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5D" w:rsidRDefault="0096725D" w:rsidP="00321E4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СВОДНЫЙ ОТЧЕТ </w:t>
      </w:r>
    </w:p>
    <w:p w:rsidR="0096725D" w:rsidRDefault="0096725D" w:rsidP="00321E4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проведения оценки регулирующего воздействия проекта  </w:t>
      </w:r>
    </w:p>
    <w:p w:rsidR="0096725D" w:rsidRDefault="0096725D" w:rsidP="00321E4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нормативного правового акта</w:t>
      </w: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065"/>
      </w:tblGrid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1. Реквизиты проекта муниципального нормативного правового акта:</w:t>
            </w:r>
          </w:p>
          <w:p w:rsidR="0096725D" w:rsidRPr="004A1237" w:rsidRDefault="0096725D" w:rsidP="00815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1237">
              <w:rPr>
                <w:rFonts w:ascii="Times New Roman" w:hAnsi="Times New Roman"/>
                <w:sz w:val="24"/>
                <w:szCs w:val="24"/>
                <w:u w:val="single"/>
              </w:rPr>
              <w:t>постановление Администрации Кривошеинского района «Об утверждении положения о проведении районного конкурса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A1237">
              <w:rPr>
                <w:rFonts w:ascii="Times New Roman" w:hAnsi="Times New Roman"/>
                <w:sz w:val="24"/>
                <w:szCs w:val="24"/>
                <w:u w:val="single"/>
              </w:rPr>
              <w:t>предпринимательских проектов «Бизнес старт»</w:t>
            </w:r>
          </w:p>
          <w:p w:rsidR="0096725D" w:rsidRPr="00310763" w:rsidRDefault="0096725D" w:rsidP="00321E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Разработчик проекта НПА: </w:t>
            </w:r>
            <w:smartTag w:uri="urn:schemas-microsoft-com:office:smarttags" w:element="PersonName">
              <w:smartTagPr>
                <w:attr w:name="ProductID" w:val="Администрация Кривошеинского района"/>
              </w:smartTagPr>
              <w:r w:rsidRPr="00310763">
                <w:rPr>
                  <w:rFonts w:ascii="Times New Roman" w:hAnsi="Times New Roman"/>
                  <w:sz w:val="24"/>
                  <w:szCs w:val="24"/>
                  <w:u w:val="single"/>
                </w:rPr>
                <w:t>Администрация Кривошеинского района</w:t>
              </w:r>
            </w:smartTag>
          </w:p>
          <w:p w:rsidR="0096725D" w:rsidRDefault="009672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исполнителя проекта нормативного правового акта: Тыщик Эльмира Шайхулловна</w:t>
            </w:r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Должность: главный специалист по </w:t>
            </w:r>
            <w:r w:rsidRPr="00933C11">
              <w:rPr>
                <w:rFonts w:ascii="Times New Roman" w:hAnsi="Times New Roman"/>
                <w:sz w:val="24"/>
                <w:szCs w:val="24"/>
              </w:rPr>
              <w:t>вопросам развития производства и предпринимательства</w:t>
            </w:r>
            <w:r w:rsidRPr="00310763">
              <w:rPr>
                <w:rFonts w:ascii="Times New Roman" w:hAnsi="Times New Roman"/>
                <w:sz w:val="24"/>
                <w:szCs w:val="24"/>
              </w:rPr>
              <w:t xml:space="preserve"> Администрации Кривошеинского района</w:t>
            </w:r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Тел: 8 (38 251) 21</w:t>
            </w:r>
            <w:r>
              <w:rPr>
                <w:rFonts w:ascii="Times New Roman" w:hAnsi="Times New Roman"/>
                <w:sz w:val="24"/>
                <w:szCs w:val="24"/>
              </w:rPr>
              <w:t>427</w:t>
            </w:r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933C11">
              <w:rPr>
                <w:rFonts w:ascii="Times New Roman" w:hAnsi="Times New Roman"/>
                <w:sz w:val="24"/>
                <w:szCs w:val="24"/>
              </w:rPr>
              <w:t>kr-biznes@tomsk.gov.ru</w:t>
            </w:r>
          </w:p>
          <w:p w:rsidR="0096725D" w:rsidRPr="00310763" w:rsidRDefault="0096725D" w:rsidP="00321E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Фактический адрес: </w:t>
            </w:r>
            <w:r w:rsidRPr="003107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636300, Томская область, с. Кривошеино, ул. Ленина, 26, каб.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>
              <w:rPr>
                <w:rFonts w:ascii="Times New Roman" w:hAnsi="Times New Roman"/>
                <w:sz w:val="24"/>
                <w:szCs w:val="24"/>
              </w:rPr>
              <w:t>средняя.</w:t>
            </w:r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3.2. Обоснование отнесения проекта нормативного правового акта к определенной степени регулирующего воздействия:</w:t>
            </w:r>
            <w:r w:rsidRPr="003107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6725D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1570F">
              <w:rPr>
                <w:rFonts w:ascii="Times New Roman" w:hAnsi="Times New Roman"/>
                <w:sz w:val="24"/>
                <w:szCs w:val="24"/>
              </w:rPr>
              <w:t xml:space="preserve">- в соответствии с </w:t>
            </w:r>
            <w:hyperlink r:id="rId4" w:anchor="Par45" w:history="1">
              <w:r w:rsidRPr="0081570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Порядком</w:t>
              </w:r>
            </w:hyperlink>
            <w:r w:rsidRPr="0081570F">
              <w:rPr>
                <w:rFonts w:ascii="Times New Roman" w:hAnsi="Times New Roman"/>
                <w:sz w:val="24"/>
                <w:szCs w:val="24"/>
              </w:rPr>
              <w:t xml:space="preserve"> проведения оценки регулирующего воздействия проектов муниципальных нормативных правовых актов Кривошеинского района, устанавливающих новые или изменяющих ранее предусмотренные муниципальными нормативными правовыми актами Кривошеинского района обязанности для субъектов предпринимательской и инвестиционной деятельности, утвержденного постановлением Администрацией Кривошеинского района от 09.03.2017г. №105;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725D" w:rsidRPr="00310763" w:rsidRDefault="0096725D" w:rsidP="00C77C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61094">
              <w:rPr>
                <w:rFonts w:ascii="Times New Roman" w:hAnsi="Times New Roman"/>
                <w:sz w:val="24"/>
                <w:szCs w:val="24"/>
              </w:rPr>
              <w:t xml:space="preserve">проект нормативного правового акта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E770AB">
              <w:rPr>
                <w:rFonts w:ascii="Times New Roman" w:hAnsi="Times New Roman"/>
                <w:sz w:val="24"/>
                <w:szCs w:val="24"/>
              </w:rPr>
              <w:t>изменяет  ранее предусмотренные обязанности для субъектов предпринимательской и инвестиционной деятельности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 w:rsidP="00D850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4. Описание целей, на достижение которых направлено муниципальное регулирование, оценка негативных эффектов, возникающих в связи с наличием рассматриваемых целей: 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4.1. Описание целей, на достижение которых направлен предлагаемый способ регулирования (информация, подтверждающая существование проблемы):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0763">
              <w:rPr>
                <w:rFonts w:ascii="Times New Roman" w:hAnsi="Times New Roman"/>
                <w:sz w:val="24"/>
                <w:szCs w:val="24"/>
              </w:rPr>
              <w:t>создание условий и увеличение объема привлекаемых инвестиций для развития малого, среднего и крупного бизнеса;</w:t>
            </w:r>
          </w:p>
          <w:p w:rsidR="0096725D" w:rsidRPr="009340D4" w:rsidRDefault="0096725D" w:rsidP="009340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00E70">
              <w:rPr>
                <w:rFonts w:ascii="Times New Roman" w:hAnsi="Times New Roman"/>
              </w:rPr>
              <w:t>возмещение части затрат начинающим субъектам малого и среднего предпринимательства</w:t>
            </w:r>
            <w:r w:rsidRPr="003107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 w:rsidP="004133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4.2. Оценка негативных эффектов, возникающих в связи с достижением рассматриваемых целей:</w:t>
            </w:r>
            <w:r w:rsidRPr="003107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частое изменение законодательства Российской Федерации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5. Ссылка на нормативные правовые акты или их отдельные положения, в соответствии с которыми осуществляется муниципальное регулирование: </w:t>
            </w:r>
          </w:p>
          <w:p w:rsidR="0096725D" w:rsidRPr="00310763" w:rsidRDefault="0096725D" w:rsidP="00C56E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6899">
              <w:rPr>
                <w:rFonts w:ascii="Times New Roman" w:hAnsi="Times New Roman"/>
                <w:sz w:val="24"/>
                <w:szCs w:val="24"/>
              </w:rPr>
              <w:t>постановлением Администрации Томской области от 27 сентября 2019 года № 360а Об утверждении государственной программы "Развитие предпринимательства и повышение эффективности государственного управления социально-экономическим развитием</w:t>
            </w:r>
            <w:r>
              <w:t xml:space="preserve"> </w:t>
            </w:r>
            <w:r w:rsidRPr="00536899">
              <w:rPr>
                <w:rFonts w:ascii="Times New Roman" w:hAnsi="Times New Roman"/>
                <w:sz w:val="24"/>
                <w:szCs w:val="24"/>
              </w:rPr>
              <w:t>Томской области"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6. Новые функции, полномочия, права и обязанности органов местного самоуправления, возникающие (изменяющиеся) при муниципальном регулировании: </w:t>
            </w:r>
          </w:p>
          <w:p w:rsidR="0096725D" w:rsidRPr="00310763" w:rsidRDefault="0096725D" w:rsidP="00D96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-------- 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7.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7.1. Федеральный бюджет:----</w:t>
            </w:r>
          </w:p>
        </w:tc>
      </w:tr>
      <w:tr w:rsidR="0096725D" w:rsidRPr="00310763" w:rsidTr="00321E4E">
        <w:trPr>
          <w:trHeight w:val="158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7.2. Региональный бюджет: </w:t>
            </w:r>
            <w:r w:rsidRPr="008251C8">
              <w:rPr>
                <w:rFonts w:ascii="Times New Roman" w:hAnsi="Times New Roman"/>
                <w:sz w:val="24"/>
                <w:szCs w:val="24"/>
              </w:rPr>
              <w:t>Положением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(подпрограмм), содержащих мероприятия, направленные на развитие малого и среднего предпринимательства, утвержденного постановлением Администрации Томской области от 27 сентября 2019 года № 360а Об утверждении государственной программы "Развитие предпринимательства и повышение эффективности государственного управления социально-экономическим развитием</w:t>
            </w:r>
            <w:r w:rsidRPr="008251C8">
              <w:t xml:space="preserve"> </w:t>
            </w:r>
            <w:r w:rsidRPr="008251C8">
              <w:rPr>
                <w:rFonts w:ascii="Times New Roman" w:hAnsi="Times New Roman"/>
                <w:sz w:val="24"/>
                <w:szCs w:val="24"/>
              </w:rPr>
              <w:t>Томской области"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5753C3" w:rsidRDefault="0096725D" w:rsidP="00F4551E">
            <w:pPr>
              <w:pStyle w:val="Title"/>
              <w:jc w:val="left"/>
              <w:rPr>
                <w:i/>
                <w:szCs w:val="24"/>
              </w:rPr>
            </w:pPr>
            <w:r w:rsidRPr="00310763">
              <w:rPr>
                <w:szCs w:val="24"/>
              </w:rPr>
              <w:t xml:space="preserve">7.3. Муниципальный бюджет: </w:t>
            </w:r>
            <w:r w:rsidRPr="005753C3">
              <w:rPr>
                <w:szCs w:val="24"/>
              </w:rPr>
              <w:t>Муниципальная программа «Развитие малого и среднего предпринимательст</w:t>
            </w:r>
            <w:r>
              <w:rPr>
                <w:szCs w:val="24"/>
              </w:rPr>
              <w:t>ва в Кривошеинском районе на 2020</w:t>
            </w:r>
            <w:r w:rsidRPr="005753C3">
              <w:rPr>
                <w:szCs w:val="24"/>
              </w:rPr>
              <w:t>-20</w:t>
            </w:r>
            <w:r>
              <w:rPr>
                <w:szCs w:val="24"/>
              </w:rPr>
              <w:t>24</w:t>
            </w:r>
            <w:r w:rsidRPr="005753C3">
              <w:rPr>
                <w:szCs w:val="24"/>
              </w:rPr>
              <w:t xml:space="preserve"> г</w:t>
            </w:r>
            <w:r>
              <w:rPr>
                <w:szCs w:val="24"/>
              </w:rPr>
              <w:t>оды</w:t>
            </w:r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 w:rsidP="00D96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7.4. Внебюджетные фонды: нет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10.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 нет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11.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 </w:t>
            </w:r>
            <w:r>
              <w:rPr>
                <w:rFonts w:ascii="Times New Roman" w:hAnsi="Times New Roman"/>
                <w:sz w:val="24"/>
                <w:szCs w:val="24"/>
              </w:rPr>
              <w:t>12.08</w:t>
            </w:r>
            <w:r w:rsidRPr="00310763">
              <w:rPr>
                <w:rFonts w:ascii="Times New Roman" w:hAnsi="Times New Roman"/>
                <w:sz w:val="24"/>
                <w:szCs w:val="24"/>
              </w:rPr>
              <w:t>.2020 г.</w:t>
            </w:r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11.1. Необходимость установления переходного периода и (или) отсрочка введения предполагаемого регулирования: </w:t>
            </w:r>
            <w:r w:rsidRPr="00310763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310763">
              <w:rPr>
                <w:rFonts w:ascii="Times New Roman" w:hAnsi="Times New Roman"/>
                <w:sz w:val="24"/>
                <w:szCs w:val="24"/>
              </w:rPr>
              <w:t>/ДА (с указанием в днях срока с момента принятия проекта НПА)</w:t>
            </w:r>
          </w:p>
          <w:p w:rsidR="0096725D" w:rsidRPr="00310763" w:rsidRDefault="0096725D" w:rsidP="001537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11.2. Необходимость распространения предлагаемого регулирования на ранее возникшие отношения: </w:t>
            </w:r>
            <w:r w:rsidRPr="00310763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310763">
              <w:rPr>
                <w:rFonts w:ascii="Times New Roman" w:hAnsi="Times New Roman"/>
                <w:sz w:val="24"/>
                <w:szCs w:val="24"/>
              </w:rPr>
              <w:t>/ДА (с указанием в днях срока с момента принятия проекта акта)</w:t>
            </w:r>
          </w:p>
        </w:tc>
      </w:tr>
      <w:tr w:rsidR="0096725D" w:rsidRPr="00310763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12. Сведения о проведении публичных консультаций:</w:t>
            </w:r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12.1.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107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http://kradm.tomsk.ru/orvi.html</w:t>
              </w:r>
            </w:hyperlink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12.2. Срок проведения публичных консультаций:</w:t>
            </w:r>
          </w:p>
          <w:p w:rsidR="0096725D" w:rsidRPr="00F4551E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Pr="00F4551E">
              <w:rPr>
                <w:rFonts w:ascii="Times New Roman" w:hAnsi="Times New Roman"/>
                <w:sz w:val="24"/>
                <w:szCs w:val="24"/>
              </w:rPr>
              <w:t xml:space="preserve">"06" июля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F4551E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F4551E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96725D" w:rsidRPr="00310763" w:rsidRDefault="009672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551E">
              <w:rPr>
                <w:rFonts w:ascii="Times New Roman" w:hAnsi="Times New Roman"/>
                <w:sz w:val="24"/>
                <w:szCs w:val="24"/>
              </w:rPr>
              <w:t xml:space="preserve">окончание: "04" августа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F4551E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F455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725D" w:rsidRPr="00310763" w:rsidRDefault="0096725D" w:rsidP="001537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12.3. Иные сведения о проведении публичных консультаций: нет</w:t>
            </w:r>
          </w:p>
        </w:tc>
      </w:tr>
    </w:tbl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 проекта нормативного правового акта:</w:t>
      </w: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    Э.Ш.</w:t>
      </w:r>
      <w:r w:rsidRPr="00933C11">
        <w:rPr>
          <w:rFonts w:ascii="Times New Roman" w:hAnsi="Times New Roman"/>
          <w:sz w:val="24"/>
          <w:szCs w:val="24"/>
        </w:rPr>
        <w:t xml:space="preserve">Тыщик                    </w:t>
      </w:r>
      <w:r w:rsidRPr="00F4551E">
        <w:rPr>
          <w:rFonts w:ascii="Times New Roman" w:hAnsi="Times New Roman"/>
          <w:sz w:val="24"/>
          <w:szCs w:val="24"/>
        </w:rPr>
        <w:t>10.08.2020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6725D" w:rsidRDefault="0096725D" w:rsidP="00321E4E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Сводному отчету</w:t>
      </w:r>
    </w:p>
    <w:p w:rsidR="0096725D" w:rsidRDefault="0096725D" w:rsidP="00321E4E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96725D" w:rsidRDefault="0096725D" w:rsidP="00321E4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СВОДКА ПРЕДЛОЖЕНИЙ К СВОДНОМУ ОТЧЕТУ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725D" w:rsidRDefault="0096725D" w:rsidP="00321E4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проведения оценки регулирующего воздействия </w:t>
      </w:r>
    </w:p>
    <w:p w:rsidR="0096725D" w:rsidRDefault="0096725D" w:rsidP="00321E4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проекта  нормативного правового акта</w:t>
      </w:r>
    </w:p>
    <w:p w:rsidR="0096725D" w:rsidRDefault="0096725D" w:rsidP="00321E4E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96725D" w:rsidRPr="004A1237" w:rsidRDefault="0096725D" w:rsidP="00F4551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Наименование проекта нормативного правового акта: </w:t>
      </w:r>
      <w:r w:rsidRPr="004A1237">
        <w:rPr>
          <w:rFonts w:ascii="Times New Roman" w:hAnsi="Times New Roman"/>
          <w:sz w:val="24"/>
          <w:szCs w:val="24"/>
          <w:u w:val="single"/>
        </w:rPr>
        <w:t>постановление Администрации Кривошеинского района «Об утверждении положения о проведении районного конкурса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A1237">
        <w:rPr>
          <w:rFonts w:ascii="Times New Roman" w:hAnsi="Times New Roman"/>
          <w:sz w:val="24"/>
          <w:szCs w:val="24"/>
          <w:u w:val="single"/>
        </w:rPr>
        <w:t>предпринимательских проектов «Бизнес старт»</w:t>
      </w:r>
    </w:p>
    <w:p w:rsidR="0096725D" w:rsidRDefault="0096725D" w:rsidP="00F455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6725D" w:rsidRDefault="0096725D" w:rsidP="00321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 публичного обсуждения: 06.07.2020 – 04.06.2020 </w:t>
      </w:r>
    </w:p>
    <w:p w:rsidR="0096725D" w:rsidRDefault="0096725D" w:rsidP="00321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экспертов, участвовавших в обсуждении: 3</w:t>
      </w:r>
    </w:p>
    <w:p w:rsidR="0096725D" w:rsidRDefault="0096725D" w:rsidP="00321E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формирования сводки предложений: 10.08.2020 г.</w:t>
      </w:r>
    </w:p>
    <w:tbl>
      <w:tblPr>
        <w:tblW w:w="5026" w:type="pct"/>
        <w:tblInd w:w="-50" w:type="dxa"/>
        <w:tblCellMar>
          <w:left w:w="107" w:type="dxa"/>
        </w:tblCellMar>
        <w:tblLook w:val="00A0"/>
      </w:tblPr>
      <w:tblGrid>
        <w:gridCol w:w="8451"/>
        <w:gridCol w:w="1119"/>
      </w:tblGrid>
      <w:tr w:rsidR="0096725D" w:rsidRPr="00310763" w:rsidTr="00321E4E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</w:tcPr>
          <w:p w:rsidR="0096725D" w:rsidRPr="00310763" w:rsidRDefault="00967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96725D" w:rsidRPr="00310763" w:rsidRDefault="00967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5D" w:rsidRPr="00310763" w:rsidTr="00321E4E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</w:tcPr>
          <w:p w:rsidR="0096725D" w:rsidRPr="00310763" w:rsidRDefault="00967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96725D" w:rsidRPr="00310763" w:rsidRDefault="00967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5D" w:rsidRPr="00310763" w:rsidTr="00321E4E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</w:tcPr>
          <w:p w:rsidR="0096725D" w:rsidRPr="00310763" w:rsidRDefault="00967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96725D" w:rsidRPr="00310763" w:rsidRDefault="00967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725D" w:rsidRPr="00310763" w:rsidTr="00321E4E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</w:tcPr>
          <w:p w:rsidR="0096725D" w:rsidRPr="00310763" w:rsidRDefault="009672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96725D" w:rsidRPr="00310763" w:rsidRDefault="00967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7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 проекта нормативного правового акта:</w:t>
      </w: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    Э.Ш.Тыщик                    10.08.2020 г.</w:t>
      </w:r>
    </w:p>
    <w:p w:rsidR="0096725D" w:rsidRDefault="0096725D" w:rsidP="00321E4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6725D" w:rsidRDefault="0096725D"/>
    <w:sectPr w:rsidR="0096725D" w:rsidSect="0010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E4E"/>
    <w:rsid w:val="000271C2"/>
    <w:rsid w:val="00107C6C"/>
    <w:rsid w:val="001537B5"/>
    <w:rsid w:val="00310763"/>
    <w:rsid w:val="00321E4E"/>
    <w:rsid w:val="00405A0C"/>
    <w:rsid w:val="00413301"/>
    <w:rsid w:val="00420496"/>
    <w:rsid w:val="004A1237"/>
    <w:rsid w:val="005346C6"/>
    <w:rsid w:val="00536899"/>
    <w:rsid w:val="005753C3"/>
    <w:rsid w:val="006217D9"/>
    <w:rsid w:val="00700E70"/>
    <w:rsid w:val="0081570F"/>
    <w:rsid w:val="008251C8"/>
    <w:rsid w:val="00933C11"/>
    <w:rsid w:val="009340D4"/>
    <w:rsid w:val="0096725D"/>
    <w:rsid w:val="009701B0"/>
    <w:rsid w:val="00BF4DE4"/>
    <w:rsid w:val="00C26A94"/>
    <w:rsid w:val="00C56E17"/>
    <w:rsid w:val="00C77CA9"/>
    <w:rsid w:val="00D85062"/>
    <w:rsid w:val="00D969BA"/>
    <w:rsid w:val="00E61094"/>
    <w:rsid w:val="00E770AB"/>
    <w:rsid w:val="00E831CB"/>
    <w:rsid w:val="00F4551E"/>
    <w:rsid w:val="00F7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21E4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21E4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F4551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4551E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adm.tomsk.ru/orvi.html" TargetMode="External"/><Relationship Id="rId4" Type="http://schemas.openxmlformats.org/officeDocument/2006/relationships/hyperlink" Target="file:///C:\Users\43comp05\Downloads\11072017151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906</Words>
  <Characters>5168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 </dc:title>
  <dc:subject/>
  <dc:creator>43comp05</dc:creator>
  <cp:keywords/>
  <dc:description/>
  <cp:lastModifiedBy>user50k2</cp:lastModifiedBy>
  <cp:revision>2</cp:revision>
  <cp:lastPrinted>2020-08-10T06:05:00Z</cp:lastPrinted>
  <dcterms:created xsi:type="dcterms:W3CDTF">2020-08-10T06:05:00Z</dcterms:created>
  <dcterms:modified xsi:type="dcterms:W3CDTF">2020-08-10T06:05:00Z</dcterms:modified>
</cp:coreProperties>
</file>