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0F6F53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7836EB" w:rsidP="00A402B7">
      <w:r>
        <w:t>11</w:t>
      </w:r>
      <w:r w:rsidR="00A402B7" w:rsidRPr="002373AD">
        <w:t>.</w:t>
      </w:r>
      <w:r>
        <w:t>11</w:t>
      </w:r>
      <w:r w:rsidR="005A0CF8" w:rsidRPr="002373AD">
        <w:t>.20</w:t>
      </w:r>
      <w:r w:rsidR="00A268AE" w:rsidRPr="002373AD">
        <w:t>20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ИКМ-</w:t>
      </w:r>
      <w:r>
        <w:t>2</w:t>
      </w:r>
      <w:r w:rsidR="00D65E80" w:rsidRPr="002373AD">
        <w:t>1</w:t>
      </w:r>
    </w:p>
    <w:p w:rsidR="00A402B7" w:rsidRPr="002373AD" w:rsidRDefault="00A402B7" w:rsidP="00A402B7"/>
    <w:p w:rsidR="002D0210" w:rsidRPr="002373AD" w:rsidRDefault="005C74D1" w:rsidP="005C74D1">
      <w:pPr>
        <w:jc w:val="center"/>
        <w:rPr>
          <w:b/>
        </w:rPr>
      </w:pPr>
      <w:r w:rsidRPr="002373AD">
        <w:rPr>
          <w:b/>
        </w:rPr>
        <w:t>Информация</w:t>
      </w:r>
    </w:p>
    <w:p w:rsidR="007836EB" w:rsidRPr="002723FC" w:rsidRDefault="005C74D1" w:rsidP="007836EB">
      <w:pPr>
        <w:tabs>
          <w:tab w:val="left" w:pos="4536"/>
          <w:tab w:val="left" w:pos="10206"/>
        </w:tabs>
        <w:jc w:val="both"/>
        <w:rPr>
          <w:bCs/>
        </w:rPr>
      </w:pPr>
      <w:r w:rsidRPr="002373AD">
        <w:t>о результатах проверки</w:t>
      </w:r>
      <w:r w:rsidRPr="002373AD">
        <w:rPr>
          <w:spacing w:val="-2"/>
        </w:rPr>
        <w:t xml:space="preserve"> </w:t>
      </w:r>
      <w:r w:rsidR="007836EB" w:rsidRPr="002723FC">
        <w:t xml:space="preserve">по осуществлению ведомственного контроля в сфере закупок товаров, работ, услуг для обеспечения нужд </w:t>
      </w:r>
      <w:r w:rsidR="007836EB" w:rsidRPr="002723FC">
        <w:rPr>
          <w:bCs/>
        </w:rPr>
        <w:t>Муниципального бюджетного общеобразовательного учреждения «Красноярская средняя общеобразовательная школа»</w:t>
      </w:r>
    </w:p>
    <w:p w:rsidR="00A268AE" w:rsidRPr="002373AD" w:rsidRDefault="00A268AE" w:rsidP="00E04525">
      <w:pPr>
        <w:tabs>
          <w:tab w:val="left" w:pos="4536"/>
          <w:tab w:val="left" w:pos="10206"/>
        </w:tabs>
        <w:jc w:val="both"/>
        <w:rPr>
          <w:bCs/>
        </w:rPr>
      </w:pPr>
    </w:p>
    <w:p w:rsidR="007836EB" w:rsidRPr="002723FC" w:rsidRDefault="005C74D1" w:rsidP="007836EB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2373AD">
        <w:t xml:space="preserve">На основании </w:t>
      </w:r>
      <w:r w:rsidR="007836EB">
        <w:t xml:space="preserve">статьи </w:t>
      </w:r>
      <w:r w:rsidR="007836EB" w:rsidRPr="008529A7">
        <w:rPr>
          <w:spacing w:val="-1"/>
        </w:rPr>
        <w:t xml:space="preserve">100 Федерального закона от 05.04.2013 № 44-ФЗ </w:t>
      </w:r>
      <w:r w:rsidR="007836EB" w:rsidRPr="008529A7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7836EB">
        <w:t>я</w:t>
      </w:r>
      <w:r w:rsidR="007836EB" w:rsidRPr="008529A7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7836EB">
        <w:t>я</w:t>
      </w:r>
      <w:r w:rsidR="007836EB" w:rsidRPr="008529A7">
        <w:t xml:space="preserve"> Администрации Кривошеинского района от 09.12.2019 № 399-р «Об утверждении плана</w:t>
      </w:r>
      <w:proofErr w:type="gramEnd"/>
      <w:r w:rsidR="007836EB" w:rsidRPr="008529A7">
        <w:t xml:space="preserve"> проверок по контролю в сфере закупок для муниципальных нужд Кривошеинского района на 2020 год», Распоряжени</w:t>
      </w:r>
      <w:r w:rsidR="007836EB">
        <w:t>я</w:t>
      </w:r>
      <w:r w:rsidR="007836EB" w:rsidRPr="008529A7">
        <w:t xml:space="preserve"> Администрации Кривошеинского района  от 03.11.2020 № 313-р «</w:t>
      </w:r>
      <w:r w:rsidR="007836EB" w:rsidRPr="008529A7">
        <w:rPr>
          <w:spacing w:val="-2"/>
        </w:rPr>
        <w:t xml:space="preserve">О проведении плановой проверки </w:t>
      </w:r>
      <w:r w:rsidR="007836EB" w:rsidRPr="008529A7">
        <w:t xml:space="preserve">по осуществлению ведомственного контроля в сфере закупок товаров, работ, услуг для обеспечения нужд </w:t>
      </w:r>
      <w:r w:rsidR="007836EB" w:rsidRPr="008529A7">
        <w:rPr>
          <w:bCs/>
        </w:rPr>
        <w:t>Муниципального бюджетного общеобразовательного учреждения «Красноярская средняя общеобразовательная школа»</w:t>
      </w:r>
      <w:r w:rsidR="007836EB">
        <w:t xml:space="preserve">» </w:t>
      </w:r>
      <w:r w:rsidR="00342D63">
        <w:t>проведено плановое контрольное мероприятие</w:t>
      </w:r>
      <w:r w:rsidR="00342D63" w:rsidRPr="00342D63">
        <w:rPr>
          <w:spacing w:val="-2"/>
        </w:rPr>
        <w:t xml:space="preserve"> </w:t>
      </w:r>
      <w:r w:rsidR="007836EB" w:rsidRPr="002723FC">
        <w:t xml:space="preserve">по осуществлению ведомственного контроля в сфере закупок товаров, работ, услуг для обеспечения нужд </w:t>
      </w:r>
      <w:r w:rsidR="007836EB" w:rsidRPr="002723FC">
        <w:rPr>
          <w:bCs/>
        </w:rPr>
        <w:t>Муниципального бюджетного общеобразовательного учреждения «Красноярская средняя общеобразовательная школа»</w:t>
      </w:r>
      <w:r w:rsidR="007836EB">
        <w:rPr>
          <w:bCs/>
        </w:rPr>
        <w:t>.</w:t>
      </w:r>
    </w:p>
    <w:p w:rsidR="005C74D1" w:rsidRPr="00E04525" w:rsidRDefault="005C74D1" w:rsidP="00E04525">
      <w:pPr>
        <w:tabs>
          <w:tab w:val="left" w:pos="4536"/>
          <w:tab w:val="left" w:pos="10206"/>
        </w:tabs>
        <w:ind w:firstLine="567"/>
        <w:jc w:val="both"/>
        <w:rPr>
          <w:spacing w:val="-2"/>
        </w:rPr>
      </w:pPr>
      <w:r w:rsidRPr="00E04525">
        <w:rPr>
          <w:spacing w:val="-2"/>
        </w:rPr>
        <w:t xml:space="preserve">Контрольные мероприятия проводилось </w:t>
      </w:r>
      <w:r w:rsidR="0078489D" w:rsidRPr="00E04525">
        <w:rPr>
          <w:spacing w:val="-2"/>
        </w:rPr>
        <w:t xml:space="preserve">с </w:t>
      </w:r>
      <w:r w:rsidR="007836EB" w:rsidRPr="005A689C">
        <w:rPr>
          <w:bCs/>
        </w:rPr>
        <w:t xml:space="preserve">16.11.2020 по 04.12.2020 </w:t>
      </w:r>
      <w:r w:rsidR="00400C33">
        <w:t>г</w:t>
      </w:r>
      <w:r w:rsidR="007836EB">
        <w:t>.</w:t>
      </w:r>
    </w:p>
    <w:p w:rsidR="00D40534" w:rsidRDefault="0078489D" w:rsidP="00E04525">
      <w:pPr>
        <w:pStyle w:val="ConsPlusNormal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04525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E04525">
        <w:rPr>
          <w:rFonts w:ascii="Times New Roman" w:hAnsi="Times New Roman" w:cs="Times New Roman"/>
          <w:sz w:val="24"/>
          <w:szCs w:val="24"/>
        </w:rPr>
        <w:t xml:space="preserve"> </w:t>
      </w:r>
      <w:r w:rsidR="007836EB">
        <w:rPr>
          <w:rFonts w:ascii="Times New Roman" w:hAnsi="Times New Roman"/>
          <w:bCs/>
          <w:sz w:val="24"/>
          <w:szCs w:val="24"/>
        </w:rPr>
        <w:t>М</w:t>
      </w:r>
      <w:r w:rsidR="007836EB" w:rsidRPr="00EA58B4">
        <w:rPr>
          <w:rFonts w:ascii="Times New Roman" w:hAnsi="Times New Roman"/>
          <w:bCs/>
          <w:sz w:val="24"/>
          <w:szCs w:val="24"/>
        </w:rPr>
        <w:t>униципально</w:t>
      </w:r>
      <w:r w:rsidR="007836EB">
        <w:rPr>
          <w:rFonts w:ascii="Times New Roman" w:hAnsi="Times New Roman"/>
          <w:bCs/>
          <w:sz w:val="24"/>
          <w:szCs w:val="24"/>
        </w:rPr>
        <w:t>е</w:t>
      </w:r>
      <w:r w:rsidR="007836EB" w:rsidRPr="00EA58B4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7836EB">
        <w:rPr>
          <w:rFonts w:ascii="Times New Roman" w:hAnsi="Times New Roman"/>
          <w:bCs/>
          <w:sz w:val="24"/>
          <w:szCs w:val="24"/>
        </w:rPr>
        <w:t>е</w:t>
      </w:r>
      <w:r w:rsidR="007836EB" w:rsidRPr="00EA58B4">
        <w:rPr>
          <w:rFonts w:ascii="Times New Roman" w:hAnsi="Times New Roman"/>
          <w:bCs/>
          <w:sz w:val="24"/>
          <w:szCs w:val="24"/>
        </w:rPr>
        <w:t xml:space="preserve"> </w:t>
      </w:r>
      <w:r w:rsidR="007836EB">
        <w:rPr>
          <w:rFonts w:ascii="Times New Roman" w:hAnsi="Times New Roman"/>
          <w:bCs/>
          <w:sz w:val="24"/>
          <w:szCs w:val="24"/>
        </w:rPr>
        <w:t xml:space="preserve">общеобразовательное </w:t>
      </w:r>
      <w:r w:rsidR="007836EB" w:rsidRPr="00EA58B4">
        <w:rPr>
          <w:rFonts w:ascii="Times New Roman" w:hAnsi="Times New Roman"/>
          <w:bCs/>
          <w:sz w:val="24"/>
          <w:szCs w:val="24"/>
        </w:rPr>
        <w:t>учреждени</w:t>
      </w:r>
      <w:r w:rsidR="007836EB">
        <w:rPr>
          <w:rFonts w:ascii="Times New Roman" w:hAnsi="Times New Roman"/>
          <w:bCs/>
          <w:sz w:val="24"/>
          <w:szCs w:val="24"/>
        </w:rPr>
        <w:t>е</w:t>
      </w:r>
      <w:r w:rsidR="007836EB" w:rsidRPr="00EA58B4">
        <w:rPr>
          <w:rFonts w:ascii="Times New Roman" w:hAnsi="Times New Roman"/>
          <w:bCs/>
          <w:sz w:val="24"/>
          <w:szCs w:val="24"/>
        </w:rPr>
        <w:t xml:space="preserve"> </w:t>
      </w:r>
      <w:r w:rsidR="007836EB" w:rsidRPr="006C3A84">
        <w:rPr>
          <w:rFonts w:ascii="Times New Roman" w:hAnsi="Times New Roman"/>
          <w:sz w:val="24"/>
          <w:szCs w:val="24"/>
        </w:rPr>
        <w:t>«</w:t>
      </w:r>
      <w:r w:rsidR="007836EB">
        <w:rPr>
          <w:rFonts w:ascii="Times New Roman" w:hAnsi="Times New Roman"/>
          <w:sz w:val="24"/>
          <w:szCs w:val="24"/>
        </w:rPr>
        <w:t>Красноярская</w:t>
      </w:r>
      <w:r w:rsidR="007836EB" w:rsidRPr="006C3A84">
        <w:rPr>
          <w:rFonts w:ascii="Times New Roman" w:hAnsi="Times New Roman"/>
          <w:sz w:val="24"/>
          <w:szCs w:val="24"/>
        </w:rPr>
        <w:t xml:space="preserve"> </w:t>
      </w:r>
      <w:r w:rsidR="007836EB">
        <w:rPr>
          <w:rFonts w:ascii="Times New Roman" w:hAnsi="Times New Roman"/>
          <w:sz w:val="24"/>
          <w:szCs w:val="24"/>
        </w:rPr>
        <w:t xml:space="preserve">средняя </w:t>
      </w:r>
      <w:r w:rsidR="007836EB" w:rsidRPr="006C3A84">
        <w:rPr>
          <w:rFonts w:ascii="Times New Roman" w:hAnsi="Times New Roman"/>
          <w:sz w:val="24"/>
          <w:szCs w:val="24"/>
        </w:rPr>
        <w:t>общеобразовательная школа»</w:t>
      </w:r>
      <w:r w:rsidR="007836EB">
        <w:rPr>
          <w:rFonts w:ascii="Times New Roman" w:hAnsi="Times New Roman"/>
          <w:sz w:val="24"/>
          <w:szCs w:val="24"/>
        </w:rPr>
        <w:t>.</w:t>
      </w:r>
    </w:p>
    <w:p w:rsidR="00D40534" w:rsidRPr="00D40534" w:rsidRDefault="00D40534" w:rsidP="00D40534">
      <w:pPr>
        <w:ind w:firstLine="567"/>
        <w:rPr>
          <w:rStyle w:val="ad"/>
          <w:i w:val="0"/>
        </w:rPr>
      </w:pPr>
      <w:r w:rsidRPr="00D40534">
        <w:rPr>
          <w:rStyle w:val="ad"/>
          <w:i w:val="0"/>
        </w:rPr>
        <w:t>В  ходе контрольного мероприятия установлены  следующие  нарушения:</w:t>
      </w:r>
    </w:p>
    <w:p w:rsidR="007836EB" w:rsidRDefault="007836EB" w:rsidP="007836EB">
      <w:pPr>
        <w:ind w:firstLine="567"/>
        <w:jc w:val="both"/>
      </w:pPr>
      <w:r w:rsidRPr="007836EB">
        <w:rPr>
          <w:rStyle w:val="ad"/>
          <w:i w:val="0"/>
        </w:rPr>
        <w:t>1.</w:t>
      </w:r>
      <w:r w:rsidRPr="00072F69">
        <w:t xml:space="preserve"> </w:t>
      </w:r>
      <w:r>
        <w:t xml:space="preserve">В нарушении части 2 статьи 34 </w:t>
      </w:r>
      <w:r>
        <w:rPr>
          <w:spacing w:val="-1"/>
        </w:rPr>
        <w:t xml:space="preserve">Федерального закона от 05.04.2013 № 44-ФЗ </w:t>
      </w:r>
      <w: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</w:rPr>
        <w:t xml:space="preserve">не во всех контрактах </w:t>
      </w:r>
      <w:r>
        <w:t>указанно, что цена контракта является твердой и определяется на весь срок исполнения контракта.</w:t>
      </w:r>
    </w:p>
    <w:p w:rsidR="007836EB" w:rsidRDefault="007836EB" w:rsidP="007836EB">
      <w:pPr>
        <w:ind w:firstLine="567"/>
        <w:jc w:val="both"/>
      </w:pPr>
      <w:proofErr w:type="gramStart"/>
      <w:r w:rsidRPr="0039204E">
        <w:t>2</w:t>
      </w:r>
      <w:r>
        <w:t>.</w:t>
      </w:r>
      <w:r w:rsidRPr="00DE44E6">
        <w:t xml:space="preserve">В нарушение части 2, 3 статьи 103 Закона № 44-ФЗ, </w:t>
      </w:r>
      <w:r w:rsidRPr="00DE44E6">
        <w:rPr>
          <w:color w:val="000000"/>
          <w:shd w:val="clear" w:color="auto" w:fill="FFFFFF"/>
        </w:rPr>
        <w:t xml:space="preserve">за </w:t>
      </w:r>
      <w:r w:rsidRPr="00DE44E6">
        <w:t>нарушение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осуществлении закупки у единственного поставщика (подрядчика, исполнителя) более чем на пять рабочих дней</w:t>
      </w:r>
      <w:r>
        <w:t xml:space="preserve"> (Договор энергоснабжения № 70060100001180)</w:t>
      </w:r>
      <w:r w:rsidRPr="00DE44E6">
        <w:t>.</w:t>
      </w:r>
      <w:proofErr w:type="gramEnd"/>
    </w:p>
    <w:p w:rsidR="007836EB" w:rsidRPr="0039204E" w:rsidRDefault="007836EB" w:rsidP="007836EB">
      <w:pPr>
        <w:tabs>
          <w:tab w:val="left" w:pos="4536"/>
          <w:tab w:val="left" w:pos="10206"/>
        </w:tabs>
        <w:ind w:firstLine="567"/>
        <w:jc w:val="both"/>
      </w:pPr>
      <w:r w:rsidRPr="0039204E">
        <w:t>3</w:t>
      </w:r>
      <w:r>
        <w:t xml:space="preserve">.В нарушение части 2, 3 статьи 103 Закона № 44-ФЗ, </w:t>
      </w:r>
      <w:r>
        <w:rPr>
          <w:color w:val="000000"/>
          <w:shd w:val="clear" w:color="auto" w:fill="FFFFFF"/>
        </w:rPr>
        <w:t xml:space="preserve">за </w:t>
      </w:r>
      <w:r>
        <w:t xml:space="preserve">нарушение сроков </w:t>
      </w:r>
      <w:r w:rsidRPr="0039204E">
        <w:t xml:space="preserve">размещения в единой информационной системе в сфере закупок информации и документов, размещение которых предусмотрено законодательством Российской </w:t>
      </w:r>
      <w:r w:rsidRPr="0039204E">
        <w:lastRenderedPageBreak/>
        <w:t>Федерации о контрактн</w:t>
      </w:r>
      <w:r>
        <w:t xml:space="preserve">ой системе в сфере закупок  </w:t>
      </w:r>
      <w:r w:rsidRPr="0039204E">
        <w:t xml:space="preserve">более чем на пять рабочих дней (Контракт № А-01\06\2019). </w:t>
      </w:r>
    </w:p>
    <w:p w:rsidR="007836EB" w:rsidRPr="007836EB" w:rsidRDefault="007836EB" w:rsidP="007836EB">
      <w:pPr>
        <w:pStyle w:val="a9"/>
        <w:ind w:left="0" w:firstLine="567"/>
        <w:jc w:val="both"/>
        <w:rPr>
          <w:rStyle w:val="a6"/>
          <w:b w:val="0"/>
          <w:color w:val="000000"/>
        </w:rPr>
      </w:pPr>
      <w:r w:rsidRPr="0039204E">
        <w:t xml:space="preserve">4.В нарушении части 1 статьи 19 </w:t>
      </w:r>
      <w:r w:rsidRPr="0039204E">
        <w:rPr>
          <w:spacing w:val="-1"/>
        </w:rPr>
        <w:t xml:space="preserve">Федерального закона от 05.04.2013 № 44-ФЗ </w:t>
      </w:r>
      <w:r w:rsidRPr="0039204E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39204E">
        <w:rPr>
          <w:bCs/>
        </w:rPr>
        <w:t xml:space="preserve">не </w:t>
      </w:r>
      <w:r w:rsidRPr="0039204E">
        <w:t xml:space="preserve">разработаны </w:t>
      </w:r>
      <w:r w:rsidRPr="007836EB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7836EB" w:rsidRPr="0039204E" w:rsidRDefault="007836EB" w:rsidP="007836EB">
      <w:pPr>
        <w:ind w:firstLine="567"/>
        <w:jc w:val="both"/>
      </w:pPr>
      <w:r w:rsidRPr="00B24DF3">
        <w:rPr>
          <w:bCs/>
        </w:rPr>
        <w:t>5</w:t>
      </w:r>
      <w:r w:rsidRPr="0039204E">
        <w:rPr>
          <w:bCs/>
        </w:rPr>
        <w:t>.</w:t>
      </w:r>
      <w:r w:rsidRPr="0039204E">
        <w:t xml:space="preserve"> В нарушении частью 1 статьи 23 </w:t>
      </w:r>
      <w:r w:rsidRPr="0039204E">
        <w:rPr>
          <w:spacing w:val="-1"/>
        </w:rPr>
        <w:t xml:space="preserve">Федерального закона от 05.04.2013 № 44-ФЗ </w:t>
      </w:r>
      <w:r w:rsidRPr="0039204E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39204E">
        <w:rPr>
          <w:bCs/>
        </w:rPr>
        <w:t xml:space="preserve">не во всех контрактах </w:t>
      </w:r>
      <w:r w:rsidRPr="0039204E">
        <w:t>указан, идентификационный код закупки.</w:t>
      </w:r>
    </w:p>
    <w:p w:rsidR="007836EB" w:rsidRPr="0039204E" w:rsidRDefault="007836EB" w:rsidP="007836EB">
      <w:pPr>
        <w:ind w:firstLine="567"/>
        <w:jc w:val="both"/>
      </w:pPr>
      <w:r w:rsidRPr="007836EB">
        <w:rPr>
          <w:rStyle w:val="ad"/>
          <w:i w:val="0"/>
        </w:rPr>
        <w:t>6.</w:t>
      </w:r>
      <w:r w:rsidRPr="0039204E">
        <w:t xml:space="preserve"> В нарушении части 3 статьи 16 Закона № 44-ФЗ не исполнял</w:t>
      </w:r>
      <w:r w:rsidR="00976DDC">
        <w:t>ись</w:t>
      </w:r>
      <w:r w:rsidRPr="0039204E">
        <w:t xml:space="preserve"> требования по внесению изменений в планы-графики.</w:t>
      </w:r>
    </w:p>
    <w:p w:rsidR="00E04525" w:rsidRPr="00E04525" w:rsidRDefault="00E04525" w:rsidP="007836EB">
      <w:pPr>
        <w:ind w:firstLine="567"/>
        <w:jc w:val="both"/>
      </w:pPr>
    </w:p>
    <w:sectPr w:rsidR="00E04525" w:rsidRPr="00E04525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234F"/>
    <w:rsid w:val="00016189"/>
    <w:rsid w:val="00024762"/>
    <w:rsid w:val="00034F39"/>
    <w:rsid w:val="00047098"/>
    <w:rsid w:val="0006076E"/>
    <w:rsid w:val="00076821"/>
    <w:rsid w:val="000A260C"/>
    <w:rsid w:val="000C02AE"/>
    <w:rsid w:val="000C38E5"/>
    <w:rsid w:val="000E2452"/>
    <w:rsid w:val="000E6D89"/>
    <w:rsid w:val="000F6F53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201631"/>
    <w:rsid w:val="002043A7"/>
    <w:rsid w:val="00206A17"/>
    <w:rsid w:val="002125B6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293D"/>
    <w:rsid w:val="00342D63"/>
    <w:rsid w:val="00346346"/>
    <w:rsid w:val="0034748E"/>
    <w:rsid w:val="00353CC2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44E4A"/>
    <w:rsid w:val="00752066"/>
    <w:rsid w:val="00763BA9"/>
    <w:rsid w:val="0077403F"/>
    <w:rsid w:val="0077740D"/>
    <w:rsid w:val="007836EB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2750B"/>
    <w:rsid w:val="00932349"/>
    <w:rsid w:val="009369E3"/>
    <w:rsid w:val="00947DB3"/>
    <w:rsid w:val="00950F33"/>
    <w:rsid w:val="00970714"/>
    <w:rsid w:val="00976DDC"/>
    <w:rsid w:val="00987E53"/>
    <w:rsid w:val="009A11E0"/>
    <w:rsid w:val="009E5C5B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C5553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510EE"/>
    <w:rsid w:val="00E54651"/>
    <w:rsid w:val="00E63EAE"/>
    <w:rsid w:val="00E77197"/>
    <w:rsid w:val="00E85B52"/>
    <w:rsid w:val="00E86796"/>
    <w:rsid w:val="00E91031"/>
    <w:rsid w:val="00E9183C"/>
    <w:rsid w:val="00EA2B7F"/>
    <w:rsid w:val="00EC108A"/>
    <w:rsid w:val="00EC1140"/>
    <w:rsid w:val="00EC3AE3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15</cp:revision>
  <cp:lastPrinted>2019-08-01T07:48:00Z</cp:lastPrinted>
  <dcterms:created xsi:type="dcterms:W3CDTF">2020-06-18T08:18:00Z</dcterms:created>
  <dcterms:modified xsi:type="dcterms:W3CDTF">2021-01-13T07:41:00Z</dcterms:modified>
</cp:coreProperties>
</file>