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F60433" w:rsidP="0073046E">
      <w:pPr>
        <w:pStyle w:val="2"/>
        <w:rPr>
          <w:b w:val="0"/>
        </w:rPr>
      </w:pPr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4A316C" w:rsidRDefault="001B4EC0" w:rsidP="001B4EC0">
      <w:pPr>
        <w:pStyle w:val="ConsPlusTitle"/>
        <w:widowControl/>
        <w:rPr>
          <w:b w:val="0"/>
        </w:rPr>
      </w:pPr>
      <w:r>
        <w:rPr>
          <w:b w:val="0"/>
        </w:rPr>
        <w:t>04.04.2022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№ 104-р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DC79EF" w:rsidRPr="00C34005" w:rsidRDefault="00DC79EF" w:rsidP="00DC79EF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17</w:t>
      </w:r>
      <w:r w:rsidRPr="00C34005">
        <w:rPr>
          <w:spacing w:val="-2"/>
        </w:rPr>
        <w:t>.12.202</w:t>
      </w:r>
      <w:r w:rsidR="000A465E">
        <w:rPr>
          <w:spacing w:val="-2"/>
        </w:rPr>
        <w:t>1 № 44</w:t>
      </w:r>
      <w:r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контроля</w:t>
      </w:r>
      <w:r w:rsidR="000A465E" w:rsidRPr="00755AC8">
        <w:t xml:space="preserve">  для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DC79EF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0A465E">
        <w:rPr>
          <w:spacing w:val="-2"/>
        </w:rPr>
        <w:t>17</w:t>
      </w:r>
      <w:r w:rsidR="000A465E" w:rsidRPr="00C34005">
        <w:rPr>
          <w:spacing w:val="-2"/>
        </w:rPr>
        <w:t>.12.202</w:t>
      </w:r>
      <w:r w:rsidR="000A465E">
        <w:rPr>
          <w:spacing w:val="-2"/>
        </w:rPr>
        <w:t>1     № 44</w:t>
      </w:r>
      <w:r w:rsidR="000A465E"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контроля</w:t>
      </w:r>
      <w:r w:rsidR="000A465E" w:rsidRPr="00755AC8">
        <w:t xml:space="preserve">  для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="000A465E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DC79EF" w:rsidRDefault="000A465E" w:rsidP="000A465E">
      <w:pPr>
        <w:ind w:right="2" w:firstLine="567"/>
        <w:jc w:val="both"/>
      </w:pPr>
      <w:r>
        <w:t>1</w:t>
      </w:r>
      <w:r w:rsidR="00DC79EF" w:rsidRPr="00C34005">
        <w:t>)</w:t>
      </w:r>
      <w:r w:rsidR="00D113A4" w:rsidRPr="00C34005">
        <w:t>в</w:t>
      </w:r>
      <w:r w:rsidR="00DC79EF" w:rsidRPr="00C34005">
        <w:t xml:space="preserve"> приложении </w:t>
      </w:r>
      <w:r w:rsidR="00C34005">
        <w:t xml:space="preserve">к распоряжению </w:t>
      </w:r>
      <w:r w:rsidR="00DC79EF" w:rsidRPr="00C34005">
        <w:t>«</w:t>
      </w:r>
      <w:r w:rsidRPr="00755AC8">
        <w:t xml:space="preserve">План </w:t>
      </w:r>
      <w:r>
        <w:rPr>
          <w:spacing w:val="-2"/>
        </w:rPr>
        <w:t>контрольных мероприятий</w:t>
      </w:r>
      <w:r w:rsidRPr="00755AC8">
        <w:t xml:space="preserve"> </w:t>
      </w:r>
      <w:r w:rsidRPr="00755AC8">
        <w:rPr>
          <w:spacing w:val="-2"/>
        </w:rPr>
        <w:t>внутреннего финансового контроля</w:t>
      </w:r>
      <w:r w:rsidRPr="00755AC8">
        <w:t xml:space="preserve">  для муниципальных нужд </w:t>
      </w:r>
      <w:proofErr w:type="spellStart"/>
      <w:r w:rsidRPr="00755AC8">
        <w:t>Кривошеинского</w:t>
      </w:r>
      <w:proofErr w:type="spellEnd"/>
      <w:r w:rsidRPr="00755AC8">
        <w:t xml:space="preserve"> района на 202</w:t>
      </w:r>
      <w:r>
        <w:t>2</w:t>
      </w:r>
      <w:r w:rsidRPr="00755AC8">
        <w:t xml:space="preserve"> год</w:t>
      </w:r>
      <w:r w:rsidR="00DC79EF" w:rsidRPr="00C34005">
        <w:t>»,  добавить стро</w:t>
      </w:r>
      <w:r>
        <w:t>к</w:t>
      </w:r>
      <w:r w:rsidR="004A316C">
        <w:t>у</w:t>
      </w:r>
      <w:r w:rsidR="00DC79EF" w:rsidRPr="00C34005">
        <w:t xml:space="preserve">  следующего содержания:</w:t>
      </w:r>
    </w:p>
    <w:p w:rsidR="000A465E" w:rsidRPr="00C34005" w:rsidRDefault="000A465E" w:rsidP="000A465E">
      <w:pPr>
        <w:ind w:right="2" w:firstLine="567"/>
        <w:jc w:val="both"/>
      </w:pPr>
    </w:p>
    <w:tbl>
      <w:tblPr>
        <w:tblStyle w:val="a5"/>
        <w:tblW w:w="9462" w:type="dxa"/>
        <w:jc w:val="right"/>
        <w:tblInd w:w="-1202" w:type="dxa"/>
        <w:tblLayout w:type="fixed"/>
        <w:tblLook w:val="04A0"/>
      </w:tblPr>
      <w:tblGrid>
        <w:gridCol w:w="567"/>
        <w:gridCol w:w="2835"/>
        <w:gridCol w:w="4249"/>
        <w:gridCol w:w="816"/>
        <w:gridCol w:w="995"/>
      </w:tblGrid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4A316C" w:rsidP="0024693D">
            <w:pPr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4A316C">
            <w:pPr>
              <w:jc w:val="both"/>
            </w:pPr>
            <w:r>
              <w:t xml:space="preserve">Проверка целевого и эффективного расходования бюджетных средств, выделенных на </w:t>
            </w:r>
            <w:r w:rsidR="004A316C">
              <w:t xml:space="preserve">поддержку личных подсобных хозяйств на территории </w:t>
            </w:r>
            <w:proofErr w:type="spellStart"/>
            <w:r w:rsidR="004A316C">
              <w:t>Кривошеинского</w:t>
            </w:r>
            <w:proofErr w:type="spellEnd"/>
            <w:r w:rsidR="004A316C">
              <w:t xml:space="preserve"> района</w:t>
            </w: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4A316C" w:rsidP="000A465E">
            <w:pPr>
              <w:jc w:val="center"/>
            </w:pPr>
            <w:r>
              <w:t>Апрель</w:t>
            </w:r>
          </w:p>
        </w:tc>
      </w:tr>
    </w:tbl>
    <w:p w:rsidR="000A465E" w:rsidRDefault="000A465E" w:rsidP="00FD5A71">
      <w:pPr>
        <w:ind w:firstLine="567"/>
        <w:jc w:val="both"/>
      </w:pP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4A316C" w:rsidRDefault="004A316C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proofErr w:type="spellStart"/>
      <w:r w:rsidRPr="0092131A">
        <w:rPr>
          <w:sz w:val="20"/>
          <w:szCs w:val="20"/>
        </w:rPr>
        <w:t>Душанина</w:t>
      </w:r>
      <w:proofErr w:type="spellEnd"/>
      <w:r w:rsidRPr="0092131A">
        <w:rPr>
          <w:sz w:val="20"/>
          <w:szCs w:val="20"/>
        </w:rPr>
        <w:t xml:space="preserve">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2-11-45 </w:t>
      </w: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  <w:r>
        <w:rPr>
          <w:sz w:val="20"/>
          <w:szCs w:val="20"/>
        </w:rPr>
        <w:t>Душанина</w:t>
      </w:r>
    </w:p>
    <w:p w:rsidR="007B6448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0A465E" w:rsidRPr="000A465E" w:rsidRDefault="000A465E" w:rsidP="000A465E">
      <w:pPr>
        <w:rPr>
          <w:sz w:val="20"/>
          <w:szCs w:val="20"/>
        </w:rPr>
      </w:pPr>
      <w:r w:rsidRPr="000A465E">
        <w:rPr>
          <w:sz w:val="20"/>
          <w:szCs w:val="20"/>
        </w:rPr>
        <w:t xml:space="preserve">Администрация </w:t>
      </w:r>
      <w:proofErr w:type="spellStart"/>
      <w:r w:rsidRPr="000A465E">
        <w:rPr>
          <w:sz w:val="20"/>
          <w:szCs w:val="20"/>
        </w:rPr>
        <w:t>Кривошеинского</w:t>
      </w:r>
      <w:proofErr w:type="spellEnd"/>
      <w:r w:rsidRPr="000A465E">
        <w:rPr>
          <w:sz w:val="20"/>
          <w:szCs w:val="20"/>
        </w:rPr>
        <w:t xml:space="preserve"> района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718EB"/>
    <w:rsid w:val="00080A52"/>
    <w:rsid w:val="000819E2"/>
    <w:rsid w:val="00081F91"/>
    <w:rsid w:val="0008456B"/>
    <w:rsid w:val="00093C9D"/>
    <w:rsid w:val="000A465E"/>
    <w:rsid w:val="000C6CA9"/>
    <w:rsid w:val="000E1F03"/>
    <w:rsid w:val="000E6604"/>
    <w:rsid w:val="001004E6"/>
    <w:rsid w:val="0010504E"/>
    <w:rsid w:val="0011341A"/>
    <w:rsid w:val="00137B5E"/>
    <w:rsid w:val="00187EE8"/>
    <w:rsid w:val="00192F42"/>
    <w:rsid w:val="001A2833"/>
    <w:rsid w:val="001A2B09"/>
    <w:rsid w:val="001A6A5C"/>
    <w:rsid w:val="001B05FC"/>
    <w:rsid w:val="001B4EC0"/>
    <w:rsid w:val="001D7FB1"/>
    <w:rsid w:val="00203EC6"/>
    <w:rsid w:val="0020592B"/>
    <w:rsid w:val="00230B89"/>
    <w:rsid w:val="00230DB9"/>
    <w:rsid w:val="002512B9"/>
    <w:rsid w:val="0025569C"/>
    <w:rsid w:val="0026113B"/>
    <w:rsid w:val="00270EE0"/>
    <w:rsid w:val="00294570"/>
    <w:rsid w:val="0029772E"/>
    <w:rsid w:val="002A0D4E"/>
    <w:rsid w:val="002B7256"/>
    <w:rsid w:val="002C6D30"/>
    <w:rsid w:val="002C7E4C"/>
    <w:rsid w:val="002D4F55"/>
    <w:rsid w:val="002E4EDC"/>
    <w:rsid w:val="002E6EDE"/>
    <w:rsid w:val="0033295A"/>
    <w:rsid w:val="00333862"/>
    <w:rsid w:val="0034526A"/>
    <w:rsid w:val="00347B41"/>
    <w:rsid w:val="003539F5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A316C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5B2"/>
    <w:rsid w:val="007938AB"/>
    <w:rsid w:val="007B6448"/>
    <w:rsid w:val="007B742B"/>
    <w:rsid w:val="007C01F7"/>
    <w:rsid w:val="007D1912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25552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D593-B01F-45CF-8C34-59A73816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120</cp:revision>
  <cp:lastPrinted>2022-04-04T07:33:00Z</cp:lastPrinted>
  <dcterms:created xsi:type="dcterms:W3CDTF">2016-10-05T04:18:00Z</dcterms:created>
  <dcterms:modified xsi:type="dcterms:W3CDTF">2022-04-04T07:34:00Z</dcterms:modified>
</cp:coreProperties>
</file>