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AA3D79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5F4CE7" w:rsidP="00A402B7">
      <w:r>
        <w:t>08</w:t>
      </w:r>
      <w:r w:rsidR="00A402B7" w:rsidRPr="002373AD">
        <w:t>.</w:t>
      </w:r>
      <w:r>
        <w:t>12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>
        <w:t xml:space="preserve">          </w:t>
      </w:r>
      <w:r w:rsidR="005A0CF8" w:rsidRPr="002373AD">
        <w:t>ИКМ-</w:t>
      </w:r>
      <w:r w:rsidR="00A07845">
        <w:t>1</w:t>
      </w:r>
      <w:r>
        <w:t>5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5F4CE7" w:rsidRPr="00953DC9" w:rsidRDefault="005C74D1" w:rsidP="005F4CE7">
      <w:pPr>
        <w:jc w:val="both"/>
        <w:rPr>
          <w:bCs/>
        </w:rPr>
      </w:pPr>
      <w:r w:rsidRPr="00110444">
        <w:t>о результатах проверки</w:t>
      </w:r>
      <w:r w:rsidRPr="00110444">
        <w:rPr>
          <w:spacing w:val="-2"/>
        </w:rPr>
        <w:t xml:space="preserve"> </w:t>
      </w:r>
      <w:r w:rsidR="0017605A" w:rsidRPr="0017605A">
        <w:t xml:space="preserve">по осуществлению контроля в сфере закупок товаров, работ, услуг для обеспечения нужд </w:t>
      </w:r>
      <w:r w:rsidR="005F4CE7" w:rsidRPr="00953DC9">
        <w:rPr>
          <w:bCs/>
        </w:rPr>
        <w:t xml:space="preserve">Муниципального бюджетного дошкольного образовательного учреждения детский сад </w:t>
      </w:r>
      <w:proofErr w:type="spellStart"/>
      <w:r w:rsidR="005F4CE7" w:rsidRPr="00953DC9">
        <w:rPr>
          <w:bCs/>
        </w:rPr>
        <w:t>общеразвивающего</w:t>
      </w:r>
      <w:proofErr w:type="spellEnd"/>
      <w:r w:rsidR="005F4CE7" w:rsidRPr="00953DC9">
        <w:rPr>
          <w:bCs/>
        </w:rPr>
        <w:t xml:space="preserve"> вида второй категории «Березка» села Кривошеина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A07845" w:rsidRDefault="005C74D1" w:rsidP="005D44FA">
      <w:pPr>
        <w:tabs>
          <w:tab w:val="left" w:pos="4536"/>
          <w:tab w:val="left" w:pos="10206"/>
        </w:tabs>
        <w:ind w:firstLine="567"/>
        <w:jc w:val="both"/>
      </w:pPr>
      <w:r w:rsidRPr="00110444">
        <w:t xml:space="preserve">На основании </w:t>
      </w:r>
      <w:r w:rsidR="00A07845" w:rsidRPr="00E5211B">
        <w:rPr>
          <w:spacing w:val="-1"/>
        </w:rPr>
        <w:t>част</w:t>
      </w:r>
      <w:r w:rsidR="00A07845">
        <w:rPr>
          <w:spacing w:val="-1"/>
        </w:rPr>
        <w:t>и</w:t>
      </w:r>
      <w:r w:rsidR="00A07845" w:rsidRPr="00E5211B">
        <w:rPr>
          <w:spacing w:val="-1"/>
        </w:rPr>
        <w:t xml:space="preserve"> 2 статья  99 Федерального закона</w:t>
      </w:r>
      <w:r w:rsidR="00A07845">
        <w:rPr>
          <w:spacing w:val="-1"/>
        </w:rPr>
        <w:t xml:space="preserve"> </w:t>
      </w:r>
      <w:r w:rsidR="00A07845" w:rsidRPr="00E5211B">
        <w:rPr>
          <w:spacing w:val="-1"/>
        </w:rPr>
        <w:t xml:space="preserve">от 05 апреля 2013года </w:t>
      </w:r>
      <w:r w:rsidR="00A07845">
        <w:rPr>
          <w:spacing w:val="-1"/>
        </w:rPr>
        <w:t xml:space="preserve">          </w:t>
      </w:r>
      <w:r w:rsidR="00A07845" w:rsidRPr="00E5211B">
        <w:rPr>
          <w:spacing w:val="-1"/>
        </w:rPr>
        <w:t xml:space="preserve">№ 44-ФЗ </w:t>
      </w:r>
      <w:r w:rsidR="00A07845" w:rsidRPr="00E5211B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A07845">
        <w:t>я</w:t>
      </w:r>
      <w:r w:rsidR="00A07845" w:rsidRPr="00E5211B">
        <w:t xml:space="preserve"> Правительства РФ от 01 октября 2020года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распоряжени</w:t>
      </w:r>
      <w:r w:rsidR="00A07845">
        <w:t>я</w:t>
      </w:r>
      <w:r w:rsidR="00A07845" w:rsidRPr="00E5211B">
        <w:t xml:space="preserve"> Администрации </w:t>
      </w:r>
      <w:proofErr w:type="spellStart"/>
      <w:r w:rsidR="00A07845" w:rsidRPr="00E5211B">
        <w:t>Кривошеинского</w:t>
      </w:r>
      <w:proofErr w:type="spellEnd"/>
      <w:r w:rsidR="00A07845" w:rsidRPr="00E5211B">
        <w:t xml:space="preserve"> района от 17 декабря 2021</w:t>
      </w:r>
      <w:r w:rsidR="00A07845">
        <w:t xml:space="preserve"> </w:t>
      </w:r>
      <w:r w:rsidR="00A07845" w:rsidRPr="00E5211B">
        <w:t>№ 444-р «</w:t>
      </w:r>
      <w:r w:rsidR="00A07845" w:rsidRPr="00E5211B">
        <w:rPr>
          <w:spacing w:val="-2"/>
        </w:rPr>
        <w:t xml:space="preserve">Об утверждении плана Администрации </w:t>
      </w:r>
      <w:proofErr w:type="spellStart"/>
      <w:r w:rsidR="00A07845" w:rsidRPr="00E5211B">
        <w:rPr>
          <w:spacing w:val="-2"/>
        </w:rPr>
        <w:t>Кривошеинского</w:t>
      </w:r>
      <w:proofErr w:type="spellEnd"/>
      <w:r w:rsidR="00A07845" w:rsidRPr="00E5211B">
        <w:rPr>
          <w:spacing w:val="-2"/>
        </w:rPr>
        <w:t xml:space="preserve"> района по проведению плановых проверок </w:t>
      </w:r>
      <w:r w:rsidR="00A07845" w:rsidRPr="00E5211B">
        <w:t xml:space="preserve">по контролю в сфере закупок  для муниципальных нужд </w:t>
      </w:r>
      <w:proofErr w:type="spellStart"/>
      <w:r w:rsidR="00A07845" w:rsidRPr="00E5211B">
        <w:t>Кривошеинского</w:t>
      </w:r>
      <w:proofErr w:type="spellEnd"/>
      <w:r w:rsidR="00A07845" w:rsidRPr="00E5211B">
        <w:t xml:space="preserve"> района на 2022 год», распоряжени</w:t>
      </w:r>
      <w:r w:rsidR="00A07845">
        <w:t>я</w:t>
      </w:r>
      <w:r w:rsidR="00A07845" w:rsidRPr="00E5211B">
        <w:t xml:space="preserve"> Администрации </w:t>
      </w:r>
      <w:proofErr w:type="spellStart"/>
      <w:r w:rsidR="00A07845" w:rsidRPr="00E5211B">
        <w:t>Кривошеинского</w:t>
      </w:r>
      <w:proofErr w:type="spellEnd"/>
      <w:r w:rsidR="00A07845" w:rsidRPr="00E5211B">
        <w:t xml:space="preserve"> района </w:t>
      </w:r>
      <w:r w:rsidR="005F4CE7" w:rsidRPr="00DB1EDA">
        <w:t xml:space="preserve">от 28 октября 2022года </w:t>
      </w:r>
      <w:r w:rsidR="005F4CE7">
        <w:t xml:space="preserve">  </w:t>
      </w:r>
      <w:r w:rsidR="005F4CE7" w:rsidRPr="00DB1EDA">
        <w:t>№ 372-р «</w:t>
      </w:r>
      <w:r w:rsidR="005F4CE7" w:rsidRPr="00DB1EDA">
        <w:rPr>
          <w:spacing w:val="-2"/>
        </w:rPr>
        <w:t xml:space="preserve">О проведении плановой проверки </w:t>
      </w:r>
      <w:r w:rsidR="005F4CE7" w:rsidRPr="00DB1EDA">
        <w:t xml:space="preserve">по осуществлению контроля в сфере закупок товаров, работ, услуг для обеспечения нужд </w:t>
      </w:r>
      <w:r w:rsidR="005F4CE7" w:rsidRPr="00DB1EDA">
        <w:rPr>
          <w:bCs/>
        </w:rPr>
        <w:t xml:space="preserve">Муниципального бюджетного дошкольного образовательного учреждения детский сад </w:t>
      </w:r>
      <w:proofErr w:type="spellStart"/>
      <w:r w:rsidR="005F4CE7" w:rsidRPr="00DB1EDA">
        <w:rPr>
          <w:bCs/>
        </w:rPr>
        <w:t>общеразвивающего</w:t>
      </w:r>
      <w:proofErr w:type="spellEnd"/>
      <w:r w:rsidR="005F4CE7" w:rsidRPr="00DB1EDA">
        <w:rPr>
          <w:bCs/>
        </w:rPr>
        <w:t xml:space="preserve"> вида второй категории «Березка» села Кривошеина</w:t>
      </w:r>
      <w:r w:rsidR="005F4CE7" w:rsidRPr="00DB1EDA">
        <w:t>»</w:t>
      </w:r>
      <w:r w:rsidR="005F4CE7">
        <w:t xml:space="preserve"> </w:t>
      </w:r>
      <w:r w:rsidR="00DB5A48" w:rsidRPr="00A07845">
        <w:t xml:space="preserve">проведено плановое контрольное мероприятие </w:t>
      </w:r>
      <w:r w:rsidR="0017605A" w:rsidRPr="00A07845">
        <w:t>по осуществлению контроля в сфере закупок товаров, работ, услуг</w:t>
      </w:r>
      <w:r w:rsidR="005D44FA" w:rsidRPr="00A07845">
        <w:t>.</w:t>
      </w:r>
    </w:p>
    <w:p w:rsidR="005F4CE7" w:rsidRPr="005F4CE7" w:rsidRDefault="005F4CE7" w:rsidP="005F4CE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4CE7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проверки: </w:t>
      </w:r>
    </w:p>
    <w:p w:rsidR="005F4CE7" w:rsidRPr="00DB1EDA" w:rsidRDefault="005F4CE7" w:rsidP="005F4CE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B1EDA">
        <w:rPr>
          <w:rFonts w:ascii="Times New Roman" w:hAnsi="Times New Roman" w:cs="Times New Roman"/>
          <w:sz w:val="24"/>
          <w:szCs w:val="24"/>
        </w:rPr>
        <w:t>Дата начала проведения плановой проверки: 16 ноября 2022г.</w:t>
      </w:r>
      <w:r w:rsidRPr="00DB1E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4CE7" w:rsidRPr="00DB1EDA" w:rsidRDefault="005F4CE7" w:rsidP="005F4CE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B1EDA">
        <w:rPr>
          <w:rFonts w:ascii="Times New Roman" w:hAnsi="Times New Roman" w:cs="Times New Roman"/>
          <w:sz w:val="24"/>
          <w:szCs w:val="24"/>
        </w:rPr>
        <w:t>Дата окончания проведения плановой проверки: 06 декабря 2022г.</w:t>
      </w:r>
      <w:r w:rsidRPr="00DB1E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4CE7" w:rsidRPr="00DB1EDA" w:rsidRDefault="005F4CE7" w:rsidP="005F4CE7">
      <w:pPr>
        <w:tabs>
          <w:tab w:val="left" w:pos="4536"/>
          <w:tab w:val="left" w:pos="10206"/>
        </w:tabs>
        <w:ind w:firstLine="567"/>
        <w:jc w:val="both"/>
      </w:pPr>
      <w:r w:rsidRPr="00DB1EDA">
        <w:t>Проверяемый период: 2020-2021г.</w:t>
      </w:r>
    </w:p>
    <w:p w:rsid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Наименование субъекта контроля: </w:t>
      </w:r>
      <w:r w:rsidR="005F4CE7" w:rsidRPr="00DB1EDA">
        <w:rPr>
          <w:rFonts w:ascii="Times New Roman" w:hAnsi="Times New Roman"/>
          <w:bCs/>
          <w:sz w:val="24"/>
          <w:szCs w:val="24"/>
        </w:rPr>
        <w:t xml:space="preserve">Муниципального бюджетного дошкольного образовательного учреждения детский сад </w:t>
      </w:r>
      <w:proofErr w:type="spellStart"/>
      <w:r w:rsidR="005F4CE7" w:rsidRPr="00DB1EDA">
        <w:rPr>
          <w:rFonts w:ascii="Times New Roman" w:hAnsi="Times New Roman"/>
          <w:bCs/>
          <w:sz w:val="24"/>
          <w:szCs w:val="24"/>
        </w:rPr>
        <w:t>общеразвивающего</w:t>
      </w:r>
      <w:proofErr w:type="spellEnd"/>
      <w:r w:rsidR="005F4CE7" w:rsidRPr="00DB1EDA">
        <w:rPr>
          <w:rFonts w:ascii="Times New Roman" w:hAnsi="Times New Roman"/>
          <w:bCs/>
          <w:sz w:val="24"/>
          <w:szCs w:val="24"/>
        </w:rPr>
        <w:t xml:space="preserve"> вида второй категории «Березка» села Кривошеина</w:t>
      </w:r>
      <w:r w:rsidR="00A07845">
        <w:rPr>
          <w:rFonts w:ascii="Times New Roman" w:hAnsi="Times New Roman"/>
          <w:sz w:val="24"/>
          <w:szCs w:val="24"/>
        </w:rPr>
        <w:t>.</w:t>
      </w:r>
    </w:p>
    <w:p w:rsidR="005F4CE7" w:rsidRPr="00DB1EDA" w:rsidRDefault="005F4CE7" w:rsidP="005F4CE7">
      <w:pPr>
        <w:pStyle w:val="Style9"/>
        <w:widowControl/>
        <w:ind w:firstLine="540"/>
        <w:jc w:val="both"/>
        <w:rPr>
          <w:rStyle w:val="FontStyle38"/>
        </w:rPr>
      </w:pPr>
      <w:r w:rsidRPr="00DB1EDA">
        <w:t xml:space="preserve">В результате проведенной плановой проверки </w:t>
      </w:r>
      <w:r w:rsidRPr="00DB1EDA">
        <w:rPr>
          <w:rStyle w:val="FontStyle38"/>
        </w:rPr>
        <w:t xml:space="preserve">соблюдения требований законодательства Российской Федерации и иных нормативных правовых актов о контрактной системе,  установлены следующие нарушения </w:t>
      </w:r>
      <w:r w:rsidRPr="00DB1EDA">
        <w:t>Федерального закона                 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DB1EDA">
        <w:rPr>
          <w:rStyle w:val="FontStyle38"/>
        </w:rPr>
        <w:t>:</w:t>
      </w:r>
    </w:p>
    <w:p w:rsidR="005F4CE7" w:rsidRPr="00DB1EDA" w:rsidRDefault="005F4CE7" w:rsidP="005F4CE7">
      <w:pPr>
        <w:pStyle w:val="Style9"/>
        <w:widowControl/>
        <w:ind w:firstLine="540"/>
        <w:jc w:val="both"/>
      </w:pPr>
      <w:r w:rsidRPr="00DB1EDA">
        <w:rPr>
          <w:rStyle w:val="FontStyle38"/>
        </w:rPr>
        <w:t xml:space="preserve">-часть 2 и 3 статьи 103 в части </w:t>
      </w:r>
      <w:r w:rsidRPr="00DB1EDA">
        <w:t>нарушения сроков размещения в единой информационной системе в сфере закупок информации и документов;</w:t>
      </w:r>
    </w:p>
    <w:p w:rsidR="005F4CE7" w:rsidRPr="00DB1EDA" w:rsidRDefault="005F4CE7" w:rsidP="005F4CE7">
      <w:pPr>
        <w:tabs>
          <w:tab w:val="left" w:pos="4536"/>
          <w:tab w:val="left" w:pos="10206"/>
        </w:tabs>
        <w:ind w:firstLine="567"/>
        <w:jc w:val="both"/>
      </w:pPr>
      <w:r w:rsidRPr="00DB1EDA">
        <w:t>- часть 1 статьи 23 в части отсутствия информации в контрактах</w:t>
      </w:r>
      <w:r>
        <w:t>.</w:t>
      </w:r>
    </w:p>
    <w:p w:rsidR="005F4CE7" w:rsidRPr="00DB1EDA" w:rsidRDefault="005F4CE7" w:rsidP="005F4CE7">
      <w:pPr>
        <w:tabs>
          <w:tab w:val="left" w:pos="426"/>
          <w:tab w:val="left" w:pos="709"/>
          <w:tab w:val="left" w:pos="851"/>
        </w:tabs>
        <w:ind w:firstLine="284"/>
        <w:jc w:val="center"/>
        <w:rPr>
          <w:b/>
        </w:rPr>
      </w:pPr>
    </w:p>
    <w:p w:rsidR="000A3FC8" w:rsidRPr="000A3FC8" w:rsidRDefault="000A3FC8" w:rsidP="00A07845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5F4CE7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210A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B13FD"/>
    <w:rsid w:val="009E5C5B"/>
    <w:rsid w:val="00A07845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3D79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C6A6F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26</cp:revision>
  <cp:lastPrinted>2019-08-01T07:48:00Z</cp:lastPrinted>
  <dcterms:created xsi:type="dcterms:W3CDTF">2020-06-18T08:18:00Z</dcterms:created>
  <dcterms:modified xsi:type="dcterms:W3CDTF">2022-12-21T02:01:00Z</dcterms:modified>
</cp:coreProperties>
</file>