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11C1" w:rsidRDefault="00B411C1" w:rsidP="00B411C1">
      <w:pPr>
        <w:pStyle w:val="2"/>
        <w:spacing w:line="360" w:lineRule="auto"/>
        <w:ind w:right="414"/>
        <w:rPr>
          <w:b w:val="0"/>
        </w:rPr>
      </w:pPr>
      <w:r>
        <w:rPr>
          <w:noProof/>
        </w:rPr>
        <w:drawing>
          <wp:inline distT="0" distB="0" distL="0" distR="0">
            <wp:extent cx="571500" cy="800100"/>
            <wp:effectExtent l="0" t="0" r="0" b="0"/>
            <wp:docPr id="1" name="Рисунок 1" descr="Описание: Описание: Описание: Описание: Описание: Описание: Описание: Описание: Описание: Описание: Описание: gerb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Описание: Описание: Описание: Описание: Описание: Описание: Описание: Описание: Описание: Описание: gerb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411C1" w:rsidRDefault="00B411C1" w:rsidP="00B411C1">
      <w:pPr>
        <w:jc w:val="center"/>
        <w:rPr>
          <w:b/>
        </w:rPr>
      </w:pPr>
      <w:r>
        <w:rPr>
          <w:b/>
        </w:rPr>
        <w:t>АДМИНИСТРАЦИЯ КРИВОШЕИНСКОГО РАЙОНА</w:t>
      </w:r>
    </w:p>
    <w:p w:rsidR="00B411C1" w:rsidRDefault="00B411C1" w:rsidP="00B411C1">
      <w:pPr>
        <w:jc w:val="center"/>
        <w:rPr>
          <w:b/>
        </w:rPr>
      </w:pPr>
      <w:r>
        <w:rPr>
          <w:b/>
        </w:rPr>
        <w:t>РАСПОРЯЖЕНИЕ</w:t>
      </w:r>
    </w:p>
    <w:p w:rsidR="00B411C1" w:rsidRDefault="00C63789" w:rsidP="00A868E5">
      <w:pPr>
        <w:tabs>
          <w:tab w:val="left" w:pos="567"/>
        </w:tabs>
      </w:pPr>
      <w:r>
        <w:t>05.07</w:t>
      </w:r>
      <w:r w:rsidR="00B411C1">
        <w:t>.201</w:t>
      </w:r>
      <w:r w:rsidR="00A868E5">
        <w:t>6</w:t>
      </w:r>
      <w:r w:rsidR="00B411C1">
        <w:t xml:space="preserve">  </w:t>
      </w:r>
      <w:r w:rsidR="00A868E5">
        <w:tab/>
      </w:r>
      <w:r w:rsidR="00A868E5">
        <w:tab/>
      </w:r>
      <w:r w:rsidR="00A868E5">
        <w:tab/>
      </w:r>
      <w:r w:rsidR="00A868E5">
        <w:tab/>
      </w:r>
      <w:r w:rsidR="00A868E5">
        <w:tab/>
      </w:r>
      <w:r w:rsidR="00A868E5">
        <w:tab/>
      </w:r>
      <w:r w:rsidR="00A868E5">
        <w:tab/>
      </w:r>
      <w:r w:rsidR="00A868E5">
        <w:tab/>
      </w:r>
      <w:r>
        <w:tab/>
      </w:r>
      <w:r>
        <w:tab/>
      </w:r>
      <w:r>
        <w:tab/>
      </w:r>
      <w:r w:rsidR="00B411C1">
        <w:t>№</w:t>
      </w:r>
      <w:r>
        <w:t>192</w:t>
      </w:r>
      <w:r w:rsidR="00B411C1">
        <w:t>-р</w:t>
      </w:r>
    </w:p>
    <w:p w:rsidR="00B411C1" w:rsidRDefault="00B411C1" w:rsidP="00B411C1">
      <w:pPr>
        <w:jc w:val="center"/>
      </w:pPr>
      <w:r>
        <w:t>с. Кривошеино</w:t>
      </w:r>
    </w:p>
    <w:p w:rsidR="00B411C1" w:rsidRDefault="00B411C1" w:rsidP="00B411C1">
      <w:pPr>
        <w:jc w:val="center"/>
      </w:pPr>
      <w:r>
        <w:t>Томской области</w:t>
      </w:r>
    </w:p>
    <w:p w:rsidR="00B411C1" w:rsidRDefault="00B411C1" w:rsidP="00B411C1">
      <w:pPr>
        <w:jc w:val="center"/>
      </w:pPr>
    </w:p>
    <w:p w:rsidR="00B411C1" w:rsidRDefault="00B411C1" w:rsidP="00B411C1">
      <w:pPr>
        <w:jc w:val="center"/>
      </w:pPr>
      <w:r>
        <w:t>О проведен</w:t>
      </w:r>
      <w:proofErr w:type="gramStart"/>
      <w:r>
        <w:t>ии ау</w:t>
      </w:r>
      <w:proofErr w:type="gramEnd"/>
      <w:r>
        <w:t>кциона открытого по составу</w:t>
      </w:r>
    </w:p>
    <w:p w:rsidR="00B411C1" w:rsidRDefault="00B411C1" w:rsidP="00B411C1">
      <w:pPr>
        <w:jc w:val="center"/>
      </w:pPr>
      <w:r>
        <w:t xml:space="preserve">участников и форме подачи предложений </w:t>
      </w:r>
      <w:proofErr w:type="gramStart"/>
      <w:r>
        <w:t>по</w:t>
      </w:r>
      <w:proofErr w:type="gramEnd"/>
    </w:p>
    <w:p w:rsidR="00B411C1" w:rsidRDefault="00B411C1" w:rsidP="00B411C1">
      <w:pPr>
        <w:jc w:val="center"/>
      </w:pPr>
      <w:r>
        <w:t>цене продажи недвижимого имущества, находящегося</w:t>
      </w:r>
    </w:p>
    <w:p w:rsidR="00B411C1" w:rsidRDefault="00B411C1" w:rsidP="00B411C1">
      <w:pPr>
        <w:jc w:val="center"/>
      </w:pPr>
      <w:r>
        <w:t xml:space="preserve">в муниципальной собственности </w:t>
      </w:r>
      <w:proofErr w:type="gramStart"/>
      <w:r>
        <w:t>муниципального</w:t>
      </w:r>
      <w:proofErr w:type="gramEnd"/>
    </w:p>
    <w:p w:rsidR="00B411C1" w:rsidRDefault="00B411C1" w:rsidP="00B411C1">
      <w:pPr>
        <w:jc w:val="center"/>
      </w:pPr>
      <w:r>
        <w:t>образования Кривошеинский район</w:t>
      </w:r>
    </w:p>
    <w:p w:rsidR="00B411C1" w:rsidRDefault="00B411C1" w:rsidP="00B411C1">
      <w:pPr>
        <w:jc w:val="both"/>
      </w:pPr>
    </w:p>
    <w:p w:rsidR="00A868E5" w:rsidRDefault="00B411C1" w:rsidP="00A868E5">
      <w:pPr>
        <w:jc w:val="both"/>
      </w:pPr>
      <w:r>
        <w:tab/>
      </w:r>
      <w:proofErr w:type="gramStart"/>
      <w:r w:rsidR="00A868E5">
        <w:t>В соответствии с Гражданским Кодексом Российской Федерации, руководствуясь Приказом Федеральной антимонопольной службы от 10 февраля 2010 года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</w:t>
      </w:r>
      <w:proofErr w:type="gramEnd"/>
      <w:r w:rsidR="00A868E5">
        <w:t xml:space="preserve"> проведения торгов в форме конкурса», учитывая отчет ООО «Центр Независимой Экспертизы и Оценки» № 0183-А/16 от 22.04.2016 об определении рыночной стоимости недвижимого имущества, расположенного по адресу: Томская область, Кривошеинский район, с. Кривошеино, ул. Коммунистическая, 14:</w:t>
      </w:r>
    </w:p>
    <w:p w:rsidR="00A868E5" w:rsidRDefault="00A868E5" w:rsidP="00A868E5">
      <w:pPr>
        <w:pStyle w:val="a6"/>
        <w:jc w:val="both"/>
        <w:rPr>
          <w:rFonts w:ascii="Times New Roman" w:hAnsi="Times New Roman"/>
          <w:sz w:val="24"/>
        </w:rPr>
      </w:pPr>
    </w:p>
    <w:p w:rsidR="00A868E5" w:rsidRPr="00A868E5" w:rsidRDefault="00A868E5" w:rsidP="00A868E5">
      <w:pPr>
        <w:jc w:val="both"/>
      </w:pPr>
      <w:r>
        <w:tab/>
        <w:t>1. Утвердить извещение и аукционную документацию о проведен</w:t>
      </w:r>
      <w:proofErr w:type="gramStart"/>
      <w:r>
        <w:t>ии ау</w:t>
      </w:r>
      <w:proofErr w:type="gramEnd"/>
      <w:r>
        <w:t>кциона открытого по составу участников и форме подачи предложений по цене продажи недвижимого имущества,</w:t>
      </w:r>
      <w:r w:rsidRPr="00A868E5">
        <w:t xml:space="preserve"> </w:t>
      </w:r>
      <w:r>
        <w:t>находящегося в муниципальной собственности муниципального образования Кривошеинский район, согласно приложению к настоящему распоряжению.</w:t>
      </w:r>
    </w:p>
    <w:p w:rsidR="00A868E5" w:rsidRDefault="00A868E5" w:rsidP="00A868E5">
      <w:pPr>
        <w:jc w:val="both"/>
      </w:pPr>
      <w:r>
        <w:tab/>
        <w:t>2. Извещение о проведен</w:t>
      </w:r>
      <w:proofErr w:type="gramStart"/>
      <w:r>
        <w:t>ии ау</w:t>
      </w:r>
      <w:proofErr w:type="gramEnd"/>
      <w:r>
        <w:t>кциона открытого по составу участников и форме подачи предложений по цене продажи недвижимого имущества,</w:t>
      </w:r>
      <w:r w:rsidRPr="00A868E5">
        <w:t xml:space="preserve"> </w:t>
      </w:r>
      <w:r>
        <w:t xml:space="preserve">находящегося в муниципальной собственности муниципального образования Кривошеинский район, разместить на сайте </w:t>
      </w:r>
      <w:hyperlink r:id="rId5" w:history="1">
        <w:r>
          <w:rPr>
            <w:rStyle w:val="a5"/>
            <w:lang w:val="en-US"/>
          </w:rPr>
          <w:t>www</w:t>
        </w:r>
        <w:r>
          <w:rPr>
            <w:rStyle w:val="a5"/>
          </w:rPr>
          <w:t>.</w:t>
        </w:r>
        <w:r>
          <w:rPr>
            <w:rStyle w:val="a5"/>
            <w:lang w:val="en-US"/>
          </w:rPr>
          <w:t>torgi</w:t>
        </w:r>
        <w:r>
          <w:rPr>
            <w:rStyle w:val="a5"/>
          </w:rPr>
          <w:t>.</w:t>
        </w:r>
        <w:r>
          <w:rPr>
            <w:rStyle w:val="a5"/>
            <w:lang w:val="en-US"/>
          </w:rPr>
          <w:t>gov</w:t>
        </w:r>
        <w:r>
          <w:rPr>
            <w:rStyle w:val="a5"/>
          </w:rPr>
          <w:t>.</w:t>
        </w:r>
        <w:r>
          <w:rPr>
            <w:rStyle w:val="a5"/>
            <w:lang w:val="en-US"/>
          </w:rPr>
          <w:t>ru</w:t>
        </w:r>
      </w:hyperlink>
      <w:r>
        <w:t xml:space="preserve">, на официальном сайте муниципального образования Кривошеинский район в сети «Интернет» </w:t>
      </w:r>
      <w:hyperlink r:id="rId6" w:history="1">
        <w:r>
          <w:rPr>
            <w:rStyle w:val="a5"/>
          </w:rPr>
          <w:t>http://</w:t>
        </w:r>
        <w:r>
          <w:rPr>
            <w:rStyle w:val="a5"/>
            <w:lang w:eastAsia="ar-SA"/>
          </w:rPr>
          <w:t>kradm</w:t>
        </w:r>
        <w:r>
          <w:rPr>
            <w:rStyle w:val="a5"/>
          </w:rPr>
          <w:t>.</w:t>
        </w:r>
        <w:r>
          <w:rPr>
            <w:rStyle w:val="a5"/>
            <w:lang w:val="en-US"/>
          </w:rPr>
          <w:t>tomsk</w:t>
        </w:r>
        <w:r>
          <w:rPr>
            <w:rStyle w:val="a5"/>
          </w:rPr>
          <w:t>.</w:t>
        </w:r>
        <w:proofErr w:type="spellStart"/>
        <w:r>
          <w:rPr>
            <w:rStyle w:val="a5"/>
          </w:rPr>
          <w:t>ru</w:t>
        </w:r>
        <w:proofErr w:type="spellEnd"/>
      </w:hyperlink>
      <w:r>
        <w:t xml:space="preserve"> и опубликовать в официальном печатном издании - газете «Районные Вести».</w:t>
      </w:r>
    </w:p>
    <w:p w:rsidR="00A868E5" w:rsidRDefault="00A868E5" w:rsidP="00A868E5">
      <w:pPr>
        <w:jc w:val="both"/>
      </w:pPr>
      <w:r>
        <w:tab/>
        <w:t xml:space="preserve">3. Настоящее распоряжение вступает в силу </w:t>
      </w:r>
      <w:proofErr w:type="gramStart"/>
      <w:r>
        <w:t>с даты</w:t>
      </w:r>
      <w:proofErr w:type="gramEnd"/>
      <w:r>
        <w:t xml:space="preserve"> его подписания.</w:t>
      </w:r>
    </w:p>
    <w:p w:rsidR="00A868E5" w:rsidRDefault="00A868E5" w:rsidP="00A868E5">
      <w:pPr>
        <w:jc w:val="both"/>
      </w:pPr>
      <w:r>
        <w:tab/>
        <w:t>4. Контроль за исполнением настоящего распоряжения возложить на Первого заместителя Главы Кривошеинского района.</w:t>
      </w:r>
    </w:p>
    <w:p w:rsidR="00A868E5" w:rsidRDefault="00A868E5" w:rsidP="00A868E5">
      <w:pPr>
        <w:jc w:val="both"/>
      </w:pPr>
    </w:p>
    <w:p w:rsidR="00A868E5" w:rsidRDefault="00A868E5" w:rsidP="00A868E5">
      <w:pPr>
        <w:jc w:val="both"/>
      </w:pPr>
    </w:p>
    <w:p w:rsidR="00A868E5" w:rsidRDefault="00A868E5" w:rsidP="00A868E5">
      <w:pPr>
        <w:jc w:val="both"/>
      </w:pPr>
      <w:r>
        <w:t xml:space="preserve">Глава Кривошеинского района </w:t>
      </w:r>
    </w:p>
    <w:p w:rsidR="00A868E5" w:rsidRDefault="00A868E5" w:rsidP="00A868E5">
      <w:pPr>
        <w:jc w:val="both"/>
      </w:pPr>
      <w:r>
        <w:t>(Глава Администрации)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С.А. Тайлашев</w:t>
      </w:r>
    </w:p>
    <w:p w:rsidR="00A868E5" w:rsidRDefault="00A868E5" w:rsidP="00A868E5">
      <w:pPr>
        <w:jc w:val="both"/>
      </w:pPr>
    </w:p>
    <w:p w:rsidR="00A868E5" w:rsidRDefault="00A868E5" w:rsidP="00A868E5">
      <w:pPr>
        <w:jc w:val="both"/>
      </w:pPr>
    </w:p>
    <w:p w:rsidR="00A868E5" w:rsidRDefault="00D25A97" w:rsidP="00A868E5">
      <w:pPr>
        <w:jc w:val="both"/>
      </w:pPr>
      <w:r>
        <w:t>Верно:</w:t>
      </w:r>
    </w:p>
    <w:p w:rsidR="00D25A97" w:rsidRDefault="00D25A97" w:rsidP="00A868E5">
      <w:pPr>
        <w:jc w:val="both"/>
      </w:pPr>
      <w:r>
        <w:t xml:space="preserve">Управляющий делами Администрации </w:t>
      </w:r>
      <w:r>
        <w:tab/>
      </w:r>
      <w:r>
        <w:tab/>
      </w:r>
      <w:r>
        <w:tab/>
      </w:r>
      <w:r>
        <w:tab/>
      </w:r>
      <w:r>
        <w:tab/>
        <w:t xml:space="preserve">          М.Ю. Каричева</w:t>
      </w:r>
    </w:p>
    <w:p w:rsidR="00A868E5" w:rsidRDefault="00A868E5" w:rsidP="00A868E5">
      <w:pPr>
        <w:jc w:val="both"/>
      </w:pPr>
      <w:bookmarkStart w:id="0" w:name="_GoBack"/>
      <w:bookmarkEnd w:id="0"/>
    </w:p>
    <w:p w:rsidR="00A868E5" w:rsidRDefault="00A868E5" w:rsidP="00A868E5">
      <w:pPr>
        <w:jc w:val="both"/>
        <w:rPr>
          <w:sz w:val="20"/>
          <w:szCs w:val="20"/>
        </w:rPr>
      </w:pPr>
      <w:r>
        <w:rPr>
          <w:sz w:val="20"/>
          <w:szCs w:val="20"/>
        </w:rPr>
        <w:t>Петроченко Александр Леонидович</w:t>
      </w:r>
    </w:p>
    <w:p w:rsidR="00A868E5" w:rsidRDefault="00A868E5" w:rsidP="00A868E5">
      <w:pPr>
        <w:jc w:val="both"/>
        <w:rPr>
          <w:sz w:val="20"/>
          <w:szCs w:val="20"/>
        </w:rPr>
      </w:pPr>
      <w:r>
        <w:rPr>
          <w:sz w:val="20"/>
          <w:szCs w:val="20"/>
        </w:rPr>
        <w:t>(8-38-251) 2-11-81</w:t>
      </w:r>
    </w:p>
    <w:p w:rsidR="00A868E5" w:rsidRDefault="00A868E5" w:rsidP="00A868E5">
      <w:pPr>
        <w:jc w:val="both"/>
        <w:rPr>
          <w:sz w:val="20"/>
          <w:szCs w:val="20"/>
        </w:rPr>
      </w:pPr>
    </w:p>
    <w:p w:rsidR="00A868E5" w:rsidRDefault="00A868E5" w:rsidP="00A868E5">
      <w:pPr>
        <w:jc w:val="both"/>
        <w:rPr>
          <w:sz w:val="20"/>
          <w:szCs w:val="20"/>
        </w:rPr>
      </w:pPr>
    </w:p>
    <w:p w:rsidR="00A868E5" w:rsidRPr="007C062D" w:rsidRDefault="00A868E5" w:rsidP="00A868E5">
      <w:pPr>
        <w:jc w:val="both"/>
        <w:rPr>
          <w:sz w:val="20"/>
          <w:szCs w:val="20"/>
        </w:rPr>
      </w:pPr>
      <w:r>
        <w:rPr>
          <w:sz w:val="20"/>
          <w:szCs w:val="20"/>
        </w:rPr>
        <w:t>Прокуратура, Управление финансов, МБУ «Кривошеинская ЦМБ», Сальков, Петроченко</w:t>
      </w:r>
    </w:p>
    <w:p w:rsidR="004E103E" w:rsidRDefault="004E103E" w:rsidP="00A868E5">
      <w:pPr>
        <w:jc w:val="both"/>
      </w:pPr>
    </w:p>
    <w:sectPr w:rsidR="004E103E" w:rsidSect="00B411C1">
      <w:pgSz w:w="11906" w:h="16838"/>
      <w:pgMar w:top="28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31F66"/>
    <w:rsid w:val="00031F66"/>
    <w:rsid w:val="00443B60"/>
    <w:rsid w:val="004E103E"/>
    <w:rsid w:val="005E0B5A"/>
    <w:rsid w:val="00626348"/>
    <w:rsid w:val="006B7EF2"/>
    <w:rsid w:val="009C4488"/>
    <w:rsid w:val="00A868E5"/>
    <w:rsid w:val="00B075EA"/>
    <w:rsid w:val="00B411C1"/>
    <w:rsid w:val="00B90544"/>
    <w:rsid w:val="00BD2CEF"/>
    <w:rsid w:val="00C63789"/>
    <w:rsid w:val="00D25A97"/>
    <w:rsid w:val="00EC51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1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B411C1"/>
    <w:pPr>
      <w:keepNext/>
      <w:jc w:val="center"/>
      <w:outlineLvl w:val="1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B411C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411C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11C1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uiPriority w:val="99"/>
    <w:semiHidden/>
    <w:unhideWhenUsed/>
    <w:rsid w:val="00A868E5"/>
    <w:rPr>
      <w:color w:val="0000FF"/>
      <w:u w:val="single"/>
    </w:rPr>
  </w:style>
  <w:style w:type="paragraph" w:styleId="a6">
    <w:name w:val="No Spacing"/>
    <w:uiPriority w:val="1"/>
    <w:qFormat/>
    <w:rsid w:val="00A868E5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11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semiHidden/>
    <w:unhideWhenUsed/>
    <w:qFormat/>
    <w:rsid w:val="00B411C1"/>
    <w:pPr>
      <w:keepNext/>
      <w:jc w:val="center"/>
      <w:outlineLvl w:val="1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B411C1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B411C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11C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4137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kradm.tomsk.ru" TargetMode="External"/><Relationship Id="rId5" Type="http://schemas.openxmlformats.org/officeDocument/2006/relationships/hyperlink" Target="http://www.torgi.gov.ru" TargetMode="External"/><Relationship Id="rId4" Type="http://schemas.openxmlformats.org/officeDocument/2006/relationships/image" Target="media/image1.jpeg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361</Words>
  <Characters>2063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Пилипенко</cp:lastModifiedBy>
  <cp:revision>10</cp:revision>
  <cp:lastPrinted>2016-07-07T02:12:00Z</cp:lastPrinted>
  <dcterms:created xsi:type="dcterms:W3CDTF">2015-08-13T12:48:00Z</dcterms:created>
  <dcterms:modified xsi:type="dcterms:W3CDTF">2016-07-07T02:18:00Z</dcterms:modified>
</cp:coreProperties>
</file>