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F" w:rsidRPr="00414CAC" w:rsidRDefault="00175A9E" w:rsidP="001A400F">
      <w:pPr>
        <w:jc w:val="center"/>
        <w:rPr>
          <w:b/>
        </w:rPr>
      </w:pPr>
      <w:r w:rsidRPr="00175A9E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1" name="Рисунок 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0F" w:rsidRPr="00414CAC" w:rsidRDefault="001A400F" w:rsidP="001A400F">
      <w:pPr>
        <w:spacing w:before="240" w:after="120"/>
        <w:jc w:val="center"/>
        <w:rPr>
          <w:b/>
        </w:rPr>
      </w:pPr>
      <w:r w:rsidRPr="00414CAC">
        <w:rPr>
          <w:b/>
          <w:sz w:val="30"/>
          <w:szCs w:val="30"/>
        </w:rPr>
        <w:t xml:space="preserve">АДМИНИСТРАЦИЯ КРИВОШЕИНСКОГО РАЙОНА </w:t>
      </w:r>
    </w:p>
    <w:p w:rsidR="001A400F" w:rsidRPr="00414CAC" w:rsidRDefault="001A400F" w:rsidP="001A400F">
      <w:pPr>
        <w:spacing w:before="240" w:after="120"/>
        <w:jc w:val="center"/>
        <w:rPr>
          <w:b/>
          <w:sz w:val="28"/>
          <w:szCs w:val="28"/>
        </w:rPr>
      </w:pPr>
      <w:r w:rsidRPr="00414CAC">
        <w:rPr>
          <w:b/>
          <w:sz w:val="28"/>
          <w:szCs w:val="28"/>
        </w:rPr>
        <w:t>ПОСТАНОВЛЕНИЕ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A400F" w:rsidTr="002D7FEB">
        <w:trPr>
          <w:trHeight w:val="283"/>
        </w:trPr>
        <w:tc>
          <w:tcPr>
            <w:tcW w:w="5069" w:type="dxa"/>
            <w:vAlign w:val="center"/>
          </w:tcPr>
          <w:p w:rsidR="001A400F" w:rsidRPr="00CC061C" w:rsidRDefault="003A261F" w:rsidP="001D4C45">
            <w:pPr>
              <w:tabs>
                <w:tab w:val="left" w:pos="8789"/>
              </w:tabs>
            </w:pPr>
            <w:r>
              <w:t>0</w:t>
            </w:r>
            <w:r w:rsidR="001D4C45">
              <w:t>4</w:t>
            </w:r>
            <w:r>
              <w:t>.02</w:t>
            </w:r>
            <w:r w:rsidR="001A400F" w:rsidRPr="00CC061C">
              <w:t>.202</w:t>
            </w:r>
            <w:r>
              <w:t>5</w:t>
            </w:r>
          </w:p>
        </w:tc>
        <w:tc>
          <w:tcPr>
            <w:tcW w:w="5069" w:type="dxa"/>
            <w:vAlign w:val="center"/>
          </w:tcPr>
          <w:p w:rsidR="001A400F" w:rsidRDefault="001A400F" w:rsidP="001D4C45">
            <w:pPr>
              <w:tabs>
                <w:tab w:val="left" w:pos="8789"/>
              </w:tabs>
              <w:jc w:val="right"/>
            </w:pPr>
            <w:r w:rsidRPr="00414CAC">
              <w:t>№</w:t>
            </w:r>
            <w:r w:rsidR="00C16DA5">
              <w:t xml:space="preserve"> </w:t>
            </w:r>
            <w:r w:rsidR="001D4C45">
              <w:t>76</w:t>
            </w:r>
          </w:p>
        </w:tc>
      </w:tr>
    </w:tbl>
    <w:p w:rsidR="001A400F" w:rsidRPr="00414CAC" w:rsidRDefault="001A400F" w:rsidP="001A400F">
      <w:pPr>
        <w:tabs>
          <w:tab w:val="left" w:pos="8789"/>
        </w:tabs>
        <w:jc w:val="center"/>
      </w:pPr>
      <w:r>
        <w:t>с. </w:t>
      </w:r>
      <w:r w:rsidRPr="00414CAC">
        <w:t>Кривошеино</w:t>
      </w:r>
    </w:p>
    <w:p w:rsidR="001A400F" w:rsidRPr="00414CAC" w:rsidRDefault="001A400F" w:rsidP="001A400F">
      <w:pPr>
        <w:jc w:val="center"/>
      </w:pPr>
      <w:r w:rsidRPr="00414CAC">
        <w:t>Томской области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771888" w:rsidRDefault="001A400F" w:rsidP="00C16DA5">
      <w:pPr>
        <w:pStyle w:val="ConsPlusTitle"/>
        <w:widowControl/>
        <w:jc w:val="center"/>
        <w:rPr>
          <w:b w:val="0"/>
          <w:color w:val="000000"/>
        </w:rPr>
      </w:pPr>
      <w:r w:rsidRPr="00853BC5">
        <w:rPr>
          <w:b w:val="0"/>
        </w:rPr>
        <w:t xml:space="preserve">Об утверждении Порядка предоставления </w:t>
      </w:r>
      <w:r w:rsidRPr="00853BC5">
        <w:rPr>
          <w:b w:val="0"/>
          <w:color w:val="000000"/>
        </w:rPr>
        <w:t>субсидии на</w:t>
      </w:r>
      <w:r w:rsidR="00150284">
        <w:rPr>
          <w:b w:val="0"/>
          <w:color w:val="000000"/>
        </w:rPr>
        <w:t xml:space="preserve"> компенсацию </w:t>
      </w:r>
      <w:proofErr w:type="spellStart"/>
      <w:r w:rsidR="00150284">
        <w:rPr>
          <w:b w:val="0"/>
          <w:color w:val="000000"/>
        </w:rPr>
        <w:t>свехнормативных</w:t>
      </w:r>
      <w:proofErr w:type="spellEnd"/>
      <w:r w:rsidR="00150284">
        <w:rPr>
          <w:b w:val="0"/>
          <w:color w:val="000000"/>
        </w:rPr>
        <w:t xml:space="preserve"> расходов</w:t>
      </w:r>
    </w:p>
    <w:p w:rsidR="001A400F" w:rsidRPr="00853BC5" w:rsidRDefault="00150284" w:rsidP="00C16DA5">
      <w:pPr>
        <w:pStyle w:val="ConsPlusTitle"/>
        <w:widowControl/>
        <w:jc w:val="center"/>
        <w:rPr>
          <w:b w:val="0"/>
        </w:rPr>
      </w:pPr>
      <w:r>
        <w:rPr>
          <w:b w:val="0"/>
          <w:color w:val="000000"/>
        </w:rPr>
        <w:t xml:space="preserve"> и выпадающих доходов</w:t>
      </w:r>
      <w:r w:rsidR="001A400F" w:rsidRPr="00853BC5">
        <w:rPr>
          <w:b w:val="0"/>
          <w:color w:val="000000"/>
        </w:rPr>
        <w:t xml:space="preserve"> Муниципального </w:t>
      </w:r>
      <w:r w:rsidR="00805A13" w:rsidRPr="00853BC5">
        <w:rPr>
          <w:b w:val="0"/>
          <w:color w:val="000000"/>
        </w:rPr>
        <w:t>унитарного п</w:t>
      </w:r>
      <w:r w:rsidR="001A400F" w:rsidRPr="00853BC5">
        <w:rPr>
          <w:b w:val="0"/>
          <w:color w:val="000000"/>
        </w:rPr>
        <w:t>редприятия «</w:t>
      </w:r>
      <w:proofErr w:type="spellStart"/>
      <w:r w:rsidR="001A400F" w:rsidRPr="00853BC5">
        <w:rPr>
          <w:b w:val="0"/>
          <w:color w:val="000000"/>
        </w:rPr>
        <w:t>Жилищно-комунальное</w:t>
      </w:r>
      <w:proofErr w:type="spellEnd"/>
      <w:r w:rsidR="001A400F" w:rsidRPr="00853BC5">
        <w:rPr>
          <w:b w:val="0"/>
          <w:color w:val="000000"/>
        </w:rPr>
        <w:t xml:space="preserve"> хозяйство Кривошеинского района» (далее </w:t>
      </w:r>
      <w:proofErr w:type="gramStart"/>
      <w:r w:rsidR="001A400F" w:rsidRPr="00853BC5">
        <w:rPr>
          <w:b w:val="0"/>
          <w:color w:val="000000"/>
        </w:rPr>
        <w:t>–М</w:t>
      </w:r>
      <w:proofErr w:type="gramEnd"/>
      <w:r w:rsidR="001A400F" w:rsidRPr="00853BC5">
        <w:rPr>
          <w:b w:val="0"/>
          <w:color w:val="000000"/>
        </w:rPr>
        <w:t xml:space="preserve">УП «ЖКХ Кривошеинского района») </w:t>
      </w:r>
      <w:r w:rsidR="001A400F" w:rsidRPr="00150284">
        <w:rPr>
          <w:b w:val="0"/>
          <w:color w:val="000000"/>
        </w:rPr>
        <w:t>в связи с выполнением работ, оказанием услуг в сфере жилищно-коммунального хозяйства</w:t>
      </w:r>
      <w:r w:rsidR="00853BC5" w:rsidRPr="00853BC5">
        <w:rPr>
          <w:b w:val="0"/>
          <w:color w:val="000000"/>
        </w:rPr>
        <w:t xml:space="preserve"> </w:t>
      </w:r>
    </w:p>
    <w:p w:rsidR="001A400F" w:rsidRDefault="001A400F" w:rsidP="001A400F">
      <w:pPr>
        <w:pStyle w:val="11"/>
        <w:ind w:firstLine="708"/>
        <w:rPr>
          <w:rFonts w:ascii="Times New Roman" w:hAnsi="Times New Roman"/>
          <w:sz w:val="24"/>
          <w:szCs w:val="24"/>
        </w:rPr>
      </w:pPr>
    </w:p>
    <w:p w:rsidR="00DD1C49" w:rsidRPr="00771888" w:rsidRDefault="00306193" w:rsidP="00771888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color w:val="000000"/>
          <w:sz w:val="24"/>
          <w:szCs w:val="24"/>
        </w:rPr>
      </w:pPr>
      <w:proofErr w:type="gramStart"/>
      <w:r w:rsidRPr="00771888">
        <w:rPr>
          <w:b w:val="0"/>
          <w:sz w:val="24"/>
          <w:szCs w:val="24"/>
        </w:rPr>
        <w:t>В</w:t>
      </w:r>
      <w:r w:rsidRPr="00771888">
        <w:rPr>
          <w:b w:val="0"/>
          <w:sz w:val="24"/>
          <w:szCs w:val="24"/>
        </w:rPr>
        <w:tab/>
      </w:r>
      <w:r w:rsidR="001A400F" w:rsidRPr="00771888">
        <w:rPr>
          <w:b w:val="0"/>
          <w:sz w:val="24"/>
          <w:szCs w:val="24"/>
        </w:rPr>
        <w:t xml:space="preserve">соответствии со </w:t>
      </w:r>
      <w:hyperlink r:id="rId9" w:history="1">
        <w:r w:rsidR="001A400F" w:rsidRPr="00771888">
          <w:rPr>
            <w:b w:val="0"/>
            <w:color w:val="000000"/>
            <w:sz w:val="24"/>
            <w:szCs w:val="24"/>
          </w:rPr>
          <w:t>статьей 78</w:t>
        </w:r>
      </w:hyperlink>
      <w:r w:rsidR="001A400F" w:rsidRPr="00771888">
        <w:rPr>
          <w:b w:val="0"/>
          <w:sz w:val="24"/>
          <w:szCs w:val="24"/>
        </w:rPr>
        <w:t xml:space="preserve"> Бюджетного кодекса Российской Федерации, </w:t>
      </w:r>
      <w:r w:rsidR="001A400F" w:rsidRPr="00771888">
        <w:rPr>
          <w:rFonts w:eastAsia="TimesNewRomanPSMT"/>
          <w:b w:val="0"/>
          <w:sz w:val="24"/>
          <w:szCs w:val="24"/>
        </w:rPr>
        <w:t xml:space="preserve">постановлением Правительства Российской Федерации от </w:t>
      </w:r>
      <w:r w:rsidR="00DD1C49" w:rsidRPr="00771888">
        <w:rPr>
          <w:rFonts w:eastAsia="TimesNewRomanPSMT"/>
          <w:b w:val="0"/>
          <w:sz w:val="24"/>
          <w:szCs w:val="24"/>
        </w:rPr>
        <w:t>25</w:t>
      </w:r>
      <w:r w:rsidR="00F951C0" w:rsidRPr="00771888">
        <w:rPr>
          <w:rFonts w:eastAsia="TimesNewRomanPSMT"/>
          <w:b w:val="0"/>
          <w:sz w:val="24"/>
          <w:szCs w:val="24"/>
        </w:rPr>
        <w:t xml:space="preserve"> </w:t>
      </w:r>
      <w:r w:rsidR="00DD1C49" w:rsidRPr="00771888">
        <w:rPr>
          <w:rFonts w:eastAsia="TimesNewRomanPSMT"/>
          <w:b w:val="0"/>
          <w:sz w:val="24"/>
          <w:szCs w:val="24"/>
        </w:rPr>
        <w:t>ок</w:t>
      </w:r>
      <w:r w:rsidR="00F951C0" w:rsidRPr="00771888">
        <w:rPr>
          <w:rFonts w:eastAsia="TimesNewRomanPSMT"/>
          <w:b w:val="0"/>
          <w:sz w:val="24"/>
          <w:szCs w:val="24"/>
        </w:rPr>
        <w:t xml:space="preserve">тября </w:t>
      </w:r>
      <w:r w:rsidR="001A400F" w:rsidRPr="00771888">
        <w:rPr>
          <w:rFonts w:eastAsia="TimesNewRomanPSMT"/>
          <w:b w:val="0"/>
          <w:sz w:val="24"/>
          <w:szCs w:val="24"/>
        </w:rPr>
        <w:t>202</w:t>
      </w:r>
      <w:r w:rsidR="00DD1C49" w:rsidRPr="00771888">
        <w:rPr>
          <w:rFonts w:eastAsia="TimesNewRomanPSMT"/>
          <w:b w:val="0"/>
          <w:sz w:val="24"/>
          <w:szCs w:val="24"/>
        </w:rPr>
        <w:t>3</w:t>
      </w:r>
      <w:r w:rsidR="00F951C0" w:rsidRPr="00771888">
        <w:rPr>
          <w:rFonts w:eastAsia="TimesNewRomanPSMT"/>
          <w:b w:val="0"/>
          <w:sz w:val="24"/>
          <w:szCs w:val="24"/>
        </w:rPr>
        <w:t xml:space="preserve"> года </w:t>
      </w:r>
      <w:r w:rsidR="001A400F" w:rsidRPr="00771888">
        <w:rPr>
          <w:rFonts w:eastAsia="TimesNewRomanPSMT"/>
          <w:b w:val="0"/>
          <w:sz w:val="24"/>
          <w:szCs w:val="24"/>
        </w:rPr>
        <w:t xml:space="preserve"> № 1</w:t>
      </w:r>
      <w:r w:rsidR="00DD1C49" w:rsidRPr="00771888">
        <w:rPr>
          <w:rFonts w:eastAsia="TimesNewRomanPSMT"/>
          <w:b w:val="0"/>
          <w:sz w:val="24"/>
          <w:szCs w:val="24"/>
        </w:rPr>
        <w:t>78</w:t>
      </w:r>
      <w:r w:rsidR="001A400F" w:rsidRPr="00771888">
        <w:rPr>
          <w:rFonts w:eastAsia="TimesNewRomanPSMT"/>
          <w:b w:val="0"/>
          <w:sz w:val="24"/>
          <w:szCs w:val="24"/>
        </w:rPr>
        <w:t xml:space="preserve">2 </w:t>
      </w:r>
      <w:r w:rsidR="00DD1C49" w:rsidRPr="00771888">
        <w:rPr>
          <w:b w:val="0"/>
          <w:color w:val="000000"/>
          <w:sz w:val="24"/>
          <w:szCs w:val="24"/>
        </w:rPr>
        <w:t> 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</w:t>
      </w:r>
      <w:proofErr w:type="gramEnd"/>
      <w:r w:rsidR="00DD1C49" w:rsidRPr="00771888">
        <w:rPr>
          <w:b w:val="0"/>
          <w:color w:val="000000"/>
          <w:sz w:val="24"/>
          <w:szCs w:val="24"/>
        </w:rPr>
        <w:t xml:space="preserve">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</w:r>
    </w:p>
    <w:p w:rsidR="001A400F" w:rsidRPr="00771888" w:rsidRDefault="00DD1C49" w:rsidP="00771888">
      <w:pPr>
        <w:tabs>
          <w:tab w:val="left" w:pos="3540"/>
        </w:tabs>
        <w:jc w:val="both"/>
      </w:pPr>
      <w:r w:rsidRPr="00771888">
        <w:t>П</w:t>
      </w:r>
      <w:r w:rsidR="001A400F" w:rsidRPr="00771888">
        <w:t>ОСТАНОВЛЯЮ:</w:t>
      </w:r>
    </w:p>
    <w:p w:rsidR="001A400F" w:rsidRPr="00771888" w:rsidRDefault="00DC2705" w:rsidP="00771888">
      <w:pPr>
        <w:pStyle w:val="ConsPlusTitle"/>
        <w:widowControl/>
        <w:tabs>
          <w:tab w:val="left" w:pos="993"/>
        </w:tabs>
        <w:ind w:firstLine="709"/>
        <w:jc w:val="both"/>
        <w:rPr>
          <w:b w:val="0"/>
        </w:rPr>
      </w:pPr>
      <w:r w:rsidRPr="00771888">
        <w:rPr>
          <w:b w:val="0"/>
        </w:rPr>
        <w:t xml:space="preserve">1. Утвердить </w:t>
      </w:r>
      <w:r w:rsidR="001A400F" w:rsidRPr="00771888">
        <w:rPr>
          <w:b w:val="0"/>
        </w:rPr>
        <w:t xml:space="preserve">прилагаемый к настоящему постановлению Порядок предоставления </w:t>
      </w:r>
      <w:proofErr w:type="spellStart"/>
      <w:proofErr w:type="gramStart"/>
      <w:r w:rsidR="0029668E" w:rsidRPr="00771888">
        <w:rPr>
          <w:b w:val="0"/>
        </w:rPr>
        <w:t>с</w:t>
      </w:r>
      <w:r w:rsidR="001A400F" w:rsidRPr="00771888">
        <w:rPr>
          <w:b w:val="0"/>
          <w:color w:val="000000"/>
        </w:rPr>
        <w:t>убси</w:t>
      </w:r>
      <w:r w:rsidR="00771888">
        <w:rPr>
          <w:b w:val="0"/>
          <w:color w:val="000000"/>
        </w:rPr>
        <w:t>-</w:t>
      </w:r>
      <w:r w:rsidR="001A400F" w:rsidRPr="00771888">
        <w:rPr>
          <w:b w:val="0"/>
          <w:color w:val="000000"/>
        </w:rPr>
        <w:t>дии</w:t>
      </w:r>
      <w:proofErr w:type="spellEnd"/>
      <w:proofErr w:type="gramEnd"/>
      <w:r w:rsidR="001A400F" w:rsidRPr="00771888">
        <w:rPr>
          <w:b w:val="0"/>
          <w:color w:val="000000"/>
        </w:rPr>
        <w:t xml:space="preserve"> </w:t>
      </w:r>
      <w:r w:rsidR="00150284" w:rsidRPr="00771888">
        <w:rPr>
          <w:b w:val="0"/>
          <w:color w:val="000000"/>
        </w:rPr>
        <w:t xml:space="preserve">на компенсацию </w:t>
      </w:r>
      <w:proofErr w:type="spellStart"/>
      <w:r w:rsidR="00150284" w:rsidRPr="00771888">
        <w:rPr>
          <w:b w:val="0"/>
          <w:color w:val="000000"/>
        </w:rPr>
        <w:t>свехнормативных</w:t>
      </w:r>
      <w:proofErr w:type="spellEnd"/>
      <w:r w:rsidR="00150284" w:rsidRPr="00771888">
        <w:rPr>
          <w:b w:val="0"/>
          <w:color w:val="000000"/>
        </w:rPr>
        <w:t xml:space="preserve"> расходов и выпадающих доходов </w:t>
      </w:r>
      <w:r w:rsidR="001A400F" w:rsidRPr="00771888">
        <w:rPr>
          <w:b w:val="0"/>
          <w:color w:val="000000"/>
        </w:rPr>
        <w:t>МУП «ЖКХ Кривошеинского района» в связи с выполнением работ, оказанием услуг в сфере жилищно-коммунального хозяйства</w:t>
      </w:r>
      <w:r w:rsidR="0095474F" w:rsidRPr="00771888">
        <w:rPr>
          <w:b w:val="0"/>
        </w:rPr>
        <w:t>, согласно приложению № 1 к настоящему постановлению.</w:t>
      </w:r>
    </w:p>
    <w:p w:rsidR="00771888" w:rsidRDefault="00B970B5" w:rsidP="00B970B5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</w:rPr>
        <w:t xml:space="preserve">            </w:t>
      </w:r>
      <w:r w:rsidR="00150284" w:rsidRPr="00771888">
        <w:rPr>
          <w:b w:val="0"/>
        </w:rPr>
        <w:t xml:space="preserve">2. </w:t>
      </w:r>
      <w:r w:rsidR="00C83B13" w:rsidRPr="00771888">
        <w:rPr>
          <w:b w:val="0"/>
        </w:rPr>
        <w:t>П</w:t>
      </w:r>
      <w:r w:rsidR="00150284" w:rsidRPr="00771888">
        <w:rPr>
          <w:b w:val="0"/>
        </w:rPr>
        <w:t>остановление</w:t>
      </w:r>
      <w:r w:rsidR="000A3EF0" w:rsidRPr="00771888">
        <w:t xml:space="preserve"> </w:t>
      </w:r>
      <w:r w:rsidR="000A3EF0" w:rsidRPr="00771888">
        <w:rPr>
          <w:b w:val="0"/>
        </w:rPr>
        <w:t xml:space="preserve">Администрации Кривошеинского района  от 02.11.2024 № 605 «Об </w:t>
      </w:r>
      <w:proofErr w:type="spellStart"/>
      <w:proofErr w:type="gramStart"/>
      <w:r w:rsidR="000A3EF0" w:rsidRPr="00771888">
        <w:rPr>
          <w:b w:val="0"/>
        </w:rPr>
        <w:t>утвер</w:t>
      </w:r>
      <w:r w:rsidR="00771888">
        <w:rPr>
          <w:b w:val="0"/>
        </w:rPr>
        <w:t>-</w:t>
      </w:r>
      <w:r w:rsidR="000A3EF0" w:rsidRPr="00771888">
        <w:rPr>
          <w:b w:val="0"/>
        </w:rPr>
        <w:t>ждении</w:t>
      </w:r>
      <w:proofErr w:type="spellEnd"/>
      <w:proofErr w:type="gramEnd"/>
      <w:r w:rsidR="000A3EF0" w:rsidRPr="00771888">
        <w:rPr>
          <w:b w:val="0"/>
        </w:rPr>
        <w:t xml:space="preserve"> Порядка предоставления </w:t>
      </w:r>
      <w:r w:rsidR="000A3EF0" w:rsidRPr="00771888">
        <w:rPr>
          <w:b w:val="0"/>
          <w:color w:val="000000"/>
        </w:rPr>
        <w:t xml:space="preserve">субсидии на возмещение затрат Муниципального унитарного предприятия «Жилищно-коммунальное хозяйство Кривошеинского района» в связи с </w:t>
      </w:r>
    </w:p>
    <w:p w:rsidR="00150284" w:rsidRPr="00771888" w:rsidRDefault="000A3EF0" w:rsidP="00771888">
      <w:pPr>
        <w:pStyle w:val="ConsPlusTitle"/>
        <w:widowControl/>
        <w:jc w:val="both"/>
        <w:rPr>
          <w:b w:val="0"/>
        </w:rPr>
      </w:pPr>
      <w:r w:rsidRPr="00771888">
        <w:rPr>
          <w:b w:val="0"/>
          <w:color w:val="000000"/>
        </w:rPr>
        <w:t>выполнением работ, оказанием услуг в сфере жилищно-коммунального хозяйства»</w:t>
      </w:r>
      <w:r w:rsidR="00C83B13" w:rsidRPr="00771888">
        <w:rPr>
          <w:b w:val="0"/>
          <w:color w:val="000000"/>
        </w:rPr>
        <w:t xml:space="preserve"> считать</w:t>
      </w:r>
      <w:r w:rsidR="00771888">
        <w:rPr>
          <w:b w:val="0"/>
          <w:color w:val="000000"/>
        </w:rPr>
        <w:t xml:space="preserve"> </w:t>
      </w:r>
      <w:r w:rsidR="00C83B13" w:rsidRPr="00771888">
        <w:rPr>
          <w:b w:val="0"/>
          <w:color w:val="000000"/>
        </w:rPr>
        <w:t>утратившим силу.</w:t>
      </w:r>
    </w:p>
    <w:p w:rsidR="001A400F" w:rsidRPr="00771888" w:rsidRDefault="000A3EF0" w:rsidP="00771888">
      <w:pPr>
        <w:pStyle w:val="ConsPlusTitle"/>
        <w:widowControl/>
        <w:ind w:firstLine="709"/>
        <w:jc w:val="both"/>
      </w:pPr>
      <w:r w:rsidRPr="00771888">
        <w:rPr>
          <w:b w:val="0"/>
        </w:rPr>
        <w:t>3</w:t>
      </w:r>
      <w:r w:rsidR="0029668E" w:rsidRPr="00771888">
        <w:rPr>
          <w:b w:val="0"/>
        </w:rPr>
        <w:t>.</w:t>
      </w:r>
      <w:r w:rsidR="00C16DA5" w:rsidRPr="00771888">
        <w:rPr>
          <w:b w:val="0"/>
        </w:rPr>
        <w:t xml:space="preserve"> </w:t>
      </w:r>
      <w:r w:rsidR="008F523C" w:rsidRPr="00771888">
        <w:rPr>
          <w:b w:val="0"/>
        </w:rPr>
        <w:t xml:space="preserve">Настоящее постановление вступает в силу с даты его </w:t>
      </w:r>
      <w:r w:rsidR="009400DE" w:rsidRPr="00771888">
        <w:rPr>
          <w:b w:val="0"/>
        </w:rPr>
        <w:t>подписания</w:t>
      </w:r>
      <w:r w:rsidR="008F523C" w:rsidRPr="00771888">
        <w:rPr>
          <w:b w:val="0"/>
        </w:rPr>
        <w:t>.</w:t>
      </w:r>
      <w:r w:rsidR="008F523C" w:rsidRPr="00771888">
        <w:rPr>
          <w:b w:val="0"/>
        </w:rPr>
        <w:tab/>
      </w:r>
    </w:p>
    <w:p w:rsidR="001A400F" w:rsidRPr="00771888" w:rsidRDefault="001A400F" w:rsidP="00771888">
      <w:pPr>
        <w:jc w:val="both"/>
      </w:pPr>
      <w:r w:rsidRPr="00771888">
        <w:t xml:space="preserve">    </w:t>
      </w:r>
      <w:r w:rsidR="000E7469" w:rsidRPr="00771888">
        <w:t xml:space="preserve">      </w:t>
      </w:r>
      <w:r w:rsidRPr="00771888">
        <w:t xml:space="preserve">  </w:t>
      </w:r>
      <w:r w:rsidR="000A3EF0" w:rsidRPr="00771888">
        <w:t>4</w:t>
      </w:r>
      <w:r w:rsidRPr="00771888">
        <w:t>.</w:t>
      </w:r>
      <w:r w:rsidR="0029668E" w:rsidRPr="00771888">
        <w:t xml:space="preserve"> </w:t>
      </w:r>
      <w:r w:rsidR="00DC2705" w:rsidRPr="00771888">
        <w:t>Н</w:t>
      </w:r>
      <w:r w:rsidR="008F523C" w:rsidRPr="00771888">
        <w:t xml:space="preserve">астоящее постановление </w:t>
      </w:r>
      <w:r w:rsidR="0096758B" w:rsidRPr="00771888">
        <w:t xml:space="preserve">подлежит размещению на </w:t>
      </w:r>
      <w:r w:rsidR="008F523C" w:rsidRPr="00771888">
        <w:t xml:space="preserve">официальном сайте </w:t>
      </w:r>
      <w:proofErr w:type="spellStart"/>
      <w:r w:rsidR="008F523C" w:rsidRPr="00771888">
        <w:t>муниципально</w:t>
      </w:r>
      <w:r w:rsidR="00771888">
        <w:t>-</w:t>
      </w:r>
      <w:r w:rsidR="008F523C" w:rsidRPr="00771888">
        <w:t>го</w:t>
      </w:r>
      <w:proofErr w:type="spellEnd"/>
      <w:r w:rsidR="008F523C" w:rsidRPr="00771888">
        <w:t xml:space="preserve"> образования Кривошеинский район Томской области в информационн</w:t>
      </w:r>
      <w:proofErr w:type="gramStart"/>
      <w:r w:rsidR="008F523C" w:rsidRPr="00771888">
        <w:t>о-</w:t>
      </w:r>
      <w:proofErr w:type="gramEnd"/>
      <w:r w:rsidR="008F523C" w:rsidRPr="00771888">
        <w:t xml:space="preserve"> </w:t>
      </w:r>
      <w:proofErr w:type="spellStart"/>
      <w:r w:rsidR="008F523C" w:rsidRPr="00771888">
        <w:t>телекоммуника</w:t>
      </w:r>
      <w:r w:rsidR="00771888">
        <w:t>-</w:t>
      </w:r>
      <w:r w:rsidR="008F523C" w:rsidRPr="00771888">
        <w:t>ционной</w:t>
      </w:r>
      <w:proofErr w:type="spellEnd"/>
      <w:r w:rsidR="008F523C" w:rsidRPr="00771888">
        <w:t xml:space="preserve"> сети «Интернет».</w:t>
      </w:r>
    </w:p>
    <w:p w:rsidR="001A400F" w:rsidRPr="00771888" w:rsidRDefault="001A400F" w:rsidP="00771888">
      <w:pPr>
        <w:jc w:val="both"/>
      </w:pPr>
      <w:r w:rsidRPr="00771888">
        <w:t xml:space="preserve">            </w:t>
      </w:r>
      <w:r w:rsidR="000A3EF0" w:rsidRPr="00771888">
        <w:t>5</w:t>
      </w:r>
      <w:r w:rsidRPr="00771888">
        <w:t>.</w:t>
      </w:r>
      <w:r w:rsidR="00C16DA5" w:rsidRPr="00771888">
        <w:t xml:space="preserve"> </w:t>
      </w:r>
      <w:r w:rsidR="008F523C" w:rsidRPr="00771888">
        <w:rPr>
          <w:color w:val="000000"/>
        </w:rPr>
        <w:t>Контроль за исполнением настоящего постановления возложить на</w:t>
      </w:r>
      <w:proofErr w:type="gramStart"/>
      <w:r w:rsidR="008F523C" w:rsidRPr="00771888">
        <w:rPr>
          <w:color w:val="000000"/>
        </w:rPr>
        <w:t xml:space="preserve"> П</w:t>
      </w:r>
      <w:proofErr w:type="gramEnd"/>
      <w:r w:rsidR="008F523C" w:rsidRPr="00771888">
        <w:rPr>
          <w:color w:val="000000"/>
        </w:rPr>
        <w:t>ервого заместителя Главы Кривошеинского района.</w:t>
      </w:r>
    </w:p>
    <w:p w:rsidR="001A400F" w:rsidRDefault="001A400F" w:rsidP="001A400F">
      <w:pPr>
        <w:tabs>
          <w:tab w:val="left" w:pos="-1800"/>
        </w:tabs>
        <w:ind w:right="21"/>
        <w:jc w:val="both"/>
      </w:pPr>
    </w:p>
    <w:p w:rsidR="008F523C" w:rsidRPr="00D37458" w:rsidRDefault="008F523C" w:rsidP="001A400F">
      <w:pPr>
        <w:tabs>
          <w:tab w:val="left" w:pos="-1800"/>
        </w:tabs>
        <w:ind w:right="21"/>
        <w:jc w:val="both"/>
      </w:pPr>
    </w:p>
    <w:p w:rsidR="001A400F" w:rsidRPr="001A400F" w:rsidRDefault="001A400F" w:rsidP="001A400F">
      <w:pPr>
        <w:pStyle w:val="ac"/>
        <w:tabs>
          <w:tab w:val="left" w:pos="-1800"/>
        </w:tabs>
        <w:ind w:right="21"/>
        <w:rPr>
          <w:rFonts w:ascii="Times New Roman" w:hAnsi="Times New Roman"/>
        </w:rPr>
      </w:pPr>
      <w:r w:rsidRPr="001A400F">
        <w:rPr>
          <w:rFonts w:ascii="Times New Roman" w:hAnsi="Times New Roman"/>
        </w:rPr>
        <w:t xml:space="preserve">Глава Кривошеинского района                                                                          </w:t>
      </w:r>
      <w:r w:rsidR="00ED7E1F">
        <w:rPr>
          <w:rFonts w:ascii="Times New Roman" w:hAnsi="Times New Roman"/>
        </w:rPr>
        <w:t xml:space="preserve">              </w:t>
      </w:r>
      <w:r w:rsidRPr="001A400F">
        <w:rPr>
          <w:rFonts w:ascii="Times New Roman" w:hAnsi="Times New Roman"/>
        </w:rPr>
        <w:t xml:space="preserve">  </w:t>
      </w:r>
      <w:r w:rsidR="00C16DA5">
        <w:rPr>
          <w:rFonts w:ascii="Times New Roman" w:hAnsi="Times New Roman"/>
        </w:rPr>
        <w:t xml:space="preserve"> </w:t>
      </w:r>
      <w:r w:rsidRPr="001A400F">
        <w:rPr>
          <w:rFonts w:ascii="Times New Roman" w:hAnsi="Times New Roman"/>
        </w:rPr>
        <w:t xml:space="preserve"> А.Н. Коломин</w:t>
      </w:r>
    </w:p>
    <w:p w:rsidR="001A400F" w:rsidRDefault="001A400F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8F523C" w:rsidRDefault="008F523C" w:rsidP="001A400F">
      <w:pPr>
        <w:jc w:val="both"/>
        <w:rPr>
          <w:sz w:val="20"/>
          <w:szCs w:val="18"/>
        </w:rPr>
      </w:pPr>
    </w:p>
    <w:p w:rsidR="00E54B24" w:rsidRDefault="00E54B24" w:rsidP="001A400F">
      <w:pPr>
        <w:jc w:val="both"/>
        <w:rPr>
          <w:sz w:val="20"/>
          <w:szCs w:val="18"/>
        </w:rPr>
      </w:pPr>
    </w:p>
    <w:p w:rsidR="001A400F" w:rsidRPr="00414CAC" w:rsidRDefault="009400DE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В</w:t>
      </w:r>
      <w:r w:rsidR="001A400F">
        <w:rPr>
          <w:sz w:val="20"/>
          <w:szCs w:val="18"/>
        </w:rPr>
        <w:t>олкова Наталья Александровна</w:t>
      </w:r>
    </w:p>
    <w:p w:rsidR="001A400F" w:rsidRDefault="001A400F" w:rsidP="001A400F">
      <w:pPr>
        <w:jc w:val="both"/>
        <w:rPr>
          <w:sz w:val="20"/>
          <w:szCs w:val="18"/>
        </w:rPr>
      </w:pPr>
      <w:r>
        <w:rPr>
          <w:sz w:val="20"/>
          <w:szCs w:val="18"/>
        </w:rPr>
        <w:t>+7 </w:t>
      </w:r>
      <w:r w:rsidRPr="00414CAC">
        <w:rPr>
          <w:sz w:val="20"/>
          <w:szCs w:val="18"/>
        </w:rPr>
        <w:t>(38</w:t>
      </w:r>
      <w:r>
        <w:rPr>
          <w:sz w:val="20"/>
          <w:szCs w:val="18"/>
        </w:rPr>
        <w:t>-</w:t>
      </w:r>
      <w:r w:rsidRPr="00414CAC">
        <w:rPr>
          <w:sz w:val="20"/>
          <w:szCs w:val="18"/>
        </w:rPr>
        <w:t>251)</w:t>
      </w:r>
      <w:r>
        <w:rPr>
          <w:sz w:val="20"/>
          <w:szCs w:val="18"/>
        </w:rPr>
        <w:t> </w:t>
      </w:r>
      <w:r w:rsidRPr="00414CAC">
        <w:rPr>
          <w:sz w:val="20"/>
          <w:szCs w:val="18"/>
        </w:rPr>
        <w:t>2-10-31</w:t>
      </w:r>
    </w:p>
    <w:p w:rsidR="00030E71" w:rsidRPr="0091579A" w:rsidRDefault="001A400F" w:rsidP="0095474F">
      <w:pPr>
        <w:jc w:val="both"/>
        <w:rPr>
          <w:rFonts w:ascii="Arial" w:hAnsi="Arial" w:cs="Arial"/>
          <w:lang w:eastAsia="ar-SA"/>
        </w:rPr>
      </w:pPr>
      <w:r w:rsidRPr="00414CAC">
        <w:rPr>
          <w:sz w:val="20"/>
          <w:szCs w:val="18"/>
        </w:rPr>
        <w:t xml:space="preserve">Прокуратура, </w:t>
      </w:r>
      <w:proofErr w:type="spellStart"/>
      <w:r>
        <w:rPr>
          <w:sz w:val="20"/>
          <w:szCs w:val="18"/>
        </w:rPr>
        <w:t>Шлапаков</w:t>
      </w:r>
      <w:proofErr w:type="spellEnd"/>
      <w:r>
        <w:rPr>
          <w:sz w:val="20"/>
          <w:szCs w:val="18"/>
        </w:rPr>
        <w:t xml:space="preserve"> А.В.</w:t>
      </w:r>
      <w:r w:rsidRPr="00414CAC">
        <w:rPr>
          <w:sz w:val="20"/>
          <w:szCs w:val="18"/>
        </w:rPr>
        <w:t>, Управление финансов, Экономический отдел</w:t>
      </w:r>
    </w:p>
    <w:p w:rsidR="008F523C" w:rsidRPr="00C35168" w:rsidRDefault="0013155C" w:rsidP="00100F61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           </w:t>
      </w:r>
      <w:r w:rsidR="009400DE" w:rsidRPr="00C35168">
        <w:t xml:space="preserve">   </w:t>
      </w:r>
      <w:r w:rsidR="00100F61">
        <w:t xml:space="preserve">       </w:t>
      </w:r>
      <w:r>
        <w:t xml:space="preserve">     </w:t>
      </w:r>
      <w:r w:rsidR="0095474F" w:rsidRPr="00C35168">
        <w:t>Приложение</w:t>
      </w:r>
      <w:r w:rsidR="008F523C" w:rsidRPr="00C35168">
        <w:t xml:space="preserve"> № 1</w:t>
      </w:r>
    </w:p>
    <w:p w:rsidR="00100F61" w:rsidRDefault="008F523C" w:rsidP="008F523C">
      <w:r w:rsidRPr="00C35168">
        <w:t xml:space="preserve">                                                                                </w:t>
      </w:r>
      <w:r w:rsidR="00100F61">
        <w:t xml:space="preserve">     </w:t>
      </w:r>
      <w:r w:rsidR="0013155C">
        <w:t xml:space="preserve">                              </w:t>
      </w:r>
      <w:r w:rsidRPr="00C35168">
        <w:t>УТВЕРЖДЕН</w:t>
      </w:r>
    </w:p>
    <w:p w:rsidR="00100F61" w:rsidRDefault="00100F61" w:rsidP="00100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="0013155C">
        <w:t xml:space="preserve">             </w:t>
      </w:r>
      <w:r>
        <w:t xml:space="preserve"> </w:t>
      </w:r>
      <w:r w:rsidR="00DF3190">
        <w:t xml:space="preserve">             </w:t>
      </w:r>
      <w:r w:rsidR="008F523C" w:rsidRPr="00C35168">
        <w:t>п</w:t>
      </w:r>
      <w:r w:rsidR="0095474F" w:rsidRPr="00C35168">
        <w:t>остановлени</w:t>
      </w:r>
      <w:r w:rsidR="008F523C" w:rsidRPr="00C35168">
        <w:t xml:space="preserve">ем </w:t>
      </w:r>
      <w:r w:rsidR="00DF3190">
        <w:t>а</w:t>
      </w:r>
      <w:r w:rsidR="0095474F" w:rsidRPr="00C35168">
        <w:t xml:space="preserve">дминистрации 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3155C">
        <w:t xml:space="preserve">                   </w:t>
      </w:r>
      <w:r>
        <w:t xml:space="preserve">  </w:t>
      </w:r>
      <w:r w:rsidR="00DF3190">
        <w:t xml:space="preserve">     </w:t>
      </w:r>
      <w:r>
        <w:t xml:space="preserve"> </w:t>
      </w:r>
      <w:r w:rsidR="0095474F" w:rsidRPr="00C35168">
        <w:t xml:space="preserve">Кривошеинского района </w:t>
      </w:r>
    </w:p>
    <w:p w:rsidR="0095474F" w:rsidRPr="00C35168" w:rsidRDefault="00100F61" w:rsidP="00100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3155C">
        <w:t xml:space="preserve">                     </w:t>
      </w:r>
      <w:r>
        <w:t xml:space="preserve">   </w:t>
      </w:r>
      <w:r w:rsidR="00DF3190">
        <w:t xml:space="preserve">    </w:t>
      </w:r>
      <w:r>
        <w:t xml:space="preserve"> </w:t>
      </w:r>
      <w:r w:rsidR="0095474F" w:rsidRPr="00C35168">
        <w:t xml:space="preserve">от   </w:t>
      </w:r>
      <w:r w:rsidR="003A261F">
        <w:t>0</w:t>
      </w:r>
      <w:r w:rsidR="00DF3190">
        <w:t>4</w:t>
      </w:r>
      <w:r w:rsidR="008F523C" w:rsidRPr="00C35168">
        <w:t>.</w:t>
      </w:r>
      <w:r w:rsidR="003A261F">
        <w:t>02</w:t>
      </w:r>
      <w:r w:rsidR="0095474F" w:rsidRPr="00C35168">
        <w:t>.202</w:t>
      </w:r>
      <w:r w:rsidR="000A3EF0">
        <w:t>5</w:t>
      </w:r>
      <w:r w:rsidR="0095474F" w:rsidRPr="00C35168">
        <w:t xml:space="preserve"> №</w:t>
      </w:r>
      <w:r w:rsidR="0020603B">
        <w:t xml:space="preserve"> </w:t>
      </w:r>
      <w:r w:rsidR="00DF3190">
        <w:t>76</w:t>
      </w:r>
    </w:p>
    <w:p w:rsidR="009E4DFC" w:rsidRPr="00C35168" w:rsidRDefault="009E4DFC" w:rsidP="00855DE2">
      <w:pPr>
        <w:pStyle w:val="ConsPlusTitle"/>
        <w:widowControl/>
        <w:jc w:val="right"/>
      </w:pPr>
    </w:p>
    <w:p w:rsidR="00746A1F" w:rsidRPr="00C35168" w:rsidRDefault="002E270E" w:rsidP="00C16DA5">
      <w:pPr>
        <w:pStyle w:val="ConsPlusTitle"/>
        <w:widowControl/>
        <w:jc w:val="center"/>
        <w:rPr>
          <w:b w:val="0"/>
        </w:rPr>
      </w:pPr>
      <w:r w:rsidRPr="00C35168">
        <w:rPr>
          <w:b w:val="0"/>
        </w:rPr>
        <w:t xml:space="preserve">Порядок предоставления </w:t>
      </w:r>
      <w:r w:rsidRPr="00C35168">
        <w:rPr>
          <w:b w:val="0"/>
          <w:color w:val="000000"/>
        </w:rPr>
        <w:t xml:space="preserve">субсидии </w:t>
      </w:r>
      <w:r w:rsidR="000A3EF0" w:rsidRPr="00853BC5">
        <w:rPr>
          <w:b w:val="0"/>
          <w:color w:val="000000"/>
        </w:rPr>
        <w:t>на</w:t>
      </w:r>
      <w:r w:rsidR="000A3EF0">
        <w:rPr>
          <w:b w:val="0"/>
          <w:color w:val="000000"/>
        </w:rPr>
        <w:t xml:space="preserve"> компенсацию </w:t>
      </w:r>
      <w:proofErr w:type="spellStart"/>
      <w:r w:rsidR="000A3EF0">
        <w:rPr>
          <w:b w:val="0"/>
          <w:color w:val="000000"/>
        </w:rPr>
        <w:t>свехнормативных</w:t>
      </w:r>
      <w:proofErr w:type="spellEnd"/>
      <w:r w:rsidR="000A3EF0">
        <w:rPr>
          <w:b w:val="0"/>
          <w:color w:val="000000"/>
        </w:rPr>
        <w:t xml:space="preserve"> расходов и выпадающих доходов</w:t>
      </w:r>
      <w:r w:rsidR="000A3EF0" w:rsidRPr="00853BC5">
        <w:rPr>
          <w:b w:val="0"/>
          <w:color w:val="000000"/>
        </w:rPr>
        <w:t xml:space="preserve"> </w:t>
      </w:r>
      <w:r w:rsidRPr="00C35168">
        <w:rPr>
          <w:b w:val="0"/>
          <w:color w:val="000000"/>
        </w:rPr>
        <w:t xml:space="preserve"> </w:t>
      </w:r>
      <w:r w:rsidR="00BB3508" w:rsidRPr="00C35168">
        <w:rPr>
          <w:b w:val="0"/>
          <w:color w:val="000000"/>
        </w:rPr>
        <w:t>МУП «ЖКХ К</w:t>
      </w:r>
      <w:r w:rsidR="0095474F" w:rsidRPr="00C35168">
        <w:rPr>
          <w:b w:val="0"/>
          <w:color w:val="000000"/>
        </w:rPr>
        <w:t>ривошеинского района</w:t>
      </w:r>
      <w:r w:rsidR="00BB3508" w:rsidRPr="00C35168">
        <w:rPr>
          <w:b w:val="0"/>
          <w:color w:val="000000"/>
        </w:rPr>
        <w:t xml:space="preserve">» </w:t>
      </w:r>
      <w:r w:rsidR="00746A1F" w:rsidRPr="00C35168">
        <w:rPr>
          <w:b w:val="0"/>
          <w:color w:val="000000"/>
        </w:rPr>
        <w:t>в связи с выполнением работ, оказанием услуг в сфере жилищно-коммунального хозяйства</w:t>
      </w:r>
    </w:p>
    <w:p w:rsidR="00A703EC" w:rsidRPr="00C35168" w:rsidRDefault="00A703EC" w:rsidP="00AF2219">
      <w:pPr>
        <w:pStyle w:val="ConsPlusTitle"/>
        <w:widowControl/>
        <w:jc w:val="center"/>
      </w:pPr>
    </w:p>
    <w:p w:rsidR="009E4DFC" w:rsidRPr="00C35168" w:rsidRDefault="009E4DFC" w:rsidP="00807BE8">
      <w:pPr>
        <w:pStyle w:val="ConsPlusTitle"/>
        <w:widowControl/>
        <w:ind w:firstLine="709"/>
        <w:jc w:val="center"/>
        <w:rPr>
          <w:b w:val="0"/>
        </w:rPr>
      </w:pPr>
      <w:r w:rsidRPr="00C35168">
        <w:rPr>
          <w:b w:val="0"/>
        </w:rPr>
        <w:t>1. Общие поло</w:t>
      </w:r>
      <w:r w:rsidR="00B33B1F" w:rsidRPr="00C35168">
        <w:rPr>
          <w:b w:val="0"/>
        </w:rPr>
        <w:t xml:space="preserve">жения о предоставлении </w:t>
      </w:r>
      <w:r w:rsidR="00667BEB" w:rsidRPr="00C35168">
        <w:rPr>
          <w:b w:val="0"/>
        </w:rPr>
        <w:t>субсидии</w:t>
      </w:r>
    </w:p>
    <w:p w:rsidR="00DC3D35" w:rsidRPr="00C35168" w:rsidRDefault="00DC3D35" w:rsidP="00807BE8">
      <w:pPr>
        <w:pStyle w:val="ConsPlusTitle"/>
        <w:widowControl/>
        <w:ind w:firstLine="709"/>
        <w:jc w:val="center"/>
        <w:rPr>
          <w:b w:val="0"/>
        </w:rPr>
      </w:pPr>
    </w:p>
    <w:p w:rsidR="00DC3D35" w:rsidRPr="0013155C" w:rsidRDefault="00DC3D35" w:rsidP="00062447">
      <w:pPr>
        <w:pStyle w:val="ConsPlusTitle"/>
        <w:widowControl/>
        <w:ind w:firstLine="709"/>
        <w:jc w:val="both"/>
        <w:rPr>
          <w:b w:val="0"/>
        </w:rPr>
      </w:pPr>
      <w:r w:rsidRPr="0013155C">
        <w:rPr>
          <w:b w:val="0"/>
        </w:rPr>
        <w:t>1.</w:t>
      </w:r>
      <w:r w:rsidR="00582EEA" w:rsidRPr="0013155C">
        <w:rPr>
          <w:b w:val="0"/>
        </w:rPr>
        <w:t>1.</w:t>
      </w:r>
      <w:r w:rsidRPr="0013155C">
        <w:rPr>
          <w:b w:val="0"/>
        </w:rPr>
        <w:t xml:space="preserve"> </w:t>
      </w:r>
      <w:proofErr w:type="gramStart"/>
      <w:r w:rsidR="003A261F" w:rsidRPr="0013155C">
        <w:rPr>
          <w:rFonts w:eastAsia="TimesNewRomanPSMT"/>
          <w:b w:val="0"/>
          <w:bCs w:val="0"/>
          <w:color w:val="000000"/>
        </w:rPr>
        <w:t>Настоящий Порядок разработан в соответствии со статьей 78</w:t>
      </w:r>
      <w:r w:rsidR="003A261F" w:rsidRPr="0013155C">
        <w:rPr>
          <w:rFonts w:eastAsia="TimesNewRomanPSMT"/>
          <w:b w:val="0"/>
          <w:bCs w:val="0"/>
          <w:color w:val="000000"/>
        </w:rPr>
        <w:br/>
        <w:t>Бюджетного кодекса Российской Федерации, Постановлением</w:t>
      </w:r>
      <w:r w:rsidR="003A261F" w:rsidRPr="0013155C">
        <w:rPr>
          <w:rFonts w:eastAsia="TimesNewRomanPSMT"/>
          <w:b w:val="0"/>
          <w:bCs w:val="0"/>
          <w:color w:val="000000"/>
        </w:rPr>
        <w:br/>
        <w:t>Правительства Российской Федерации Российской Федерации от</w:t>
      </w:r>
      <w:r w:rsidR="003A261F" w:rsidRPr="0013155C">
        <w:rPr>
          <w:rFonts w:eastAsia="TimesNewRomanPSMT"/>
          <w:b w:val="0"/>
          <w:bCs w:val="0"/>
          <w:color w:val="000000"/>
        </w:rPr>
        <w:br/>
        <w:t>25.10.2023 № 1782 «Об утверждении общих требований к нормативным</w:t>
      </w:r>
      <w:r w:rsidR="003A261F" w:rsidRPr="0013155C">
        <w:rPr>
          <w:rFonts w:eastAsia="TimesNewRomanPSMT"/>
          <w:b w:val="0"/>
          <w:bCs w:val="0"/>
          <w:color w:val="000000"/>
        </w:rPr>
        <w:br/>
        <w:t>правовым актам, муниципальным правовым актам, регулирующим</w:t>
      </w:r>
      <w:r w:rsidR="003A261F" w:rsidRPr="0013155C">
        <w:rPr>
          <w:rFonts w:eastAsia="TimesNewRomanPSMT"/>
          <w:b w:val="0"/>
          <w:bCs w:val="0"/>
          <w:color w:val="000000"/>
        </w:rPr>
        <w:br/>
        <w:t>предоставление из бюджетов субъектов Российской Федерации, местных</w:t>
      </w:r>
      <w:r w:rsidR="003A261F" w:rsidRPr="0013155C">
        <w:rPr>
          <w:rFonts w:eastAsia="TimesNewRomanPSMT"/>
          <w:b w:val="0"/>
          <w:bCs w:val="0"/>
          <w:color w:val="000000"/>
        </w:rPr>
        <w:br/>
        <w:t>бюджетов субсидий, в том числе грантов в форме субсидий, юридическим</w:t>
      </w:r>
      <w:r w:rsidR="003A261F" w:rsidRPr="0013155C">
        <w:rPr>
          <w:rFonts w:eastAsia="TimesNewRomanPSMT"/>
          <w:b w:val="0"/>
          <w:bCs w:val="0"/>
          <w:color w:val="000000"/>
        </w:rPr>
        <w:br/>
        <w:t>лицам, индивидуальным предпринимателям, а также физическим лицам -</w:t>
      </w:r>
      <w:r w:rsidR="003A261F" w:rsidRPr="0013155C">
        <w:rPr>
          <w:rFonts w:eastAsia="TimesNewRomanPSMT"/>
          <w:b w:val="0"/>
          <w:bCs w:val="0"/>
          <w:color w:val="000000"/>
        </w:rPr>
        <w:br/>
        <w:t>производителям товаров, работ</w:t>
      </w:r>
      <w:proofErr w:type="gramEnd"/>
      <w:r w:rsidR="003A261F" w:rsidRPr="0013155C">
        <w:rPr>
          <w:rFonts w:eastAsia="TimesNewRomanPSMT"/>
          <w:b w:val="0"/>
          <w:bCs w:val="0"/>
          <w:color w:val="000000"/>
        </w:rPr>
        <w:t xml:space="preserve">, </w:t>
      </w:r>
      <w:proofErr w:type="gramStart"/>
      <w:r w:rsidR="003A261F" w:rsidRPr="0013155C">
        <w:rPr>
          <w:rFonts w:eastAsia="TimesNewRomanPSMT"/>
          <w:b w:val="0"/>
          <w:bCs w:val="0"/>
          <w:color w:val="000000"/>
        </w:rPr>
        <w:t>услуг и проведение отборов получателей</w:t>
      </w:r>
      <w:r w:rsidR="003A261F" w:rsidRPr="0013155C">
        <w:rPr>
          <w:rFonts w:eastAsia="TimesNewRomanPSMT"/>
          <w:b w:val="0"/>
          <w:bCs w:val="0"/>
          <w:color w:val="000000"/>
        </w:rPr>
        <w:br/>
        <w:t>указанных субсидий, в том числе грантов в форме субсидий», и</w:t>
      </w:r>
      <w:r w:rsidR="003A261F" w:rsidRPr="0013155C">
        <w:rPr>
          <w:rFonts w:eastAsia="TimesNewRomanPSMT"/>
          <w:b w:val="0"/>
          <w:bCs w:val="0"/>
          <w:color w:val="000000"/>
        </w:rPr>
        <w:br/>
        <w:t>устанавливает порядок предоставления на безвозмездной и безвозвратной</w:t>
      </w:r>
      <w:r w:rsidR="003A261F" w:rsidRPr="0013155C">
        <w:rPr>
          <w:rFonts w:eastAsia="TimesNewRomanPSMT"/>
          <w:b w:val="0"/>
          <w:bCs w:val="0"/>
          <w:color w:val="000000"/>
        </w:rPr>
        <w:br/>
        <w:t>основе денежных средств из бюджета муниципального образования Кривошеинского района</w:t>
      </w:r>
      <w:r w:rsidR="003A261F" w:rsidRPr="0013155C">
        <w:rPr>
          <w:rFonts w:eastAsia="TimesNewRomanPSMT"/>
          <w:b w:val="0"/>
          <w:bCs w:val="0"/>
          <w:color w:val="000000"/>
        </w:rPr>
        <w:br/>
        <w:t xml:space="preserve">Томской области в форме </w:t>
      </w:r>
      <w:r w:rsidR="004F5EDC" w:rsidRPr="0013155C">
        <w:rPr>
          <w:b w:val="0"/>
        </w:rPr>
        <w:t>субсиди</w:t>
      </w:r>
      <w:r w:rsidR="003A261F" w:rsidRPr="0013155C">
        <w:rPr>
          <w:b w:val="0"/>
        </w:rPr>
        <w:t>й</w:t>
      </w:r>
      <w:r w:rsidR="002172F6" w:rsidRPr="0013155C">
        <w:rPr>
          <w:b w:val="0"/>
        </w:rPr>
        <w:t>,</w:t>
      </w:r>
      <w:r w:rsidR="003A261F" w:rsidRPr="0013155C">
        <w:rPr>
          <w:b w:val="0"/>
        </w:rPr>
        <w:t xml:space="preserve"> в связи с необходимостью организации </w:t>
      </w:r>
      <w:r w:rsidR="00062447" w:rsidRPr="0013155C">
        <w:rPr>
          <w:b w:val="0"/>
        </w:rPr>
        <w:t>МУП «ЖКХ Кривошеинского района»</w:t>
      </w:r>
      <w:r w:rsidR="003A261F" w:rsidRPr="0013155C">
        <w:rPr>
          <w:b w:val="0"/>
        </w:rPr>
        <w:t xml:space="preserve"> надлежащего функционирования систем теплоснабжения, водоснабжения и водоотведения на территории </w:t>
      </w:r>
      <w:r w:rsidR="00062447" w:rsidRPr="0013155C">
        <w:rPr>
          <w:b w:val="0"/>
        </w:rPr>
        <w:t xml:space="preserve">Кривошеинского </w:t>
      </w:r>
      <w:r w:rsidR="003A261F" w:rsidRPr="0013155C">
        <w:rPr>
          <w:b w:val="0"/>
        </w:rPr>
        <w:t>района</w:t>
      </w:r>
      <w:r w:rsidR="00062447" w:rsidRPr="0013155C">
        <w:rPr>
          <w:b w:val="0"/>
        </w:rPr>
        <w:t>.</w:t>
      </w:r>
      <w:proofErr w:type="gramEnd"/>
    </w:p>
    <w:p w:rsidR="00301EC6" w:rsidRPr="0013155C" w:rsidRDefault="00301EC6" w:rsidP="00062447">
      <w:pPr>
        <w:pStyle w:val="ConsPlusTitle"/>
        <w:widowControl/>
        <w:ind w:firstLine="709"/>
        <w:jc w:val="both"/>
        <w:rPr>
          <w:b w:val="0"/>
        </w:rPr>
      </w:pPr>
      <w:r w:rsidRPr="0013155C">
        <w:rPr>
          <w:b w:val="0"/>
        </w:rPr>
        <w:t>Настоящий порядок определяет цели, условия, порядок предоставления  субсидии на</w:t>
      </w:r>
      <w:r w:rsidR="000A3EF0" w:rsidRPr="000A3EF0">
        <w:rPr>
          <w:b w:val="0"/>
          <w:color w:val="000000"/>
        </w:rPr>
        <w:t xml:space="preserve"> </w:t>
      </w:r>
      <w:r w:rsidR="000A3EF0">
        <w:rPr>
          <w:b w:val="0"/>
          <w:color w:val="000000"/>
        </w:rPr>
        <w:t xml:space="preserve">компенсацию </w:t>
      </w:r>
      <w:proofErr w:type="spellStart"/>
      <w:r w:rsidR="000A3EF0">
        <w:rPr>
          <w:b w:val="0"/>
          <w:color w:val="000000"/>
        </w:rPr>
        <w:t>свехнормативных</w:t>
      </w:r>
      <w:proofErr w:type="spellEnd"/>
      <w:r w:rsidR="000A3EF0">
        <w:rPr>
          <w:b w:val="0"/>
          <w:color w:val="000000"/>
        </w:rPr>
        <w:t xml:space="preserve"> расходов и выпадающих доходов</w:t>
      </w:r>
      <w:r w:rsidRPr="0013155C">
        <w:rPr>
          <w:b w:val="0"/>
        </w:rPr>
        <w:t xml:space="preserve"> МУП «ЖКХ Кривошеинского района», осуществляющ</w:t>
      </w:r>
      <w:r w:rsidR="003466E6">
        <w:rPr>
          <w:b w:val="0"/>
        </w:rPr>
        <w:t>его</w:t>
      </w:r>
      <w:r w:rsidRPr="0013155C">
        <w:rPr>
          <w:b w:val="0"/>
        </w:rPr>
        <w:t xml:space="preserve"> услуги тепло-, водоснабжения и водоотведения на территории </w:t>
      </w:r>
      <w:r w:rsidR="00B0335F" w:rsidRPr="0013155C">
        <w:rPr>
          <w:b w:val="0"/>
        </w:rPr>
        <w:t>Кривошеинс</w:t>
      </w:r>
      <w:r w:rsidRPr="0013155C">
        <w:rPr>
          <w:b w:val="0"/>
        </w:rPr>
        <w:t>кого района (далее - Субсидия)</w:t>
      </w:r>
      <w:r w:rsidR="00B0335F" w:rsidRPr="0013155C">
        <w:rPr>
          <w:b w:val="0"/>
        </w:rPr>
        <w:t>.</w:t>
      </w:r>
    </w:p>
    <w:p w:rsidR="007D3C44" w:rsidRDefault="00DC3D35" w:rsidP="007D3C44">
      <w:pPr>
        <w:pStyle w:val="ConsPlusNormal"/>
        <w:ind w:firstLine="540"/>
        <w:jc w:val="both"/>
        <w:rPr>
          <w:color w:val="000000" w:themeColor="text1"/>
          <w:szCs w:val="24"/>
        </w:rPr>
      </w:pPr>
      <w:bookmarkStart w:id="0" w:name="P54"/>
      <w:bookmarkEnd w:id="0"/>
      <w:r w:rsidRPr="00490BCB">
        <w:rPr>
          <w:b/>
          <w:color w:val="000000" w:themeColor="text1"/>
        </w:rPr>
        <w:t xml:space="preserve"> </w:t>
      </w:r>
      <w:r w:rsidR="007D3C44" w:rsidRPr="00490BCB">
        <w:rPr>
          <w:color w:val="000000" w:themeColor="text1"/>
          <w:szCs w:val="24"/>
        </w:rPr>
        <w:t xml:space="preserve">1.2. Субсидия МУП «ЖКХ Кривошеинского района» предоставляется в целях </w:t>
      </w:r>
      <w:r w:rsidR="003466E6" w:rsidRPr="00490BCB">
        <w:rPr>
          <w:color w:val="000000" w:themeColor="text1"/>
          <w:szCs w:val="24"/>
        </w:rPr>
        <w:t>погашения сложившейся задолженности за потребленное</w:t>
      </w:r>
      <w:r w:rsidR="0013155C" w:rsidRPr="00490BCB">
        <w:rPr>
          <w:color w:val="000000" w:themeColor="text1"/>
          <w:szCs w:val="24"/>
        </w:rPr>
        <w:t xml:space="preserve"> топливо (газ</w:t>
      </w:r>
      <w:r w:rsidR="00634B40">
        <w:rPr>
          <w:color w:val="000000" w:themeColor="text1"/>
          <w:szCs w:val="24"/>
        </w:rPr>
        <w:t>)</w:t>
      </w:r>
      <w:r w:rsidR="007D3C44" w:rsidRPr="00490BCB">
        <w:rPr>
          <w:color w:val="000000" w:themeColor="text1"/>
          <w:szCs w:val="24"/>
        </w:rPr>
        <w:t xml:space="preserve"> </w:t>
      </w:r>
      <w:r w:rsidR="003466E6" w:rsidRPr="00490BCB">
        <w:rPr>
          <w:color w:val="000000" w:themeColor="text1"/>
          <w:szCs w:val="24"/>
        </w:rPr>
        <w:t>и</w:t>
      </w:r>
      <w:r w:rsidR="00490BCB" w:rsidRPr="00490BCB">
        <w:rPr>
          <w:color w:val="000000" w:themeColor="text1"/>
          <w:szCs w:val="24"/>
        </w:rPr>
        <w:t xml:space="preserve"> электроэнергию</w:t>
      </w:r>
      <w:r w:rsidR="00634B40">
        <w:rPr>
          <w:color w:val="000000" w:themeColor="text1"/>
          <w:szCs w:val="24"/>
        </w:rPr>
        <w:t>,</w:t>
      </w:r>
      <w:r w:rsidR="007D3C44" w:rsidRPr="00490BCB">
        <w:rPr>
          <w:color w:val="000000" w:themeColor="text1"/>
          <w:szCs w:val="24"/>
        </w:rPr>
        <w:t xml:space="preserve"> в рамках муниципальной программы «Развитие коммунальной и коммуникационной инфраструктуры в </w:t>
      </w:r>
      <w:proofErr w:type="spellStart"/>
      <w:r w:rsidR="007D3C44" w:rsidRPr="00490BCB">
        <w:rPr>
          <w:color w:val="000000" w:themeColor="text1"/>
          <w:szCs w:val="24"/>
        </w:rPr>
        <w:t>Кривошеинском</w:t>
      </w:r>
      <w:proofErr w:type="spellEnd"/>
      <w:r w:rsidR="007D3C44" w:rsidRPr="00490BCB">
        <w:rPr>
          <w:color w:val="000000" w:themeColor="text1"/>
          <w:szCs w:val="24"/>
        </w:rPr>
        <w:t xml:space="preserve"> районе на период с 2021 до 2025 года».</w:t>
      </w:r>
    </w:p>
    <w:p w:rsidR="00256702" w:rsidRPr="00256702" w:rsidRDefault="00256702" w:rsidP="00256702">
      <w:pPr>
        <w:pStyle w:val="ConsPlusNormal"/>
        <w:ind w:firstLine="540"/>
        <w:jc w:val="both"/>
        <w:rPr>
          <w:szCs w:val="24"/>
        </w:rPr>
      </w:pPr>
      <w:r w:rsidRPr="00256702">
        <w:rPr>
          <w:szCs w:val="24"/>
        </w:rPr>
        <w:t>Сверхнормативные расходы - расходы МУП «ЖКХ Кривошеинского района», включающие в себя:</w:t>
      </w:r>
    </w:p>
    <w:p w:rsidR="00256702" w:rsidRPr="00256702" w:rsidRDefault="00256702" w:rsidP="00256702">
      <w:pPr>
        <w:pStyle w:val="ConsPlusNormal"/>
        <w:ind w:firstLine="540"/>
        <w:jc w:val="both"/>
        <w:rPr>
          <w:szCs w:val="24"/>
        </w:rPr>
      </w:pPr>
      <w:r w:rsidRPr="00256702">
        <w:rPr>
          <w:szCs w:val="24"/>
        </w:rPr>
        <w:t>расходы на топливо (газ), превышающие экономически обоснованные нормативные расходы;</w:t>
      </w:r>
    </w:p>
    <w:p w:rsidR="00256702" w:rsidRPr="00256702" w:rsidRDefault="00256702" w:rsidP="00256702">
      <w:pPr>
        <w:pStyle w:val="ConsPlusNormal"/>
        <w:ind w:firstLine="540"/>
        <w:jc w:val="both"/>
        <w:rPr>
          <w:szCs w:val="24"/>
        </w:rPr>
      </w:pPr>
      <w:r w:rsidRPr="00256702">
        <w:rPr>
          <w:szCs w:val="24"/>
        </w:rPr>
        <w:t>расходы на электроэнергию, превышающие экономически обоснованные нормативные расходы, связанные с осуществлением деятельности по водоснабжению при одновременном осуществлении МУП «ЖКХ Кривошеинского района» деятельности по теплоснабжению и водоснабжению;</w:t>
      </w:r>
    </w:p>
    <w:p w:rsidR="00D25BF9" w:rsidRDefault="00C16DA5" w:rsidP="00D25BF9">
      <w:pPr>
        <w:autoSpaceDE w:val="0"/>
        <w:autoSpaceDN w:val="0"/>
        <w:adjustRightInd w:val="0"/>
        <w:jc w:val="both"/>
      </w:pPr>
      <w:r w:rsidRPr="0013155C">
        <w:tab/>
      </w:r>
      <w:r w:rsidRPr="0013155C">
        <w:tab/>
        <w:t xml:space="preserve"> </w:t>
      </w:r>
      <w:r w:rsidR="000B1D20" w:rsidRPr="0013155C">
        <w:t xml:space="preserve"> 1.3. </w:t>
      </w:r>
      <w:r w:rsidR="000B1D20" w:rsidRPr="0013155C">
        <w:rPr>
          <w:rFonts w:eastAsia="TimesNewRomanPSMT"/>
          <w:color w:val="000000"/>
        </w:rPr>
        <w:t>Администрация Кривошеинского района Томской области</w:t>
      </w:r>
      <w:r w:rsidR="00D9634E" w:rsidRPr="0013155C">
        <w:rPr>
          <w:rFonts w:eastAsia="TimesNewRomanPSMT"/>
          <w:color w:val="000000"/>
        </w:rPr>
        <w:t xml:space="preserve"> </w:t>
      </w:r>
      <w:r w:rsidR="000B1D20" w:rsidRPr="0013155C">
        <w:rPr>
          <w:rFonts w:eastAsia="TimesNewRomanPSMT"/>
          <w:color w:val="000000"/>
        </w:rPr>
        <w:t>(далее – администрация) является главным распорядителем средств</w:t>
      </w:r>
      <w:r w:rsidR="00D9634E" w:rsidRPr="0013155C">
        <w:rPr>
          <w:rFonts w:eastAsia="TimesNewRomanPSMT"/>
          <w:color w:val="000000"/>
        </w:rPr>
        <w:t xml:space="preserve"> </w:t>
      </w:r>
      <w:r w:rsidR="000B1D20" w:rsidRPr="0013155C">
        <w:rPr>
          <w:rFonts w:eastAsia="TimesNewRomanPSMT"/>
          <w:color w:val="000000"/>
        </w:rPr>
        <w:t>бюджета Кривошеинского района Томской области (далее – главный</w:t>
      </w:r>
      <w:r w:rsidR="00D9634E" w:rsidRPr="0013155C">
        <w:rPr>
          <w:rFonts w:eastAsia="TimesNewRomanPSMT"/>
          <w:color w:val="000000"/>
        </w:rPr>
        <w:t xml:space="preserve"> </w:t>
      </w:r>
      <w:r w:rsidR="000B1D20" w:rsidRPr="0013155C">
        <w:rPr>
          <w:rFonts w:eastAsia="TimesNewRomanPSMT"/>
          <w:color w:val="000000"/>
        </w:rPr>
        <w:t>распорядитель), осуществляющего предоставление субсидий, в пределах бюджетных ассигнований,</w:t>
      </w:r>
      <w:r w:rsidR="00D9634E" w:rsidRPr="0013155C">
        <w:rPr>
          <w:rFonts w:eastAsia="TimesNewRomanPSMT"/>
          <w:color w:val="000000"/>
        </w:rPr>
        <w:t xml:space="preserve"> </w:t>
      </w:r>
      <w:r w:rsidR="000B1D20" w:rsidRPr="0013155C">
        <w:rPr>
          <w:rFonts w:eastAsia="TimesNewRomanPSMT"/>
          <w:color w:val="000000"/>
        </w:rPr>
        <w:t>предусмотренных в местном бюджете на соответствующий финансовый</w:t>
      </w:r>
      <w:r w:rsidR="00D9634E" w:rsidRPr="0013155C">
        <w:rPr>
          <w:rFonts w:eastAsia="TimesNewRomanPSMT"/>
          <w:color w:val="000000"/>
        </w:rPr>
        <w:t xml:space="preserve"> год</w:t>
      </w:r>
      <w:r w:rsidR="000B1D20" w:rsidRPr="0013155C">
        <w:rPr>
          <w:rFonts w:eastAsia="TimesNewRomanPSMT"/>
          <w:color w:val="000000"/>
        </w:rPr>
        <w:t>, и лимитов бюджетных обязательств,</w:t>
      </w:r>
      <w:r w:rsidR="00D9634E" w:rsidRPr="0013155C">
        <w:rPr>
          <w:rFonts w:eastAsia="TimesNewRomanPSMT"/>
          <w:color w:val="000000"/>
        </w:rPr>
        <w:t xml:space="preserve"> </w:t>
      </w:r>
      <w:r w:rsidR="000B1D20" w:rsidRPr="0013155C">
        <w:rPr>
          <w:rFonts w:eastAsia="TimesNewRomanPSMT"/>
          <w:color w:val="000000"/>
        </w:rPr>
        <w:t>утвержденных в установленном порядке на предоставление субсидий.</w:t>
      </w:r>
      <w:r w:rsidR="000B1D20" w:rsidRPr="000B1D20">
        <w:t xml:space="preserve"> </w:t>
      </w:r>
    </w:p>
    <w:p w:rsidR="00D25BF9" w:rsidRPr="0013155C" w:rsidRDefault="00D25BF9" w:rsidP="00D25BF9">
      <w:pPr>
        <w:autoSpaceDE w:val="0"/>
        <w:autoSpaceDN w:val="0"/>
        <w:adjustRightInd w:val="0"/>
        <w:jc w:val="both"/>
      </w:pPr>
      <w:r w:rsidRPr="00D25BF9">
        <w:t xml:space="preserve">            </w:t>
      </w:r>
      <w:r w:rsidR="00D54713" w:rsidRPr="0013155C">
        <w:t xml:space="preserve">1.4. </w:t>
      </w:r>
      <w:proofErr w:type="gramStart"/>
      <w:r w:rsidR="00D54713" w:rsidRPr="0013155C">
        <w:t>Субсидия, указанная в настоящем Порядке, предоставляется в пределах средств, предусмотренных в бюджете Кривошеинского района, утвержденного решением Думы Кривошеинского района на текущей финансовый год и лимитов бюджетных обязательств, доведенных до Главного распорядителя средств бюджета Кривошеинского района.</w:t>
      </w:r>
      <w:proofErr w:type="gramEnd"/>
      <w:r w:rsidRPr="0013155C">
        <w:t xml:space="preserve"> </w:t>
      </w:r>
      <w:r w:rsidR="00D54713" w:rsidRPr="0013155C">
        <w:t xml:space="preserve">Способом </w:t>
      </w:r>
      <w:r w:rsidR="00D54713" w:rsidRPr="0013155C">
        <w:lastRenderedPageBreak/>
        <w:t xml:space="preserve">предоставления субсидии  является возмещение сверхнормативных затрат </w:t>
      </w:r>
      <w:r w:rsidRPr="0013155C">
        <w:t>МП «ЖКХ Кривошеинского района»</w:t>
      </w:r>
      <w:r w:rsidR="00D54713" w:rsidRPr="0013155C">
        <w:t>.</w:t>
      </w:r>
      <w:r w:rsidRPr="0013155C">
        <w:t xml:space="preserve"> </w:t>
      </w:r>
    </w:p>
    <w:p w:rsidR="00D54713" w:rsidRPr="0013155C" w:rsidRDefault="00D25BF9" w:rsidP="00D25BF9">
      <w:pPr>
        <w:autoSpaceDE w:val="0"/>
        <w:autoSpaceDN w:val="0"/>
        <w:adjustRightInd w:val="0"/>
        <w:jc w:val="both"/>
      </w:pPr>
      <w:r w:rsidRPr="0013155C">
        <w:t xml:space="preserve">            </w:t>
      </w:r>
      <w:r w:rsidR="00D54713" w:rsidRPr="0013155C">
        <w:t xml:space="preserve">1.5.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соответственно </w:t>
      </w:r>
      <w:proofErr w:type="gramStart"/>
      <w:r w:rsidR="00D54713" w:rsidRPr="0013155C">
        <w:t>–с</w:t>
      </w:r>
      <w:proofErr w:type="gramEnd"/>
      <w:r w:rsidR="00D54713" w:rsidRPr="0013155C">
        <w:t>еть «Интернет, единый портал) (в разделе единого портала)в порядке, установленном Министерством финансов Российской Федерации.</w:t>
      </w:r>
    </w:p>
    <w:p w:rsidR="00827A8D" w:rsidRPr="0013155C" w:rsidRDefault="00827A8D" w:rsidP="00D25BF9">
      <w:pPr>
        <w:autoSpaceDE w:val="0"/>
        <w:autoSpaceDN w:val="0"/>
        <w:adjustRightInd w:val="0"/>
        <w:jc w:val="both"/>
      </w:pPr>
    </w:p>
    <w:p w:rsidR="00827A8D" w:rsidRPr="0013155C" w:rsidRDefault="00827A8D" w:rsidP="00827A8D">
      <w:pPr>
        <w:pStyle w:val="ConsPlusTitle"/>
        <w:jc w:val="center"/>
        <w:outlineLvl w:val="1"/>
        <w:rPr>
          <w:b w:val="0"/>
        </w:rPr>
      </w:pPr>
      <w:r w:rsidRPr="0013155C">
        <w:rPr>
          <w:b w:val="0"/>
        </w:rPr>
        <w:t>2. Условия и порядок предоставления субсидий</w:t>
      </w:r>
    </w:p>
    <w:p w:rsidR="00827A8D" w:rsidRPr="0013155C" w:rsidRDefault="008704BB" w:rsidP="00827A8D">
      <w:pPr>
        <w:pStyle w:val="ConsPlusNormal"/>
        <w:spacing w:before="220"/>
        <w:ind w:firstLine="540"/>
        <w:jc w:val="both"/>
        <w:rPr>
          <w:szCs w:val="24"/>
        </w:rPr>
      </w:pPr>
      <w:r w:rsidRPr="0013155C">
        <w:rPr>
          <w:szCs w:val="24"/>
        </w:rPr>
        <w:t xml:space="preserve"> </w:t>
      </w:r>
      <w:r w:rsidR="00827A8D" w:rsidRPr="0013155C">
        <w:rPr>
          <w:szCs w:val="24"/>
        </w:rPr>
        <w:t>2.1. Получателем субсидии</w:t>
      </w:r>
      <w:r w:rsidR="0029668E">
        <w:rPr>
          <w:szCs w:val="24"/>
        </w:rPr>
        <w:t xml:space="preserve"> является </w:t>
      </w:r>
      <w:r w:rsidR="00827A8D" w:rsidRPr="0013155C">
        <w:rPr>
          <w:szCs w:val="24"/>
        </w:rPr>
        <w:t>МУП «ЖКХ Кривошеинского района».</w:t>
      </w:r>
    </w:p>
    <w:p w:rsidR="00827A8D" w:rsidRPr="0013155C" w:rsidRDefault="00827A8D" w:rsidP="00827A8D">
      <w:pPr>
        <w:pStyle w:val="ConsPlusNormal"/>
        <w:ind w:firstLine="540"/>
        <w:jc w:val="both"/>
        <w:rPr>
          <w:szCs w:val="24"/>
        </w:rPr>
      </w:pPr>
      <w:r w:rsidRPr="0013155C">
        <w:rPr>
          <w:szCs w:val="24"/>
        </w:rPr>
        <w:t>2.2. Требования к получа</w:t>
      </w:r>
      <w:r w:rsidR="0013155C" w:rsidRPr="0013155C">
        <w:rPr>
          <w:szCs w:val="24"/>
        </w:rPr>
        <w:t>телю субсидии</w:t>
      </w:r>
      <w:r w:rsidRPr="0013155C">
        <w:rPr>
          <w:szCs w:val="24"/>
        </w:rPr>
        <w:t xml:space="preserve"> на первое число месяца, в котором планируется проведение отбора:</w:t>
      </w:r>
    </w:p>
    <w:p w:rsidR="00DF3190" w:rsidRDefault="00E73B52" w:rsidP="00DF3190">
      <w:pPr>
        <w:pStyle w:val="ConsPlusNormal"/>
        <w:ind w:firstLine="540"/>
        <w:jc w:val="both"/>
        <w:rPr>
          <w:szCs w:val="24"/>
        </w:rPr>
      </w:pPr>
      <w:proofErr w:type="gramStart"/>
      <w:r w:rsidRPr="0013155C">
        <w:rPr>
          <w:szCs w:val="24"/>
        </w:rPr>
        <w:t>2.2.1 получатель субсидии  не должен 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3155C">
        <w:rPr>
          <w:szCs w:val="24"/>
        </w:rPr>
        <w:t>офшорного</w:t>
      </w:r>
      <w:proofErr w:type="spellEnd"/>
      <w:r w:rsidRPr="0013155C">
        <w:rPr>
          <w:szCs w:val="24"/>
        </w:rPr>
        <w:t xml:space="preserve">) владения активами в Российской Федерации (далее - </w:t>
      </w:r>
      <w:proofErr w:type="spellStart"/>
      <w:r w:rsidRPr="0013155C">
        <w:rPr>
          <w:szCs w:val="24"/>
        </w:rPr>
        <w:t>офшорные</w:t>
      </w:r>
      <w:proofErr w:type="spellEnd"/>
      <w:r w:rsidRPr="0013155C">
        <w:rPr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13155C">
        <w:rPr>
          <w:szCs w:val="24"/>
        </w:rPr>
        <w:t xml:space="preserve"> </w:t>
      </w:r>
      <w:proofErr w:type="spellStart"/>
      <w:r w:rsidRPr="0013155C">
        <w:rPr>
          <w:szCs w:val="24"/>
        </w:rPr>
        <w:t>офшорных</w:t>
      </w:r>
      <w:proofErr w:type="spellEnd"/>
      <w:r w:rsidRPr="0013155C">
        <w:rPr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3155C">
        <w:rPr>
          <w:szCs w:val="24"/>
        </w:rPr>
        <w:t xml:space="preserve">При расчете доли участия </w:t>
      </w:r>
      <w:proofErr w:type="spellStart"/>
      <w:r w:rsidRPr="0013155C">
        <w:rPr>
          <w:szCs w:val="24"/>
        </w:rPr>
        <w:t>офшорных</w:t>
      </w:r>
      <w:proofErr w:type="spellEnd"/>
      <w:r w:rsidRPr="0013155C">
        <w:rPr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3155C">
        <w:rPr>
          <w:szCs w:val="24"/>
        </w:rPr>
        <w:t>офшорных</w:t>
      </w:r>
      <w:proofErr w:type="spellEnd"/>
      <w:r w:rsidRPr="0013155C">
        <w:rPr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3155C">
        <w:rPr>
          <w:szCs w:val="24"/>
        </w:rPr>
        <w:t>офшорных</w:t>
      </w:r>
      <w:proofErr w:type="spellEnd"/>
      <w:r w:rsidRPr="0013155C">
        <w:rPr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13155C">
        <w:rPr>
          <w:szCs w:val="24"/>
        </w:rPr>
        <w:t xml:space="preserve"> публичных акционерных обществ;</w:t>
      </w:r>
    </w:p>
    <w:p w:rsidR="00DF3190" w:rsidRDefault="00E73B52" w:rsidP="00DF3190">
      <w:pPr>
        <w:pStyle w:val="ConsPlusNormal"/>
        <w:ind w:firstLine="540"/>
        <w:jc w:val="both"/>
        <w:rPr>
          <w:szCs w:val="24"/>
        </w:rPr>
      </w:pPr>
      <w:r w:rsidRPr="0013155C">
        <w:rPr>
          <w:szCs w:val="24"/>
        </w:rPr>
        <w:t>2.2.2.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 w:rsidR="00DF3190">
        <w:rPr>
          <w:szCs w:val="24"/>
        </w:rPr>
        <w:t xml:space="preserve"> </w:t>
      </w:r>
    </w:p>
    <w:p w:rsidR="00E73B52" w:rsidRPr="0013155C" w:rsidRDefault="00E73B52" w:rsidP="00DF3190">
      <w:pPr>
        <w:pStyle w:val="ConsPlusNormal"/>
        <w:ind w:firstLine="540"/>
        <w:jc w:val="both"/>
        <w:rPr>
          <w:szCs w:val="24"/>
        </w:rPr>
      </w:pPr>
      <w:proofErr w:type="gramStart"/>
      <w:r w:rsidRPr="0013155C">
        <w:rPr>
          <w:szCs w:val="24"/>
        </w:rPr>
        <w:t xml:space="preserve">2.2.3. получатель субсидии  не должен находиться в составляемых в рамках реализации полномочий, предусмотренных главой  </w:t>
      </w:r>
      <w:r w:rsidRPr="0013155C">
        <w:rPr>
          <w:szCs w:val="24"/>
          <w:lang w:val="en-US"/>
        </w:rPr>
        <w:t>VII</w:t>
      </w:r>
      <w:r w:rsidRPr="0013155C">
        <w:rPr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E73B52" w:rsidRPr="0013155C" w:rsidRDefault="00E73B52" w:rsidP="0013155C">
      <w:pPr>
        <w:pStyle w:val="ConsPlusNormal"/>
        <w:ind w:firstLine="540"/>
        <w:jc w:val="both"/>
        <w:rPr>
          <w:szCs w:val="24"/>
        </w:rPr>
      </w:pPr>
      <w:r w:rsidRPr="0013155C">
        <w:rPr>
          <w:szCs w:val="24"/>
        </w:rPr>
        <w:t xml:space="preserve">2.2.4. получатель субсидии  не должен получать средства из бюджета </w:t>
      </w:r>
      <w:r w:rsidR="00F34AD4" w:rsidRPr="0013155C">
        <w:rPr>
          <w:szCs w:val="24"/>
        </w:rPr>
        <w:t>Кривошеинс</w:t>
      </w:r>
      <w:r w:rsidRPr="0013155C">
        <w:rPr>
          <w:szCs w:val="24"/>
        </w:rPr>
        <w:t>кого района на возмещение одних и тех же затрат на основании ины</w:t>
      </w:r>
      <w:r w:rsidR="00F34AD4" w:rsidRPr="0013155C">
        <w:rPr>
          <w:szCs w:val="24"/>
        </w:rPr>
        <w:t>х муниципальных правовых актов Кривошеинс</w:t>
      </w:r>
      <w:r w:rsidRPr="0013155C">
        <w:rPr>
          <w:szCs w:val="24"/>
        </w:rPr>
        <w:t>кого района на цели, указанные в пункте 1.2 настоящего Порядка;</w:t>
      </w:r>
    </w:p>
    <w:p w:rsidR="00E73B52" w:rsidRPr="0013155C" w:rsidRDefault="00E73B52" w:rsidP="0013155C">
      <w:pPr>
        <w:pStyle w:val="ConsPlusNormal"/>
        <w:ind w:firstLine="540"/>
        <w:jc w:val="both"/>
        <w:rPr>
          <w:szCs w:val="24"/>
        </w:rPr>
      </w:pPr>
      <w:r w:rsidRPr="0013155C">
        <w:rPr>
          <w:szCs w:val="24"/>
        </w:rPr>
        <w:t xml:space="preserve">2.2.5. получатель субсидии не должен являться иностранным агентом в соответствии с Федеральным законом «О контроле за деятельностью лиц, находящихся </w:t>
      </w:r>
      <w:proofErr w:type="gramStart"/>
      <w:r w:rsidRPr="0013155C">
        <w:rPr>
          <w:szCs w:val="24"/>
        </w:rPr>
        <w:t>по</w:t>
      </w:r>
      <w:proofErr w:type="gramEnd"/>
      <w:r w:rsidRPr="0013155C">
        <w:rPr>
          <w:szCs w:val="24"/>
        </w:rPr>
        <w:t xml:space="preserve"> иностранным влиянием»;</w:t>
      </w:r>
    </w:p>
    <w:p w:rsidR="00E73B52" w:rsidRPr="0013155C" w:rsidRDefault="00E73B52" w:rsidP="0013155C">
      <w:pPr>
        <w:pStyle w:val="ConsPlusNormal"/>
        <w:ind w:firstLine="540"/>
        <w:jc w:val="both"/>
        <w:rPr>
          <w:szCs w:val="24"/>
        </w:rPr>
      </w:pPr>
      <w:r w:rsidRPr="0013155C">
        <w:rPr>
          <w:szCs w:val="24"/>
        </w:rPr>
        <w:t>2.2.6. у получателя субсидии на едином налоговом счете должна отсутствовать или не превышать 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73B52" w:rsidRPr="0013155C" w:rsidRDefault="00E73B52" w:rsidP="0013155C">
      <w:pPr>
        <w:pStyle w:val="ConsPlusNormal"/>
        <w:ind w:firstLine="540"/>
        <w:jc w:val="both"/>
        <w:rPr>
          <w:szCs w:val="24"/>
        </w:rPr>
      </w:pPr>
      <w:r w:rsidRPr="0013155C">
        <w:rPr>
          <w:szCs w:val="24"/>
        </w:rPr>
        <w:t xml:space="preserve">2.2.7. у получателя субсидии должна отсутствовать просроченная задолженность по возврату в бюджет </w:t>
      </w:r>
      <w:r w:rsidR="00F34AD4" w:rsidRPr="0013155C">
        <w:rPr>
          <w:szCs w:val="24"/>
        </w:rPr>
        <w:t>Кривошеинског</w:t>
      </w:r>
      <w:r w:rsidR="004F2BA2">
        <w:rPr>
          <w:szCs w:val="24"/>
        </w:rPr>
        <w:t>о</w:t>
      </w:r>
      <w:r w:rsidRPr="0013155C">
        <w:rPr>
          <w:szCs w:val="24"/>
        </w:rPr>
        <w:t xml:space="preserve"> района субсидий, бюджетных инвестиций, предоставленных в соответствии с муниципальными правовыми актами </w:t>
      </w:r>
      <w:r w:rsidR="00F34AD4" w:rsidRPr="0013155C">
        <w:rPr>
          <w:szCs w:val="24"/>
        </w:rPr>
        <w:t>Кривошеин</w:t>
      </w:r>
      <w:r w:rsidRPr="0013155C">
        <w:rPr>
          <w:szCs w:val="24"/>
        </w:rPr>
        <w:t xml:space="preserve">ского района; </w:t>
      </w:r>
    </w:p>
    <w:p w:rsidR="00DD5DE0" w:rsidRPr="00DD5DE0" w:rsidRDefault="0013155C" w:rsidP="0013155C">
      <w:pPr>
        <w:pStyle w:val="ConsPlusNormal"/>
        <w:ind w:firstLine="540"/>
        <w:jc w:val="both"/>
        <w:rPr>
          <w:szCs w:val="24"/>
        </w:rPr>
      </w:pPr>
      <w:r w:rsidRPr="0013155C">
        <w:rPr>
          <w:szCs w:val="24"/>
        </w:rPr>
        <w:t>2.2.8. получатель субсидии</w:t>
      </w:r>
      <w:r w:rsidR="00E73B52" w:rsidRPr="0013155C">
        <w:rPr>
          <w:szCs w:val="24"/>
        </w:rPr>
        <w:t xml:space="preserve">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 не введена процедура банкротства, деятельность  получателя субсидии (участника отбора) не приостановлена в порядке, предусмотренном законодательством </w:t>
      </w:r>
      <w:r w:rsidR="00E73B52" w:rsidRPr="0013155C">
        <w:rPr>
          <w:szCs w:val="24"/>
        </w:rPr>
        <w:lastRenderedPageBreak/>
        <w:t>Российской Федерации</w:t>
      </w:r>
      <w:r w:rsidR="00F34AD4" w:rsidRPr="0013155C">
        <w:rPr>
          <w:szCs w:val="24"/>
        </w:rPr>
        <w:t>;</w:t>
      </w:r>
      <w:r w:rsidR="00DD5DE0" w:rsidRPr="00DD5DE0">
        <w:rPr>
          <w:szCs w:val="24"/>
        </w:rPr>
        <w:t xml:space="preserve"> </w:t>
      </w:r>
    </w:p>
    <w:p w:rsidR="00D54713" w:rsidRPr="0013155C" w:rsidRDefault="00E73B52" w:rsidP="006E49EF">
      <w:pPr>
        <w:pStyle w:val="ConsPlusNormal"/>
        <w:ind w:firstLine="540"/>
        <w:jc w:val="both"/>
      </w:pPr>
      <w:r w:rsidRPr="0013155C">
        <w:rPr>
          <w:szCs w:val="24"/>
        </w:rPr>
        <w:t>2.2.9. в реестре дисквалифицированных лиц должны отсутствовать сведения о дисквалификации  руководителя, членах коллегиального исполнительного органа, лице, исполняющем функции единоличного исполнительного органа, или главном бухгалтере (при наличии)  получателя субсидии</w:t>
      </w:r>
      <w:proofErr w:type="gramStart"/>
      <w:r w:rsidRPr="0013155C">
        <w:rPr>
          <w:szCs w:val="24"/>
        </w:rPr>
        <w:t xml:space="preserve"> </w:t>
      </w:r>
      <w:r w:rsidR="00DD5DE0" w:rsidRPr="0013155C">
        <w:rPr>
          <w:szCs w:val="24"/>
        </w:rPr>
        <w:t>,</w:t>
      </w:r>
      <w:proofErr w:type="gramEnd"/>
      <w:r w:rsidR="00DD5DE0" w:rsidRPr="0013155C">
        <w:rPr>
          <w:szCs w:val="24"/>
        </w:rPr>
        <w:t xml:space="preserve"> являющегося юридическим лицом;</w:t>
      </w:r>
      <w:r w:rsidR="006E49EF">
        <w:rPr>
          <w:szCs w:val="24"/>
        </w:rPr>
        <w:t xml:space="preserve"> </w:t>
      </w:r>
    </w:p>
    <w:p w:rsidR="00792BF0" w:rsidRPr="00C35168" w:rsidRDefault="004C1554" w:rsidP="00B5446C">
      <w:pPr>
        <w:ind w:firstLine="709"/>
        <w:jc w:val="both"/>
      </w:pPr>
      <w:r w:rsidRPr="0013155C">
        <w:t>2.</w:t>
      </w:r>
      <w:r w:rsidR="00F759AD" w:rsidRPr="0013155C">
        <w:t>3</w:t>
      </w:r>
      <w:r w:rsidR="00792BF0" w:rsidRPr="0013155C">
        <w:t>. Субсидия должн</w:t>
      </w:r>
      <w:r w:rsidR="00BD105F" w:rsidRPr="0013155C">
        <w:t>а</w:t>
      </w:r>
      <w:r w:rsidR="00792BF0" w:rsidRPr="0013155C">
        <w:t xml:space="preserve"> быть использован</w:t>
      </w:r>
      <w:r w:rsidR="00BD105F" w:rsidRPr="0013155C">
        <w:t>а</w:t>
      </w:r>
      <w:r w:rsidR="00F759AD" w:rsidRPr="0013155C">
        <w:t xml:space="preserve"> МУП «ЖКХ Кривошеинского района»</w:t>
      </w:r>
      <w:r w:rsidR="00792BF0" w:rsidRPr="0013155C">
        <w:t xml:space="preserve"> по целевому назначению и не может быть использована на иные цели.</w:t>
      </w:r>
    </w:p>
    <w:p w:rsidR="00F759AD" w:rsidRPr="0013155C" w:rsidRDefault="004C1554" w:rsidP="00B5446C">
      <w:pPr>
        <w:ind w:firstLine="709"/>
        <w:jc w:val="both"/>
        <w:rPr>
          <w:color w:val="000000" w:themeColor="text1"/>
        </w:rPr>
      </w:pPr>
      <w:r w:rsidRPr="0013155C">
        <w:t>2.</w:t>
      </w:r>
      <w:r w:rsidR="00F759AD" w:rsidRPr="0013155C">
        <w:t xml:space="preserve">4. </w:t>
      </w:r>
      <w:proofErr w:type="gramStart"/>
      <w:r w:rsidR="00F759AD" w:rsidRPr="0013155C">
        <w:rPr>
          <w:rStyle w:val="fontstyle01"/>
          <w:rFonts w:hint="default"/>
          <w:color w:val="000000" w:themeColor="text1"/>
          <w:sz w:val="24"/>
          <w:szCs w:val="24"/>
        </w:rPr>
        <w:t>С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1 января 2025 года при предоставлении субсидий, из местного бюджета,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применяется государственная интегрированная информационная система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управления общественными финансами «Электронный бюджет»,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обеспечивающая порядок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взаимодействия МУП «ЖКХ Кривошеинского района» и главного распорядителя бюджетных средств с использованием документов в электронной форме, в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соответствии с Постановлением Правительства РФ от 30.06.2015 № 658 «О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государственной интегрированной информационной системе управления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общественными финансами «Электронный бюджет» и с</w:t>
      </w:r>
      <w:proofErr w:type="gramEnd"/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proofErr w:type="gramStart"/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учётом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положений, установленных пунктами 20-25 Общих требований к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нормативным правовым актам, муниципальным правовым актам,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регулирующим предоставление из бюджетов субъектов Российской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Федерации, местных бюджетов субсидий, в том числе грантов в форме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субсидий, юридическим лицам, индивидуальным предпринимателям, а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также физическим лицам - производителям товаров, работ, услуг и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проведение отборов получателей указанных субсидий, в том числе грантов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в форме субсидий, утверждённых Постановлением Правительства РФ</w:t>
      </w:r>
      <w:proofErr w:type="gramEnd"/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от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25.10.2023 </w:t>
      </w:r>
      <w:proofErr w:type="spellStart"/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N</w:t>
      </w:r>
      <w:proofErr w:type="spellEnd"/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1782 (далее – Общие требования, утвержденные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</w:t>
      </w:r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Постановлением Правительства РФ от 25.10.2023 </w:t>
      </w:r>
      <w:proofErr w:type="spellStart"/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N</w:t>
      </w:r>
      <w:proofErr w:type="spellEnd"/>
      <w:r w:rsidR="00F759AD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 xml:space="preserve"> 1782</w:t>
      </w:r>
      <w:r w:rsidR="00827D5A" w:rsidRPr="0013155C">
        <w:rPr>
          <w:rStyle w:val="fontstyle01"/>
          <w:rFonts w:ascii="Times New Roman" w:hint="default"/>
          <w:color w:val="000000" w:themeColor="text1"/>
          <w:sz w:val="24"/>
          <w:szCs w:val="24"/>
        </w:rPr>
        <w:t>).</w:t>
      </w:r>
    </w:p>
    <w:p w:rsidR="00346731" w:rsidRPr="0013155C" w:rsidRDefault="004C1554" w:rsidP="00346731">
      <w:pPr>
        <w:ind w:firstLine="709"/>
        <w:jc w:val="both"/>
      </w:pPr>
      <w:r w:rsidRPr="0013155C">
        <w:t>2.</w:t>
      </w:r>
      <w:r w:rsidR="00827D5A" w:rsidRPr="0013155C">
        <w:t>5.</w:t>
      </w:r>
      <w:r w:rsidR="00346731" w:rsidRPr="0013155C">
        <w:t xml:space="preserve"> Для рассмотрения представленных </w:t>
      </w:r>
      <w:r w:rsidR="00F759AD" w:rsidRPr="0013155C">
        <w:t>МУП «ЖКХ Кривошеинского района»</w:t>
      </w:r>
      <w:r w:rsidR="00346731" w:rsidRPr="0013155C">
        <w:t xml:space="preserve"> документов Администрацией Кривошеинского района формируется</w:t>
      </w:r>
      <w:r w:rsidR="00F759AD" w:rsidRPr="0013155C">
        <w:t xml:space="preserve"> </w:t>
      </w:r>
      <w:r w:rsidR="00346731" w:rsidRPr="0013155C">
        <w:t xml:space="preserve"> комиссия в составе семи человек, включая председателя – </w:t>
      </w:r>
      <w:r w:rsidR="001962E4" w:rsidRPr="0013155C">
        <w:t>Первого з</w:t>
      </w:r>
      <w:r w:rsidR="00346731" w:rsidRPr="0013155C">
        <w:t>аместителя Главы Кривошеинского района, заместителя председателя, секретаря и членов комиссии (далее - комиссия)</w:t>
      </w:r>
      <w:r w:rsidR="00C16DA5" w:rsidRPr="0013155C">
        <w:t>, утвержденной приложением № 6 к настоящему порядку</w:t>
      </w:r>
      <w:r w:rsidR="00346731" w:rsidRPr="0013155C">
        <w:t>.</w:t>
      </w:r>
    </w:p>
    <w:p w:rsidR="00346731" w:rsidRPr="004F2BA2" w:rsidRDefault="00346731" w:rsidP="00346731">
      <w:pPr>
        <w:ind w:firstLine="709"/>
        <w:jc w:val="both"/>
      </w:pPr>
      <w:r w:rsidRPr="004F2BA2">
        <w:t>Комиссия осуществляет следующие функции:</w:t>
      </w:r>
    </w:p>
    <w:p w:rsidR="00346731" w:rsidRPr="004F2BA2" w:rsidRDefault="00346731" w:rsidP="00346731">
      <w:pPr>
        <w:ind w:firstLine="709"/>
        <w:jc w:val="both"/>
      </w:pPr>
      <w:r w:rsidRPr="004F2BA2">
        <w:t>- рассматривает представленные получателем субсидии документы;</w:t>
      </w:r>
    </w:p>
    <w:p w:rsidR="00346731" w:rsidRPr="004F2BA2" w:rsidRDefault="00346731" w:rsidP="00346731">
      <w:pPr>
        <w:ind w:firstLine="709"/>
        <w:jc w:val="both"/>
      </w:pPr>
      <w:r w:rsidRPr="004F2BA2">
        <w:t xml:space="preserve">- </w:t>
      </w:r>
      <w:proofErr w:type="gramStart"/>
      <w:r w:rsidRPr="004F2BA2">
        <w:t>принимает и утверждает</w:t>
      </w:r>
      <w:proofErr w:type="gramEnd"/>
      <w:r w:rsidRPr="004F2BA2">
        <w:t xml:space="preserve"> решение о соответствии (не соответствии) получателя субсидии требованиям настоящего Порядка.</w:t>
      </w:r>
    </w:p>
    <w:p w:rsidR="00346731" w:rsidRPr="004F2BA2" w:rsidRDefault="00346731" w:rsidP="00346731">
      <w:pPr>
        <w:ind w:firstLine="709"/>
        <w:jc w:val="both"/>
      </w:pPr>
      <w:r w:rsidRPr="004F2BA2">
        <w:t xml:space="preserve">Руководство комиссией осуществляет председатель. В </w:t>
      </w:r>
      <w:proofErr w:type="gramStart"/>
      <w:r w:rsidRPr="004F2BA2">
        <w:t>случае</w:t>
      </w:r>
      <w:proofErr w:type="gramEnd"/>
      <w:r w:rsidRPr="004F2BA2">
        <w:t xml:space="preserve"> отсутствия председателя комиссии его обязанности выполняет заместитель председателя комиссии.</w:t>
      </w:r>
    </w:p>
    <w:p w:rsidR="00346731" w:rsidRPr="004F2BA2" w:rsidRDefault="00346731" w:rsidP="00346731">
      <w:pPr>
        <w:ind w:firstLine="709"/>
        <w:jc w:val="both"/>
      </w:pPr>
      <w:r w:rsidRPr="004F2BA2">
        <w:t>Председатель комиссии:</w:t>
      </w:r>
    </w:p>
    <w:p w:rsidR="00346731" w:rsidRPr="004F2BA2" w:rsidRDefault="00346731" w:rsidP="00346731">
      <w:pPr>
        <w:ind w:firstLine="709"/>
        <w:jc w:val="both"/>
      </w:pPr>
      <w:r w:rsidRPr="004F2BA2">
        <w:t>- руководит организацией деятельности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проводит заседание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подписывает документы, в том числе протоколы заседаний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имеет право решающего голоса на заседаниях комиссии.</w:t>
      </w:r>
    </w:p>
    <w:p w:rsidR="00346731" w:rsidRPr="004F2BA2" w:rsidRDefault="00346731" w:rsidP="00346731">
      <w:pPr>
        <w:ind w:firstLine="709"/>
        <w:jc w:val="both"/>
      </w:pPr>
      <w:r w:rsidRPr="004F2BA2">
        <w:t>Заместитель председателя комиссии:</w:t>
      </w:r>
    </w:p>
    <w:p w:rsidR="00346731" w:rsidRPr="004F2BA2" w:rsidRDefault="00346731" w:rsidP="00346731">
      <w:pPr>
        <w:ind w:firstLine="709"/>
        <w:jc w:val="both"/>
      </w:pPr>
      <w:r w:rsidRPr="004F2BA2">
        <w:t>-выполняет поручения председателя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председательствует на заседаниях комиссии в случае отсутствия председателя.</w:t>
      </w:r>
    </w:p>
    <w:p w:rsidR="00346731" w:rsidRPr="004F2BA2" w:rsidRDefault="00346731" w:rsidP="00346731">
      <w:pPr>
        <w:ind w:firstLine="709"/>
        <w:jc w:val="both"/>
      </w:pPr>
      <w:r w:rsidRPr="004F2BA2">
        <w:t>Секретарь комиссии:</w:t>
      </w:r>
    </w:p>
    <w:p w:rsidR="00346731" w:rsidRPr="004F2BA2" w:rsidRDefault="00346731" w:rsidP="00346731">
      <w:pPr>
        <w:ind w:firstLine="709"/>
        <w:jc w:val="both"/>
      </w:pPr>
      <w:r w:rsidRPr="004F2BA2">
        <w:t>- выполняет поручения председателя комиссии и заместителя председателя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ведет протоколы заседаний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осуществляет организационное и информационно-аналитическое обеспечение деятельности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обеспечивает ведение делопроизводства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направляет в адрес членов комиссии копии протоколов и материалов по итогам проведения заседаний.</w:t>
      </w:r>
    </w:p>
    <w:p w:rsidR="00346731" w:rsidRPr="004F2BA2" w:rsidRDefault="00346731" w:rsidP="00346731">
      <w:pPr>
        <w:ind w:firstLine="709"/>
        <w:jc w:val="both"/>
      </w:pPr>
      <w:r w:rsidRPr="004F2BA2">
        <w:t>Члены комиссии:</w:t>
      </w:r>
    </w:p>
    <w:p w:rsidR="00346731" w:rsidRPr="004F2BA2" w:rsidRDefault="00346731" w:rsidP="00346731">
      <w:pPr>
        <w:ind w:firstLine="709"/>
        <w:jc w:val="both"/>
      </w:pPr>
      <w:r w:rsidRPr="004F2BA2">
        <w:t>- лично участвуют в заседаниях комиссии;</w:t>
      </w:r>
    </w:p>
    <w:p w:rsidR="00346731" w:rsidRPr="004F2BA2" w:rsidRDefault="00346731" w:rsidP="00346731">
      <w:pPr>
        <w:ind w:firstLine="709"/>
        <w:jc w:val="both"/>
      </w:pPr>
      <w:r w:rsidRPr="004F2BA2">
        <w:t>- знакомятся с представленными документами.</w:t>
      </w:r>
    </w:p>
    <w:p w:rsidR="00346731" w:rsidRPr="004F2BA2" w:rsidRDefault="00346731" w:rsidP="00346731">
      <w:pPr>
        <w:ind w:firstLine="709"/>
        <w:jc w:val="both"/>
      </w:pPr>
      <w:r w:rsidRPr="004F2BA2">
        <w:lastRenderedPageBreak/>
        <w:t xml:space="preserve"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</w:t>
      </w:r>
      <w:proofErr w:type="gramStart"/>
      <w:r w:rsidRPr="004F2BA2">
        <w:t>случае</w:t>
      </w:r>
      <w:proofErr w:type="gramEnd"/>
      <w:r w:rsidRPr="004F2BA2">
        <w:t xml:space="preserve"> равенства голосов членов комиссии при принятии решения право решающего голоса принадлежит председателю  комиссии.</w:t>
      </w:r>
    </w:p>
    <w:p w:rsidR="00D537DA" w:rsidRPr="004F2BA2" w:rsidRDefault="00231C54" w:rsidP="00B5446C">
      <w:pPr>
        <w:ind w:firstLine="709"/>
        <w:jc w:val="both"/>
      </w:pPr>
      <w:r w:rsidRPr="004F2BA2">
        <w:t>2</w:t>
      </w:r>
      <w:r w:rsidR="004C1554" w:rsidRPr="004F2BA2">
        <w:t>.</w:t>
      </w:r>
      <w:r w:rsidR="00D41EA0" w:rsidRPr="004F2BA2">
        <w:t>6.</w:t>
      </w:r>
      <w:r w:rsidR="001962E4" w:rsidRPr="004F2BA2">
        <w:t xml:space="preserve"> По итогам проведенного заседания </w:t>
      </w:r>
      <w:r w:rsidR="00D73803" w:rsidRPr="004F2BA2">
        <w:t>комиссии п</w:t>
      </w:r>
      <w:r w:rsidR="00383E46" w:rsidRPr="004F2BA2">
        <w:t xml:space="preserve">ри условии соответствия получателя субсидии требованиям настоящего порядка </w:t>
      </w:r>
      <w:r w:rsidR="00D537DA" w:rsidRPr="004F2BA2">
        <w:t>Администрацией</w:t>
      </w:r>
      <w:r w:rsidR="00D73803" w:rsidRPr="004F2BA2">
        <w:t xml:space="preserve"> </w:t>
      </w:r>
      <w:r w:rsidR="00D537DA" w:rsidRPr="004F2BA2">
        <w:t>принимается решение в форме постанов</w:t>
      </w:r>
      <w:r w:rsidR="00383E46" w:rsidRPr="004F2BA2">
        <w:t>ления о предоставлении субсидии (либо отказ в предоставлении субсидии)</w:t>
      </w:r>
      <w:r w:rsidR="00D537DA" w:rsidRPr="004F2BA2">
        <w:t>.</w:t>
      </w:r>
    </w:p>
    <w:p w:rsidR="00330B88" w:rsidRPr="004F2BA2" w:rsidRDefault="00330B88" w:rsidP="00330B88">
      <w:pPr>
        <w:pStyle w:val="ConsPlusNormal"/>
        <w:ind w:firstLine="540"/>
        <w:jc w:val="both"/>
        <w:rPr>
          <w:szCs w:val="24"/>
        </w:rPr>
      </w:pPr>
      <w:r w:rsidRPr="004F2BA2">
        <w:rPr>
          <w:szCs w:val="24"/>
        </w:rPr>
        <w:t>2.7. Основанием для от</w:t>
      </w:r>
      <w:r w:rsidR="00B64E90" w:rsidRPr="004F2BA2">
        <w:rPr>
          <w:szCs w:val="24"/>
        </w:rPr>
        <w:t xml:space="preserve">каза для </w:t>
      </w:r>
      <w:proofErr w:type="gramStart"/>
      <w:r w:rsidR="00B64E90" w:rsidRPr="004F2BA2">
        <w:rPr>
          <w:szCs w:val="24"/>
        </w:rPr>
        <w:t>предоставлении</w:t>
      </w:r>
      <w:proofErr w:type="gramEnd"/>
      <w:r w:rsidR="00B64E90" w:rsidRPr="004F2BA2">
        <w:rPr>
          <w:szCs w:val="24"/>
        </w:rPr>
        <w:t xml:space="preserve"> субсидии </w:t>
      </w:r>
      <w:r w:rsidRPr="004F2BA2">
        <w:rPr>
          <w:szCs w:val="24"/>
        </w:rPr>
        <w:t xml:space="preserve"> является:</w:t>
      </w:r>
    </w:p>
    <w:p w:rsidR="00330B88" w:rsidRPr="004F2BA2" w:rsidRDefault="00330B88" w:rsidP="00330B88">
      <w:pPr>
        <w:pStyle w:val="ConsPlusNormal"/>
        <w:ind w:firstLine="540"/>
        <w:jc w:val="both"/>
        <w:rPr>
          <w:szCs w:val="24"/>
        </w:rPr>
      </w:pPr>
      <w:r w:rsidRPr="004F2BA2">
        <w:rPr>
          <w:szCs w:val="24"/>
        </w:rPr>
        <w:t xml:space="preserve">несоответствие </w:t>
      </w:r>
      <w:r w:rsidR="00B64E90" w:rsidRPr="004F2BA2">
        <w:rPr>
          <w:szCs w:val="24"/>
        </w:rPr>
        <w:t>МУП «ЖКХ Кривошеинского района»</w:t>
      </w:r>
      <w:r w:rsidRPr="004F2BA2">
        <w:rPr>
          <w:szCs w:val="24"/>
        </w:rPr>
        <w:t xml:space="preserve"> требованиям, установленным пунктом 2.2 настоящего Порядка;</w:t>
      </w:r>
    </w:p>
    <w:p w:rsidR="00330B88" w:rsidRPr="004F2BA2" w:rsidRDefault="00330B88" w:rsidP="00330B88">
      <w:pPr>
        <w:pStyle w:val="ConsPlusNormal"/>
        <w:ind w:firstLine="540"/>
        <w:jc w:val="both"/>
        <w:rPr>
          <w:szCs w:val="24"/>
        </w:rPr>
      </w:pPr>
      <w:r w:rsidRPr="004F2BA2">
        <w:rPr>
          <w:szCs w:val="24"/>
        </w:rPr>
        <w:t xml:space="preserve">недостоверность представленной </w:t>
      </w:r>
      <w:r w:rsidR="00B64E90" w:rsidRPr="004F2BA2">
        <w:rPr>
          <w:szCs w:val="24"/>
        </w:rPr>
        <w:t>МУП «ЖКХ Кривошеинского района»</w:t>
      </w:r>
      <w:r w:rsidRPr="004F2BA2">
        <w:rPr>
          <w:szCs w:val="24"/>
        </w:rPr>
        <w:t xml:space="preserve"> информации, в том числе информации о месте нахождения и адресе юридического лица;</w:t>
      </w:r>
    </w:p>
    <w:p w:rsidR="00330B88" w:rsidRPr="004F2BA2" w:rsidRDefault="00330B88" w:rsidP="00330B88">
      <w:pPr>
        <w:pStyle w:val="ConsPlusNormal"/>
        <w:ind w:firstLine="540"/>
        <w:jc w:val="both"/>
        <w:rPr>
          <w:szCs w:val="24"/>
        </w:rPr>
      </w:pPr>
      <w:r w:rsidRPr="004F2BA2">
        <w:rPr>
          <w:szCs w:val="24"/>
        </w:rPr>
        <w:t>несоответствие заявления целям предоставления субсидий, предусмотренным пунктом 1.2 настоящего Порядка;</w:t>
      </w:r>
    </w:p>
    <w:p w:rsidR="00330B88" w:rsidRPr="004F2BA2" w:rsidRDefault="00330B88" w:rsidP="00330B88">
      <w:pPr>
        <w:pStyle w:val="ConsPlusNormal"/>
        <w:ind w:firstLine="540"/>
        <w:jc w:val="both"/>
        <w:rPr>
          <w:szCs w:val="24"/>
        </w:rPr>
      </w:pPr>
      <w:r w:rsidRPr="004F2BA2">
        <w:rPr>
          <w:szCs w:val="24"/>
        </w:rPr>
        <w:t xml:space="preserve">в случае если </w:t>
      </w:r>
      <w:r w:rsidR="00B64E90" w:rsidRPr="004F2BA2">
        <w:rPr>
          <w:szCs w:val="24"/>
        </w:rPr>
        <w:t>МУП «ЖКХ Кривошеинского района»</w:t>
      </w:r>
      <w:r w:rsidRPr="004F2BA2">
        <w:rPr>
          <w:szCs w:val="24"/>
        </w:rPr>
        <w:t xml:space="preserve"> получил средства из бюджета бюджетной системы Российской Федерации, из которого планируется предоставление субсидий в соответствии с правовыми актами, на основании иных нормативных правовых актов или муниципальных правовых актов на цели, указанные в данном Порядке.</w:t>
      </w:r>
    </w:p>
    <w:p w:rsidR="0045401A" w:rsidRPr="00C35168" w:rsidRDefault="0011596B" w:rsidP="0045401A">
      <w:pPr>
        <w:pStyle w:val="ConsPlusNormal"/>
        <w:spacing w:before="200"/>
        <w:ind w:firstLine="540"/>
        <w:jc w:val="center"/>
        <w:rPr>
          <w:szCs w:val="24"/>
        </w:rPr>
      </w:pPr>
      <w:r>
        <w:rPr>
          <w:szCs w:val="24"/>
        </w:rPr>
        <w:t>3</w:t>
      </w:r>
      <w:r w:rsidR="0045401A" w:rsidRPr="00C35168">
        <w:rPr>
          <w:szCs w:val="24"/>
        </w:rPr>
        <w:t xml:space="preserve">. Порядок </w:t>
      </w:r>
      <w:r w:rsidR="000353AC" w:rsidRPr="00C35168">
        <w:rPr>
          <w:szCs w:val="24"/>
        </w:rPr>
        <w:t>рассмотрения представленных получателем субсидии документов</w:t>
      </w:r>
    </w:p>
    <w:p w:rsidR="0045401A" w:rsidRPr="00C35168" w:rsidRDefault="0045401A" w:rsidP="0045401A">
      <w:pPr>
        <w:pStyle w:val="ConsPlusNormal"/>
        <w:ind w:firstLine="539"/>
        <w:jc w:val="center"/>
        <w:rPr>
          <w:b/>
          <w:szCs w:val="24"/>
        </w:rPr>
      </w:pPr>
    </w:p>
    <w:p w:rsidR="0045401A" w:rsidRPr="00C35168" w:rsidRDefault="0036391D" w:rsidP="00B5446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3.1.</w:t>
      </w:r>
      <w:r w:rsidR="0045401A" w:rsidRPr="00C35168">
        <w:rPr>
          <w:szCs w:val="24"/>
        </w:rPr>
        <w:t xml:space="preserve"> </w:t>
      </w:r>
      <w:r w:rsidR="000353AC" w:rsidRPr="00C35168">
        <w:rPr>
          <w:szCs w:val="24"/>
        </w:rPr>
        <w:t>Получатель субсидии</w:t>
      </w:r>
      <w:r w:rsidR="0045401A" w:rsidRPr="00C35168">
        <w:rPr>
          <w:szCs w:val="24"/>
        </w:rPr>
        <w:t xml:space="preserve"> на 1-е число месяца, предшествующего месяцу, в котором планируется </w:t>
      </w:r>
      <w:r w:rsidR="00092353" w:rsidRPr="00C35168">
        <w:rPr>
          <w:szCs w:val="24"/>
        </w:rPr>
        <w:t>предоставление субсидии</w:t>
      </w:r>
      <w:r w:rsidR="0045401A" w:rsidRPr="00C35168">
        <w:rPr>
          <w:szCs w:val="24"/>
        </w:rPr>
        <w:t>, должен соответствовать следующим требованиям: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3.1.</w:t>
      </w:r>
      <w:r w:rsidR="0036391D">
        <w:rPr>
          <w:rFonts w:eastAsia="Times New Roman"/>
        </w:rPr>
        <w:t xml:space="preserve">1. </w:t>
      </w:r>
      <w:r w:rsidR="00BF6ABD" w:rsidRPr="00C35168">
        <w:rPr>
          <w:rFonts w:eastAsia="Times New Roman"/>
        </w:rPr>
        <w:t>у получател</w:t>
      </w:r>
      <w:r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должна отсутствовать просроченная задолженность по возврату в бюджет муниципального образования </w:t>
      </w:r>
      <w:r w:rsidR="0029668E">
        <w:rPr>
          <w:rFonts w:eastAsia="Times New Roman"/>
        </w:rPr>
        <w:t>Кривошеинский</w:t>
      </w:r>
      <w:r w:rsidR="0035197D" w:rsidRPr="00C35168">
        <w:rPr>
          <w:rFonts w:eastAsia="Times New Roman"/>
        </w:rPr>
        <w:t xml:space="preserve"> район</w:t>
      </w:r>
      <w:r w:rsidR="00BF6ABD" w:rsidRPr="00C35168">
        <w:rPr>
          <w:rFonts w:eastAsia="Times New Roman"/>
        </w:rPr>
        <w:t xml:space="preserve"> (далее бюджет) субсидий, бюджетных инвестиций, предоставленных в соответствии с </w:t>
      </w:r>
      <w:r w:rsidR="0035197D" w:rsidRPr="00C35168">
        <w:rPr>
          <w:rFonts w:eastAsia="Times New Roman"/>
        </w:rPr>
        <w:t>муниципальными правовыми актами</w:t>
      </w:r>
      <w:r w:rsidR="00BF6ABD" w:rsidRPr="00C35168">
        <w:rPr>
          <w:rFonts w:eastAsia="Times New Roman"/>
        </w:rPr>
        <w:t>, и иная просроченная задолженность перед бюджетом;</w:t>
      </w:r>
    </w:p>
    <w:p w:rsidR="00A64D86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3.</w:t>
      </w:r>
      <w:r w:rsidR="0036391D">
        <w:rPr>
          <w:rFonts w:eastAsia="Times New Roman"/>
        </w:rPr>
        <w:t>1.</w:t>
      </w:r>
      <w:r w:rsidR="00BF6ABD" w:rsidRPr="00C35168">
        <w:rPr>
          <w:rFonts w:eastAsia="Times New Roman"/>
        </w:rPr>
        <w:t>2. получател</w:t>
      </w:r>
      <w:r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–</w:t>
      </w:r>
      <w:r w:rsidRPr="00C35168">
        <w:rPr>
          <w:rFonts w:eastAsia="Times New Roman"/>
        </w:rPr>
        <w:t xml:space="preserve"> </w:t>
      </w:r>
      <w:r w:rsidR="00BF6ABD" w:rsidRPr="00C35168">
        <w:rPr>
          <w:rFonts w:eastAsia="Times New Roman"/>
        </w:rPr>
        <w:t>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находиться в процессе реорганизации, ликвидации, банкротства </w:t>
      </w:r>
    </w:p>
    <w:p w:rsidR="00BF6ABD" w:rsidRPr="00C35168" w:rsidRDefault="00BF6ABD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proofErr w:type="gramStart"/>
      <w:r w:rsidRPr="00C35168">
        <w:rPr>
          <w:rFonts w:eastAsia="Times New Roman"/>
        </w:rPr>
        <w:t>3.</w:t>
      </w:r>
      <w:r w:rsidR="0036391D">
        <w:rPr>
          <w:rFonts w:eastAsia="Times New Roman"/>
        </w:rPr>
        <w:t>1.</w:t>
      </w:r>
      <w:r w:rsidRPr="00C35168">
        <w:rPr>
          <w:rFonts w:eastAsia="Times New Roman"/>
        </w:rPr>
        <w:t>3</w:t>
      </w:r>
      <w:r w:rsidR="00C35168" w:rsidRPr="00C35168">
        <w:rPr>
          <w:rFonts w:eastAsia="Times New Roman"/>
        </w:rPr>
        <w:t xml:space="preserve">  </w:t>
      </w:r>
      <w:r w:rsidRPr="00C35168">
        <w:rPr>
          <w:rFonts w:eastAsia="Times New Roman"/>
        </w:rPr>
        <w:t>получател</w:t>
      </w:r>
      <w:r w:rsidR="00A64D86" w:rsidRPr="00C35168">
        <w:rPr>
          <w:rFonts w:eastAsia="Times New Roman"/>
        </w:rPr>
        <w:t>ь</w:t>
      </w:r>
      <w:r w:rsidRPr="00C35168">
        <w:rPr>
          <w:rFonts w:eastAsia="Times New Roman"/>
        </w:rPr>
        <w:t xml:space="preserve"> Субсидии не долж</w:t>
      </w:r>
      <w:r w:rsidR="00A64D86" w:rsidRPr="00C35168">
        <w:rPr>
          <w:rFonts w:eastAsia="Times New Roman"/>
        </w:rPr>
        <w:t>е</w:t>
      </w:r>
      <w:r w:rsidRPr="00C35168">
        <w:rPr>
          <w:rFonts w:eastAsia="Times New Roman"/>
        </w:rPr>
        <w:t>н являться иностранными юридическим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а также российским</w:t>
      </w:r>
      <w:r w:rsidR="00A64D86" w:rsidRPr="00C35168">
        <w:rPr>
          <w:rFonts w:eastAsia="Times New Roman"/>
        </w:rPr>
        <w:t xml:space="preserve"> юридическим</w:t>
      </w:r>
      <w:r w:rsidRPr="00C35168">
        <w:rPr>
          <w:rFonts w:eastAsia="Times New Roman"/>
        </w:rPr>
        <w:t xml:space="preserve"> лиц</w:t>
      </w:r>
      <w:r w:rsidR="00A64D86" w:rsidRPr="00C35168">
        <w:rPr>
          <w:rFonts w:eastAsia="Times New Roman"/>
        </w:rPr>
        <w:t>ом</w:t>
      </w:r>
      <w:r w:rsidRPr="00C35168">
        <w:rPr>
          <w:rFonts w:eastAsia="Times New Roman"/>
        </w:rPr>
        <w:t>, в уставном (складочном) капитале котор</w:t>
      </w:r>
      <w:r w:rsidR="00A64D86" w:rsidRPr="00C35168">
        <w:rPr>
          <w:rFonts w:eastAsia="Times New Roman"/>
        </w:rPr>
        <w:t>ого</w:t>
      </w:r>
      <w:r w:rsidRPr="00C35168">
        <w:rPr>
          <w:rFonts w:eastAsia="Times New Roman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C35168" w:rsidRPr="00C35168">
        <w:rPr>
          <w:rFonts w:eastAsia="Times New Roman"/>
        </w:rPr>
        <w:t>оффшорные</w:t>
      </w:r>
      <w:proofErr w:type="gramEnd"/>
      <w:r w:rsidRPr="00C35168">
        <w:rPr>
          <w:rFonts w:eastAsia="Times New Roman"/>
        </w:rPr>
        <w:t xml:space="preserve"> зоны) в отношении таких юридических лиц, в совокупности превышает 50 процентов;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36391D">
        <w:rPr>
          <w:rFonts w:eastAsia="Times New Roman"/>
        </w:rPr>
        <w:t>3.1</w:t>
      </w:r>
      <w:r w:rsidR="00BF6ABD" w:rsidRPr="00C35168">
        <w:rPr>
          <w:rFonts w:eastAsia="Times New Roman"/>
        </w:rPr>
        <w:t>.4. у получател</w:t>
      </w:r>
      <w:r w:rsidR="00C35168" w:rsidRPr="00C35168">
        <w:rPr>
          <w:rFonts w:eastAsia="Times New Roman"/>
        </w:rPr>
        <w:t>я</w:t>
      </w:r>
      <w:r w:rsidR="00BF6ABD" w:rsidRPr="00C35168">
        <w:rPr>
          <w:rFonts w:eastAsia="Times New Roman"/>
        </w:rPr>
        <w:t xml:space="preserve"> Субсидии должн</w:t>
      </w:r>
      <w:r w:rsidR="00C35168" w:rsidRPr="00C35168">
        <w:rPr>
          <w:rFonts w:eastAsia="Times New Roman"/>
        </w:rPr>
        <w:t>ы</w:t>
      </w:r>
      <w:r w:rsidR="00BF6ABD" w:rsidRPr="00C35168">
        <w:rPr>
          <w:rFonts w:eastAsia="Times New Roman"/>
        </w:rPr>
        <w:t xml:space="preserve">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:rsidR="00BF6ABD" w:rsidRPr="00C35168" w:rsidRDefault="00A64D86" w:rsidP="00A64D86">
      <w:pPr>
        <w:pStyle w:val="a3"/>
        <w:widowControl w:val="0"/>
        <w:tabs>
          <w:tab w:val="left" w:pos="851"/>
        </w:tabs>
        <w:autoSpaceDE w:val="0"/>
        <w:autoSpaceDN w:val="0"/>
        <w:ind w:left="0" w:firstLine="567"/>
        <w:jc w:val="both"/>
        <w:rPr>
          <w:rFonts w:eastAsia="Times New Roman"/>
        </w:rPr>
      </w:pPr>
      <w:r w:rsidRPr="00C35168">
        <w:rPr>
          <w:rFonts w:eastAsia="Times New Roman"/>
        </w:rPr>
        <w:t xml:space="preserve"> </w:t>
      </w:r>
      <w:r w:rsidR="00B118E9" w:rsidRPr="00C35168">
        <w:rPr>
          <w:rFonts w:eastAsia="Times New Roman"/>
        </w:rPr>
        <w:t>3.</w:t>
      </w:r>
      <w:r w:rsidR="0036391D">
        <w:rPr>
          <w:rFonts w:eastAsia="Times New Roman"/>
        </w:rPr>
        <w:t>1.</w:t>
      </w:r>
      <w:r w:rsidR="00B118E9" w:rsidRPr="00C35168">
        <w:rPr>
          <w:rFonts w:eastAsia="Times New Roman"/>
        </w:rPr>
        <w:t xml:space="preserve">5.  </w:t>
      </w:r>
      <w:r w:rsidR="00BF6ABD" w:rsidRPr="00C35168">
        <w:rPr>
          <w:rFonts w:eastAsia="Times New Roman"/>
        </w:rPr>
        <w:t>получател</w:t>
      </w:r>
      <w:r w:rsidR="00B118E9" w:rsidRPr="00C35168">
        <w:rPr>
          <w:rFonts w:eastAsia="Times New Roman"/>
        </w:rPr>
        <w:t>ь</w:t>
      </w:r>
      <w:r w:rsidR="00BF6ABD" w:rsidRPr="00C35168">
        <w:rPr>
          <w:rFonts w:eastAsia="Times New Roman"/>
        </w:rPr>
        <w:t xml:space="preserve"> Субсидии не долж</w:t>
      </w:r>
      <w:r w:rsidRPr="00C35168">
        <w:rPr>
          <w:rFonts w:eastAsia="Times New Roman"/>
        </w:rPr>
        <w:t>ен</w:t>
      </w:r>
      <w:r w:rsidR="00BF6ABD" w:rsidRPr="00C35168">
        <w:rPr>
          <w:rFonts w:eastAsia="Times New Roman"/>
        </w:rPr>
        <w:t xml:space="preserve"> иметь просроченной задолженности по выплате заработной платы.</w:t>
      </w:r>
    </w:p>
    <w:p w:rsidR="0045401A" w:rsidRPr="00C35168" w:rsidRDefault="0036391D" w:rsidP="00A64D86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3.2.</w:t>
      </w:r>
      <w:r w:rsidR="0045401A" w:rsidRPr="00C35168">
        <w:rPr>
          <w:szCs w:val="24"/>
        </w:rPr>
        <w:t xml:space="preserve"> </w:t>
      </w:r>
      <w:r w:rsidR="00F705EF" w:rsidRPr="00C35168">
        <w:rPr>
          <w:szCs w:val="24"/>
        </w:rPr>
        <w:t>Требования,</w:t>
      </w:r>
      <w:r w:rsidR="0045401A" w:rsidRPr="00C35168">
        <w:rPr>
          <w:szCs w:val="24"/>
        </w:rPr>
        <w:t xml:space="preserve"> предъявляемые к форме и содержанию </w:t>
      </w:r>
      <w:r w:rsidR="0019778B" w:rsidRPr="00C35168">
        <w:rPr>
          <w:szCs w:val="24"/>
        </w:rPr>
        <w:t>заявления</w:t>
      </w:r>
      <w:r w:rsidR="0045401A" w:rsidRPr="00C35168">
        <w:rPr>
          <w:szCs w:val="24"/>
        </w:rPr>
        <w:t>,</w:t>
      </w:r>
      <w:r w:rsidR="00C069D3" w:rsidRPr="00C35168">
        <w:rPr>
          <w:szCs w:val="24"/>
        </w:rPr>
        <w:t xml:space="preserve"> на предоставление субсидии</w:t>
      </w:r>
      <w:r w:rsidR="0045401A" w:rsidRPr="00C35168">
        <w:rPr>
          <w:szCs w:val="24"/>
        </w:rPr>
        <w:t>.</w:t>
      </w:r>
    </w:p>
    <w:p w:rsidR="0045401A" w:rsidRPr="00C35168" w:rsidRDefault="0045401A" w:rsidP="00A64D86">
      <w:pPr>
        <w:pStyle w:val="ConsPlusNormal"/>
        <w:ind w:firstLine="567"/>
        <w:jc w:val="both"/>
        <w:rPr>
          <w:szCs w:val="24"/>
        </w:rPr>
      </w:pPr>
      <w:r w:rsidRPr="00C35168">
        <w:rPr>
          <w:szCs w:val="24"/>
        </w:rPr>
        <w:t xml:space="preserve">Для </w:t>
      </w:r>
      <w:r w:rsidR="000316DB" w:rsidRPr="00C35168">
        <w:rPr>
          <w:szCs w:val="24"/>
        </w:rPr>
        <w:t xml:space="preserve">рассмотрения вопроса </w:t>
      </w:r>
      <w:r w:rsidR="003D1896" w:rsidRPr="00C35168">
        <w:rPr>
          <w:szCs w:val="24"/>
        </w:rPr>
        <w:t xml:space="preserve">о предоставлении </w:t>
      </w:r>
      <w:r w:rsidRPr="00C35168">
        <w:rPr>
          <w:szCs w:val="24"/>
        </w:rPr>
        <w:t xml:space="preserve">субсидии </w:t>
      </w:r>
      <w:r w:rsidR="003D1896" w:rsidRPr="00C35168">
        <w:rPr>
          <w:szCs w:val="24"/>
        </w:rPr>
        <w:t>МУП «ЖКХ Кривошеинского района»</w:t>
      </w:r>
      <w:r w:rsidRPr="00C35168">
        <w:rPr>
          <w:szCs w:val="24"/>
        </w:rPr>
        <w:t xml:space="preserve"> предоставляет </w:t>
      </w:r>
      <w:r w:rsidR="003D1896" w:rsidRPr="00C35168">
        <w:rPr>
          <w:szCs w:val="24"/>
        </w:rPr>
        <w:t xml:space="preserve">лично или почтовой связью </w:t>
      </w:r>
      <w:r w:rsidR="00F705EF" w:rsidRPr="00C35168">
        <w:rPr>
          <w:szCs w:val="24"/>
        </w:rPr>
        <w:t>в Администрацию</w:t>
      </w:r>
      <w:r w:rsidRPr="00C35168">
        <w:rPr>
          <w:szCs w:val="24"/>
        </w:rPr>
        <w:t>, следующие документы:</w:t>
      </w:r>
    </w:p>
    <w:p w:rsidR="0045401A" w:rsidRPr="00C35168" w:rsidRDefault="0045401A" w:rsidP="00C35168">
      <w:pPr>
        <w:pStyle w:val="ConsPlusNormal"/>
        <w:numPr>
          <w:ilvl w:val="0"/>
          <w:numId w:val="8"/>
        </w:numPr>
        <w:ind w:hanging="153"/>
        <w:jc w:val="both"/>
        <w:rPr>
          <w:szCs w:val="24"/>
        </w:rPr>
      </w:pPr>
      <w:r w:rsidRPr="00C35168">
        <w:rPr>
          <w:szCs w:val="24"/>
        </w:rPr>
        <w:t>заявление</w:t>
      </w:r>
      <w:r w:rsidR="00F90BD4" w:rsidRPr="00C35168">
        <w:rPr>
          <w:szCs w:val="24"/>
        </w:rPr>
        <w:t xml:space="preserve"> (Приложение 1 к настоящему Порядку), подписанное руководителем МУП «ЖКХ Кривошеинского района»</w:t>
      </w:r>
      <w:r w:rsidRPr="00C35168">
        <w:rPr>
          <w:szCs w:val="24"/>
        </w:rPr>
        <w:t xml:space="preserve"> на п</w:t>
      </w:r>
      <w:r w:rsidR="00F90BD4" w:rsidRPr="00C35168">
        <w:rPr>
          <w:szCs w:val="24"/>
        </w:rPr>
        <w:t>олуч</w:t>
      </w:r>
      <w:r w:rsidRPr="00C35168">
        <w:rPr>
          <w:szCs w:val="24"/>
        </w:rPr>
        <w:t xml:space="preserve">ение </w:t>
      </w:r>
      <w:r w:rsidR="00F90BD4" w:rsidRPr="00C35168">
        <w:rPr>
          <w:szCs w:val="24"/>
        </w:rPr>
        <w:t>С</w:t>
      </w:r>
      <w:r w:rsidRPr="00C35168">
        <w:rPr>
          <w:szCs w:val="24"/>
        </w:rPr>
        <w:t>убсидии</w:t>
      </w:r>
      <w:r w:rsidR="00FE20E4" w:rsidRPr="00C35168">
        <w:rPr>
          <w:szCs w:val="24"/>
        </w:rPr>
        <w:t xml:space="preserve">, </w:t>
      </w:r>
      <w:r w:rsidR="00F90BD4" w:rsidRPr="00C35168">
        <w:rPr>
          <w:szCs w:val="24"/>
        </w:rPr>
        <w:t>с указанием следующей информации: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 xml:space="preserve">- наименование </w:t>
      </w:r>
      <w:proofErr w:type="spellStart"/>
      <w:r w:rsidRPr="00C35168">
        <w:rPr>
          <w:color w:val="000000"/>
        </w:rPr>
        <w:t>ресурсоснабжающей</w:t>
      </w:r>
      <w:proofErr w:type="spellEnd"/>
      <w:r w:rsidRPr="00C35168">
        <w:rPr>
          <w:color w:val="000000"/>
        </w:rPr>
        <w:t xml:space="preserve">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 xml:space="preserve">- место нахождения и адрес </w:t>
      </w:r>
      <w:proofErr w:type="spellStart"/>
      <w:r w:rsidRPr="00C35168">
        <w:rPr>
          <w:color w:val="000000"/>
        </w:rPr>
        <w:t>ресурсоснабжающей</w:t>
      </w:r>
      <w:proofErr w:type="spellEnd"/>
      <w:r w:rsidRPr="00C35168">
        <w:rPr>
          <w:color w:val="000000"/>
        </w:rPr>
        <w:t xml:space="preserve"> организации;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банковские реквизиты;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lastRenderedPageBreak/>
        <w:t>- контактный номер телефона (при его наличии);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- размер испрашиваемой суммы Субсидии.</w:t>
      </w:r>
    </w:p>
    <w:p w:rsidR="00F90BD4" w:rsidRPr="00C35168" w:rsidRDefault="00F90BD4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 xml:space="preserve">Заявление заверяется (скрепляется) печатью </w:t>
      </w:r>
      <w:proofErr w:type="spellStart"/>
      <w:r w:rsidRPr="00C35168">
        <w:rPr>
          <w:color w:val="000000"/>
        </w:rPr>
        <w:t>ресурсоснабжающей</w:t>
      </w:r>
      <w:proofErr w:type="spellEnd"/>
      <w:r w:rsidRPr="00C35168">
        <w:rPr>
          <w:color w:val="000000"/>
        </w:rPr>
        <w:t xml:space="preserve"> организации (при наличии печати);</w:t>
      </w:r>
    </w:p>
    <w:p w:rsidR="005E130D" w:rsidRPr="00C35168" w:rsidRDefault="005E130D" w:rsidP="00A64D8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35168">
        <w:rPr>
          <w:color w:val="000000"/>
        </w:rPr>
        <w:t>К заявлению прилагаются следующие документы:</w:t>
      </w:r>
    </w:p>
    <w:p w:rsidR="0045401A" w:rsidRPr="00150284" w:rsidRDefault="00511B62" w:rsidP="00A64D86">
      <w:pPr>
        <w:pStyle w:val="ConsPlusNormal"/>
        <w:ind w:firstLine="567"/>
        <w:jc w:val="both"/>
        <w:rPr>
          <w:color w:val="000000" w:themeColor="text1"/>
          <w:szCs w:val="24"/>
        </w:rPr>
      </w:pPr>
      <w:r w:rsidRPr="00C35168">
        <w:rPr>
          <w:szCs w:val="24"/>
        </w:rPr>
        <w:t>2</w:t>
      </w:r>
      <w:r w:rsidR="0045401A" w:rsidRPr="00C35168">
        <w:rPr>
          <w:szCs w:val="24"/>
        </w:rPr>
        <w:t xml:space="preserve">) Копия </w:t>
      </w:r>
      <w:r w:rsidR="005E130D" w:rsidRPr="00C35168">
        <w:rPr>
          <w:szCs w:val="24"/>
        </w:rPr>
        <w:t xml:space="preserve">приказа Департамента тарифного регулирования Томской области об установлении тарифа в периодах, за которые </w:t>
      </w:r>
      <w:r w:rsidR="005E130D" w:rsidRPr="00150284">
        <w:rPr>
          <w:color w:val="000000" w:themeColor="text1"/>
          <w:szCs w:val="24"/>
        </w:rPr>
        <w:t xml:space="preserve">предоставляется компенсация сверхнормативных расходов </w:t>
      </w:r>
      <w:r w:rsidR="00BA1B88" w:rsidRPr="00150284">
        <w:rPr>
          <w:color w:val="000000" w:themeColor="text1"/>
          <w:szCs w:val="24"/>
        </w:rPr>
        <w:t xml:space="preserve">и недополученных </w:t>
      </w:r>
      <w:r w:rsidR="005E130D" w:rsidRPr="00150284">
        <w:rPr>
          <w:color w:val="000000" w:themeColor="text1"/>
          <w:szCs w:val="24"/>
        </w:rPr>
        <w:t>(выпа</w:t>
      </w:r>
      <w:r w:rsidR="00BA1B88" w:rsidRPr="00150284">
        <w:rPr>
          <w:color w:val="000000" w:themeColor="text1"/>
          <w:szCs w:val="24"/>
        </w:rPr>
        <w:t>дающих) доходов за счет средств Субсидии</w:t>
      </w:r>
      <w:r w:rsidR="0045401A" w:rsidRPr="00150284">
        <w:rPr>
          <w:color w:val="000000" w:themeColor="text1"/>
          <w:szCs w:val="24"/>
        </w:rPr>
        <w:t>;</w:t>
      </w:r>
    </w:p>
    <w:p w:rsidR="0045401A" w:rsidRPr="00150284" w:rsidRDefault="00511B62" w:rsidP="00A64D86">
      <w:pPr>
        <w:pStyle w:val="ConsPlusNormal"/>
        <w:ind w:firstLine="567"/>
        <w:jc w:val="both"/>
        <w:rPr>
          <w:color w:val="000000" w:themeColor="text1"/>
          <w:szCs w:val="24"/>
        </w:rPr>
      </w:pPr>
      <w:r w:rsidRPr="00150284">
        <w:rPr>
          <w:color w:val="000000" w:themeColor="text1"/>
          <w:szCs w:val="24"/>
        </w:rPr>
        <w:t>3</w:t>
      </w:r>
      <w:r w:rsidR="00BA1B88" w:rsidRPr="00150284">
        <w:rPr>
          <w:color w:val="000000" w:themeColor="text1"/>
          <w:szCs w:val="24"/>
        </w:rPr>
        <w:t>) Справка о полученных МУП «ЖКХ Кривошеинского района» Субсидиях с целью компенсации  (возмещения) расходов (убытков), связанных с возникновением сверхнормативных расходов и недополученных (выпадающих) доходов</w:t>
      </w:r>
      <w:r w:rsidR="0045401A" w:rsidRPr="00150284">
        <w:rPr>
          <w:color w:val="000000" w:themeColor="text1"/>
          <w:szCs w:val="24"/>
        </w:rPr>
        <w:t>;</w:t>
      </w:r>
    </w:p>
    <w:p w:rsidR="00BA1B88" w:rsidRPr="00150284" w:rsidRDefault="00BA1B88" w:rsidP="00A64D86">
      <w:pPr>
        <w:pStyle w:val="ConsPlusNormal"/>
        <w:ind w:firstLine="567"/>
        <w:jc w:val="both"/>
        <w:rPr>
          <w:color w:val="000000" w:themeColor="text1"/>
          <w:szCs w:val="24"/>
        </w:rPr>
      </w:pPr>
      <w:r w:rsidRPr="00150284">
        <w:rPr>
          <w:color w:val="000000" w:themeColor="text1"/>
          <w:szCs w:val="24"/>
        </w:rPr>
        <w:t>4) Копия приказа об утверждении учетной политики,</w:t>
      </w:r>
      <w:r w:rsidR="00044BAD" w:rsidRPr="00150284">
        <w:rPr>
          <w:color w:val="000000" w:themeColor="text1"/>
          <w:szCs w:val="24"/>
        </w:rPr>
        <w:t xml:space="preserve"> рабочего плана счетов заверенных</w:t>
      </w:r>
      <w:r w:rsidRPr="00150284">
        <w:rPr>
          <w:color w:val="000000" w:themeColor="text1"/>
          <w:szCs w:val="24"/>
        </w:rPr>
        <w:t xml:space="preserve"> подписью руководителя МУП «ЖКХ Кривошеинского района»;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150284">
        <w:rPr>
          <w:color w:val="000000" w:themeColor="text1"/>
          <w:szCs w:val="24"/>
        </w:rPr>
        <w:t xml:space="preserve">Для расчета размера сверхнормативных расходов </w:t>
      </w:r>
      <w:proofErr w:type="gramStart"/>
      <w:r w:rsidRPr="00150284">
        <w:rPr>
          <w:color w:val="000000" w:themeColor="text1"/>
          <w:szCs w:val="24"/>
        </w:rPr>
        <w:t>предоставляются следующие документы</w:t>
      </w:r>
      <w:proofErr w:type="gramEnd"/>
      <w:r w:rsidRPr="008002ED">
        <w:rPr>
          <w:szCs w:val="24"/>
        </w:rPr>
        <w:t>: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бухгалтерские регистры (</w:t>
      </w:r>
      <w:proofErr w:type="spellStart"/>
      <w:r w:rsidRPr="008002ED">
        <w:rPr>
          <w:szCs w:val="24"/>
        </w:rPr>
        <w:t>оборотн</w:t>
      </w:r>
      <w:proofErr w:type="gramStart"/>
      <w:r w:rsidRPr="008002ED">
        <w:rPr>
          <w:szCs w:val="24"/>
        </w:rPr>
        <w:t>о</w:t>
      </w:r>
      <w:proofErr w:type="spellEnd"/>
      <w:r w:rsidRPr="008002ED">
        <w:rPr>
          <w:szCs w:val="24"/>
        </w:rPr>
        <w:t>-</w:t>
      </w:r>
      <w:proofErr w:type="gramEnd"/>
      <w:r>
        <w:rPr>
          <w:szCs w:val="24"/>
        </w:rPr>
        <w:t xml:space="preserve"> </w:t>
      </w:r>
      <w:r w:rsidRPr="008002ED">
        <w:rPr>
          <w:szCs w:val="24"/>
        </w:rPr>
        <w:t xml:space="preserve">сальдовые ведомости, анализ счетов по </w:t>
      </w:r>
      <w:proofErr w:type="spellStart"/>
      <w:r w:rsidRPr="008002ED">
        <w:rPr>
          <w:szCs w:val="24"/>
        </w:rPr>
        <w:t>субконто</w:t>
      </w:r>
      <w:proofErr w:type="spellEnd"/>
      <w:r w:rsidRPr="008002ED">
        <w:rPr>
          <w:szCs w:val="24"/>
        </w:rPr>
        <w:t xml:space="preserve">, карточки счетов), подтверждающие обоснование фактических расходов по счетам затрат, в разрезе статей затрат или номенклатуры счетов затрат: </w:t>
      </w:r>
      <w:proofErr w:type="spellStart"/>
      <w:r w:rsidRPr="008002ED">
        <w:rPr>
          <w:szCs w:val="24"/>
        </w:rPr>
        <w:t>оборотно</w:t>
      </w:r>
      <w:proofErr w:type="spellEnd"/>
      <w:r w:rsidRPr="008002ED">
        <w:rPr>
          <w:szCs w:val="24"/>
        </w:rPr>
        <w:t>-</w:t>
      </w:r>
      <w:r>
        <w:rPr>
          <w:szCs w:val="24"/>
        </w:rPr>
        <w:t xml:space="preserve"> </w:t>
      </w:r>
      <w:r w:rsidRPr="008002ED">
        <w:rPr>
          <w:szCs w:val="24"/>
        </w:rPr>
        <w:t>сальдовые ведомости (в разрезе субсчетов), в том числе: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- </w:t>
      </w:r>
      <w:r>
        <w:rPr>
          <w:szCs w:val="24"/>
        </w:rPr>
        <w:t xml:space="preserve"> </w:t>
      </w:r>
      <w:r w:rsidRPr="008002ED">
        <w:rPr>
          <w:szCs w:val="24"/>
        </w:rPr>
        <w:t>20 «Основное производство»  (в разбивке по каждому установленному тарифу);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</w:t>
      </w:r>
      <w:r w:rsidRPr="008002ED">
        <w:rPr>
          <w:szCs w:val="24"/>
        </w:rPr>
        <w:t xml:space="preserve"> 60 «Расчеты с поставщиками и подрядчиками»;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- 90 «Продажи»: себестоимость  (в разбивке по каждому установленному тарифу);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>
        <w:rPr>
          <w:szCs w:val="24"/>
        </w:rPr>
        <w:t xml:space="preserve">-  </w:t>
      </w:r>
      <w:r w:rsidRPr="008002ED">
        <w:rPr>
          <w:szCs w:val="24"/>
        </w:rPr>
        <w:t>выручка » (в разбивке по каждому установленному тарифу);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 xml:space="preserve">  - 10 «Материалы»</w:t>
      </w:r>
      <w:proofErr w:type="gramStart"/>
      <w:r w:rsidRPr="008002ED">
        <w:rPr>
          <w:szCs w:val="24"/>
        </w:rPr>
        <w:t xml:space="preserve"> ;</w:t>
      </w:r>
      <w:proofErr w:type="gramEnd"/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 выставленных счетов, счетов-фактур за каждый год расчета с раз</w:t>
      </w:r>
      <w:r>
        <w:rPr>
          <w:szCs w:val="24"/>
        </w:rPr>
        <w:t>бивкой по видам сверхнормативных</w:t>
      </w:r>
      <w:r w:rsidRPr="008002ED">
        <w:rPr>
          <w:szCs w:val="24"/>
        </w:rPr>
        <w:t xml:space="preserve"> затрат и  копии счетов, счетов-фактур, указанных в реестрах</w:t>
      </w:r>
      <w:proofErr w:type="gramStart"/>
      <w:r w:rsidRPr="008002ED">
        <w:rPr>
          <w:szCs w:val="24"/>
        </w:rPr>
        <w:t xml:space="preserve"> ;</w:t>
      </w:r>
      <w:proofErr w:type="gramEnd"/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 платежных поручений за каждый год расчета с разбивкой по видам сверхнормативны</w:t>
      </w:r>
      <w:r>
        <w:rPr>
          <w:szCs w:val="24"/>
        </w:rPr>
        <w:t>х затрат</w:t>
      </w:r>
      <w:r w:rsidRPr="008002ED">
        <w:rPr>
          <w:szCs w:val="24"/>
        </w:rPr>
        <w:t xml:space="preserve"> и  копии платежных поручений, указанных в реестрах;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-Реестры</w:t>
      </w:r>
      <w:r>
        <w:rPr>
          <w:szCs w:val="24"/>
        </w:rPr>
        <w:t xml:space="preserve"> </w:t>
      </w:r>
      <w:r w:rsidRPr="008002ED">
        <w:rPr>
          <w:szCs w:val="24"/>
        </w:rPr>
        <w:t xml:space="preserve">договоров поставки, </w:t>
      </w:r>
      <w:r>
        <w:rPr>
          <w:szCs w:val="24"/>
        </w:rPr>
        <w:t xml:space="preserve"> </w:t>
      </w:r>
      <w:r w:rsidRPr="008002ED">
        <w:rPr>
          <w:szCs w:val="24"/>
        </w:rPr>
        <w:t>с приложением дополнительных соглашений, протоколов</w:t>
      </w:r>
      <w:r>
        <w:rPr>
          <w:szCs w:val="24"/>
        </w:rPr>
        <w:t xml:space="preserve">   с</w:t>
      </w:r>
      <w:r w:rsidRPr="008002ED">
        <w:rPr>
          <w:szCs w:val="24"/>
        </w:rPr>
        <w:t>огласования цены;</w:t>
      </w:r>
    </w:p>
    <w:p w:rsidR="005E65BB" w:rsidRPr="008002ED" w:rsidRDefault="005E65BB" w:rsidP="005E65BB">
      <w:pPr>
        <w:pStyle w:val="ConsPlusNormal"/>
        <w:jc w:val="both"/>
        <w:rPr>
          <w:szCs w:val="24"/>
        </w:rPr>
      </w:pPr>
      <w:r w:rsidRPr="008002ED">
        <w:rPr>
          <w:szCs w:val="24"/>
        </w:rPr>
        <w:t>-Копии книг учета доходов и расходов организаций и индивидуальных предпринимателей, применяющих упрощенную систему налогообложения  по каждому году расчета сверхнормативных затрат;</w:t>
      </w:r>
    </w:p>
    <w:p w:rsidR="005E65BB" w:rsidRDefault="005E65BB" w:rsidP="005E65BB">
      <w:pPr>
        <w:pStyle w:val="ConsPlusNormal"/>
        <w:ind w:firstLine="567"/>
        <w:jc w:val="both"/>
        <w:rPr>
          <w:szCs w:val="24"/>
        </w:rPr>
      </w:pPr>
      <w:r w:rsidRPr="008002ED">
        <w:rPr>
          <w:szCs w:val="24"/>
        </w:rPr>
        <w:t>- Другие документы подтверждающие, понесенные сверхнормативные затраты в разбивке по годам</w:t>
      </w:r>
      <w:r>
        <w:rPr>
          <w:szCs w:val="24"/>
        </w:rPr>
        <w:t xml:space="preserve">. </w:t>
      </w:r>
    </w:p>
    <w:p w:rsidR="0045401A" w:rsidRPr="00C35168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5</w:t>
      </w:r>
      <w:r w:rsidR="00B72D52" w:rsidRPr="00C35168">
        <w:rPr>
          <w:szCs w:val="24"/>
        </w:rPr>
        <w:t xml:space="preserve">) </w:t>
      </w:r>
      <w:r w:rsidR="00CB3608" w:rsidRPr="00C35168">
        <w:rPr>
          <w:szCs w:val="24"/>
        </w:rPr>
        <w:t>Р</w:t>
      </w:r>
      <w:r w:rsidR="0045401A" w:rsidRPr="00C35168">
        <w:rPr>
          <w:szCs w:val="24"/>
        </w:rPr>
        <w:t xml:space="preserve">асчет </w:t>
      </w:r>
      <w:r w:rsidR="009908E7" w:rsidRPr="00C35168">
        <w:rPr>
          <w:szCs w:val="24"/>
        </w:rPr>
        <w:t xml:space="preserve">размера </w:t>
      </w:r>
      <w:r w:rsidR="0045401A" w:rsidRPr="00C35168">
        <w:rPr>
          <w:szCs w:val="24"/>
        </w:rPr>
        <w:t xml:space="preserve">субсидии из бюджета </w:t>
      </w:r>
      <w:r w:rsidR="0029668E">
        <w:rPr>
          <w:szCs w:val="24"/>
        </w:rPr>
        <w:t>муниципального образования</w:t>
      </w:r>
      <w:r w:rsidR="0045401A" w:rsidRPr="00C35168">
        <w:rPr>
          <w:szCs w:val="24"/>
        </w:rPr>
        <w:t xml:space="preserve"> </w:t>
      </w:r>
      <w:r w:rsidR="00511B62" w:rsidRPr="00C35168">
        <w:rPr>
          <w:szCs w:val="24"/>
        </w:rPr>
        <w:t>Кривошеинск</w:t>
      </w:r>
      <w:r w:rsidR="0029668E">
        <w:rPr>
          <w:szCs w:val="24"/>
        </w:rPr>
        <w:t>ий</w:t>
      </w:r>
      <w:r w:rsidR="00A57F5E" w:rsidRPr="00C35168">
        <w:rPr>
          <w:szCs w:val="24"/>
        </w:rPr>
        <w:t xml:space="preserve"> </w:t>
      </w:r>
      <w:r w:rsidR="00511B62" w:rsidRPr="00C35168">
        <w:rPr>
          <w:szCs w:val="24"/>
        </w:rPr>
        <w:t>район</w:t>
      </w:r>
      <w:r w:rsidR="00AF3813" w:rsidRPr="00C35168">
        <w:rPr>
          <w:szCs w:val="24"/>
        </w:rPr>
        <w:t xml:space="preserve"> Томской области</w:t>
      </w:r>
      <w:r w:rsidR="0045401A" w:rsidRPr="00C35168">
        <w:rPr>
          <w:szCs w:val="24"/>
        </w:rPr>
        <w:t xml:space="preserve"> на </w:t>
      </w:r>
      <w:r w:rsidR="00ED2147" w:rsidRPr="00C35168">
        <w:rPr>
          <w:color w:val="000000"/>
          <w:szCs w:val="24"/>
        </w:rPr>
        <w:t xml:space="preserve">возмещение затрат </w:t>
      </w:r>
      <w:r w:rsidR="009908E7" w:rsidRPr="00C35168">
        <w:rPr>
          <w:color w:val="000000"/>
          <w:szCs w:val="24"/>
        </w:rPr>
        <w:t xml:space="preserve">в связи с выполнением работ, оказанием услуг в сфере жилищно-коммунального хозяйства </w:t>
      </w:r>
      <w:r w:rsidR="000F14C4" w:rsidRPr="00C35168">
        <w:rPr>
          <w:color w:val="000000"/>
          <w:szCs w:val="24"/>
        </w:rPr>
        <w:t xml:space="preserve">с детализацией по видам </w:t>
      </w:r>
      <w:r w:rsidR="009908E7" w:rsidRPr="00C35168">
        <w:rPr>
          <w:color w:val="000000"/>
          <w:szCs w:val="24"/>
        </w:rPr>
        <w:t>деятельности (сверхнормативных затрат) по форме согласно</w:t>
      </w:r>
      <w:r w:rsidR="002A5C38" w:rsidRPr="00C35168">
        <w:rPr>
          <w:color w:val="000000"/>
          <w:szCs w:val="24"/>
        </w:rPr>
        <w:t xml:space="preserve"> </w:t>
      </w:r>
      <w:r w:rsidR="009908E7" w:rsidRPr="00C35168">
        <w:rPr>
          <w:szCs w:val="24"/>
        </w:rPr>
        <w:t>приложению</w:t>
      </w:r>
      <w:r w:rsidR="001470F4" w:rsidRPr="00C35168">
        <w:rPr>
          <w:szCs w:val="24"/>
        </w:rPr>
        <w:t xml:space="preserve"> </w:t>
      </w:r>
      <w:r w:rsidR="00075BFC" w:rsidRPr="00C35168">
        <w:rPr>
          <w:szCs w:val="24"/>
        </w:rPr>
        <w:t>5</w:t>
      </w:r>
      <w:r w:rsidR="009908E7" w:rsidRPr="00C35168">
        <w:rPr>
          <w:color w:val="000000"/>
          <w:szCs w:val="24"/>
        </w:rPr>
        <w:t xml:space="preserve"> к настоящему порядку</w:t>
      </w:r>
      <w:r w:rsidR="009908E7" w:rsidRPr="00C35168">
        <w:rPr>
          <w:szCs w:val="24"/>
        </w:rPr>
        <w:t>;</w:t>
      </w:r>
    </w:p>
    <w:p w:rsidR="009908E7" w:rsidRPr="00C35168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6</w:t>
      </w:r>
      <w:r w:rsidR="009908E7" w:rsidRPr="00C35168">
        <w:rPr>
          <w:szCs w:val="24"/>
        </w:rPr>
        <w:t xml:space="preserve">) расчет убытков при оказании услуг </w:t>
      </w:r>
      <w:r w:rsidR="009908E7" w:rsidRPr="00C35168">
        <w:rPr>
          <w:color w:val="000000"/>
          <w:szCs w:val="24"/>
        </w:rPr>
        <w:t>в сфере жилищно-коммунального хозяйства с детализацией по видам деятельности (сверхнормативных затрат) по форме согласно</w:t>
      </w:r>
      <w:r w:rsidR="00A57F5E" w:rsidRPr="00C35168">
        <w:rPr>
          <w:color w:val="000000"/>
          <w:szCs w:val="24"/>
        </w:rPr>
        <w:t xml:space="preserve"> </w:t>
      </w:r>
      <w:r w:rsidR="009908E7" w:rsidRPr="00C35168">
        <w:rPr>
          <w:szCs w:val="24"/>
        </w:rPr>
        <w:t>приложению</w:t>
      </w:r>
      <w:r w:rsidR="00A57F5E" w:rsidRPr="00C35168">
        <w:rPr>
          <w:szCs w:val="24"/>
        </w:rPr>
        <w:t xml:space="preserve"> </w:t>
      </w:r>
      <w:r w:rsidR="00075BFC" w:rsidRPr="00C35168">
        <w:rPr>
          <w:szCs w:val="24"/>
        </w:rPr>
        <w:t>4</w:t>
      </w:r>
      <w:r w:rsidR="009908E7" w:rsidRPr="00C35168">
        <w:rPr>
          <w:color w:val="000000"/>
          <w:szCs w:val="24"/>
        </w:rPr>
        <w:t xml:space="preserve"> к настоящему порядку</w:t>
      </w:r>
      <w:r w:rsidR="009908E7" w:rsidRPr="00C35168">
        <w:rPr>
          <w:szCs w:val="24"/>
        </w:rPr>
        <w:t>;</w:t>
      </w:r>
    </w:p>
    <w:p w:rsidR="0045401A" w:rsidRPr="00C35168" w:rsidRDefault="002A1AF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7</w:t>
      </w:r>
      <w:r w:rsidR="0045401A" w:rsidRPr="00C35168">
        <w:rPr>
          <w:szCs w:val="24"/>
        </w:rPr>
        <w:t>) документы, подтверждающие наличие</w:t>
      </w:r>
      <w:r w:rsidR="00AB2D79" w:rsidRPr="00C35168">
        <w:rPr>
          <w:szCs w:val="24"/>
        </w:rPr>
        <w:t xml:space="preserve"> просуженной </w:t>
      </w:r>
      <w:r w:rsidR="0045401A" w:rsidRPr="00C35168">
        <w:rPr>
          <w:szCs w:val="24"/>
        </w:rPr>
        <w:t>кредиторской задолженности за топливно-энергетические ресурсы</w:t>
      </w:r>
      <w:r w:rsidR="00AB2D79" w:rsidRPr="00C35168">
        <w:rPr>
          <w:szCs w:val="24"/>
        </w:rPr>
        <w:t xml:space="preserve"> (</w:t>
      </w:r>
      <w:r w:rsidR="00031EA3" w:rsidRPr="00C35168">
        <w:rPr>
          <w:szCs w:val="24"/>
        </w:rPr>
        <w:t>электроэнергию</w:t>
      </w:r>
      <w:r w:rsidR="00CB3608" w:rsidRPr="00C35168">
        <w:rPr>
          <w:szCs w:val="24"/>
        </w:rPr>
        <w:t>, газ</w:t>
      </w:r>
      <w:proofErr w:type="gramStart"/>
      <w:r w:rsidR="00AB2D79" w:rsidRPr="00C35168">
        <w:rPr>
          <w:szCs w:val="24"/>
        </w:rPr>
        <w:t>)</w:t>
      </w:r>
      <w:r w:rsidR="00031EA3" w:rsidRPr="00C35168">
        <w:rPr>
          <w:szCs w:val="24"/>
        </w:rPr>
        <w:t>н</w:t>
      </w:r>
      <w:proofErr w:type="gramEnd"/>
      <w:r w:rsidR="00031EA3" w:rsidRPr="00C35168">
        <w:rPr>
          <w:szCs w:val="24"/>
        </w:rPr>
        <w:t xml:space="preserve">а </w:t>
      </w:r>
      <w:r w:rsidR="006360B4" w:rsidRPr="00C35168">
        <w:rPr>
          <w:szCs w:val="24"/>
        </w:rPr>
        <w:t>дату подачи заявления</w:t>
      </w:r>
      <w:r w:rsidR="00031EA3" w:rsidRPr="00C35168">
        <w:rPr>
          <w:szCs w:val="24"/>
        </w:rPr>
        <w:t>.</w:t>
      </w:r>
    </w:p>
    <w:p w:rsidR="0045401A" w:rsidRPr="00C35168" w:rsidRDefault="0036391D" w:rsidP="00B5446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</w:t>
      </w:r>
      <w:r w:rsidR="0045401A" w:rsidRPr="00C35168">
        <w:rPr>
          <w:szCs w:val="24"/>
        </w:rPr>
        <w:t xml:space="preserve">. </w:t>
      </w:r>
      <w:r w:rsidR="001A30C2" w:rsidRPr="00C35168">
        <w:rPr>
          <w:szCs w:val="24"/>
        </w:rPr>
        <w:t xml:space="preserve">Заявление с приложенными документами </w:t>
      </w:r>
      <w:r w:rsidR="0045401A" w:rsidRPr="00C35168">
        <w:rPr>
          <w:szCs w:val="24"/>
        </w:rPr>
        <w:t>должн</w:t>
      </w:r>
      <w:r w:rsidR="001A30C2" w:rsidRPr="00C35168">
        <w:rPr>
          <w:szCs w:val="24"/>
        </w:rPr>
        <w:t>о</w:t>
      </w:r>
      <w:r w:rsidR="0045401A" w:rsidRPr="00C35168">
        <w:rPr>
          <w:szCs w:val="24"/>
        </w:rPr>
        <w:t xml:space="preserve"> быть сброшюровано (прошито) в одну или несколько папок, страницы которых пронумерованы, </w:t>
      </w:r>
      <w:proofErr w:type="gramStart"/>
      <w:r w:rsidR="0045401A" w:rsidRPr="00C35168">
        <w:rPr>
          <w:szCs w:val="24"/>
        </w:rPr>
        <w:t>прошиты и скреплены</w:t>
      </w:r>
      <w:proofErr w:type="gramEnd"/>
      <w:r w:rsidR="0045401A" w:rsidRPr="00C35168">
        <w:rPr>
          <w:szCs w:val="24"/>
        </w:rPr>
        <w:t xml:space="preserve"> печатью (при наличии).</w:t>
      </w:r>
    </w:p>
    <w:p w:rsidR="0045401A" w:rsidRPr="00C35168" w:rsidRDefault="0036391D" w:rsidP="00B5446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3.4.</w:t>
      </w:r>
      <w:r w:rsidR="0045401A" w:rsidRPr="00C35168">
        <w:rPr>
          <w:szCs w:val="24"/>
        </w:rPr>
        <w:t xml:space="preserve"> </w:t>
      </w:r>
      <w:r w:rsidR="00603CD6" w:rsidRPr="00C35168">
        <w:rPr>
          <w:szCs w:val="24"/>
        </w:rPr>
        <w:t>Поступившее, в Администрацию заявление на предоставление субсидии,</w:t>
      </w:r>
      <w:r w:rsidR="002A5C38" w:rsidRPr="00C35168">
        <w:rPr>
          <w:szCs w:val="24"/>
        </w:rPr>
        <w:t xml:space="preserve"> </w:t>
      </w:r>
      <w:r w:rsidR="0045401A" w:rsidRPr="00C35168">
        <w:rPr>
          <w:szCs w:val="24"/>
        </w:rPr>
        <w:t>регистрирует</w:t>
      </w:r>
      <w:r w:rsidR="00523C46" w:rsidRPr="00C35168">
        <w:rPr>
          <w:szCs w:val="24"/>
        </w:rPr>
        <w:t>ся</w:t>
      </w:r>
      <w:r w:rsidR="00B84564" w:rsidRPr="00C35168">
        <w:rPr>
          <w:szCs w:val="24"/>
        </w:rPr>
        <w:t xml:space="preserve"> </w:t>
      </w:r>
      <w:r w:rsidR="00603CD6" w:rsidRPr="00C35168">
        <w:rPr>
          <w:szCs w:val="24"/>
        </w:rPr>
        <w:t>в день его подачи</w:t>
      </w:r>
      <w:r w:rsidR="0045401A" w:rsidRPr="00C35168">
        <w:rPr>
          <w:szCs w:val="24"/>
        </w:rPr>
        <w:t xml:space="preserve">. При поступлении </w:t>
      </w:r>
      <w:r w:rsidR="001D1C60" w:rsidRPr="00C35168">
        <w:rPr>
          <w:szCs w:val="24"/>
        </w:rPr>
        <w:t xml:space="preserve">заявления </w:t>
      </w:r>
      <w:r w:rsidR="0045401A" w:rsidRPr="00C35168">
        <w:rPr>
          <w:szCs w:val="24"/>
        </w:rPr>
        <w:t>по почте оно регистрируется в день поступления с указанием даты и времени поступления почтового отправления.</w:t>
      </w:r>
    </w:p>
    <w:p w:rsidR="0045401A" w:rsidRPr="00C35168" w:rsidRDefault="0036391D" w:rsidP="00523C46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3.5.</w:t>
      </w:r>
      <w:r w:rsidR="0045401A" w:rsidRPr="00C35168">
        <w:rPr>
          <w:szCs w:val="24"/>
        </w:rPr>
        <w:t xml:space="preserve"> </w:t>
      </w:r>
      <w:r w:rsidR="00603CD6" w:rsidRPr="00C35168">
        <w:rPr>
          <w:szCs w:val="24"/>
        </w:rPr>
        <w:t>Администраци</w:t>
      </w:r>
      <w:r w:rsidR="00523C46" w:rsidRPr="00C35168">
        <w:rPr>
          <w:szCs w:val="24"/>
        </w:rPr>
        <w:t>я</w:t>
      </w:r>
      <w:r w:rsidR="00B84564" w:rsidRPr="00C35168">
        <w:rPr>
          <w:szCs w:val="24"/>
        </w:rPr>
        <w:t xml:space="preserve"> </w:t>
      </w:r>
      <w:r w:rsidR="00523C46" w:rsidRPr="00C35168">
        <w:rPr>
          <w:szCs w:val="24"/>
        </w:rPr>
        <w:t>в срок не превышающей 10 рабочих дней со дня регистрации заявления МУП «ЖКХ Кривошеинского района» осуществляет проверку представленных</w:t>
      </w:r>
      <w:r w:rsidR="0045401A" w:rsidRPr="00C35168">
        <w:rPr>
          <w:szCs w:val="24"/>
        </w:rPr>
        <w:t xml:space="preserve"> документ</w:t>
      </w:r>
      <w:r w:rsidR="00523C46" w:rsidRPr="00C35168">
        <w:rPr>
          <w:szCs w:val="24"/>
        </w:rPr>
        <w:t xml:space="preserve">ов, необходимых для получения Субсидии, в том числе проводит проверку достоверности указанных </w:t>
      </w:r>
      <w:r w:rsidR="00523C46" w:rsidRPr="00C35168">
        <w:rPr>
          <w:szCs w:val="24"/>
        </w:rPr>
        <w:lastRenderedPageBreak/>
        <w:t xml:space="preserve">в заявлении сведений. </w:t>
      </w:r>
    </w:p>
    <w:p w:rsidR="0045401A" w:rsidRPr="00C35168" w:rsidRDefault="0036391D" w:rsidP="00B5446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3.6.</w:t>
      </w:r>
      <w:r w:rsidR="0045401A" w:rsidRPr="00C35168">
        <w:rPr>
          <w:szCs w:val="24"/>
        </w:rPr>
        <w:t xml:space="preserve"> По результатам рассмотрения </w:t>
      </w:r>
      <w:r w:rsidR="0021228F" w:rsidRPr="00C35168">
        <w:rPr>
          <w:szCs w:val="24"/>
        </w:rPr>
        <w:t xml:space="preserve">представленных документов </w:t>
      </w:r>
      <w:r w:rsidR="009F79E0" w:rsidRPr="00C35168">
        <w:rPr>
          <w:szCs w:val="24"/>
        </w:rPr>
        <w:t>Администрация</w:t>
      </w:r>
      <w:r w:rsidR="0045401A" w:rsidRPr="00C35168">
        <w:rPr>
          <w:szCs w:val="24"/>
        </w:rPr>
        <w:t xml:space="preserve"> принимает одно из следующих решений:</w:t>
      </w:r>
    </w:p>
    <w:p w:rsidR="0045401A" w:rsidRPr="00C35168" w:rsidRDefault="00C735AE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45401A" w:rsidRPr="00C35168">
        <w:rPr>
          <w:szCs w:val="24"/>
        </w:rPr>
        <w:t xml:space="preserve"> о предоставлении субсидии</w:t>
      </w:r>
      <w:r w:rsidR="0021228F" w:rsidRPr="00C35168">
        <w:rPr>
          <w:szCs w:val="24"/>
        </w:rPr>
        <w:t>;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 об </w:t>
      </w:r>
      <w:r w:rsidR="0021228F" w:rsidRPr="00C35168">
        <w:rPr>
          <w:szCs w:val="24"/>
        </w:rPr>
        <w:t>отказе в предоставлении субсидии</w:t>
      </w:r>
      <w:r w:rsidRPr="00C35168">
        <w:rPr>
          <w:szCs w:val="24"/>
        </w:rPr>
        <w:t xml:space="preserve">. </w:t>
      </w:r>
    </w:p>
    <w:p w:rsidR="0045401A" w:rsidRPr="00C35168" w:rsidRDefault="00E46F45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  Р</w:t>
      </w:r>
      <w:r w:rsidR="0045401A" w:rsidRPr="00C35168">
        <w:rPr>
          <w:szCs w:val="24"/>
        </w:rPr>
        <w:t>ешение оформляется Постановлением Администрации.</w:t>
      </w:r>
    </w:p>
    <w:p w:rsidR="0045401A" w:rsidRPr="00C35168" w:rsidRDefault="0036391D" w:rsidP="00B5446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3.7</w:t>
      </w:r>
      <w:r w:rsidR="0045401A" w:rsidRPr="00C35168">
        <w:rPr>
          <w:szCs w:val="24"/>
        </w:rPr>
        <w:t xml:space="preserve">. Основаниями для </w:t>
      </w:r>
      <w:r w:rsidR="00BD1AC1" w:rsidRPr="00C35168">
        <w:rPr>
          <w:szCs w:val="24"/>
        </w:rPr>
        <w:t>отказа получателю субсидии в предоставлении субсидии</w:t>
      </w:r>
      <w:r w:rsidR="0045401A" w:rsidRPr="00C35168">
        <w:rPr>
          <w:szCs w:val="24"/>
        </w:rPr>
        <w:t xml:space="preserve"> являются:</w:t>
      </w:r>
    </w:p>
    <w:p w:rsidR="002C3F7C" w:rsidRPr="00C35168" w:rsidRDefault="00BD1AC1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2C3F7C" w:rsidRPr="00C35168">
        <w:rPr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 указанных документов);</w:t>
      </w:r>
    </w:p>
    <w:p w:rsidR="002C3F7C" w:rsidRPr="00C35168" w:rsidRDefault="002C3F7C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- установление факта недостоверности представленной получателем субсидии информации;</w:t>
      </w:r>
    </w:p>
    <w:p w:rsidR="00DF4F70" w:rsidRPr="000C0A11" w:rsidRDefault="0045401A" w:rsidP="00DF4F70">
      <w:pPr>
        <w:pStyle w:val="ConsPlusNormal"/>
        <w:ind w:firstLine="540"/>
        <w:jc w:val="both"/>
        <w:rPr>
          <w:szCs w:val="24"/>
        </w:rPr>
      </w:pPr>
      <w:r w:rsidRPr="00C35168">
        <w:rPr>
          <w:szCs w:val="24"/>
        </w:rPr>
        <w:t xml:space="preserve">- </w:t>
      </w:r>
      <w:r w:rsidR="00DF4F70" w:rsidRPr="000C0A11">
        <w:rPr>
          <w:szCs w:val="24"/>
        </w:rPr>
        <w:t>несоответствие заявления целям предоставления субсидий, предусмотренным пунктом 1.2 настоящего Порядка;</w:t>
      </w:r>
    </w:p>
    <w:p w:rsidR="00DF4F70" w:rsidRPr="00B64E90" w:rsidRDefault="00DF4F70" w:rsidP="00DF4F70">
      <w:pPr>
        <w:pStyle w:val="ConsPlusNormal"/>
        <w:ind w:firstLine="540"/>
        <w:jc w:val="both"/>
        <w:rPr>
          <w:szCs w:val="24"/>
        </w:rPr>
      </w:pPr>
      <w:r w:rsidRPr="000C0A11">
        <w:rPr>
          <w:szCs w:val="24"/>
        </w:rPr>
        <w:t>в случае если МУП «ЖКХ Кривошеинского района» получил средства из бюджета бюджетной системы Российской Федерации, из которого планируется предоставление субсидий в соответствии с правовыми актами, на основании иных нормативных правовых актов или муниципальных правовых актов на цели, указанные в данном Порядке.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C35168" w:rsidRDefault="0045401A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 xml:space="preserve">В </w:t>
      </w:r>
      <w:proofErr w:type="gramStart"/>
      <w:r w:rsidRPr="00C35168">
        <w:rPr>
          <w:szCs w:val="24"/>
        </w:rPr>
        <w:t>случае</w:t>
      </w:r>
      <w:proofErr w:type="gramEnd"/>
      <w:r w:rsidRPr="00C35168">
        <w:rPr>
          <w:szCs w:val="24"/>
        </w:rPr>
        <w:t xml:space="preserve"> отказа в предоставлении субсидий </w:t>
      </w:r>
      <w:r w:rsidR="00777E02" w:rsidRPr="00C35168">
        <w:rPr>
          <w:szCs w:val="24"/>
        </w:rPr>
        <w:t xml:space="preserve">Администрация </w:t>
      </w:r>
      <w:r w:rsidRPr="00C35168">
        <w:rPr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F969EF" w:rsidRPr="004C2C5B" w:rsidRDefault="00DF4F70" w:rsidP="00F969EF">
      <w:pPr>
        <w:jc w:val="both"/>
      </w:pPr>
      <w:r w:rsidRPr="000C0A11">
        <w:t>3.8. На основании постановления Администрации о предоставлении субсидии с МУП «ЖКХ Кривошеинского района» заключается соглашение о предоставлении субсидии из бюджета Кривошеинского района (далее – Соглашение),  в течение 3 (трех) рабочих дней со дня при</w:t>
      </w:r>
      <w:r w:rsidR="00F969EF">
        <w:t xml:space="preserve">нятия соответствующего решения. </w:t>
      </w:r>
      <w:proofErr w:type="gramStart"/>
      <w:r w:rsidR="00F969EF" w:rsidRPr="00F969EF">
        <w:rPr>
          <w:rStyle w:val="fontstyle01"/>
          <w:rFonts w:ascii="Times New Roman" w:hint="default"/>
          <w:sz w:val="24"/>
          <w:szCs w:val="24"/>
        </w:rPr>
        <w:t>Соглашения о предоставлении субсидий из местного бюджета</w:t>
      </w:r>
      <w:r w:rsidR="00F969EF">
        <w:rPr>
          <w:rStyle w:val="fontstyle01"/>
          <w:rFonts w:ascii="Times New Roman" w:hint="default"/>
          <w:sz w:val="24"/>
          <w:szCs w:val="24"/>
        </w:rPr>
        <w:t xml:space="preserve"> </w:t>
      </w:r>
      <w:r w:rsidR="00F969EF" w:rsidRPr="00F969EF">
        <w:rPr>
          <w:rStyle w:val="fontstyle01"/>
          <w:rFonts w:ascii="Times New Roman" w:hint="default"/>
          <w:sz w:val="24"/>
          <w:szCs w:val="24"/>
        </w:rPr>
        <w:t>заключаются в государственной интегрированной информационной</w:t>
      </w:r>
      <w:r w:rsidR="00F969EF">
        <w:rPr>
          <w:rStyle w:val="fontstyle01"/>
          <w:rFonts w:ascii="Times New Roman" w:hint="default"/>
          <w:sz w:val="24"/>
          <w:szCs w:val="24"/>
        </w:rPr>
        <w:t xml:space="preserve"> </w:t>
      </w:r>
      <w:r w:rsidR="00F969EF" w:rsidRPr="00F969EF">
        <w:rPr>
          <w:rStyle w:val="fontstyle01"/>
          <w:rFonts w:ascii="Times New Roman" w:hint="default"/>
          <w:sz w:val="24"/>
          <w:szCs w:val="24"/>
        </w:rPr>
        <w:t>системе управления общественными финансами «Электронный бюджет» в</w:t>
      </w:r>
      <w:r w:rsidR="00F969EF">
        <w:rPr>
          <w:rStyle w:val="fontstyle01"/>
          <w:rFonts w:ascii="Times New Roman" w:hint="default"/>
          <w:sz w:val="24"/>
          <w:szCs w:val="24"/>
        </w:rPr>
        <w:t xml:space="preserve"> </w:t>
      </w:r>
      <w:r w:rsidR="00F969EF" w:rsidRPr="00F969EF">
        <w:rPr>
          <w:rStyle w:val="fontstyle01"/>
          <w:rFonts w:ascii="Times New Roman" w:hint="default"/>
          <w:sz w:val="24"/>
          <w:szCs w:val="24"/>
        </w:rPr>
        <w:t>соответствии с типовыми формами, установленными Министерством</w:t>
      </w:r>
      <w:r w:rsidR="00F969EF">
        <w:rPr>
          <w:rStyle w:val="fontstyle01"/>
          <w:rFonts w:ascii="Times New Roman" w:hint="default"/>
          <w:sz w:val="24"/>
          <w:szCs w:val="24"/>
        </w:rPr>
        <w:t xml:space="preserve"> </w:t>
      </w:r>
      <w:r w:rsidR="00F969EF" w:rsidRPr="00F969EF">
        <w:rPr>
          <w:rStyle w:val="fontstyle01"/>
          <w:rFonts w:ascii="Times New Roman" w:hint="default"/>
          <w:sz w:val="24"/>
          <w:szCs w:val="24"/>
        </w:rPr>
        <w:t xml:space="preserve">финансов Российской Федерации </w:t>
      </w:r>
      <w:r w:rsidR="00F969EF" w:rsidRPr="004C2C5B">
        <w:rPr>
          <w:rStyle w:val="fontstyle01"/>
          <w:rFonts w:ascii="Times New Roman" w:hint="default"/>
          <w:color w:val="auto"/>
          <w:sz w:val="24"/>
          <w:szCs w:val="24"/>
        </w:rPr>
        <w:t>для соглашений о предоставлении субсидий из федерального бюджета (в случае если источником финансового обеспечения расходных обязательств муниципального образования) по предоставлению указанных субсидий являются межбюджетные трансферты, имеющие целевое назначение, из федерального бюджета бюджету</w:t>
      </w:r>
      <w:proofErr w:type="gramEnd"/>
      <w:r w:rsidR="00F969EF" w:rsidRPr="004C2C5B">
        <w:rPr>
          <w:rStyle w:val="fontstyle01"/>
          <w:rFonts w:ascii="Times New Roman" w:hint="default"/>
          <w:color w:val="auto"/>
          <w:sz w:val="24"/>
          <w:szCs w:val="24"/>
        </w:rPr>
        <w:t xml:space="preserve">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45401A" w:rsidRPr="00DF4F70" w:rsidRDefault="0045401A" w:rsidP="00E35E6C">
      <w:pPr>
        <w:ind w:firstLine="567"/>
        <w:jc w:val="both"/>
      </w:pPr>
    </w:p>
    <w:p w:rsidR="006E46BB" w:rsidRPr="000C0A11" w:rsidRDefault="00DF4F70" w:rsidP="006E46BB">
      <w:pPr>
        <w:pStyle w:val="ConsPlusTitle"/>
        <w:jc w:val="center"/>
        <w:outlineLvl w:val="1"/>
        <w:rPr>
          <w:b w:val="0"/>
        </w:rPr>
      </w:pPr>
      <w:r w:rsidRPr="000C0A11">
        <w:rPr>
          <w:b w:val="0"/>
        </w:rPr>
        <w:t>4</w:t>
      </w:r>
      <w:r w:rsidR="006E46BB" w:rsidRPr="000C0A11">
        <w:rPr>
          <w:b w:val="0"/>
        </w:rPr>
        <w:t>. Условия и порядок предоставления субсидии</w:t>
      </w:r>
    </w:p>
    <w:p w:rsidR="006E46BB" w:rsidRPr="000C0A11" w:rsidRDefault="006E46BB" w:rsidP="006E46BB">
      <w:pPr>
        <w:pStyle w:val="ConsPlusNormal"/>
        <w:jc w:val="both"/>
        <w:rPr>
          <w:b/>
          <w:szCs w:val="24"/>
        </w:rPr>
      </w:pPr>
    </w:p>
    <w:p w:rsidR="006E46BB" w:rsidRPr="000C0A11" w:rsidRDefault="00DF4F70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4.1</w:t>
      </w:r>
      <w:r w:rsidR="006E46BB" w:rsidRPr="000C0A11">
        <w:rPr>
          <w:szCs w:val="24"/>
        </w:rPr>
        <w:t>. Субсидия выдается в пределах бюджетных ассигнований, предусмотренных на цели субсидирования.</w:t>
      </w:r>
    </w:p>
    <w:p w:rsidR="006E46BB" w:rsidRPr="000C0A11" w:rsidRDefault="00DF4F70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4.2</w:t>
      </w:r>
      <w:r w:rsidR="006E46BB" w:rsidRPr="000C0A11">
        <w:rPr>
          <w:szCs w:val="24"/>
        </w:rPr>
        <w:t xml:space="preserve">. В течение </w:t>
      </w:r>
      <w:r w:rsidR="00C35168" w:rsidRPr="000C0A11">
        <w:rPr>
          <w:szCs w:val="24"/>
        </w:rPr>
        <w:t>1</w:t>
      </w:r>
      <w:r w:rsidR="006E46BB" w:rsidRPr="000C0A11">
        <w:rPr>
          <w:szCs w:val="24"/>
        </w:rPr>
        <w:t xml:space="preserve"> рабоч</w:t>
      </w:r>
      <w:r w:rsidR="00C35168" w:rsidRPr="000C0A11">
        <w:rPr>
          <w:szCs w:val="24"/>
        </w:rPr>
        <w:t>его</w:t>
      </w:r>
      <w:r w:rsidR="006E46BB" w:rsidRPr="000C0A11">
        <w:rPr>
          <w:szCs w:val="24"/>
        </w:rPr>
        <w:t xml:space="preserve"> дн</w:t>
      </w:r>
      <w:r w:rsidR="00C35168" w:rsidRPr="000C0A11">
        <w:rPr>
          <w:szCs w:val="24"/>
        </w:rPr>
        <w:t>я</w:t>
      </w:r>
      <w:r w:rsidR="006E46BB" w:rsidRPr="000C0A11">
        <w:rPr>
          <w:szCs w:val="24"/>
        </w:rPr>
        <w:t xml:space="preserve">, с даты принятия решения о предоставлении субсидии </w:t>
      </w:r>
      <w:r w:rsidR="009C0B85" w:rsidRPr="000C0A11">
        <w:rPr>
          <w:szCs w:val="24"/>
        </w:rPr>
        <w:t>Администрация</w:t>
      </w:r>
      <w:r w:rsidR="006E46BB" w:rsidRPr="000C0A11">
        <w:rPr>
          <w:szCs w:val="24"/>
        </w:rPr>
        <w:t xml:space="preserve"> направляет в адрес получателя субсидии проект </w:t>
      </w:r>
      <w:r w:rsidR="00C735AE" w:rsidRPr="000C0A11">
        <w:rPr>
          <w:szCs w:val="24"/>
        </w:rPr>
        <w:t>С</w:t>
      </w:r>
      <w:r w:rsidR="006E46BB" w:rsidRPr="000C0A11">
        <w:rPr>
          <w:szCs w:val="24"/>
        </w:rPr>
        <w:t>оглашения о предоставлении субсидии.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 xml:space="preserve">В течение </w:t>
      </w:r>
      <w:r w:rsidR="00C35168" w:rsidRPr="000C0A11">
        <w:rPr>
          <w:szCs w:val="24"/>
        </w:rPr>
        <w:t>4</w:t>
      </w:r>
      <w:r w:rsidRPr="000C0A11">
        <w:rPr>
          <w:szCs w:val="24"/>
        </w:rPr>
        <w:t xml:space="preserve"> рабочих дней со дня получения получатель субсидии </w:t>
      </w:r>
      <w:proofErr w:type="gramStart"/>
      <w:r w:rsidRPr="000C0A11">
        <w:rPr>
          <w:szCs w:val="24"/>
        </w:rPr>
        <w:t>подписывает и направляет</w:t>
      </w:r>
      <w:proofErr w:type="gramEnd"/>
      <w:r w:rsidRPr="000C0A11">
        <w:rPr>
          <w:szCs w:val="24"/>
        </w:rPr>
        <w:t xml:space="preserve"> в адрес </w:t>
      </w:r>
      <w:r w:rsidR="00F400E9" w:rsidRPr="000C0A11">
        <w:rPr>
          <w:szCs w:val="24"/>
        </w:rPr>
        <w:t xml:space="preserve">Администрации </w:t>
      </w:r>
      <w:r w:rsidRPr="000C0A11">
        <w:rPr>
          <w:szCs w:val="24"/>
        </w:rPr>
        <w:t>нарочно или по почте соглашение с сопроводительным листом.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 xml:space="preserve">В </w:t>
      </w:r>
      <w:proofErr w:type="gramStart"/>
      <w:r w:rsidRPr="000C0A11">
        <w:rPr>
          <w:szCs w:val="24"/>
        </w:rPr>
        <w:t>случае</w:t>
      </w:r>
      <w:proofErr w:type="gramEnd"/>
      <w:r w:rsidRPr="000C0A11">
        <w:rPr>
          <w:szCs w:val="24"/>
        </w:rPr>
        <w:t xml:space="preserve"> если получатель субсидии получил составленный проект соглашения в установленном порядке, однако в установленный срок не направил подписанное соглашение </w:t>
      </w:r>
      <w:r w:rsidR="002F666B" w:rsidRPr="000C0A11">
        <w:rPr>
          <w:szCs w:val="24"/>
        </w:rPr>
        <w:t xml:space="preserve">в Администрацию </w:t>
      </w:r>
      <w:r w:rsidRPr="000C0A11">
        <w:rPr>
          <w:szCs w:val="24"/>
        </w:rPr>
        <w:t>получатель субсидии признается уклонившимся от его заключения.</w:t>
      </w:r>
    </w:p>
    <w:p w:rsidR="006E46BB" w:rsidRPr="000C0A11" w:rsidRDefault="00DF4F70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4.3.</w:t>
      </w:r>
      <w:r w:rsidR="006E46BB" w:rsidRPr="000C0A11">
        <w:rPr>
          <w:szCs w:val="24"/>
        </w:rPr>
        <w:t xml:space="preserve"> Соглашением предусматриваются следующие условия: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- целевое назначение и сроки перечисления субсидии;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 xml:space="preserve">- значения результата предоставления субсидии и показателя, необходимого для </w:t>
      </w:r>
      <w:r w:rsidRPr="000C0A11">
        <w:rPr>
          <w:szCs w:val="24"/>
        </w:rPr>
        <w:lastRenderedPageBreak/>
        <w:t>достижения результата предоставления субсидий;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- порядок и сроки представления отчетности;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 xml:space="preserve">- согласие получателя субсидии на осуществление </w:t>
      </w:r>
      <w:r w:rsidR="000D774F" w:rsidRPr="000C0A11">
        <w:rPr>
          <w:szCs w:val="24"/>
        </w:rPr>
        <w:t>Администрацией</w:t>
      </w:r>
      <w:r w:rsidR="00DF4F70" w:rsidRPr="000C0A11">
        <w:rPr>
          <w:szCs w:val="24"/>
        </w:rPr>
        <w:t xml:space="preserve"> Кривошеинского района</w:t>
      </w:r>
      <w:proofErr w:type="gramStart"/>
      <w:r w:rsidR="00DF4F70" w:rsidRPr="000C0A11">
        <w:rPr>
          <w:szCs w:val="24"/>
        </w:rPr>
        <w:t xml:space="preserve"> </w:t>
      </w:r>
      <w:r w:rsidRPr="000C0A11">
        <w:rPr>
          <w:szCs w:val="24"/>
        </w:rPr>
        <w:t>,</w:t>
      </w:r>
      <w:proofErr w:type="gramEnd"/>
      <w:r w:rsidRPr="000C0A11">
        <w:rPr>
          <w:szCs w:val="24"/>
        </w:rPr>
        <w:t xml:space="preserve">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- ответственность за нарушение условий соглашения;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 w:rsidRPr="000C0A11">
        <w:rPr>
          <w:szCs w:val="24"/>
        </w:rPr>
        <w:t xml:space="preserve">Администрации </w:t>
      </w:r>
      <w:r w:rsidRPr="000C0A11">
        <w:rPr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 w:rsidRPr="000C0A11">
        <w:rPr>
          <w:szCs w:val="24"/>
        </w:rPr>
        <w:t>еделенном в соглашении</w:t>
      </w:r>
      <w:r w:rsidRPr="000C0A11">
        <w:rPr>
          <w:szCs w:val="24"/>
        </w:rPr>
        <w:t>.</w:t>
      </w:r>
    </w:p>
    <w:p w:rsidR="00AD2155" w:rsidRPr="000C0A11" w:rsidRDefault="00AD2155" w:rsidP="00AD2155">
      <w:pPr>
        <w:ind w:firstLine="709"/>
        <w:jc w:val="both"/>
      </w:pPr>
      <w:r w:rsidRPr="000C0A11"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D2155" w:rsidRPr="000C0A11" w:rsidRDefault="0018372C" w:rsidP="00AD2155">
      <w:pPr>
        <w:ind w:firstLine="709"/>
        <w:jc w:val="both"/>
      </w:pPr>
      <w:proofErr w:type="gramStart"/>
      <w:r w:rsidRPr="000C0A11">
        <w:t>П</w:t>
      </w:r>
      <w:r w:rsidR="00AD2155" w:rsidRPr="000C0A11"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0" w:anchor="/document/99/9027690/XA00MIU2O7/" w:history="1">
        <w:r w:rsidR="00AD2155" w:rsidRPr="000C0A11">
          <w:rPr>
            <w:rStyle w:val="af3"/>
            <w:color w:val="auto"/>
            <w:u w:val="none"/>
          </w:rPr>
          <w:t>пункта 5 статьи 23 Гражданского кодекса Российской Федерации</w:t>
        </w:r>
      </w:hyperlink>
      <w:r w:rsidR="00AD2155" w:rsidRPr="000C0A11">
        <w:t>), соглашение расторгается с формированием уведомления о расторжении</w:t>
      </w:r>
      <w:proofErr w:type="gramEnd"/>
      <w:r w:rsidR="00AD2155" w:rsidRPr="000C0A11">
        <w:t xml:space="preserve"> </w:t>
      </w:r>
      <w:proofErr w:type="gramStart"/>
      <w:r w:rsidR="00AD2155" w:rsidRPr="000C0A11"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Pr="000C0A11">
        <w:t>.</w:t>
      </w:r>
      <w:proofErr w:type="gramEnd"/>
    </w:p>
    <w:p w:rsidR="009C0B85" w:rsidRPr="000C0A11" w:rsidRDefault="00F22ACE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4.4</w:t>
      </w:r>
      <w:r w:rsidR="006E46BB" w:rsidRPr="000C0A11">
        <w:rPr>
          <w:szCs w:val="24"/>
        </w:rPr>
        <w:t>. Субсидия перечисляется не позднее 10 (деся</w:t>
      </w:r>
      <w:r w:rsidR="009C0B85" w:rsidRPr="000C0A11">
        <w:rPr>
          <w:szCs w:val="24"/>
        </w:rPr>
        <w:t>того</w:t>
      </w:r>
      <w:r w:rsidR="006E46BB" w:rsidRPr="000C0A11">
        <w:rPr>
          <w:szCs w:val="24"/>
        </w:rPr>
        <w:t>) рабоч</w:t>
      </w:r>
      <w:r w:rsidR="009C0B85" w:rsidRPr="000C0A11">
        <w:rPr>
          <w:szCs w:val="24"/>
        </w:rPr>
        <w:t>его</w:t>
      </w:r>
      <w:r w:rsidR="006E46BB" w:rsidRPr="000C0A11">
        <w:rPr>
          <w:szCs w:val="24"/>
        </w:rPr>
        <w:t xml:space="preserve"> дн</w:t>
      </w:r>
      <w:r w:rsidR="009C0B85" w:rsidRPr="000C0A11">
        <w:rPr>
          <w:szCs w:val="24"/>
        </w:rPr>
        <w:t>я, следующего за днем принятия главным распорядителем бюджетных средств по</w:t>
      </w:r>
      <w:r w:rsidR="00D73803" w:rsidRPr="000C0A11">
        <w:rPr>
          <w:szCs w:val="24"/>
        </w:rPr>
        <w:t xml:space="preserve"> </w:t>
      </w:r>
      <w:r w:rsidR="009C0B85" w:rsidRPr="000C0A11">
        <w:rPr>
          <w:szCs w:val="24"/>
        </w:rPr>
        <w:t>результатам рассмотрения и проверки им документов, решения о предоставлении субсидии.</w:t>
      </w:r>
    </w:p>
    <w:p w:rsidR="006E46BB" w:rsidRPr="000C0A11" w:rsidRDefault="009C0B85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Субсидия</w:t>
      </w:r>
      <w:r w:rsidR="006E46BB" w:rsidRPr="000C0A11">
        <w:rPr>
          <w:szCs w:val="24"/>
        </w:rPr>
        <w:t xml:space="preserve"> перечисля</w:t>
      </w:r>
      <w:r w:rsidRPr="000C0A11">
        <w:rPr>
          <w:szCs w:val="24"/>
        </w:rPr>
        <w:t>ется</w:t>
      </w:r>
      <w:r w:rsidR="006E46BB" w:rsidRPr="000C0A11">
        <w:rPr>
          <w:szCs w:val="24"/>
        </w:rPr>
        <w:t xml:space="preserve">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Pr="000C0A11" w:rsidRDefault="00F22ACE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4.5</w:t>
      </w:r>
      <w:r w:rsidR="006E46BB" w:rsidRPr="000C0A11">
        <w:rPr>
          <w:szCs w:val="24"/>
        </w:rPr>
        <w:t xml:space="preserve">. Показателем результативности использования Субсидии является снижение кредиторской задолженности. 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0C0A11" w:rsidRDefault="00F22ACE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4.6</w:t>
      </w:r>
      <w:r w:rsidR="006E46BB" w:rsidRPr="000C0A11">
        <w:rPr>
          <w:szCs w:val="24"/>
        </w:rPr>
        <w:t>. Условиями предоставления субсидий являются: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- наличие лимитов бюджетных обязательств в текущем финансовом году;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 xml:space="preserve">- решение </w:t>
      </w:r>
      <w:r w:rsidR="00FC7967" w:rsidRPr="000C0A11">
        <w:rPr>
          <w:szCs w:val="24"/>
        </w:rPr>
        <w:t xml:space="preserve">Администрации </w:t>
      </w:r>
      <w:r w:rsidRPr="000C0A11">
        <w:rPr>
          <w:szCs w:val="24"/>
        </w:rPr>
        <w:t>о предоставлении субсиди</w:t>
      </w:r>
      <w:r w:rsidR="00FC7967" w:rsidRPr="000C0A11">
        <w:rPr>
          <w:szCs w:val="24"/>
        </w:rPr>
        <w:t>и</w:t>
      </w:r>
      <w:r w:rsidRPr="000C0A11">
        <w:rPr>
          <w:szCs w:val="24"/>
        </w:rPr>
        <w:t>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- наличие соглашения о предоставлении субсидии;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 xml:space="preserve">- наличие согласия организации на осуществление </w:t>
      </w:r>
      <w:r w:rsidR="00741A63" w:rsidRPr="000C0A11">
        <w:rPr>
          <w:szCs w:val="24"/>
        </w:rPr>
        <w:t>Администрацией</w:t>
      </w:r>
      <w:r w:rsidR="00D73803" w:rsidRPr="000C0A11">
        <w:rPr>
          <w:szCs w:val="24"/>
        </w:rPr>
        <w:t xml:space="preserve"> </w:t>
      </w:r>
      <w:r w:rsidRPr="000C0A11">
        <w:rPr>
          <w:szCs w:val="24"/>
        </w:rPr>
        <w:t xml:space="preserve">и органами муниципального финансового </w:t>
      </w:r>
      <w:r w:rsidR="00741A63" w:rsidRPr="000C0A11">
        <w:rPr>
          <w:szCs w:val="24"/>
        </w:rPr>
        <w:t>контроля</w:t>
      </w:r>
      <w:r w:rsidRPr="000C0A11">
        <w:rPr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0C0A11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 xml:space="preserve">- соответствие получателя субсидии требованиям, установленным в пункте </w:t>
      </w:r>
      <w:r w:rsidR="00692642">
        <w:rPr>
          <w:szCs w:val="24"/>
        </w:rPr>
        <w:t>2</w:t>
      </w:r>
      <w:r w:rsidR="00D73803" w:rsidRPr="000C0A11">
        <w:rPr>
          <w:szCs w:val="24"/>
        </w:rPr>
        <w:t xml:space="preserve"> </w:t>
      </w:r>
      <w:r w:rsidRPr="000C0A11">
        <w:rPr>
          <w:szCs w:val="24"/>
        </w:rPr>
        <w:t>настоящего Порядка;</w:t>
      </w:r>
    </w:p>
    <w:p w:rsidR="006E46BB" w:rsidRPr="00C35168" w:rsidRDefault="006E46BB" w:rsidP="00B5446C">
      <w:pPr>
        <w:pStyle w:val="ConsPlusNormal"/>
        <w:ind w:firstLine="709"/>
        <w:jc w:val="both"/>
        <w:rPr>
          <w:szCs w:val="24"/>
        </w:rPr>
      </w:pPr>
      <w:r w:rsidRPr="000C0A11">
        <w:rPr>
          <w:szCs w:val="24"/>
        </w:rPr>
        <w:t>- своевременное и в полном объеме предоставление получателем субсидии документов, пре</w:t>
      </w:r>
      <w:r w:rsidR="002A428B" w:rsidRPr="000C0A11">
        <w:rPr>
          <w:szCs w:val="24"/>
        </w:rPr>
        <w:t>дусмотренных настоящим Порядком.</w:t>
      </w:r>
    </w:p>
    <w:p w:rsidR="00E315D9" w:rsidRPr="00C35168" w:rsidRDefault="00E315D9" w:rsidP="006E46BB">
      <w:pPr>
        <w:pStyle w:val="ConsPlusNormal"/>
        <w:ind w:firstLine="540"/>
        <w:jc w:val="both"/>
        <w:rPr>
          <w:szCs w:val="24"/>
        </w:rPr>
      </w:pPr>
    </w:p>
    <w:p w:rsidR="00E315D9" w:rsidRPr="00C35168" w:rsidRDefault="00F22ACE" w:rsidP="00E315D9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lastRenderedPageBreak/>
        <w:t>5</w:t>
      </w:r>
      <w:r w:rsidR="00E315D9" w:rsidRPr="00C35168">
        <w:rPr>
          <w:b w:val="0"/>
        </w:rPr>
        <w:t>. Требования к отчетности</w:t>
      </w:r>
    </w:p>
    <w:p w:rsidR="00E315D9" w:rsidRPr="00C35168" w:rsidRDefault="00E315D9" w:rsidP="00E315D9">
      <w:pPr>
        <w:pStyle w:val="ConsPlusNormal"/>
        <w:jc w:val="both"/>
        <w:rPr>
          <w:szCs w:val="24"/>
        </w:rPr>
      </w:pPr>
    </w:p>
    <w:p w:rsidR="00E315D9" w:rsidRPr="00C35168" w:rsidRDefault="00304F76" w:rsidP="00B5446C">
      <w:pPr>
        <w:pStyle w:val="ConsPlusNormal"/>
        <w:ind w:firstLine="709"/>
        <w:jc w:val="both"/>
        <w:rPr>
          <w:szCs w:val="24"/>
        </w:rPr>
      </w:pPr>
      <w:bookmarkStart w:id="1" w:name="P77"/>
      <w:bookmarkEnd w:id="1"/>
      <w:r>
        <w:rPr>
          <w:szCs w:val="24"/>
        </w:rPr>
        <w:t>5.1</w:t>
      </w:r>
      <w:r w:rsidR="00E315D9" w:rsidRPr="00C35168">
        <w:rPr>
          <w:szCs w:val="24"/>
        </w:rPr>
        <w:t xml:space="preserve">. Получатель субсидии в течение 30 (тридцати) календарных дней с даты поступления денежных средств на расчетный счет предоставляет </w:t>
      </w:r>
      <w:r w:rsidR="00DB5781" w:rsidRPr="00C35168">
        <w:rPr>
          <w:szCs w:val="24"/>
        </w:rPr>
        <w:t>в Администрацию</w:t>
      </w:r>
      <w:r w:rsidR="00A73700">
        <w:rPr>
          <w:szCs w:val="24"/>
        </w:rPr>
        <w:t xml:space="preserve"> </w:t>
      </w:r>
      <w:r w:rsidR="00E315D9" w:rsidRPr="00C35168">
        <w:rPr>
          <w:szCs w:val="24"/>
        </w:rPr>
        <w:t>отчет о достижении показателей результа</w:t>
      </w:r>
      <w:r w:rsidR="00AD787B" w:rsidRPr="00C35168">
        <w:rPr>
          <w:szCs w:val="24"/>
        </w:rPr>
        <w:t xml:space="preserve">тивности использования Субсидии по форме согласно приложению </w:t>
      </w:r>
      <w:r w:rsidR="006F76DD" w:rsidRPr="00C35168">
        <w:rPr>
          <w:szCs w:val="24"/>
        </w:rPr>
        <w:t>2</w:t>
      </w:r>
      <w:r w:rsidR="00AD787B" w:rsidRPr="00C35168">
        <w:rPr>
          <w:szCs w:val="24"/>
        </w:rPr>
        <w:t xml:space="preserve"> к настоящему порядку</w:t>
      </w:r>
      <w:r w:rsidR="00E315D9" w:rsidRPr="00C35168">
        <w:rPr>
          <w:szCs w:val="24"/>
        </w:rPr>
        <w:t>.</w:t>
      </w:r>
    </w:p>
    <w:p w:rsidR="006838A4" w:rsidRPr="00C35168" w:rsidRDefault="006838A4" w:rsidP="00B5446C">
      <w:pPr>
        <w:pStyle w:val="ConsPlusNormal"/>
        <w:ind w:firstLine="709"/>
        <w:jc w:val="both"/>
        <w:rPr>
          <w:szCs w:val="24"/>
        </w:rPr>
      </w:pPr>
      <w:r w:rsidRPr="00C35168">
        <w:rPr>
          <w:szCs w:val="24"/>
        </w:rPr>
        <w:t>Администрация</w:t>
      </w:r>
      <w:r w:rsidR="00C35168" w:rsidRPr="00C35168">
        <w:rPr>
          <w:szCs w:val="24"/>
        </w:rPr>
        <w:t xml:space="preserve"> </w:t>
      </w:r>
      <w:r w:rsidRPr="00C35168">
        <w:rPr>
          <w:szCs w:val="24"/>
        </w:rPr>
        <w:t>в течение 5 рабочих</w:t>
      </w:r>
      <w:r w:rsidR="00BA14DC" w:rsidRPr="00C35168">
        <w:rPr>
          <w:szCs w:val="24"/>
        </w:rPr>
        <w:t xml:space="preserve"> дней осуществляет проверку предоставленного получателем субсидии отчета. При наличии замечаний возвращает отчет получателю субсидии на доработку. Получатель субсидии в течение 5 рабочих дней со дня получения замечаний </w:t>
      </w:r>
      <w:proofErr w:type="gramStart"/>
      <w:r w:rsidR="00BA14DC" w:rsidRPr="00C35168">
        <w:rPr>
          <w:szCs w:val="24"/>
        </w:rPr>
        <w:t>устраняет их и повторно направляет</w:t>
      </w:r>
      <w:proofErr w:type="gramEnd"/>
      <w:r w:rsidR="00BA14DC" w:rsidRPr="00C35168">
        <w:rPr>
          <w:szCs w:val="24"/>
        </w:rPr>
        <w:t xml:space="preserve"> отчет в адрес Администрации.</w:t>
      </w:r>
    </w:p>
    <w:p w:rsidR="00E315D9" w:rsidRDefault="00304F76" w:rsidP="00B5446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5.2</w:t>
      </w:r>
      <w:r w:rsidR="00E315D9" w:rsidRPr="00C35168">
        <w:rPr>
          <w:szCs w:val="24"/>
        </w:rPr>
        <w:t xml:space="preserve">. </w:t>
      </w:r>
      <w:r>
        <w:rPr>
          <w:szCs w:val="24"/>
        </w:rPr>
        <w:t xml:space="preserve"> </w:t>
      </w:r>
      <w:r w:rsidR="00E315D9" w:rsidRPr="00C35168">
        <w:rPr>
          <w:szCs w:val="24"/>
        </w:rPr>
        <w:t xml:space="preserve">Получатель субсидии направляет </w:t>
      </w:r>
      <w:r w:rsidR="00823314" w:rsidRPr="00C35168">
        <w:rPr>
          <w:szCs w:val="24"/>
        </w:rPr>
        <w:t>в Администрацию</w:t>
      </w:r>
      <w:r w:rsidR="00C35168" w:rsidRPr="00C35168">
        <w:rPr>
          <w:szCs w:val="24"/>
        </w:rPr>
        <w:t xml:space="preserve"> </w:t>
      </w:r>
      <w:r w:rsidR="00E315D9" w:rsidRPr="00C35168">
        <w:rPr>
          <w:szCs w:val="24"/>
        </w:rPr>
        <w:t>отчет об использовании субсидии с приложением заверенных надлежащим образом документов, подтв</w:t>
      </w:r>
      <w:r w:rsidR="00823314" w:rsidRPr="00C35168">
        <w:rPr>
          <w:szCs w:val="24"/>
        </w:rPr>
        <w:t>ерждающих использование субсидии</w:t>
      </w:r>
      <w:r w:rsidR="00E315D9" w:rsidRPr="00C35168">
        <w:rPr>
          <w:szCs w:val="24"/>
        </w:rPr>
        <w:t xml:space="preserve"> по целевому назначению.</w:t>
      </w:r>
    </w:p>
    <w:p w:rsidR="008A0426" w:rsidRPr="00150284" w:rsidRDefault="008A0426" w:rsidP="00B5446C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150284">
        <w:rPr>
          <w:color w:val="000000" w:themeColor="text1"/>
          <w:szCs w:val="24"/>
        </w:rPr>
        <w:t>5.3 Предоставление отчетности осуществляется с использованием системы "Электронный бюджет"</w:t>
      </w:r>
      <w:r w:rsidR="008B2D13" w:rsidRPr="00150284">
        <w:rPr>
          <w:color w:val="000000" w:themeColor="text1"/>
          <w:szCs w:val="24"/>
        </w:rPr>
        <w:t>.</w:t>
      </w:r>
    </w:p>
    <w:p w:rsidR="00C925BD" w:rsidRPr="00C35168" w:rsidRDefault="00C925BD" w:rsidP="00115EC1">
      <w:pPr>
        <w:autoSpaceDE w:val="0"/>
        <w:autoSpaceDN w:val="0"/>
        <w:adjustRightInd w:val="0"/>
        <w:ind w:firstLine="709"/>
        <w:jc w:val="both"/>
      </w:pPr>
    </w:p>
    <w:p w:rsidR="00AF3813" w:rsidRPr="00C35168" w:rsidRDefault="00AF3813" w:rsidP="00115EC1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304F76" w:rsidP="00B04AB7">
      <w:pPr>
        <w:autoSpaceDE w:val="0"/>
        <w:autoSpaceDN w:val="0"/>
        <w:adjustRightInd w:val="0"/>
        <w:jc w:val="center"/>
      </w:pPr>
      <w:r>
        <w:t>6</w:t>
      </w:r>
      <w:r w:rsidR="00823314" w:rsidRPr="00C35168">
        <w:t xml:space="preserve">. </w:t>
      </w:r>
      <w:r w:rsidR="009E4DFC" w:rsidRPr="00C35168">
        <w:t xml:space="preserve">Требования об осуществлении контроля </w:t>
      </w:r>
      <w:r w:rsidR="00807BE8" w:rsidRPr="00C35168">
        <w:t xml:space="preserve">(мониторинга) </w:t>
      </w:r>
      <w:r w:rsidR="009E4DFC" w:rsidRPr="00C35168">
        <w:t xml:space="preserve">за соблюдением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и </w:t>
      </w:r>
      <w:r w:rsidR="004812E9" w:rsidRPr="00C35168">
        <w:t>ответственности за их нарушение</w:t>
      </w:r>
    </w:p>
    <w:p w:rsidR="009E4DFC" w:rsidRPr="00C35168" w:rsidRDefault="009E4DFC" w:rsidP="00283E06">
      <w:pPr>
        <w:autoSpaceDE w:val="0"/>
        <w:autoSpaceDN w:val="0"/>
        <w:adjustRightInd w:val="0"/>
        <w:ind w:firstLine="709"/>
        <w:jc w:val="both"/>
      </w:pPr>
    </w:p>
    <w:p w:rsidR="009E4DFC" w:rsidRPr="00C35168" w:rsidRDefault="00304F76" w:rsidP="00B5446C">
      <w:pPr>
        <w:autoSpaceDE w:val="0"/>
        <w:autoSpaceDN w:val="0"/>
        <w:adjustRightInd w:val="0"/>
        <w:ind w:firstLine="709"/>
        <w:jc w:val="both"/>
      </w:pPr>
      <w:r>
        <w:t>6.1.</w:t>
      </w:r>
      <w:r w:rsidR="009E4DFC" w:rsidRPr="00C35168">
        <w:t xml:space="preserve"> Соблюдение условий, целей и порядка предоставления </w:t>
      </w:r>
      <w:r w:rsidR="008F0EB5" w:rsidRPr="00C35168">
        <w:t>Субсидии</w:t>
      </w:r>
      <w:r w:rsidR="009E4DFC" w:rsidRPr="00C35168">
        <w:t xml:space="preserve"> подлежит обязательной проверке </w:t>
      </w:r>
      <w:r w:rsidR="00DC0E73" w:rsidRPr="00C35168">
        <w:t>Администрацией</w:t>
      </w:r>
      <w:r w:rsidR="009E4DFC" w:rsidRPr="00C35168"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C35168">
        <w:t>Кривошеинск</w:t>
      </w:r>
      <w:r w:rsidR="00AF3813" w:rsidRPr="00C35168">
        <w:t>ий район Томской области</w:t>
      </w:r>
      <w:r w:rsidR="009E4DFC" w:rsidRPr="00C35168">
        <w:t xml:space="preserve"> и </w:t>
      </w:r>
      <w:r w:rsidR="00DC0E73" w:rsidRPr="00C35168">
        <w:t>соглашением</w:t>
      </w:r>
      <w:r w:rsidR="009E4DFC" w:rsidRPr="00C35168">
        <w:t xml:space="preserve"> о предоставлении </w:t>
      </w:r>
      <w:r w:rsidR="00667BEB" w:rsidRPr="00C35168">
        <w:t>Субсидии</w:t>
      </w:r>
      <w:r w:rsidR="009E4DFC" w:rsidRPr="00C35168">
        <w:t>.</w:t>
      </w:r>
    </w:p>
    <w:p w:rsidR="009E4DFC" w:rsidRPr="00C35168" w:rsidRDefault="00304F76" w:rsidP="00B5446C">
      <w:pPr>
        <w:autoSpaceDE w:val="0"/>
        <w:autoSpaceDN w:val="0"/>
        <w:adjustRightInd w:val="0"/>
        <w:ind w:firstLine="709"/>
        <w:jc w:val="both"/>
      </w:pPr>
      <w:r>
        <w:t>6.2</w:t>
      </w:r>
      <w:r w:rsidR="009E4DFC" w:rsidRPr="00C35168">
        <w:t xml:space="preserve">. </w:t>
      </w:r>
      <w:r w:rsidR="00A5690A" w:rsidRPr="00C35168">
        <w:t>Получатель субсидии</w:t>
      </w:r>
      <w:r w:rsidR="008F0EB5" w:rsidRPr="00C35168">
        <w:t xml:space="preserve"> обязан</w:t>
      </w:r>
      <w:r w:rsidR="009E4DFC" w:rsidRPr="00C35168">
        <w:t xml:space="preserve"> возвратить средства перечисленной </w:t>
      </w:r>
      <w:r w:rsidR="00667BEB" w:rsidRPr="00C35168">
        <w:t>Субсидии</w:t>
      </w:r>
      <w:r w:rsidR="009E4DFC" w:rsidRPr="00C35168">
        <w:t>: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1) в случае нарушения условий, установленных при предоставлении настоящей </w:t>
      </w:r>
      <w:r w:rsidR="008F0EB5" w:rsidRPr="00C35168">
        <w:t>Субсидии</w:t>
      </w:r>
      <w:r w:rsidRPr="00C35168">
        <w:t xml:space="preserve">, выявленного по фактам проверок, проведенных </w:t>
      </w:r>
      <w:r w:rsidR="00DC0E73" w:rsidRPr="00C35168">
        <w:t>Администрацией</w:t>
      </w:r>
      <w:r w:rsidRPr="00C35168">
        <w:t xml:space="preserve"> и уполномоченным органом муниципального финансового контроля, в следующем порядке: </w:t>
      </w:r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а) в течение 20 рабочих дней, следующих за днем получения письменного уведомления </w:t>
      </w:r>
      <w:r w:rsidR="00DC0E73" w:rsidRPr="00C35168">
        <w:t>Администрации</w:t>
      </w:r>
      <w:r w:rsidRPr="00C35168">
        <w:t xml:space="preserve">, в части выявленных </w:t>
      </w:r>
      <w:r w:rsidR="00DC0E73" w:rsidRPr="00C35168">
        <w:t>Администрацией</w:t>
      </w:r>
      <w:r w:rsidRPr="00C35168">
        <w:t xml:space="preserve"> нарушений. </w:t>
      </w:r>
      <w:proofErr w:type="gramStart"/>
      <w:r w:rsidRPr="00C35168">
        <w:t xml:space="preserve">Уведомление направляется </w:t>
      </w:r>
      <w:r w:rsidR="00330B80" w:rsidRPr="00C35168">
        <w:t xml:space="preserve">получателю </w:t>
      </w:r>
      <w:proofErr w:type="spellStart"/>
      <w:r w:rsidR="00330B80" w:rsidRPr="00C35168">
        <w:t>субсидии</w:t>
      </w:r>
      <w:r w:rsidR="0040764B" w:rsidRPr="00C35168">
        <w:t>почтовым</w:t>
      </w:r>
      <w:proofErr w:type="spellEnd"/>
      <w:r w:rsidR="0040764B" w:rsidRPr="00C35168">
        <w:t xml:space="preserve"> отправлением с уведомлением о вручении </w:t>
      </w:r>
      <w:r w:rsidRPr="00C35168">
        <w:t xml:space="preserve">в срок не более 10 рабочих дней, следующих за днем выявления </w:t>
      </w:r>
      <w:r w:rsidR="00DC0E73" w:rsidRPr="00C35168">
        <w:t>Администрацией</w:t>
      </w:r>
      <w:r w:rsidRPr="00C35168">
        <w:t xml:space="preserve"> факта нарушения условий предоставления </w:t>
      </w:r>
      <w:r w:rsidR="00330B80" w:rsidRPr="00C35168">
        <w:t>получателем субсидии</w:t>
      </w:r>
      <w:r w:rsidRPr="00C35168">
        <w:t>;</w:t>
      </w:r>
      <w:proofErr w:type="gramEnd"/>
    </w:p>
    <w:p w:rsidR="00012B35" w:rsidRPr="00C35168" w:rsidRDefault="00012B35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б) </w:t>
      </w:r>
      <w:r w:rsidR="009C4FB7" w:rsidRPr="00C35168"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C35168">
        <w:t>Субс</w:t>
      </w:r>
      <w:r w:rsidR="00667BEB" w:rsidRPr="00C35168">
        <w:t>и</w:t>
      </w:r>
      <w:r w:rsidR="008F0EB5" w:rsidRPr="00C35168">
        <w:t>дии</w:t>
      </w:r>
      <w:r w:rsidR="009C4FB7" w:rsidRPr="00C35168">
        <w:t>, в части выявленных органом муниципального финансового контроля нарушений</w:t>
      </w:r>
      <w:r w:rsidR="006C1F88" w:rsidRPr="00C35168">
        <w:t xml:space="preserve">. Представление </w:t>
      </w:r>
      <w:r w:rsidR="004A4C46" w:rsidRPr="00C35168">
        <w:t xml:space="preserve">(предписание) </w:t>
      </w:r>
      <w:r w:rsidR="006C1F88" w:rsidRPr="00C35168">
        <w:t xml:space="preserve">направляется </w:t>
      </w:r>
      <w:r w:rsidR="00A81747" w:rsidRPr="00C35168">
        <w:t>получателю субсидии</w:t>
      </w:r>
      <w:r w:rsidR="00012048" w:rsidRPr="00C35168">
        <w:t xml:space="preserve"> </w:t>
      </w:r>
      <w:r w:rsidR="006C1F88" w:rsidRPr="00C35168">
        <w:t>в порядке, уст</w:t>
      </w:r>
      <w:r w:rsidR="004A4C46" w:rsidRPr="00C35168">
        <w:t>ановленном действующим законодательством;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2) в случае </w:t>
      </w:r>
      <w:r w:rsidR="00AF3813" w:rsidRPr="00C35168">
        <w:t>не достижения</w:t>
      </w:r>
      <w:r w:rsidRPr="00C35168">
        <w:t xml:space="preserve"> результат</w:t>
      </w:r>
      <w:r w:rsidR="00603390" w:rsidRPr="00C35168">
        <w:t>а</w:t>
      </w:r>
      <w:r w:rsidRPr="00C35168">
        <w:t>, показател</w:t>
      </w:r>
      <w:r w:rsidR="00603390" w:rsidRPr="00C35168">
        <w:t>я</w:t>
      </w:r>
      <w:r w:rsidRPr="00C35168">
        <w:t xml:space="preserve">, </w:t>
      </w:r>
      <w:r w:rsidR="006C1F88" w:rsidRPr="00C35168">
        <w:t>необходим</w:t>
      </w:r>
      <w:r w:rsidR="00603390" w:rsidRPr="00C35168">
        <w:t>ого</w:t>
      </w:r>
      <w:r w:rsidR="006C1F88" w:rsidRPr="00C35168">
        <w:t xml:space="preserve"> для достижения результат</w:t>
      </w:r>
      <w:r w:rsidR="00603390" w:rsidRPr="00C35168">
        <w:t>а</w:t>
      </w:r>
      <w:r w:rsidR="006C1F88" w:rsidRPr="00C35168">
        <w:t xml:space="preserve"> п</w:t>
      </w:r>
      <w:r w:rsidR="00240F73" w:rsidRPr="00C35168">
        <w:t xml:space="preserve">редоставления </w:t>
      </w:r>
      <w:r w:rsidR="008F0EB5" w:rsidRPr="00C35168">
        <w:t>Субсиди</w:t>
      </w:r>
      <w:proofErr w:type="gramStart"/>
      <w:r w:rsidR="008F0EB5" w:rsidRPr="00C35168">
        <w:t>и</w:t>
      </w:r>
      <w:r w:rsidRPr="00C35168">
        <w:t>-</w:t>
      </w:r>
      <w:proofErr w:type="gramEnd"/>
      <w:r w:rsidRPr="00C35168">
        <w:t xml:space="preserve"> в течение 10 рабочих дней со дня получения письм</w:t>
      </w:r>
      <w:r w:rsidR="00B33B1F" w:rsidRPr="00C35168">
        <w:t xml:space="preserve">енного уведомления </w:t>
      </w:r>
      <w:r w:rsidR="00702646" w:rsidRPr="00C35168">
        <w:t>Администрации</w:t>
      </w:r>
      <w:r w:rsidR="00240F73" w:rsidRPr="00C35168">
        <w:t>.</w:t>
      </w:r>
    </w:p>
    <w:p w:rsidR="004A4C46" w:rsidRPr="00C35168" w:rsidRDefault="004A4C46" w:rsidP="00B5446C">
      <w:pPr>
        <w:autoSpaceDE w:val="0"/>
        <w:autoSpaceDN w:val="0"/>
        <w:adjustRightInd w:val="0"/>
        <w:ind w:firstLine="709"/>
        <w:jc w:val="both"/>
      </w:pPr>
      <w:r w:rsidRPr="00C35168">
        <w:t xml:space="preserve">Уведомление направляется </w:t>
      </w:r>
      <w:r w:rsidR="000B13FE" w:rsidRPr="00C35168">
        <w:t>получателю субсидии</w:t>
      </w:r>
      <w:r w:rsidRPr="00C35168"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C35168">
        <w:t>Администрацией</w:t>
      </w:r>
      <w:r w:rsidRPr="00C35168">
        <w:t xml:space="preserve"> факта </w:t>
      </w:r>
      <w:proofErr w:type="spellStart"/>
      <w:r w:rsidRPr="00C35168">
        <w:t>недостижения</w:t>
      </w:r>
      <w:proofErr w:type="spellEnd"/>
      <w:r w:rsidRPr="00C35168">
        <w:t xml:space="preserve"> </w:t>
      </w:r>
      <w:r w:rsidR="00603390" w:rsidRPr="00C35168">
        <w:t>показателя</w:t>
      </w:r>
      <w:r w:rsidRPr="00C35168">
        <w:t>, необходим</w:t>
      </w:r>
      <w:r w:rsidR="00603390" w:rsidRPr="00C35168">
        <w:t>ого</w:t>
      </w:r>
      <w:r w:rsidRPr="00C35168">
        <w:t xml:space="preserve"> для достижения результат</w:t>
      </w:r>
      <w:r w:rsidR="00603390" w:rsidRPr="00C35168">
        <w:t>а</w:t>
      </w:r>
      <w:r w:rsidR="00240F73" w:rsidRPr="00C35168">
        <w:t xml:space="preserve"> предоставления </w:t>
      </w:r>
      <w:r w:rsidR="008F0EB5" w:rsidRPr="00C35168">
        <w:t>Субсидии</w:t>
      </w:r>
      <w:r w:rsidR="00603390" w:rsidRPr="00C35168">
        <w:t>;</w:t>
      </w:r>
    </w:p>
    <w:p w:rsidR="009E4DFC" w:rsidRPr="00C35168" w:rsidRDefault="009E4DFC" w:rsidP="00B5446C">
      <w:pPr>
        <w:autoSpaceDE w:val="0"/>
        <w:autoSpaceDN w:val="0"/>
        <w:adjustRightInd w:val="0"/>
        <w:ind w:firstLine="709"/>
        <w:jc w:val="both"/>
      </w:pPr>
      <w:proofErr w:type="gramStart"/>
      <w:r w:rsidRPr="00C35168">
        <w:t xml:space="preserve">3) если в </w:t>
      </w:r>
      <w:r w:rsidR="00DF4A04" w:rsidRPr="00C35168">
        <w:t>сроки, указанные в подпунктах 1, 2</w:t>
      </w:r>
      <w:r w:rsidR="00E42866" w:rsidRPr="00C35168">
        <w:t xml:space="preserve"> пункта </w:t>
      </w:r>
      <w:r w:rsidR="00EA732F" w:rsidRPr="00C35168">
        <w:t>23</w:t>
      </w:r>
      <w:r w:rsidRPr="00C35168">
        <w:t xml:space="preserve"> настоящего Порядка, </w:t>
      </w:r>
      <w:r w:rsidR="00EA732F" w:rsidRPr="00C35168">
        <w:t>получатель субсидии</w:t>
      </w:r>
      <w:r w:rsidR="000B7E5E" w:rsidRPr="00C35168">
        <w:t xml:space="preserve"> не возвратил</w:t>
      </w:r>
      <w:r w:rsidRPr="00C35168">
        <w:t xml:space="preserve"> средства </w:t>
      </w:r>
      <w:r w:rsidR="000B7E5E" w:rsidRPr="00C35168">
        <w:t>Субсидии</w:t>
      </w:r>
      <w:r w:rsidRPr="00C35168">
        <w:t xml:space="preserve"> на единый счет бюджета муниципального образования </w:t>
      </w:r>
      <w:r w:rsidR="0029668E">
        <w:t>Кривошеинский район</w:t>
      </w:r>
      <w:r w:rsidRPr="00C35168">
        <w:t xml:space="preserve">, бюджетные средства подлежат взысканию </w:t>
      </w:r>
      <w:r w:rsidR="00702646" w:rsidRPr="00C35168">
        <w:t>Администрацией</w:t>
      </w:r>
      <w:r w:rsidR="00012048" w:rsidRPr="00C35168">
        <w:t xml:space="preserve"> </w:t>
      </w:r>
      <w:r w:rsidRPr="00C35168">
        <w:t xml:space="preserve">для взыскания средств </w:t>
      </w:r>
      <w:r w:rsidR="00667BEB" w:rsidRPr="00C35168">
        <w:t xml:space="preserve">Субсидии </w:t>
      </w:r>
      <w:r w:rsidRPr="00C35168">
        <w:t xml:space="preserve">в течение 10 рабочих дней, следующих за днем, когда стало известно о неисполнении </w:t>
      </w:r>
      <w:proofErr w:type="spellStart"/>
      <w:r w:rsidR="000B7E5E" w:rsidRPr="00C35168">
        <w:t>ресурсоснабжающей</w:t>
      </w:r>
      <w:proofErr w:type="spellEnd"/>
      <w:r w:rsidR="000B7E5E" w:rsidRPr="00C35168">
        <w:t xml:space="preserve"> организацией</w:t>
      </w:r>
      <w:r w:rsidR="00012048" w:rsidRPr="00C35168">
        <w:t xml:space="preserve"> </w:t>
      </w:r>
      <w:r w:rsidRPr="00C35168">
        <w:t>обязанност</w:t>
      </w:r>
      <w:r w:rsidR="00DF4A04" w:rsidRPr="00C35168">
        <w:t xml:space="preserve">и по возврату средств </w:t>
      </w:r>
      <w:r w:rsidR="00667BEB" w:rsidRPr="00C35168">
        <w:t>Субсидии</w:t>
      </w:r>
      <w:r w:rsidRPr="00C35168">
        <w:t>.</w:t>
      </w:r>
      <w:proofErr w:type="gramEnd"/>
    </w:p>
    <w:p w:rsidR="009E4DFC" w:rsidRPr="00C35168" w:rsidRDefault="00304F76" w:rsidP="00B5446C">
      <w:pPr>
        <w:autoSpaceDE w:val="0"/>
        <w:autoSpaceDN w:val="0"/>
        <w:adjustRightInd w:val="0"/>
        <w:ind w:firstLine="709"/>
        <w:jc w:val="both"/>
      </w:pPr>
      <w:r>
        <w:t>6.3</w:t>
      </w:r>
      <w:r w:rsidR="009E4DFC" w:rsidRPr="00C35168">
        <w:t xml:space="preserve">. </w:t>
      </w:r>
      <w:r w:rsidR="00EA732F" w:rsidRPr="00C35168">
        <w:t>Получатель субсидии</w:t>
      </w:r>
      <w:r w:rsidR="009E4DFC" w:rsidRPr="00C35168">
        <w:t xml:space="preserve"> вправе обжаловать решение </w:t>
      </w:r>
      <w:r w:rsidR="00702646" w:rsidRPr="00C35168">
        <w:t>Администрации</w:t>
      </w:r>
      <w:r w:rsidR="00FC7509">
        <w:t xml:space="preserve"> </w:t>
      </w:r>
      <w:r w:rsidR="009E4DFC" w:rsidRPr="00C35168">
        <w:t>в порядке, установленном действующим законодательством Российской Федерации.</w:t>
      </w:r>
    </w:p>
    <w:p w:rsidR="009E4DFC" w:rsidRPr="00C35168" w:rsidRDefault="00304F76" w:rsidP="00B5446C">
      <w:pPr>
        <w:autoSpaceDE w:val="0"/>
        <w:autoSpaceDN w:val="0"/>
        <w:adjustRightInd w:val="0"/>
        <w:ind w:firstLine="709"/>
        <w:jc w:val="both"/>
      </w:pPr>
      <w:r>
        <w:lastRenderedPageBreak/>
        <w:t>6.4.</w:t>
      </w:r>
      <w:r w:rsidR="009E4DFC" w:rsidRPr="00C35168">
        <w:t xml:space="preserve"> За принятие необоснованных решений должностные лица </w:t>
      </w:r>
      <w:r w:rsidR="00702646" w:rsidRPr="00C35168">
        <w:t>Администрации</w:t>
      </w:r>
      <w:r w:rsidR="00FC7509">
        <w:t xml:space="preserve"> </w:t>
      </w:r>
      <w:r w:rsidR="009E4DFC" w:rsidRPr="00C35168">
        <w:t>несут ответственность в соответствии с действующим законодательством Российской Федерации.</w:t>
      </w:r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C35168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D73803" w:rsidRDefault="00D73803" w:rsidP="00B5446C">
      <w:pPr>
        <w:autoSpaceDE w:val="0"/>
        <w:autoSpaceDN w:val="0"/>
        <w:adjustRightInd w:val="0"/>
        <w:ind w:firstLine="709"/>
        <w:jc w:val="both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442B12" w:rsidRDefault="00442B12" w:rsidP="00034FC6">
      <w:pPr>
        <w:ind w:left="4962"/>
      </w:pPr>
    </w:p>
    <w:p w:rsidR="00034FC6" w:rsidRPr="00922A60" w:rsidRDefault="00034FC6" w:rsidP="00034FC6">
      <w:pPr>
        <w:ind w:left="4962"/>
      </w:pPr>
      <w:r w:rsidRPr="00922A60">
        <w:lastRenderedPageBreak/>
        <w:t>Приложение 1</w:t>
      </w:r>
    </w:p>
    <w:p w:rsidR="00034FC6" w:rsidRPr="00922A60" w:rsidRDefault="00907F22" w:rsidP="00034FC6">
      <w:pPr>
        <w:ind w:left="4962"/>
        <w:outlineLvl w:val="1"/>
      </w:pPr>
      <w:r>
        <w:t xml:space="preserve">к </w:t>
      </w:r>
      <w:r w:rsidR="00A83B8F" w:rsidRPr="0095474F">
        <w:t>Порядк</w:t>
      </w:r>
      <w:r>
        <w:t>у</w:t>
      </w:r>
      <w:r w:rsidR="00A83B8F" w:rsidRPr="0095474F">
        <w:t xml:space="preserve"> предоставления </w:t>
      </w:r>
      <w:r w:rsidR="00A83B8F" w:rsidRPr="0095474F">
        <w:rPr>
          <w:color w:val="000000"/>
        </w:rPr>
        <w:t xml:space="preserve">субсидии </w:t>
      </w:r>
      <w:r w:rsidR="00777D74" w:rsidRPr="00853BC5">
        <w:rPr>
          <w:color w:val="000000"/>
        </w:rPr>
        <w:t>на</w:t>
      </w:r>
      <w:r w:rsidR="00777D74">
        <w:rPr>
          <w:color w:val="000000"/>
        </w:rPr>
        <w:t xml:space="preserve"> компенсацию </w:t>
      </w:r>
      <w:proofErr w:type="spellStart"/>
      <w:r w:rsidR="00777D74">
        <w:rPr>
          <w:color w:val="000000"/>
        </w:rPr>
        <w:t>свехнормативных</w:t>
      </w:r>
      <w:proofErr w:type="spellEnd"/>
      <w:r w:rsidR="00777D74">
        <w:rPr>
          <w:color w:val="000000"/>
        </w:rPr>
        <w:t xml:space="preserve"> расходов и выпадающих доходов</w:t>
      </w:r>
      <w:r w:rsidR="00777D74" w:rsidRPr="00853BC5">
        <w:rPr>
          <w:color w:val="000000"/>
        </w:rPr>
        <w:t xml:space="preserve"> </w:t>
      </w:r>
      <w:r w:rsidR="00A83B8F" w:rsidRPr="0095474F">
        <w:rPr>
          <w:color w:val="000000"/>
        </w:rPr>
        <w:t>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pStyle w:val="ConsPlusTitle"/>
        <w:widowControl/>
        <w:ind w:left="4320"/>
        <w:jc w:val="both"/>
      </w:pPr>
    </w:p>
    <w:p w:rsidR="00034FC6" w:rsidRPr="00922A60" w:rsidRDefault="00034FC6" w:rsidP="00034FC6"/>
    <w:p w:rsidR="00034FC6" w:rsidRPr="009118D8" w:rsidRDefault="00034FC6" w:rsidP="00034FC6">
      <w:pPr>
        <w:pStyle w:val="ConsPlusTitle"/>
        <w:jc w:val="center"/>
        <w:rPr>
          <w:b w:val="0"/>
        </w:rPr>
      </w:pPr>
      <w:r w:rsidRPr="00922A60">
        <w:rPr>
          <w:b w:val="0"/>
        </w:rPr>
        <w:t>ЗАЯВЛЕНИЕ</w:t>
      </w:r>
      <w:r w:rsidRPr="00922A60">
        <w:rPr>
          <w:b w:val="0"/>
        </w:rPr>
        <w:br/>
      </w:r>
      <w:r w:rsidRPr="009118D8">
        <w:rPr>
          <w:b w:val="0"/>
        </w:rPr>
        <w:t>о предоставлении субсидии</w:t>
      </w:r>
      <w:r w:rsidR="009118D8" w:rsidRPr="009118D8">
        <w:rPr>
          <w:b w:val="0"/>
          <w:color w:val="000000"/>
        </w:rPr>
        <w:t xml:space="preserve"> </w:t>
      </w:r>
      <w:r w:rsidR="00777D74" w:rsidRPr="00853BC5">
        <w:rPr>
          <w:b w:val="0"/>
          <w:color w:val="000000"/>
        </w:rPr>
        <w:t>на</w:t>
      </w:r>
      <w:r w:rsidR="00777D74">
        <w:rPr>
          <w:b w:val="0"/>
          <w:color w:val="000000"/>
        </w:rPr>
        <w:t xml:space="preserve"> компенсацию </w:t>
      </w:r>
      <w:proofErr w:type="spellStart"/>
      <w:r w:rsidR="00777D74">
        <w:rPr>
          <w:b w:val="0"/>
          <w:color w:val="000000"/>
        </w:rPr>
        <w:t>свехнормативных</w:t>
      </w:r>
      <w:proofErr w:type="spellEnd"/>
      <w:r w:rsidR="00777D74">
        <w:rPr>
          <w:b w:val="0"/>
          <w:color w:val="000000"/>
        </w:rPr>
        <w:t xml:space="preserve"> расходов и выпадающих доходов</w:t>
      </w:r>
      <w:r w:rsidR="00777D74" w:rsidRPr="00853BC5">
        <w:rPr>
          <w:b w:val="0"/>
          <w:color w:val="000000"/>
        </w:rPr>
        <w:t xml:space="preserve"> </w:t>
      </w:r>
      <w:r w:rsidR="009118D8" w:rsidRPr="009118D8">
        <w:rPr>
          <w:b w:val="0"/>
          <w:color w:val="000000"/>
        </w:rPr>
        <w:t>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</w:p>
    <w:p w:rsidR="00034FC6" w:rsidRPr="00922A60" w:rsidRDefault="00034FC6" w:rsidP="00034FC6">
      <w:r w:rsidRPr="00922A60">
        <w:t>Прошу предоставить субсидию __________________________________________________</w:t>
      </w:r>
    </w:p>
    <w:p w:rsidR="00034FC6" w:rsidRPr="00922A60" w:rsidRDefault="00034FC6" w:rsidP="00034FC6">
      <w:pPr>
        <w:jc w:val="both"/>
        <w:rPr>
          <w:sz w:val="20"/>
          <w:szCs w:val="20"/>
        </w:rPr>
      </w:pPr>
      <w:r w:rsidRPr="00922A60">
        <w:rPr>
          <w:sz w:val="20"/>
          <w:szCs w:val="20"/>
        </w:rPr>
        <w:t xml:space="preserve">                                                                                             (наименование юридического лица)</w:t>
      </w:r>
    </w:p>
    <w:p w:rsidR="00034FC6" w:rsidRPr="00922A60" w:rsidRDefault="00034FC6" w:rsidP="00034FC6">
      <w:pPr>
        <w:jc w:val="both"/>
      </w:pPr>
      <w:r w:rsidRPr="00922A60">
        <w:t xml:space="preserve">в сумме __________ </w:t>
      </w:r>
      <w:r w:rsidR="009118D8">
        <w:t>тыс. рублей из бюджета</w:t>
      </w:r>
      <w:r w:rsidRPr="00922A60">
        <w:t xml:space="preserve"> в целях </w:t>
      </w:r>
      <w:r w:rsidR="00777D74">
        <w:rPr>
          <w:color w:val="000000"/>
        </w:rPr>
        <w:t xml:space="preserve">компенсации </w:t>
      </w:r>
      <w:proofErr w:type="spellStart"/>
      <w:r w:rsidR="00777D74">
        <w:rPr>
          <w:color w:val="000000"/>
        </w:rPr>
        <w:t>свехнормативных</w:t>
      </w:r>
      <w:proofErr w:type="spellEnd"/>
      <w:r w:rsidR="00777D74">
        <w:rPr>
          <w:color w:val="000000"/>
        </w:rPr>
        <w:t xml:space="preserve"> расходов и выпадающих доходов</w:t>
      </w:r>
      <w:r w:rsidR="00777D74" w:rsidRPr="00853BC5">
        <w:rPr>
          <w:color w:val="000000"/>
        </w:rPr>
        <w:t xml:space="preserve"> </w:t>
      </w:r>
      <w:r w:rsidR="009118D8" w:rsidRPr="0095474F">
        <w:rPr>
          <w:color w:val="000000"/>
        </w:rPr>
        <w:t>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/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1. Полное и (в случае если имеется) сокращенное наименование, в том числе фирменное наименование, заявителя юридического лица</w:t>
      </w:r>
    </w:p>
    <w:p w:rsidR="00034FC6" w:rsidRPr="00922A60" w:rsidRDefault="00034FC6" w:rsidP="00034FC6">
      <w:pPr>
        <w:tabs>
          <w:tab w:val="left" w:pos="9360"/>
        </w:tabs>
        <w:ind w:right="-6"/>
        <w:jc w:val="both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Фамилия, имя, отчество (отчество - при наличии) руководителя заявителя</w:t>
      </w:r>
    </w:p>
    <w:p w:rsidR="00034FC6" w:rsidRPr="00922A60" w:rsidRDefault="00034FC6" w:rsidP="00034FC6">
      <w:pPr>
        <w:tabs>
          <w:tab w:val="left" w:pos="936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Юридический адрес заявителя 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Фактический адрес заявителя 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2. Краткое описание деятельности заявителя ______________________________________________________________________________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 xml:space="preserve">3. ИНН,   </w:t>
      </w:r>
      <w:proofErr w:type="spellStart"/>
      <w:r w:rsidRPr="00922A60">
        <w:t>ОГРН</w:t>
      </w:r>
      <w:proofErr w:type="spellEnd"/>
      <w:r w:rsidRPr="00922A60">
        <w:t>,   дата   внесения  записи  о  создании  юридического  лица:</w:t>
      </w: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-6"/>
      </w:pPr>
      <w:r w:rsidRPr="00922A60">
        <w:t>4.  Банковские реквизиты ______________________________________________________________________________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>5. Контактные телефоны (при наличии): рабочий _________________ сотовый ________________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r w:rsidRPr="00922A60">
        <w:t xml:space="preserve">Факс (при наличии):  ___________________________ </w:t>
      </w:r>
    </w:p>
    <w:p w:rsidR="00034FC6" w:rsidRPr="00922A60" w:rsidRDefault="00034FC6" w:rsidP="00034FC6">
      <w:pPr>
        <w:tabs>
          <w:tab w:val="left" w:pos="9360"/>
          <w:tab w:val="left" w:pos="9540"/>
        </w:tabs>
        <w:ind w:right="1651"/>
      </w:pPr>
      <w:proofErr w:type="spellStart"/>
      <w:r w:rsidRPr="00922A60">
        <w:t>E-mail</w:t>
      </w:r>
      <w:proofErr w:type="spellEnd"/>
      <w:r w:rsidRPr="00922A60">
        <w:t xml:space="preserve"> (при наличии): _________________________________.</w:t>
      </w:r>
    </w:p>
    <w:p w:rsidR="00034FC6" w:rsidRPr="00922A60" w:rsidRDefault="00034FC6" w:rsidP="00034FC6">
      <w:pPr>
        <w:tabs>
          <w:tab w:val="left" w:pos="9360"/>
          <w:tab w:val="left" w:pos="9720"/>
        </w:tabs>
      </w:pPr>
      <w:r w:rsidRPr="00922A60">
        <w:t>6. Настоящим заявлением подтверждаю, что юридическое лицо __________________________________________________________________________________________________________________________________________________________</w:t>
      </w:r>
    </w:p>
    <w:p w:rsidR="00034FC6" w:rsidRPr="00922A60" w:rsidRDefault="00034FC6" w:rsidP="00034FC6">
      <w:pPr>
        <w:tabs>
          <w:tab w:val="left" w:pos="9720"/>
        </w:tabs>
        <w:jc w:val="center"/>
        <w:rPr>
          <w:sz w:val="20"/>
          <w:szCs w:val="20"/>
        </w:rPr>
      </w:pPr>
      <w:r w:rsidRPr="00922A60">
        <w:rPr>
          <w:sz w:val="20"/>
          <w:szCs w:val="20"/>
        </w:rPr>
        <w:t xml:space="preserve">(полное наименование, ИНН, </w:t>
      </w:r>
      <w:proofErr w:type="spellStart"/>
      <w:r w:rsidRPr="00922A60">
        <w:rPr>
          <w:sz w:val="20"/>
          <w:szCs w:val="20"/>
        </w:rPr>
        <w:t>ОГРН</w:t>
      </w:r>
      <w:proofErr w:type="spellEnd"/>
      <w:r w:rsidRPr="00922A60">
        <w:rPr>
          <w:sz w:val="20"/>
          <w:szCs w:val="20"/>
        </w:rPr>
        <w:t>)</w:t>
      </w:r>
    </w:p>
    <w:p w:rsidR="00034FC6" w:rsidRPr="00AF3813" w:rsidRDefault="00034FC6" w:rsidP="00034FC6">
      <w:pPr>
        <w:autoSpaceDE w:val="0"/>
        <w:autoSpaceDN w:val="0"/>
        <w:adjustRightInd w:val="0"/>
        <w:jc w:val="both"/>
      </w:pPr>
      <w:r w:rsidRPr="00AF3813">
        <w:t xml:space="preserve">на дату _________________ соответствует следующим требованиям: 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1) </w:t>
      </w:r>
      <w:r w:rsidR="00AF3813">
        <w:rPr>
          <w:color w:val="000000"/>
        </w:rPr>
        <w:t xml:space="preserve">отсутствие </w:t>
      </w:r>
      <w:r w:rsidRPr="00922A60">
        <w:rPr>
          <w:color w:val="000000"/>
        </w:rPr>
        <w:t xml:space="preserve">у </w:t>
      </w:r>
      <w:r w:rsidR="006147C3">
        <w:rPr>
          <w:color w:val="000000"/>
        </w:rPr>
        <w:t>МУП «ЖКХ Кривошеинского района»</w:t>
      </w:r>
      <w:r w:rsidRPr="00922A60">
        <w:rPr>
          <w:color w:val="000000"/>
        </w:rPr>
        <w:t xml:space="preserve"> просроченной задолженности по возврату в бюджет </w:t>
      </w:r>
      <w:r w:rsidR="009118D8">
        <w:rPr>
          <w:color w:val="000000"/>
        </w:rPr>
        <w:t>Администрации Кривошеинского района</w:t>
      </w:r>
      <w:r w:rsidRPr="00922A60">
        <w:rPr>
          <w:color w:val="000000"/>
        </w:rPr>
        <w:t xml:space="preserve">, бюджетных инвестиций, </w:t>
      </w:r>
      <w:proofErr w:type="gramStart"/>
      <w:r w:rsidRPr="00922A60">
        <w:rPr>
          <w:color w:val="000000"/>
        </w:rPr>
        <w:t>предоставленных</w:t>
      </w:r>
      <w:proofErr w:type="gramEnd"/>
      <w:r w:rsidRPr="00922A60">
        <w:rPr>
          <w:color w:val="000000"/>
        </w:rPr>
        <w:t xml:space="preserve"> в том числе в соответствии с иными правовыми актами, а также просроченной (неурегулированной) задолженности по денежным обязательствам перед </w:t>
      </w:r>
      <w:r w:rsidR="009118D8">
        <w:rPr>
          <w:color w:val="000000"/>
        </w:rPr>
        <w:t>Администрацией Кривошеинского района</w:t>
      </w:r>
      <w:r w:rsidRPr="00922A60">
        <w:rPr>
          <w:color w:val="000000"/>
        </w:rPr>
        <w:t>;</w:t>
      </w:r>
    </w:p>
    <w:p w:rsidR="00034FC6" w:rsidRPr="00922A60" w:rsidRDefault="00034FC6" w:rsidP="00034FC6">
      <w:pPr>
        <w:autoSpaceDE w:val="0"/>
        <w:autoSpaceDN w:val="0"/>
        <w:adjustRightInd w:val="0"/>
        <w:ind w:firstLine="540"/>
        <w:jc w:val="both"/>
      </w:pPr>
      <w:proofErr w:type="gramStart"/>
      <w:r w:rsidRPr="00922A60">
        <w:t xml:space="preserve">2) </w:t>
      </w:r>
      <w:r w:rsidR="00A625DB">
        <w:t>МУП «ЖКХ Кривошеинского района»</w:t>
      </w:r>
      <w:r w:rsidRPr="00922A60">
        <w:t xml:space="preserve"> не является иностранным юридическим лицом, а также российским юридическими лицами,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922A60">
        <w:lastRenderedPageBreak/>
        <w:t>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922A60">
        <w:t xml:space="preserve"> (</w:t>
      </w:r>
      <w:r w:rsidR="00FC7509" w:rsidRPr="00922A60">
        <w:t>оффшорные</w:t>
      </w:r>
      <w:r w:rsidRPr="00922A60">
        <w:t xml:space="preserve"> зоны) в отношении таких юридических лиц, в совокупности превышает 50 процентов;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t xml:space="preserve">3) </w:t>
      </w:r>
      <w:r w:rsidR="00A625DB">
        <w:t>МУП «ЖКХ Кривошеинского района»</w:t>
      </w:r>
      <w:r w:rsidRPr="00922A60">
        <w:rPr>
          <w:color w:val="000000"/>
        </w:rPr>
        <w:t xml:space="preserve"> не находится в процессе реорганизации, ликвидации, в отношении нее не введена процедура банкротства, деятельность </w:t>
      </w:r>
      <w:proofErr w:type="spellStart"/>
      <w:r w:rsidRPr="00922A60">
        <w:rPr>
          <w:color w:val="000000"/>
        </w:rPr>
        <w:t>ресурсоснабжающей</w:t>
      </w:r>
      <w:proofErr w:type="spellEnd"/>
      <w:r w:rsidRPr="00922A60">
        <w:rPr>
          <w:color w:val="000000"/>
        </w:rPr>
        <w:t xml:space="preserve"> организации не приостановлена в порядке, установленном законодательством Российской Федерации;</w:t>
      </w:r>
    </w:p>
    <w:p w:rsidR="00034FC6" w:rsidRPr="00922A60" w:rsidRDefault="00034FC6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22A60">
        <w:rPr>
          <w:color w:val="000000"/>
        </w:rPr>
        <w:t xml:space="preserve"> 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proofErr w:type="spellStart"/>
      <w:r w:rsidRPr="00922A60">
        <w:rPr>
          <w:color w:val="000000"/>
        </w:rPr>
        <w:t>ресурсоснабжающей</w:t>
      </w:r>
      <w:proofErr w:type="spellEnd"/>
      <w:r w:rsidRPr="00922A60">
        <w:rPr>
          <w:color w:val="000000"/>
        </w:rPr>
        <w:t xml:space="preserve"> организации;</w:t>
      </w:r>
    </w:p>
    <w:p w:rsidR="00A625DB" w:rsidRPr="00A625DB" w:rsidRDefault="00034FC6" w:rsidP="00A625D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922A60">
        <w:rPr>
          <w:color w:val="000000"/>
        </w:rPr>
        <w:t xml:space="preserve">5) </w:t>
      </w:r>
      <w:r w:rsidR="00A625DB" w:rsidRPr="00A625DB">
        <w:t xml:space="preserve">ранее субсидий из бюджета </w:t>
      </w:r>
      <w:r w:rsidR="00A625DB">
        <w:t>Кривошеинского</w:t>
      </w:r>
      <w:r w:rsidR="00A625DB" w:rsidRPr="00A625DB">
        <w:t xml:space="preserve"> района на основании иных муниципальных правовых актов </w:t>
      </w:r>
      <w:r w:rsidR="00A625DB">
        <w:t>Кривошеинск</w:t>
      </w:r>
      <w:r w:rsidR="00A625DB" w:rsidRPr="00A625DB">
        <w:t xml:space="preserve">ого района на возмещение одних и тех же затрат на цели компенсацию сверхнормативных расходов и выпадающих доходов при оказании услуг в сфере теплоснабжения, водоснабжения и водоотведения на территории </w:t>
      </w:r>
      <w:r w:rsidR="00A625DB">
        <w:t>Кривошеинс</w:t>
      </w:r>
      <w:r w:rsidR="00A625DB" w:rsidRPr="00A625DB">
        <w:t>кого района не получа</w:t>
      </w:r>
      <w:proofErr w:type="gramStart"/>
      <w:r w:rsidR="00A625DB" w:rsidRPr="00A625DB">
        <w:t>л(</w:t>
      </w:r>
      <w:proofErr w:type="gramEnd"/>
      <w:r w:rsidR="00A625DB" w:rsidRPr="00A625DB">
        <w:t>а);</w:t>
      </w:r>
    </w:p>
    <w:p w:rsidR="00A625DB" w:rsidRPr="00A625DB" w:rsidRDefault="00A625DB" w:rsidP="00034FC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625DB" w:rsidRPr="00A625DB" w:rsidRDefault="00034FC6" w:rsidP="00A625DB">
      <w:pPr>
        <w:pStyle w:val="ConsPlusNormal"/>
        <w:ind w:firstLine="283"/>
        <w:jc w:val="both"/>
        <w:rPr>
          <w:szCs w:val="24"/>
        </w:rPr>
      </w:pPr>
      <w:r w:rsidRPr="00922A60">
        <w:t xml:space="preserve">7. </w:t>
      </w:r>
      <w:proofErr w:type="gramStart"/>
      <w:r w:rsidR="00A625DB" w:rsidRPr="00A625DB">
        <w:rPr>
          <w:szCs w:val="24"/>
        </w:rPr>
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A625DB" w:rsidRPr="00A625DB" w:rsidRDefault="00A625DB" w:rsidP="00A625DB">
      <w:pPr>
        <w:pStyle w:val="ConsPlusNormal"/>
        <w:ind w:firstLine="283"/>
        <w:jc w:val="both"/>
        <w:rPr>
          <w:szCs w:val="24"/>
        </w:rPr>
      </w:pPr>
      <w:r w:rsidRPr="00A625DB">
        <w:rPr>
          <w:szCs w:val="24"/>
        </w:rPr>
        <w:t>Согласие на обработку персональных данных, содержащихся в настоящем заявки, действует до даты подачи заявления об отзыве данного согласия.</w:t>
      </w:r>
    </w:p>
    <w:p w:rsidR="00A625DB" w:rsidRPr="00A625DB" w:rsidRDefault="00A625DB" w:rsidP="00A625DB">
      <w:pPr>
        <w:pStyle w:val="ConsPlusNormal"/>
        <w:ind w:firstLine="283"/>
        <w:jc w:val="both"/>
        <w:rPr>
          <w:szCs w:val="24"/>
        </w:rPr>
      </w:pPr>
      <w:r w:rsidRPr="00A625DB">
        <w:rPr>
          <w:szCs w:val="24"/>
        </w:rPr>
        <w:t xml:space="preserve">Даю согласие на осуществление </w:t>
      </w:r>
      <w:r>
        <w:rPr>
          <w:szCs w:val="24"/>
        </w:rPr>
        <w:t>Администрацией Кривошеинского района</w:t>
      </w:r>
      <w:r w:rsidRPr="00A625DB">
        <w:rPr>
          <w:szCs w:val="24"/>
        </w:rPr>
        <w:t xml:space="preserve"> и органами муниципального (государственного) финансового контроля </w:t>
      </w:r>
      <w:r>
        <w:rPr>
          <w:szCs w:val="24"/>
        </w:rPr>
        <w:t>Кривошеинс</w:t>
      </w:r>
      <w:r w:rsidRPr="00A625DB">
        <w:rPr>
          <w:szCs w:val="24"/>
        </w:rPr>
        <w:t>кого района проверок соблюдения получателем субсидий условий, целей и порядка предоставления субсидий.</w:t>
      </w:r>
    </w:p>
    <w:p w:rsidR="00A625DB" w:rsidRPr="00A625DB" w:rsidRDefault="00A625DB" w:rsidP="00A625DB">
      <w:pPr>
        <w:tabs>
          <w:tab w:val="left" w:pos="0"/>
        </w:tabs>
        <w:autoSpaceDE w:val="0"/>
        <w:autoSpaceDN w:val="0"/>
        <w:adjustRightInd w:val="0"/>
        <w:jc w:val="both"/>
      </w:pPr>
      <w:r w:rsidRPr="00A625DB">
        <w:t>Даю согласие на публикацию (размещение) в информационно-телеко</w:t>
      </w:r>
      <w:r>
        <w:t>ммуникационной сети "Интернет"</w:t>
      </w:r>
      <w:r w:rsidRPr="00A625DB">
        <w:t>.</w:t>
      </w:r>
    </w:p>
    <w:p w:rsidR="00034FC6" w:rsidRPr="00922A60" w:rsidRDefault="00A625DB" w:rsidP="00A625DB">
      <w:pPr>
        <w:tabs>
          <w:tab w:val="left" w:pos="0"/>
        </w:tabs>
        <w:autoSpaceDE w:val="0"/>
        <w:autoSpaceDN w:val="0"/>
        <w:adjustRightInd w:val="0"/>
        <w:jc w:val="both"/>
      </w:pPr>
      <w:r>
        <w:t>МУП «ЖКХ Кривошеинского района»</w:t>
      </w:r>
      <w:r w:rsidR="00034FC6" w:rsidRPr="00922A60">
        <w:t xml:space="preserve"> выражает согласие на заключение </w:t>
      </w:r>
      <w:r w:rsidR="009118D8">
        <w:t>Соглашения</w:t>
      </w:r>
      <w:r w:rsidR="00034FC6" w:rsidRPr="00922A60">
        <w:t xml:space="preserve"> о предоставлении Субсидии.</w:t>
      </w:r>
      <w:r w:rsidR="00034FC6" w:rsidRPr="00922A60">
        <w:tab/>
      </w:r>
    </w:p>
    <w:p w:rsidR="00034FC6" w:rsidRPr="00922A60" w:rsidRDefault="00034FC6" w:rsidP="00034FC6">
      <w:pPr>
        <w:tabs>
          <w:tab w:val="left" w:pos="9720"/>
        </w:tabs>
        <w:jc w:val="both"/>
      </w:pPr>
      <w:r w:rsidRPr="00922A60">
        <w:t xml:space="preserve">Настоящим гарантирую, что вся информация, предоставленная в заявлении и приложенных к заявлению документах, достоверна. Последствия предоставления недостоверной информации </w:t>
      </w:r>
      <w:proofErr w:type="gramStart"/>
      <w:r w:rsidRPr="00922A60">
        <w:t>известны и понятны</w:t>
      </w:r>
      <w:proofErr w:type="gramEnd"/>
      <w:r w:rsidRPr="00922A60">
        <w:t xml:space="preserve">. 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Приложение:</w:t>
      </w: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1.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>
        <w:t>М.П</w:t>
      </w:r>
      <w:r w:rsidRPr="00B70308">
        <w:rPr>
          <w:sz w:val="22"/>
          <w:szCs w:val="22"/>
        </w:rPr>
        <w:t>. (при наличии</w:t>
      </w:r>
      <w:r w:rsidR="00C1527C">
        <w:rPr>
          <w:sz w:val="22"/>
          <w:szCs w:val="22"/>
        </w:rPr>
        <w:t xml:space="preserve"> </w:t>
      </w:r>
      <w:r w:rsidRPr="00B70308">
        <w:rPr>
          <w:sz w:val="22"/>
          <w:szCs w:val="22"/>
        </w:rPr>
        <w:t>печати</w:t>
      </w:r>
      <w:r w:rsidR="00AF3813">
        <w:rPr>
          <w:sz w:val="22"/>
          <w:szCs w:val="22"/>
        </w:rPr>
        <w:t>)</w:t>
      </w:r>
      <w:r w:rsidRPr="00922A60">
        <w:rPr>
          <w:sz w:val="20"/>
          <w:szCs w:val="20"/>
        </w:rPr>
        <w:t xml:space="preserve">                         (подпись)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r w:rsidRPr="00922A60">
        <w:br w:type="page"/>
      </w:r>
    </w:p>
    <w:p w:rsidR="00034FC6" w:rsidRPr="00922A60" w:rsidRDefault="00034FC6" w:rsidP="00034FC6">
      <w:pPr>
        <w:ind w:left="4962"/>
      </w:pPr>
      <w:r w:rsidRPr="00922A60">
        <w:lastRenderedPageBreak/>
        <w:t>Приложение 2</w:t>
      </w:r>
    </w:p>
    <w:p w:rsidR="00A83B8F" w:rsidRPr="00922A60" w:rsidRDefault="00A83B8F" w:rsidP="00A83B8F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 xml:space="preserve">субсидии </w:t>
      </w:r>
      <w:r w:rsidR="00777D74" w:rsidRPr="00853BC5">
        <w:rPr>
          <w:color w:val="000000"/>
        </w:rPr>
        <w:t>на</w:t>
      </w:r>
      <w:r w:rsidR="00777D74">
        <w:rPr>
          <w:color w:val="000000"/>
        </w:rPr>
        <w:t xml:space="preserve"> компенсацию </w:t>
      </w:r>
      <w:proofErr w:type="spellStart"/>
      <w:r w:rsidR="00777D74">
        <w:rPr>
          <w:color w:val="000000"/>
        </w:rPr>
        <w:t>свехнормативных</w:t>
      </w:r>
      <w:proofErr w:type="spellEnd"/>
      <w:r w:rsidR="00777D74">
        <w:rPr>
          <w:color w:val="000000"/>
        </w:rPr>
        <w:t xml:space="preserve"> расходов и выпадающих доходов</w:t>
      </w:r>
      <w:r w:rsidR="00777D74" w:rsidRPr="00853BC5">
        <w:rPr>
          <w:color w:val="000000"/>
        </w:rPr>
        <w:t xml:space="preserve"> </w:t>
      </w:r>
      <w:r w:rsidRPr="0095474F">
        <w:rPr>
          <w:color w:val="000000"/>
        </w:rPr>
        <w:t>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 w:val="22"/>
        </w:rPr>
      </w:pPr>
    </w:p>
    <w:p w:rsidR="00034FC6" w:rsidRPr="00922A60" w:rsidRDefault="00034FC6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Отчет о достижении показателя, необходимого для достижения</w:t>
      </w:r>
    </w:p>
    <w:p w:rsidR="00034FC6" w:rsidRPr="00922A60" w:rsidRDefault="009118D8" w:rsidP="00034FC6">
      <w:p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922A60">
        <w:rPr>
          <w:szCs w:val="26"/>
        </w:rPr>
        <w:t>Р</w:t>
      </w:r>
      <w:r w:rsidR="00034FC6" w:rsidRPr="00922A60">
        <w:rPr>
          <w:szCs w:val="26"/>
        </w:rPr>
        <w:t>езультата</w:t>
      </w:r>
      <w:r w:rsidR="00D73803">
        <w:rPr>
          <w:szCs w:val="26"/>
        </w:rPr>
        <w:t xml:space="preserve"> </w:t>
      </w:r>
      <w:r w:rsidR="00034FC6" w:rsidRPr="00922A60">
        <w:rPr>
          <w:szCs w:val="26"/>
        </w:rPr>
        <w:t>предоставления Субсидии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</w:pPr>
    </w:p>
    <w:tbl>
      <w:tblPr>
        <w:tblW w:w="4833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5"/>
        <w:gridCol w:w="705"/>
        <w:gridCol w:w="1639"/>
        <w:gridCol w:w="1021"/>
        <w:gridCol w:w="1399"/>
        <w:gridCol w:w="1490"/>
        <w:gridCol w:w="1815"/>
      </w:tblGrid>
      <w:tr w:rsidR="004A1FCC" w:rsidRPr="00922A60" w:rsidTr="004A1FCC"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Код строки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FC6" w:rsidRPr="00922A60" w:rsidRDefault="00034FC6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C6" w:rsidRPr="00922A60" w:rsidRDefault="00034FC6" w:rsidP="004A1F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 xml:space="preserve">Значение показателя результативности </w:t>
            </w:r>
            <w:r w:rsidR="004A1FCC">
              <w:rPr>
                <w:sz w:val="20"/>
                <w:szCs w:val="20"/>
              </w:rPr>
              <w:t>по годам достижения</w:t>
            </w:r>
            <w:r w:rsidRPr="00922A60">
              <w:rPr>
                <w:sz w:val="20"/>
                <w:szCs w:val="20"/>
              </w:rPr>
              <w:t xml:space="preserve"> </w:t>
            </w:r>
          </w:p>
        </w:tc>
      </w:tr>
      <w:tr w:rsidR="0008288B" w:rsidRPr="00922A60" w:rsidTr="0008288B">
        <w:trPr>
          <w:trHeight w:val="230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B" w:rsidRPr="00922A60" w:rsidRDefault="0008288B" w:rsidP="00F759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B" w:rsidRPr="00922A60" w:rsidRDefault="0008288B" w:rsidP="00F759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B" w:rsidRPr="00922A60" w:rsidRDefault="0008288B" w:rsidP="00F759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88B" w:rsidRPr="00922A60" w:rsidRDefault="0008288B" w:rsidP="00F759AD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B" w:rsidRPr="00922A60" w:rsidRDefault="0008288B" w:rsidP="000828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B" w:rsidRPr="00922A60" w:rsidRDefault="0008288B" w:rsidP="000828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4A1FCC" w:rsidRPr="00922A60" w:rsidTr="004A1FCC">
        <w:trPr>
          <w:trHeight w:val="230"/>
        </w:trPr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outlineLvl w:val="0"/>
              <w:rPr>
                <w:strike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08288B" w:rsidP="000828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08288B" w:rsidP="0008288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4A1FCC" w:rsidRPr="00922A60" w:rsidTr="004A1FCC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trike/>
                <w:sz w:val="20"/>
                <w:szCs w:val="20"/>
              </w:rPr>
            </w:pPr>
            <w:r w:rsidRPr="00922A60">
              <w:rPr>
                <w:sz w:val="20"/>
                <w:szCs w:val="20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A1FCC" w:rsidRPr="00922A60" w:rsidTr="004A1FCC">
        <w:trPr>
          <w:trHeight w:val="138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4D1544" w:rsidRDefault="004A1FCC" w:rsidP="004D1544">
            <w:pPr>
              <w:pStyle w:val="ConsPlusNormal"/>
              <w:rPr>
                <w:sz w:val="20"/>
              </w:rPr>
            </w:pPr>
            <w:r w:rsidRPr="004D1544">
              <w:rPr>
                <w:sz w:val="20"/>
              </w:rPr>
              <w:t xml:space="preserve">"Компенсация сверхнормативных расходов и выпадающих доходов </w:t>
            </w:r>
            <w:proofErr w:type="spellStart"/>
            <w:r w:rsidRPr="004D1544">
              <w:rPr>
                <w:sz w:val="20"/>
              </w:rPr>
              <w:t>ресурсоснабжающих</w:t>
            </w:r>
            <w:proofErr w:type="spellEnd"/>
            <w:r w:rsidRPr="004D1544">
              <w:rPr>
                <w:sz w:val="20"/>
              </w:rPr>
              <w:t xml:space="preserve"> организаций, оказывающих коммунальные услуги на территории </w:t>
            </w:r>
            <w:r>
              <w:rPr>
                <w:sz w:val="20"/>
              </w:rPr>
              <w:t>Кривошеинск</w:t>
            </w:r>
            <w:r w:rsidRPr="004D1544">
              <w:rPr>
                <w:sz w:val="20"/>
              </w:rPr>
              <w:t>ого района"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150284" w:rsidRDefault="004A1FCC" w:rsidP="00F75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0284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150284" w:rsidRDefault="004A1FCC" w:rsidP="00AF0F2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0284">
              <w:rPr>
                <w:color w:val="000000" w:themeColor="text1"/>
                <w:sz w:val="20"/>
                <w:szCs w:val="20"/>
              </w:rPr>
              <w:t>Снижение объема кредиторской задолженности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150284" w:rsidRDefault="004A1FCC" w:rsidP="00F75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150284">
              <w:rPr>
                <w:color w:val="000000" w:themeColor="text1"/>
                <w:sz w:val="20"/>
                <w:szCs w:val="20"/>
              </w:rPr>
              <w:t>Тыс. рублей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CC" w:rsidRPr="00922A60" w:rsidRDefault="004A1FCC" w:rsidP="00F759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922A60">
        <w:rPr>
          <w:sz w:val="20"/>
          <w:szCs w:val="20"/>
        </w:rPr>
        <w:t xml:space="preserve"> Подписи сторон:</w:t>
      </w: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034FC6" w:rsidRPr="00922A60" w:rsidRDefault="00034FC6" w:rsidP="00034FC6">
      <w:pPr>
        <w:tabs>
          <w:tab w:val="left" w:pos="9354"/>
          <w:tab w:val="left" w:pos="9540"/>
        </w:tabs>
        <w:ind w:right="-6"/>
      </w:pPr>
      <w:r w:rsidRPr="00922A60">
        <w:t>Руководитель юридического лица ____________/___________________________________/</w:t>
      </w:r>
    </w:p>
    <w:p w:rsidR="00034FC6" w:rsidRPr="00922A60" w:rsidRDefault="00034FC6" w:rsidP="00034FC6">
      <w:pPr>
        <w:tabs>
          <w:tab w:val="left" w:pos="9540"/>
        </w:tabs>
        <w:ind w:right="-6"/>
        <w:rPr>
          <w:sz w:val="20"/>
          <w:szCs w:val="20"/>
        </w:rPr>
      </w:pPr>
      <w:r w:rsidRPr="00922A60">
        <w:t xml:space="preserve">М.П.  </w:t>
      </w:r>
      <w:r w:rsidRPr="00B70308">
        <w:rPr>
          <w:sz w:val="22"/>
          <w:szCs w:val="22"/>
        </w:rPr>
        <w:t xml:space="preserve"> (при наличии печати</w:t>
      </w:r>
      <w:proofErr w:type="gramStart"/>
      <w:r w:rsidRPr="00B70308">
        <w:rPr>
          <w:sz w:val="22"/>
          <w:szCs w:val="22"/>
        </w:rPr>
        <w:t>)</w:t>
      </w:r>
      <w:r w:rsidRPr="00922A60">
        <w:rPr>
          <w:sz w:val="20"/>
          <w:szCs w:val="20"/>
        </w:rPr>
        <w:t>(</w:t>
      </w:r>
      <w:proofErr w:type="gramEnd"/>
      <w:r w:rsidRPr="00922A60">
        <w:rPr>
          <w:sz w:val="20"/>
          <w:szCs w:val="20"/>
        </w:rPr>
        <w:t>подпись)                  (И.О. Фамилия) (отчество при наличии)</w:t>
      </w:r>
    </w:p>
    <w:p w:rsidR="00034FC6" w:rsidRPr="00922A60" w:rsidRDefault="00034FC6" w:rsidP="00034FC6">
      <w:pPr>
        <w:tabs>
          <w:tab w:val="left" w:pos="9540"/>
        </w:tabs>
        <w:ind w:right="1651"/>
      </w:pPr>
    </w:p>
    <w:p w:rsidR="00034FC6" w:rsidRPr="00922A60" w:rsidRDefault="00034FC6" w:rsidP="00034FC6">
      <w:pPr>
        <w:tabs>
          <w:tab w:val="left" w:pos="9540"/>
        </w:tabs>
        <w:ind w:right="1651"/>
      </w:pPr>
      <w:r w:rsidRPr="00922A60">
        <w:t>«___» __________ 20__ год</w:t>
      </w:r>
    </w:p>
    <w:p w:rsidR="00034FC6" w:rsidRPr="00922A60" w:rsidRDefault="00034FC6" w:rsidP="00034FC6">
      <w:pPr>
        <w:rPr>
          <w:lang w:eastAsia="en-US"/>
        </w:rPr>
      </w:pPr>
      <w:r w:rsidRPr="00922A60">
        <w:rPr>
          <w:lang w:eastAsia="en-US"/>
        </w:rPr>
        <w:br w:type="page"/>
      </w:r>
    </w:p>
    <w:p w:rsidR="00034FC6" w:rsidRPr="00922A60" w:rsidRDefault="00034FC6" w:rsidP="00034FC6">
      <w:pPr>
        <w:ind w:left="4962"/>
      </w:pPr>
      <w:r w:rsidRPr="00922A60">
        <w:lastRenderedPageBreak/>
        <w:t>Приложение 3</w:t>
      </w:r>
    </w:p>
    <w:p w:rsidR="00A83B8F" w:rsidRPr="00922A60" w:rsidRDefault="00A83B8F" w:rsidP="00A83B8F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 xml:space="preserve">субсидии </w:t>
      </w:r>
      <w:r w:rsidR="00777D74" w:rsidRPr="00853BC5">
        <w:rPr>
          <w:color w:val="000000"/>
        </w:rPr>
        <w:t>на</w:t>
      </w:r>
      <w:r w:rsidR="00777D74">
        <w:rPr>
          <w:color w:val="000000"/>
        </w:rPr>
        <w:t xml:space="preserve"> компенсацию </w:t>
      </w:r>
      <w:proofErr w:type="spellStart"/>
      <w:r w:rsidR="00777D74">
        <w:rPr>
          <w:color w:val="000000"/>
        </w:rPr>
        <w:t>свехнормативных</w:t>
      </w:r>
      <w:proofErr w:type="spellEnd"/>
      <w:r w:rsidR="00777D74">
        <w:rPr>
          <w:color w:val="000000"/>
        </w:rPr>
        <w:t xml:space="preserve"> расходов и выпадающих доходов</w:t>
      </w:r>
      <w:r w:rsidR="00777D74" w:rsidRPr="00853BC5">
        <w:rPr>
          <w:color w:val="000000"/>
        </w:rPr>
        <w:t xml:space="preserve"> </w:t>
      </w:r>
      <w:r w:rsidRPr="0095474F">
        <w:rPr>
          <w:color w:val="000000"/>
        </w:rPr>
        <w:t>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22A60">
        <w:rPr>
          <w:rFonts w:ascii="Times New Roman" w:hAnsi="Times New Roman" w:cs="Times New Roman"/>
          <w:sz w:val="24"/>
          <w:szCs w:val="24"/>
        </w:rPr>
        <w:t>УТВЕРЖДАЮ: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Кривошеинского района</w:t>
      </w:r>
    </w:p>
    <w:p w:rsidR="00034FC6" w:rsidRPr="00922A60" w:rsidRDefault="00A83B8F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______________________/ А.Н. Коломин</w:t>
      </w:r>
    </w:p>
    <w:p w:rsidR="00034FC6" w:rsidRPr="00922A60" w:rsidRDefault="00034FC6" w:rsidP="00034FC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Pr="00922A60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AF3813" w:rsidRDefault="00034FC6" w:rsidP="00034F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F3813">
        <w:rPr>
          <w:rFonts w:ascii="Times New Roman" w:hAnsi="Times New Roman" w:cs="Times New Roman"/>
          <w:sz w:val="24"/>
          <w:szCs w:val="24"/>
        </w:rPr>
        <w:t>Отчет</w:t>
      </w:r>
    </w:p>
    <w:p w:rsidR="00034FC6" w:rsidRPr="00AF3813" w:rsidRDefault="00034FC6" w:rsidP="00034FC6">
      <w:pPr>
        <w:pStyle w:val="ConsPlusTitle"/>
        <w:widowControl/>
        <w:jc w:val="center"/>
        <w:rPr>
          <w:b w:val="0"/>
        </w:rPr>
      </w:pPr>
      <w:r w:rsidRPr="00AF3813">
        <w:rPr>
          <w:b w:val="0"/>
        </w:rPr>
        <w:t xml:space="preserve">об использовании субсидии, предоставляемой </w:t>
      </w:r>
      <w:r w:rsidR="00A83B8F" w:rsidRPr="00AF3813">
        <w:rPr>
          <w:b w:val="0"/>
        </w:rPr>
        <w:t xml:space="preserve">МУП «ЖКХ Кривошеинского района» </w:t>
      </w:r>
      <w:r w:rsidR="00777D74" w:rsidRPr="00853BC5">
        <w:rPr>
          <w:b w:val="0"/>
          <w:color w:val="000000"/>
        </w:rPr>
        <w:t>на</w:t>
      </w:r>
      <w:r w:rsidR="00777D74">
        <w:rPr>
          <w:b w:val="0"/>
          <w:color w:val="000000"/>
        </w:rPr>
        <w:t xml:space="preserve"> компенсацию </w:t>
      </w:r>
      <w:proofErr w:type="spellStart"/>
      <w:r w:rsidR="00777D74">
        <w:rPr>
          <w:b w:val="0"/>
          <w:color w:val="000000"/>
        </w:rPr>
        <w:t>свехнормативных</w:t>
      </w:r>
      <w:proofErr w:type="spellEnd"/>
      <w:r w:rsidR="00777D74">
        <w:rPr>
          <w:b w:val="0"/>
          <w:color w:val="000000"/>
        </w:rPr>
        <w:t xml:space="preserve"> расходов и выпадающих доходов</w:t>
      </w:r>
      <w:r w:rsidR="00A83B8F" w:rsidRPr="00AF3813">
        <w:rPr>
          <w:b w:val="0"/>
          <w:color w:val="000000"/>
        </w:rPr>
        <w:t xml:space="preserve"> МУП «ЖКХ Кривошеинского района» в связи с выполнением работ, оказанием услуг в сфере жилищно-коммунального хозяйства</w:t>
      </w:r>
    </w:p>
    <w:p w:rsidR="00034FC6" w:rsidRPr="00922A60" w:rsidRDefault="00034FC6" w:rsidP="00034FC6">
      <w:pPr>
        <w:pStyle w:val="ConsPlusTitle"/>
        <w:widowControl/>
        <w:jc w:val="center"/>
        <w:rPr>
          <w:b w:val="0"/>
        </w:rPr>
      </w:pPr>
      <w:r w:rsidRPr="00922A60">
        <w:rPr>
          <w:b w:val="0"/>
        </w:rPr>
        <w:t>по состоянию на ___________ 20__ г.</w:t>
      </w:r>
    </w:p>
    <w:p w:rsidR="00034FC6" w:rsidRPr="00922A60" w:rsidRDefault="00034FC6" w:rsidP="00034FC6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38"/>
        <w:gridCol w:w="2025"/>
        <w:gridCol w:w="3375"/>
        <w:gridCol w:w="1485"/>
      </w:tblGrid>
      <w:tr w:rsidR="00034FC6" w:rsidRPr="00922A60" w:rsidTr="00F759A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F75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4FC6" w:rsidRPr="00922A60" w:rsidRDefault="00034FC6" w:rsidP="00F75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F75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Наименование    расходов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F75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034FC6" w:rsidRPr="00922A60" w:rsidRDefault="00034FC6" w:rsidP="00F75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расходов, руб.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F75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Фактически израсходованные средства,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4FC6" w:rsidRPr="00922A60" w:rsidRDefault="00034FC6" w:rsidP="00F75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4FC6" w:rsidRPr="00922A60" w:rsidTr="00F759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F759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C6" w:rsidRPr="00922A60" w:rsidTr="00F759A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2A60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FC6" w:rsidRPr="00922A60" w:rsidRDefault="00034FC6" w:rsidP="00F75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Израсходовано: 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              (сумма прописью)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Копии ________________________________________________________ прилагаются.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  (название документов)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Оригиналы вышеуказанных документов находятся </w:t>
      </w:r>
      <w:proofErr w:type="gramStart"/>
      <w:r w:rsidRPr="00922A60">
        <w:rPr>
          <w:rFonts w:ascii="Times New Roman" w:hAnsi="Times New Roman" w:cs="Times New Roman"/>
        </w:rPr>
        <w:t>в</w:t>
      </w:r>
      <w:proofErr w:type="gramEnd"/>
      <w:r w:rsidRPr="00922A60">
        <w:rPr>
          <w:rFonts w:ascii="Times New Roman" w:hAnsi="Times New Roman" w:cs="Times New Roman"/>
        </w:rPr>
        <w:t xml:space="preserve"> 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922A60">
        <w:rPr>
          <w:rFonts w:ascii="Times New Roman" w:hAnsi="Times New Roman" w:cs="Times New Roman"/>
        </w:rPr>
        <w:t>(наименование предприятия, фактический адрес предприятия</w:t>
      </w:r>
      <w:proofErr w:type="gramEnd"/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          и место нахождения документации)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____________________________ ___________________ 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(руководитель предприятия)       (подпись)        (расшифровка подписи)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 xml:space="preserve">           М.П.</w:t>
      </w:r>
      <w:r w:rsidRPr="00B70308">
        <w:rPr>
          <w:rFonts w:ascii="Times New Roman" w:hAnsi="Times New Roman" w:cs="Times New Roman"/>
          <w:sz w:val="22"/>
          <w:szCs w:val="22"/>
        </w:rPr>
        <w:t>(при наличии печати)</w:t>
      </w: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Отчет принят к проверке от «__» __________ 20___ г.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К утверждению в сумме _____________________________________________________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Подлежит возврату сумма в размере _________________________________________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Pr="00922A60" w:rsidRDefault="00034FC6" w:rsidP="00034FC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922A60">
        <w:rPr>
          <w:rFonts w:ascii="Times New Roman" w:hAnsi="Times New Roman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034FC6" w:rsidRPr="00922A60" w:rsidRDefault="00034FC6" w:rsidP="00034FC6">
      <w:pPr>
        <w:pStyle w:val="ConsPlusNonformat"/>
        <w:widowControl/>
        <w:rPr>
          <w:rFonts w:ascii="Times New Roman" w:hAnsi="Times New Roman" w:cs="Times New Roman"/>
        </w:rPr>
      </w:pPr>
    </w:p>
    <w:p w:rsidR="00034FC6" w:rsidRDefault="00034FC6" w:rsidP="00A83B8F">
      <w:pPr>
        <w:pStyle w:val="ConsPlusNonformat"/>
        <w:widowControl/>
      </w:pPr>
      <w:r w:rsidRPr="00922A60">
        <w:rPr>
          <w:rFonts w:ascii="Times New Roman" w:hAnsi="Times New Roman" w:cs="Times New Roman"/>
        </w:rPr>
        <w:t>Специалист __________________ /____________________/ «__» _________ 20__ г.</w:t>
      </w: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034FC6" w:rsidRPr="00A4470E" w:rsidRDefault="00034FC6" w:rsidP="00B5446C">
      <w:pPr>
        <w:autoSpaceDE w:val="0"/>
        <w:autoSpaceDN w:val="0"/>
        <w:adjustRightInd w:val="0"/>
        <w:ind w:firstLine="709"/>
        <w:jc w:val="both"/>
      </w:pPr>
    </w:p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Default="00D02D1D" w:rsidP="00D02D1D">
      <w:pPr>
        <w:ind w:left="4962"/>
      </w:pPr>
    </w:p>
    <w:p w:rsidR="00D02D1D" w:rsidRPr="00922A60" w:rsidRDefault="00D02D1D" w:rsidP="00D02D1D">
      <w:pPr>
        <w:ind w:left="4962"/>
      </w:pPr>
      <w:r w:rsidRPr="00922A60">
        <w:lastRenderedPageBreak/>
        <w:t xml:space="preserve">Приложение </w:t>
      </w:r>
      <w:r>
        <w:t>4</w:t>
      </w:r>
    </w:p>
    <w:p w:rsidR="00D02D1D" w:rsidRPr="00922A60" w:rsidRDefault="00D02D1D" w:rsidP="00D02D1D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 xml:space="preserve">субсидии </w:t>
      </w:r>
      <w:r w:rsidR="00777D74" w:rsidRPr="00853BC5">
        <w:rPr>
          <w:color w:val="000000"/>
        </w:rPr>
        <w:t>на</w:t>
      </w:r>
      <w:r w:rsidR="00777D74">
        <w:rPr>
          <w:color w:val="000000"/>
        </w:rPr>
        <w:t xml:space="preserve"> компенсацию </w:t>
      </w:r>
      <w:proofErr w:type="spellStart"/>
      <w:r w:rsidR="00777D74">
        <w:rPr>
          <w:color w:val="000000"/>
        </w:rPr>
        <w:t>свехнормативных</w:t>
      </w:r>
      <w:proofErr w:type="spellEnd"/>
      <w:r w:rsidR="00777D74">
        <w:rPr>
          <w:color w:val="000000"/>
        </w:rPr>
        <w:t xml:space="preserve"> расходов и выпадающих доходов</w:t>
      </w:r>
      <w:r w:rsidRPr="0095474F">
        <w:rPr>
          <w:color w:val="000000"/>
        </w:rPr>
        <w:t xml:space="preserve"> МУП «ЖКХ Кривошеинского района» в связи с выполнением работ, оказанием услуг в сфере жилищно-коммунального хозяйства</w:t>
      </w:r>
    </w:p>
    <w:p w:rsidR="00D02D1D" w:rsidRPr="00CD205A" w:rsidRDefault="00D02D1D" w:rsidP="00D02D1D">
      <w:pPr>
        <w:rPr>
          <w:rFonts w:ascii="Arial" w:hAnsi="Arial" w:cs="Arial"/>
          <w:lang w:eastAsia="en-US"/>
        </w:rPr>
      </w:pPr>
    </w:p>
    <w:p w:rsidR="00D02D1D" w:rsidRPr="00CD205A" w:rsidRDefault="00D02D1D" w:rsidP="00D02D1D">
      <w:pPr>
        <w:pStyle w:val="ConsPlusNormal"/>
        <w:jc w:val="both"/>
        <w:rPr>
          <w:rFonts w:ascii="Arial" w:hAnsi="Arial" w:cs="Arial"/>
          <w:szCs w:val="24"/>
        </w:rPr>
      </w:pPr>
    </w:p>
    <w:p w:rsidR="00D02D1D" w:rsidRPr="00D02D1D" w:rsidRDefault="00D02D1D" w:rsidP="00D02D1D">
      <w:pPr>
        <w:pStyle w:val="ConsPlusNormal"/>
        <w:jc w:val="center"/>
        <w:rPr>
          <w:szCs w:val="24"/>
        </w:rPr>
      </w:pPr>
      <w:bookmarkStart w:id="2" w:name="P200"/>
      <w:bookmarkEnd w:id="2"/>
      <w:r w:rsidRPr="00AF3813">
        <w:rPr>
          <w:szCs w:val="24"/>
        </w:rPr>
        <w:t>Расчет затрат при оказании услуг</w:t>
      </w:r>
      <w:r w:rsidRPr="00D02D1D">
        <w:rPr>
          <w:szCs w:val="24"/>
        </w:rPr>
        <w:t xml:space="preserve"> __________________________________________________________</w:t>
      </w:r>
    </w:p>
    <w:p w:rsidR="00D02D1D" w:rsidRPr="00D02D1D" w:rsidRDefault="00D02D1D" w:rsidP="00D02D1D">
      <w:pPr>
        <w:pStyle w:val="ConsPlusNormal"/>
        <w:jc w:val="center"/>
        <w:rPr>
          <w:szCs w:val="24"/>
        </w:rPr>
      </w:pPr>
      <w:r w:rsidRPr="00D02D1D">
        <w:rPr>
          <w:szCs w:val="24"/>
        </w:rPr>
        <w:t>(получатель субсидии)</w:t>
      </w:r>
    </w:p>
    <w:p w:rsidR="00D02D1D" w:rsidRPr="00D02D1D" w:rsidRDefault="00D02D1D" w:rsidP="00D02D1D">
      <w:pPr>
        <w:pStyle w:val="ConsPlusNormal"/>
        <w:jc w:val="center"/>
        <w:rPr>
          <w:szCs w:val="24"/>
        </w:rPr>
      </w:pPr>
      <w:r w:rsidRPr="00D02D1D">
        <w:rPr>
          <w:szCs w:val="24"/>
        </w:rPr>
        <w:t>за ___________ год</w:t>
      </w:r>
    </w:p>
    <w:p w:rsidR="00D02D1D" w:rsidRPr="00D02D1D" w:rsidRDefault="00D02D1D" w:rsidP="00D02D1D">
      <w:pPr>
        <w:pStyle w:val="ConsPlusNormal"/>
        <w:jc w:val="both"/>
        <w:rPr>
          <w:szCs w:val="24"/>
        </w:rPr>
      </w:pPr>
    </w:p>
    <w:tbl>
      <w:tblPr>
        <w:tblStyle w:val="af4"/>
        <w:tblW w:w="0" w:type="auto"/>
        <w:tblLook w:val="04A0"/>
      </w:tblPr>
      <w:tblGrid>
        <w:gridCol w:w="1101"/>
        <w:gridCol w:w="5845"/>
        <w:gridCol w:w="3474"/>
      </w:tblGrid>
      <w:tr w:rsidR="00D02D1D" w:rsidRPr="00D02D1D" w:rsidTr="00F759AD">
        <w:tc>
          <w:tcPr>
            <w:tcW w:w="1101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№</w:t>
            </w:r>
          </w:p>
        </w:tc>
        <w:tc>
          <w:tcPr>
            <w:tcW w:w="5845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Наименование</w:t>
            </w:r>
          </w:p>
        </w:tc>
        <w:tc>
          <w:tcPr>
            <w:tcW w:w="3474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Сумма, руб.</w:t>
            </w:r>
          </w:p>
        </w:tc>
      </w:tr>
      <w:tr w:rsidR="00D02D1D" w:rsidRPr="00D02D1D" w:rsidTr="00F759AD">
        <w:tc>
          <w:tcPr>
            <w:tcW w:w="1101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1</w:t>
            </w:r>
          </w:p>
        </w:tc>
        <w:tc>
          <w:tcPr>
            <w:tcW w:w="5845" w:type="dxa"/>
          </w:tcPr>
          <w:p w:rsidR="00D02D1D" w:rsidRPr="00D02D1D" w:rsidRDefault="00D02D1D" w:rsidP="00F759AD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Расходы – всего, в том числе:</w:t>
            </w:r>
          </w:p>
        </w:tc>
        <w:tc>
          <w:tcPr>
            <w:tcW w:w="3474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F759AD">
        <w:tc>
          <w:tcPr>
            <w:tcW w:w="1101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D02D1D" w:rsidRDefault="00D02D1D" w:rsidP="00F759AD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оплата труда</w:t>
            </w:r>
          </w:p>
        </w:tc>
        <w:tc>
          <w:tcPr>
            <w:tcW w:w="3474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F759AD">
        <w:tc>
          <w:tcPr>
            <w:tcW w:w="1101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D02D1D" w:rsidRDefault="00D02D1D" w:rsidP="00F759AD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начисления</w:t>
            </w:r>
          </w:p>
        </w:tc>
        <w:tc>
          <w:tcPr>
            <w:tcW w:w="3474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F759AD">
        <w:tc>
          <w:tcPr>
            <w:tcW w:w="1101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45" w:type="dxa"/>
          </w:tcPr>
          <w:p w:rsidR="00D02D1D" w:rsidRPr="00D02D1D" w:rsidRDefault="00D02D1D" w:rsidP="00F759AD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и т.д.</w:t>
            </w:r>
          </w:p>
        </w:tc>
        <w:tc>
          <w:tcPr>
            <w:tcW w:w="3474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F759AD">
        <w:tc>
          <w:tcPr>
            <w:tcW w:w="1101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2</w:t>
            </w:r>
          </w:p>
        </w:tc>
        <w:tc>
          <w:tcPr>
            <w:tcW w:w="5845" w:type="dxa"/>
          </w:tcPr>
          <w:p w:rsidR="00D02D1D" w:rsidRPr="00D02D1D" w:rsidRDefault="00D02D1D" w:rsidP="00F759AD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Выручка от реализации</w:t>
            </w:r>
          </w:p>
        </w:tc>
        <w:tc>
          <w:tcPr>
            <w:tcW w:w="3474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D02D1D" w:rsidRPr="00D02D1D" w:rsidTr="00F759AD">
        <w:tc>
          <w:tcPr>
            <w:tcW w:w="1101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  <w:r w:rsidRPr="00D02D1D">
              <w:rPr>
                <w:szCs w:val="24"/>
              </w:rPr>
              <w:t>3</w:t>
            </w:r>
          </w:p>
        </w:tc>
        <w:tc>
          <w:tcPr>
            <w:tcW w:w="5845" w:type="dxa"/>
          </w:tcPr>
          <w:p w:rsidR="00D02D1D" w:rsidRPr="00D02D1D" w:rsidRDefault="00D02D1D" w:rsidP="00F759AD">
            <w:pPr>
              <w:pStyle w:val="ConsPlusNormal"/>
              <w:rPr>
                <w:szCs w:val="24"/>
              </w:rPr>
            </w:pPr>
            <w:r w:rsidRPr="00D02D1D">
              <w:rPr>
                <w:szCs w:val="24"/>
              </w:rPr>
              <w:t>Убытки</w:t>
            </w:r>
          </w:p>
        </w:tc>
        <w:tc>
          <w:tcPr>
            <w:tcW w:w="3474" w:type="dxa"/>
          </w:tcPr>
          <w:p w:rsidR="00D02D1D" w:rsidRPr="00D02D1D" w:rsidRDefault="00D02D1D" w:rsidP="00F759A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D02D1D" w:rsidRPr="00D02D1D" w:rsidRDefault="00D02D1D" w:rsidP="00D02D1D">
      <w:pPr>
        <w:pStyle w:val="ConsPlusNormal"/>
        <w:jc w:val="center"/>
        <w:rPr>
          <w:szCs w:val="24"/>
        </w:rPr>
      </w:pPr>
    </w:p>
    <w:p w:rsidR="00D02D1D" w:rsidRPr="00D02D1D" w:rsidRDefault="00D02D1D" w:rsidP="00D02D1D">
      <w:pPr>
        <w:pStyle w:val="ConsPlusNormal"/>
        <w:jc w:val="both"/>
        <w:rPr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Руководитель 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Главный бухгалтер 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>Исполнитель ____________________________________________/_____________/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</w:rPr>
      </w:pPr>
      <w:r w:rsidRPr="00D02D1D">
        <w:rPr>
          <w:rFonts w:ascii="Times New Roman" w:hAnsi="Times New Roman" w:cs="Times New Roman"/>
        </w:rPr>
        <w:t xml:space="preserve">                                      (Фамилия, имя, отчество (последнее - при наличии))            (Подпись)</w:t>
      </w: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D1D" w:rsidRPr="00D02D1D" w:rsidRDefault="00D02D1D" w:rsidP="00D02D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D1D">
        <w:rPr>
          <w:rFonts w:ascii="Times New Roman" w:hAnsi="Times New Roman" w:cs="Times New Roman"/>
          <w:sz w:val="24"/>
          <w:szCs w:val="24"/>
        </w:rPr>
        <w:t xml:space="preserve">    "__" ________ 20___ г.</w:t>
      </w: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D02D1D" w:rsidRPr="00D02D1D" w:rsidRDefault="00D02D1D" w:rsidP="00D02D1D">
      <w:pPr>
        <w:rPr>
          <w:lang w:eastAsia="en-US"/>
        </w:rPr>
      </w:pPr>
    </w:p>
    <w:p w:rsidR="00902503" w:rsidRPr="00D02D1D" w:rsidRDefault="00902503" w:rsidP="00D02D1D">
      <w:pPr>
        <w:pStyle w:val="ConsPlusNormal"/>
        <w:jc w:val="both"/>
        <w:rPr>
          <w:szCs w:val="24"/>
        </w:rPr>
      </w:pPr>
    </w:p>
    <w:p w:rsidR="00D02D1D" w:rsidRDefault="00D02D1D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Pr="00922A60" w:rsidRDefault="001D4C45" w:rsidP="00AD2B22">
      <w:pPr>
        <w:ind w:left="4962"/>
      </w:pPr>
      <w:r>
        <w:t>П</w:t>
      </w:r>
      <w:r w:rsidR="00AD2B22" w:rsidRPr="00922A60">
        <w:t xml:space="preserve">риложение </w:t>
      </w:r>
      <w:r w:rsidR="00AD2B22">
        <w:t>5</w:t>
      </w:r>
    </w:p>
    <w:p w:rsidR="00AD2B22" w:rsidRPr="00922A60" w:rsidRDefault="00AD2B22" w:rsidP="00AD2B22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 xml:space="preserve">субсидии </w:t>
      </w:r>
      <w:r w:rsidR="00256702" w:rsidRPr="00853BC5">
        <w:rPr>
          <w:color w:val="000000"/>
        </w:rPr>
        <w:t>на</w:t>
      </w:r>
      <w:r w:rsidR="00256702">
        <w:rPr>
          <w:color w:val="000000"/>
        </w:rPr>
        <w:t xml:space="preserve"> компенсацию </w:t>
      </w:r>
      <w:proofErr w:type="spellStart"/>
      <w:r w:rsidR="00256702">
        <w:rPr>
          <w:color w:val="000000"/>
        </w:rPr>
        <w:t>свехнормативных</w:t>
      </w:r>
      <w:proofErr w:type="spellEnd"/>
      <w:r w:rsidR="00256702">
        <w:rPr>
          <w:color w:val="000000"/>
        </w:rPr>
        <w:t xml:space="preserve"> расходов и выпадающих доходов</w:t>
      </w:r>
      <w:r w:rsidRPr="0095474F">
        <w:rPr>
          <w:color w:val="000000"/>
        </w:rPr>
        <w:t xml:space="preserve"> МУП «ЖКХ Кривошеинского района» в связи с выполнением работ, оказанием услуг в сфере жилищно-коммунального хозяйства</w:t>
      </w: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Pr="00AF3813" w:rsidRDefault="00AD2B22" w:rsidP="00AD2B22">
      <w:pPr>
        <w:pStyle w:val="ConsPlusNormal"/>
        <w:jc w:val="center"/>
        <w:rPr>
          <w:szCs w:val="24"/>
        </w:rPr>
      </w:pPr>
      <w:r w:rsidRPr="00AF3813">
        <w:rPr>
          <w:szCs w:val="24"/>
        </w:rPr>
        <w:t>Расчет размера субсидии</w:t>
      </w:r>
    </w:p>
    <w:p w:rsidR="00AD2B22" w:rsidRPr="00AD2B22" w:rsidRDefault="00AD2B22" w:rsidP="00AD2B22">
      <w:pPr>
        <w:pStyle w:val="ConsPlusNormal"/>
        <w:jc w:val="center"/>
        <w:rPr>
          <w:szCs w:val="24"/>
        </w:rPr>
      </w:pPr>
      <w:r w:rsidRPr="00AD2B22">
        <w:rPr>
          <w:szCs w:val="24"/>
        </w:rPr>
        <w:t>за _________ год</w:t>
      </w:r>
    </w:p>
    <w:p w:rsidR="00AD2B22" w:rsidRPr="00AD2B22" w:rsidRDefault="00AD2B22" w:rsidP="00AD2B22">
      <w:pPr>
        <w:pStyle w:val="ConsPlusNormal"/>
        <w:jc w:val="both"/>
        <w:rPr>
          <w:szCs w:val="24"/>
        </w:rPr>
      </w:pPr>
    </w:p>
    <w:p w:rsidR="00AD2B22" w:rsidRPr="00AD2B22" w:rsidRDefault="00AD2B22" w:rsidP="00AD2B22">
      <w:pPr>
        <w:pStyle w:val="ConsPlusNormal"/>
        <w:jc w:val="center"/>
        <w:rPr>
          <w:szCs w:val="24"/>
        </w:rPr>
      </w:pPr>
      <w:r w:rsidRPr="00AD2B22">
        <w:rPr>
          <w:szCs w:val="24"/>
        </w:rPr>
        <w:t>____________________________________________________________</w:t>
      </w:r>
    </w:p>
    <w:p w:rsidR="00AD2B22" w:rsidRPr="00AD2B22" w:rsidRDefault="00AD2B22" w:rsidP="00AD2B22">
      <w:pPr>
        <w:pStyle w:val="ConsPlusNormal"/>
        <w:jc w:val="center"/>
        <w:rPr>
          <w:szCs w:val="24"/>
        </w:rPr>
      </w:pPr>
      <w:r w:rsidRPr="00AD2B22">
        <w:rPr>
          <w:szCs w:val="24"/>
        </w:rPr>
        <w:t>(получатель субсидии)</w:t>
      </w:r>
    </w:p>
    <w:tbl>
      <w:tblPr>
        <w:tblW w:w="949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"/>
        <w:gridCol w:w="3197"/>
        <w:gridCol w:w="2220"/>
        <w:gridCol w:w="2458"/>
        <w:gridCol w:w="993"/>
      </w:tblGrid>
      <w:tr w:rsidR="00AD2B22" w:rsidRPr="00AD2B22" w:rsidTr="00907F22">
        <w:trPr>
          <w:trHeight w:val="1752"/>
        </w:trPr>
        <w:tc>
          <w:tcPr>
            <w:tcW w:w="631" w:type="dxa"/>
            <w:vAlign w:val="center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AD2B22">
              <w:rPr>
                <w:szCs w:val="24"/>
              </w:rPr>
              <w:t>N</w:t>
            </w:r>
            <w:proofErr w:type="spellEnd"/>
          </w:p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AD2B22">
              <w:rPr>
                <w:szCs w:val="24"/>
              </w:rPr>
              <w:t>п</w:t>
            </w:r>
            <w:proofErr w:type="spellEnd"/>
            <w:proofErr w:type="gramEnd"/>
            <w:r w:rsidRPr="00AD2B22">
              <w:rPr>
                <w:szCs w:val="24"/>
              </w:rPr>
              <w:t>/</w:t>
            </w:r>
            <w:proofErr w:type="spellStart"/>
            <w:r w:rsidRPr="00AD2B22">
              <w:rPr>
                <w:szCs w:val="24"/>
              </w:rPr>
              <w:t>п</w:t>
            </w:r>
            <w:proofErr w:type="spellEnd"/>
          </w:p>
        </w:tc>
        <w:tc>
          <w:tcPr>
            <w:tcW w:w="3197" w:type="dxa"/>
            <w:vAlign w:val="center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Расходы, учтенные в тарифных решениях по следующим видам деятельности</w:t>
            </w:r>
          </w:p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 xml:space="preserve"> (начисления по услугам), рублей</w:t>
            </w:r>
          </w:p>
        </w:tc>
        <w:tc>
          <w:tcPr>
            <w:tcW w:w="2220" w:type="dxa"/>
            <w:vAlign w:val="center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Фактичес</w:t>
            </w:r>
            <w:r>
              <w:rPr>
                <w:szCs w:val="24"/>
              </w:rPr>
              <w:t>кие расходы от ________</w:t>
            </w:r>
            <w:r w:rsidRPr="00AD2B22">
              <w:rPr>
                <w:szCs w:val="24"/>
              </w:rPr>
              <w:t>_, рублей</w:t>
            </w:r>
          </w:p>
        </w:tc>
        <w:tc>
          <w:tcPr>
            <w:tcW w:w="2458" w:type="dxa"/>
            <w:vAlign w:val="center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Разница между расходами, учтенными в тарифных решениях и фактическими</w:t>
            </w:r>
            <w:bookmarkStart w:id="3" w:name="_GoBack"/>
            <w:bookmarkEnd w:id="3"/>
            <w:r w:rsidRPr="00AD2B22">
              <w:rPr>
                <w:szCs w:val="24"/>
              </w:rPr>
              <w:t xml:space="preserve"> расходами предприятия, рублей</w:t>
            </w:r>
          </w:p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(</w:t>
            </w:r>
            <w:hyperlink w:anchor="P3225" w:history="1">
              <w:r w:rsidRPr="00AD2B22">
                <w:rPr>
                  <w:szCs w:val="24"/>
                </w:rPr>
                <w:t xml:space="preserve">ст. </w:t>
              </w:r>
            </w:hyperlink>
            <w:r w:rsidRPr="00AD2B22">
              <w:rPr>
                <w:szCs w:val="24"/>
              </w:rPr>
              <w:t xml:space="preserve">4 = </w:t>
            </w:r>
            <w:hyperlink w:anchor="P3223" w:history="1">
              <w:r w:rsidRPr="00AD2B22">
                <w:rPr>
                  <w:szCs w:val="24"/>
                </w:rPr>
                <w:t xml:space="preserve">ст. </w:t>
              </w:r>
            </w:hyperlink>
            <w:r w:rsidRPr="00AD2B22">
              <w:rPr>
                <w:szCs w:val="24"/>
              </w:rPr>
              <w:t xml:space="preserve">2 - </w:t>
            </w:r>
            <w:hyperlink w:anchor="P3224" w:history="1">
              <w:r w:rsidRPr="00AD2B22">
                <w:rPr>
                  <w:szCs w:val="24"/>
                </w:rPr>
                <w:t xml:space="preserve">ст. </w:t>
              </w:r>
            </w:hyperlink>
            <w:r w:rsidRPr="00AD2B22">
              <w:rPr>
                <w:szCs w:val="24"/>
              </w:rPr>
              <w:t>3)</w:t>
            </w:r>
          </w:p>
        </w:tc>
        <w:tc>
          <w:tcPr>
            <w:tcW w:w="993" w:type="dxa"/>
            <w:vAlign w:val="center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  <w:r w:rsidRPr="00AD2B22">
              <w:rPr>
                <w:szCs w:val="24"/>
              </w:rPr>
              <w:t>Размер субсидии, рублей</w:t>
            </w:r>
          </w:p>
        </w:tc>
      </w:tr>
      <w:tr w:rsidR="00AD2B22" w:rsidRPr="00AD2B22" w:rsidTr="00907F22">
        <w:trPr>
          <w:trHeight w:val="296"/>
        </w:trPr>
        <w:tc>
          <w:tcPr>
            <w:tcW w:w="631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1</w:t>
            </w:r>
          </w:p>
        </w:tc>
        <w:tc>
          <w:tcPr>
            <w:tcW w:w="3197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2</w:t>
            </w:r>
          </w:p>
        </w:tc>
        <w:tc>
          <w:tcPr>
            <w:tcW w:w="2220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3</w:t>
            </w:r>
          </w:p>
        </w:tc>
        <w:tc>
          <w:tcPr>
            <w:tcW w:w="2458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 w:val="20"/>
              </w:rPr>
            </w:pPr>
            <w:r w:rsidRPr="00AD2B22">
              <w:rPr>
                <w:sz w:val="20"/>
              </w:rPr>
              <w:t>5</w:t>
            </w:r>
          </w:p>
        </w:tc>
      </w:tr>
      <w:tr w:rsidR="00AD2B22" w:rsidRPr="00AD2B22" w:rsidTr="00907F22">
        <w:trPr>
          <w:trHeight w:val="315"/>
        </w:trPr>
        <w:tc>
          <w:tcPr>
            <w:tcW w:w="631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197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20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458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AD2B22" w:rsidRPr="00AD2B22" w:rsidRDefault="00AD2B22" w:rsidP="00F759A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AD2B22" w:rsidRPr="00AD2B22" w:rsidRDefault="00AD2B22" w:rsidP="00AD2B22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2B22">
        <w:rPr>
          <w:rFonts w:ascii="Times New Roman" w:hAnsi="Times New Roman" w:cs="Times New Roman"/>
          <w:sz w:val="24"/>
          <w:szCs w:val="24"/>
        </w:rPr>
        <w:t xml:space="preserve"> Руководитель ___________________________________________/_____________/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AD2B22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2B22">
        <w:rPr>
          <w:rFonts w:ascii="Times New Roman" w:hAnsi="Times New Roman" w:cs="Times New Roman"/>
          <w:sz w:val="24"/>
          <w:szCs w:val="24"/>
        </w:rPr>
        <w:t xml:space="preserve">  Главный бухгалтер 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AD2B22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2B22">
        <w:rPr>
          <w:rFonts w:ascii="Times New Roman" w:hAnsi="Times New Roman" w:cs="Times New Roman"/>
          <w:sz w:val="24"/>
          <w:szCs w:val="24"/>
        </w:rPr>
        <w:t xml:space="preserve"> Исполнитель ____________________________________________/_____________/</w:t>
      </w:r>
    </w:p>
    <w:p w:rsidR="00AD2B22" w:rsidRPr="00AD2B22" w:rsidRDefault="00AD2B22" w:rsidP="00AD2B22">
      <w:pPr>
        <w:pStyle w:val="ConsPlusNonformat"/>
        <w:jc w:val="both"/>
        <w:rPr>
          <w:rFonts w:ascii="Times New Roman" w:hAnsi="Times New Roman" w:cs="Times New Roman"/>
        </w:rPr>
      </w:pPr>
      <w:r w:rsidRPr="00AD2B22">
        <w:rPr>
          <w:rFonts w:ascii="Times New Roman" w:hAnsi="Times New Roman" w:cs="Times New Roman"/>
        </w:rPr>
        <w:t xml:space="preserve">                           (Фамилия, имя, отчество             (Подпись)                        (последнее - при наличии))</w:t>
      </w: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P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AD2B22" w:rsidRDefault="00AD2B22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04F76" w:rsidRPr="00922A60" w:rsidRDefault="00E44A6B" w:rsidP="001D4C45">
      <w:r>
        <w:lastRenderedPageBreak/>
        <w:t xml:space="preserve">                                                                                </w:t>
      </w:r>
      <w:r w:rsidR="00AF3F11">
        <w:t xml:space="preserve"> </w:t>
      </w:r>
      <w:r w:rsidR="001D4C45">
        <w:t xml:space="preserve"> </w:t>
      </w:r>
      <w:r w:rsidR="00304F76" w:rsidRPr="00922A60">
        <w:t xml:space="preserve">Приложение </w:t>
      </w:r>
      <w:r w:rsidR="00304F76">
        <w:t>6</w:t>
      </w:r>
    </w:p>
    <w:p w:rsidR="00304F76" w:rsidRPr="00922A60" w:rsidRDefault="00304F76" w:rsidP="00304F76">
      <w:pPr>
        <w:ind w:left="4962"/>
        <w:outlineLvl w:val="1"/>
      </w:pPr>
      <w:r>
        <w:t xml:space="preserve">к </w:t>
      </w:r>
      <w:r w:rsidRPr="0095474F">
        <w:t>Порядк</w:t>
      </w:r>
      <w:r>
        <w:t>у</w:t>
      </w:r>
      <w:r w:rsidRPr="0095474F">
        <w:t xml:space="preserve"> предоставления </w:t>
      </w:r>
      <w:r w:rsidRPr="0095474F">
        <w:rPr>
          <w:color w:val="000000"/>
        </w:rPr>
        <w:t xml:space="preserve">субсидии </w:t>
      </w:r>
      <w:r w:rsidR="00256702" w:rsidRPr="00853BC5">
        <w:rPr>
          <w:color w:val="000000"/>
        </w:rPr>
        <w:t>на</w:t>
      </w:r>
      <w:r w:rsidR="00256702">
        <w:rPr>
          <w:color w:val="000000"/>
        </w:rPr>
        <w:t xml:space="preserve"> компенсацию </w:t>
      </w:r>
      <w:proofErr w:type="spellStart"/>
      <w:r w:rsidR="00256702">
        <w:rPr>
          <w:color w:val="000000"/>
        </w:rPr>
        <w:t>свехнормативных</w:t>
      </w:r>
      <w:proofErr w:type="spellEnd"/>
      <w:r w:rsidR="00256702">
        <w:rPr>
          <w:color w:val="000000"/>
        </w:rPr>
        <w:t xml:space="preserve"> расходов и выпадающих доходов</w:t>
      </w:r>
      <w:r w:rsidRPr="0095474F">
        <w:rPr>
          <w:color w:val="000000"/>
        </w:rPr>
        <w:t xml:space="preserve"> МУП «ЖКХ Кривошеинского района» в связи с выполнением работ, оказанием услуг в сфере жилищно-коммунального хозяйства</w:t>
      </w:r>
    </w:p>
    <w:p w:rsidR="00304F76" w:rsidRDefault="00304F76" w:rsidP="00304F76">
      <w:pPr>
        <w:pStyle w:val="ConsPlusNormal"/>
        <w:jc w:val="both"/>
        <w:rPr>
          <w:szCs w:val="24"/>
        </w:rPr>
      </w:pPr>
    </w:p>
    <w:p w:rsidR="003E4BC9" w:rsidRDefault="00E44A6B" w:rsidP="00304F76">
      <w:r w:rsidRPr="00C35168">
        <w:t xml:space="preserve">                                                                                </w:t>
      </w:r>
      <w:r w:rsidR="00AF3F11">
        <w:t xml:space="preserve">          </w:t>
      </w: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Default="003E4BC9">
      <w:pPr>
        <w:pStyle w:val="ConsPlusNormal"/>
        <w:jc w:val="both"/>
        <w:rPr>
          <w:szCs w:val="24"/>
        </w:rPr>
      </w:pPr>
    </w:p>
    <w:p w:rsidR="003E4BC9" w:rsidRPr="003E4BC9" w:rsidRDefault="003E4BC9" w:rsidP="003E4BC9">
      <w:pPr>
        <w:jc w:val="center"/>
      </w:pPr>
      <w:r w:rsidRPr="003E4BC9">
        <w:t>Состав комиссии</w:t>
      </w:r>
    </w:p>
    <w:p w:rsidR="003E4BC9" w:rsidRPr="003E4BC9" w:rsidRDefault="003E4BC9" w:rsidP="003E4BC9">
      <w:pPr>
        <w:jc w:val="center"/>
      </w:pPr>
      <w:r w:rsidRPr="003E4BC9">
        <w:t xml:space="preserve">по предоставлению субсидии </w:t>
      </w:r>
    </w:p>
    <w:p w:rsidR="003E4BC9" w:rsidRPr="003E4BC9" w:rsidRDefault="003E4BC9" w:rsidP="003E4BC9">
      <w:pPr>
        <w:jc w:val="center"/>
      </w:pPr>
    </w:p>
    <w:tbl>
      <w:tblPr>
        <w:tblW w:w="0" w:type="auto"/>
        <w:tblInd w:w="736" w:type="dxa"/>
        <w:tblLook w:val="04A0"/>
      </w:tblPr>
      <w:tblGrid>
        <w:gridCol w:w="8444"/>
      </w:tblGrid>
      <w:tr w:rsidR="009A4608" w:rsidRPr="003E4BC9" w:rsidTr="009A4608">
        <w:tc>
          <w:tcPr>
            <w:tcW w:w="8444" w:type="dxa"/>
            <w:shd w:val="clear" w:color="auto" w:fill="auto"/>
          </w:tcPr>
          <w:p w:rsidR="009A4608" w:rsidRPr="003E4BC9" w:rsidRDefault="009A4608" w:rsidP="00F759AD">
            <w:r w:rsidRPr="003E4BC9">
              <w:t>Председатель комиссии:</w:t>
            </w:r>
          </w:p>
          <w:p w:rsidR="009A4608" w:rsidRPr="003E4BC9" w:rsidRDefault="009A4608" w:rsidP="00F759AD"/>
          <w:p w:rsidR="009A4608" w:rsidRPr="003E4BC9" w:rsidRDefault="009A4608" w:rsidP="003E4BC9">
            <w:r w:rsidRPr="003E4BC9">
              <w:t>Первый заместитель Главы Кривошеинского района</w:t>
            </w:r>
          </w:p>
        </w:tc>
      </w:tr>
      <w:tr w:rsidR="009A4608" w:rsidRPr="003E4BC9" w:rsidTr="009A4608">
        <w:tc>
          <w:tcPr>
            <w:tcW w:w="8444" w:type="dxa"/>
            <w:shd w:val="clear" w:color="auto" w:fill="auto"/>
          </w:tcPr>
          <w:p w:rsidR="009A4608" w:rsidRPr="003E4BC9" w:rsidRDefault="009A4608" w:rsidP="00F759AD">
            <w:r w:rsidRPr="003E4BC9">
              <w:t>Заместитель председателя:</w:t>
            </w:r>
          </w:p>
          <w:p w:rsidR="009A4608" w:rsidRPr="003E4BC9" w:rsidRDefault="009A4608" w:rsidP="00F759AD">
            <w:r w:rsidRPr="003E4BC9">
              <w:t>Заместитель Главы Кривошеинского района</w:t>
            </w:r>
            <w:r w:rsidR="0077363D">
              <w:t xml:space="preserve"> по социально-экономическим вопросам</w:t>
            </w:r>
          </w:p>
        </w:tc>
      </w:tr>
      <w:tr w:rsidR="009A4608" w:rsidRPr="003E4BC9" w:rsidTr="009A4608">
        <w:tc>
          <w:tcPr>
            <w:tcW w:w="8444" w:type="dxa"/>
            <w:shd w:val="clear" w:color="auto" w:fill="auto"/>
          </w:tcPr>
          <w:p w:rsidR="009A4608" w:rsidRPr="003E4BC9" w:rsidRDefault="009A4608" w:rsidP="00F759AD">
            <w:r w:rsidRPr="003E4BC9">
              <w:t>Секретарь комиссии:</w:t>
            </w:r>
          </w:p>
          <w:p w:rsidR="009A4608" w:rsidRPr="003E4BC9" w:rsidRDefault="009A4608" w:rsidP="003E4BC9">
            <w:r w:rsidRPr="003E4BC9">
              <w:t>Ведущий  специалист по вопросам ЖКХ</w:t>
            </w:r>
            <w:r>
              <w:t xml:space="preserve"> Администрации Кривошеинского района</w:t>
            </w:r>
          </w:p>
        </w:tc>
      </w:tr>
      <w:tr w:rsidR="009A4608" w:rsidRPr="003E4BC9" w:rsidTr="009A4608">
        <w:tc>
          <w:tcPr>
            <w:tcW w:w="8444" w:type="dxa"/>
            <w:shd w:val="clear" w:color="auto" w:fill="auto"/>
          </w:tcPr>
          <w:p w:rsidR="009A4608" w:rsidRPr="003E4BC9" w:rsidRDefault="009A4608" w:rsidP="00F759AD"/>
          <w:p w:rsidR="009A4608" w:rsidRPr="003E4BC9" w:rsidRDefault="009A4608" w:rsidP="00F759AD">
            <w:r w:rsidRPr="003E4BC9">
              <w:t>Члены комиссии:</w:t>
            </w:r>
          </w:p>
          <w:p w:rsidR="009A4608" w:rsidRPr="003E4BC9" w:rsidRDefault="009A4608" w:rsidP="00F759AD"/>
        </w:tc>
      </w:tr>
      <w:tr w:rsidR="009A4608" w:rsidRPr="003E4BC9" w:rsidTr="009A4608">
        <w:tc>
          <w:tcPr>
            <w:tcW w:w="8444" w:type="dxa"/>
            <w:shd w:val="clear" w:color="auto" w:fill="auto"/>
          </w:tcPr>
          <w:p w:rsidR="009A4608" w:rsidRPr="003E4BC9" w:rsidRDefault="009A4608" w:rsidP="003E4BC9">
            <w:r w:rsidRPr="003E4BC9">
              <w:t>Руководитель отдела по вопросам жизнеобеспечения и безопасности</w:t>
            </w:r>
            <w:r w:rsidRPr="003E4BC9">
              <w:br/>
              <w:t>Администрации Кривошеинского района</w:t>
            </w:r>
          </w:p>
          <w:p w:rsidR="009A4608" w:rsidRPr="003E4BC9" w:rsidRDefault="009A4608" w:rsidP="00F759AD"/>
        </w:tc>
      </w:tr>
      <w:tr w:rsidR="009A4608" w:rsidRPr="003E4BC9" w:rsidTr="009A4608">
        <w:tc>
          <w:tcPr>
            <w:tcW w:w="8444" w:type="dxa"/>
            <w:shd w:val="clear" w:color="auto" w:fill="auto"/>
          </w:tcPr>
          <w:p w:rsidR="009A4608" w:rsidRPr="003E4BC9" w:rsidRDefault="009A4608" w:rsidP="00E44A6B">
            <w:r>
              <w:t xml:space="preserve">Главный специалист – </w:t>
            </w:r>
            <w:proofErr w:type="spellStart"/>
            <w:r>
              <w:t>юристконсульт</w:t>
            </w:r>
            <w:proofErr w:type="spellEnd"/>
            <w:r>
              <w:t xml:space="preserve"> </w:t>
            </w:r>
            <w:r w:rsidRPr="003E4BC9">
              <w:t>Администрации Кривошеинского района</w:t>
            </w:r>
          </w:p>
        </w:tc>
      </w:tr>
      <w:tr w:rsidR="009A4608" w:rsidRPr="003E4BC9" w:rsidTr="009A4608">
        <w:tc>
          <w:tcPr>
            <w:tcW w:w="8444" w:type="dxa"/>
            <w:shd w:val="clear" w:color="auto" w:fill="auto"/>
          </w:tcPr>
          <w:p w:rsidR="009A4608" w:rsidRPr="003E4BC9" w:rsidRDefault="009A4608" w:rsidP="00F759AD">
            <w:r>
              <w:t xml:space="preserve">Руководитель экономического отдела </w:t>
            </w:r>
            <w:r w:rsidRPr="003E4BC9">
              <w:t>Администрации Кривошеинского района</w:t>
            </w:r>
          </w:p>
        </w:tc>
      </w:tr>
      <w:tr w:rsidR="009A4608" w:rsidRPr="003E4BC9" w:rsidTr="009A4608">
        <w:tc>
          <w:tcPr>
            <w:tcW w:w="8444" w:type="dxa"/>
            <w:shd w:val="clear" w:color="auto" w:fill="auto"/>
          </w:tcPr>
          <w:p w:rsidR="009A4608" w:rsidRDefault="0077363D" w:rsidP="00F759AD">
            <w:r>
              <w:t>Руководитель отдела бухгалтерского учет</w:t>
            </w:r>
            <w:proofErr w:type="gramStart"/>
            <w:r>
              <w:t>а-</w:t>
            </w:r>
            <w:proofErr w:type="gramEnd"/>
            <w:r>
              <w:t xml:space="preserve"> главный бухгалтер Администрации Кривошеинского района</w:t>
            </w:r>
          </w:p>
        </w:tc>
      </w:tr>
      <w:tr w:rsidR="0077363D" w:rsidRPr="003E4BC9" w:rsidTr="009A4608">
        <w:tc>
          <w:tcPr>
            <w:tcW w:w="8444" w:type="dxa"/>
            <w:shd w:val="clear" w:color="auto" w:fill="auto"/>
          </w:tcPr>
          <w:p w:rsidR="0077363D" w:rsidRDefault="0077363D" w:rsidP="00F759AD">
            <w:r>
              <w:t>Руководитель управления финансов Администрации Кривошеинского района</w:t>
            </w:r>
          </w:p>
        </w:tc>
      </w:tr>
    </w:tbl>
    <w:p w:rsidR="003E4BC9" w:rsidRPr="0091579A" w:rsidRDefault="003E4BC9" w:rsidP="003E4BC9">
      <w:pPr>
        <w:rPr>
          <w:rFonts w:ascii="Arial" w:hAnsi="Arial" w:cs="Arial"/>
          <w:lang w:eastAsia="en-US"/>
        </w:rPr>
      </w:pPr>
    </w:p>
    <w:p w:rsidR="003E4BC9" w:rsidRPr="00D02D1D" w:rsidRDefault="003E4BC9">
      <w:pPr>
        <w:pStyle w:val="ConsPlusNormal"/>
        <w:jc w:val="both"/>
        <w:rPr>
          <w:szCs w:val="24"/>
        </w:rPr>
      </w:pPr>
    </w:p>
    <w:sectPr w:rsidR="003E4BC9" w:rsidRPr="00D02D1D" w:rsidSect="00DC2705"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69" w:rsidRDefault="009A0969" w:rsidP="0091579A">
      <w:r>
        <w:separator/>
      </w:r>
    </w:p>
  </w:endnote>
  <w:endnote w:type="continuationSeparator" w:id="1">
    <w:p w:rsidR="009A0969" w:rsidRDefault="009A0969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69" w:rsidRDefault="009A0969" w:rsidP="0091579A">
      <w:r>
        <w:separator/>
      </w:r>
    </w:p>
  </w:footnote>
  <w:footnote w:type="continuationSeparator" w:id="1">
    <w:p w:rsidR="009A0969" w:rsidRDefault="009A0969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0742"/>
      <w:docPartObj>
        <w:docPartGallery w:val="Page Numbers (Top of Page)"/>
        <w:docPartUnique/>
      </w:docPartObj>
    </w:sdtPr>
    <w:sdtContent>
      <w:p w:rsidR="00A625DB" w:rsidRDefault="00516C06">
        <w:pPr>
          <w:pStyle w:val="af"/>
          <w:jc w:val="center"/>
        </w:pPr>
        <w:fldSimple w:instr=" PAGE   \* MERGEFORMAT ">
          <w:r w:rsidR="00857371">
            <w:rPr>
              <w:noProof/>
            </w:rPr>
            <w:t>17</w:t>
          </w:r>
        </w:fldSimple>
      </w:p>
    </w:sdtContent>
  </w:sdt>
  <w:p w:rsidR="00A625DB" w:rsidRDefault="00A625D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897"/>
    <w:multiLevelType w:val="multilevel"/>
    <w:tmpl w:val="4CC22720"/>
    <w:lvl w:ilvl="0">
      <w:start w:val="1"/>
      <w:numFmt w:val="decimal"/>
      <w:lvlText w:val="%1."/>
      <w:lvlJc w:val="left"/>
      <w:pPr>
        <w:ind w:left="1092" w:hanging="10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4" w:hanging="10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10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2" w:hanging="10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3">
    <w:nsid w:val="44745CB2"/>
    <w:multiLevelType w:val="hybridMultilevel"/>
    <w:tmpl w:val="E4AA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2953"/>
    <w:multiLevelType w:val="hybridMultilevel"/>
    <w:tmpl w:val="CB340F9C"/>
    <w:lvl w:ilvl="0" w:tplc="80F6CF7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3058A8"/>
    <w:multiLevelType w:val="hybridMultilevel"/>
    <w:tmpl w:val="AAE6D2F4"/>
    <w:lvl w:ilvl="0" w:tplc="E56C0DF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048"/>
    <w:rsid w:val="00012B35"/>
    <w:rsid w:val="00014DD4"/>
    <w:rsid w:val="000155B7"/>
    <w:rsid w:val="00017C45"/>
    <w:rsid w:val="00030E71"/>
    <w:rsid w:val="000316DB"/>
    <w:rsid w:val="00031EA3"/>
    <w:rsid w:val="000320C1"/>
    <w:rsid w:val="00034FC6"/>
    <w:rsid w:val="000353AC"/>
    <w:rsid w:val="000417AD"/>
    <w:rsid w:val="000426CD"/>
    <w:rsid w:val="00044BAD"/>
    <w:rsid w:val="00047460"/>
    <w:rsid w:val="0004759F"/>
    <w:rsid w:val="00052D57"/>
    <w:rsid w:val="000545FB"/>
    <w:rsid w:val="0005614F"/>
    <w:rsid w:val="000622F5"/>
    <w:rsid w:val="00062447"/>
    <w:rsid w:val="0006334B"/>
    <w:rsid w:val="00065E0C"/>
    <w:rsid w:val="00070718"/>
    <w:rsid w:val="0007145A"/>
    <w:rsid w:val="00072568"/>
    <w:rsid w:val="00074A35"/>
    <w:rsid w:val="00075BFC"/>
    <w:rsid w:val="00081223"/>
    <w:rsid w:val="0008288B"/>
    <w:rsid w:val="00090510"/>
    <w:rsid w:val="00092353"/>
    <w:rsid w:val="00094540"/>
    <w:rsid w:val="00095143"/>
    <w:rsid w:val="0009660F"/>
    <w:rsid w:val="00097E14"/>
    <w:rsid w:val="000A1EB4"/>
    <w:rsid w:val="000A3101"/>
    <w:rsid w:val="000A3EF0"/>
    <w:rsid w:val="000A4E4A"/>
    <w:rsid w:val="000A66F2"/>
    <w:rsid w:val="000B09B3"/>
    <w:rsid w:val="000B13FE"/>
    <w:rsid w:val="000B1D20"/>
    <w:rsid w:val="000B4415"/>
    <w:rsid w:val="000B4C7D"/>
    <w:rsid w:val="000B7E5E"/>
    <w:rsid w:val="000C0A11"/>
    <w:rsid w:val="000C5D3D"/>
    <w:rsid w:val="000D774F"/>
    <w:rsid w:val="000E1B90"/>
    <w:rsid w:val="000E20C1"/>
    <w:rsid w:val="000E4D8D"/>
    <w:rsid w:val="000E6FE6"/>
    <w:rsid w:val="000E7469"/>
    <w:rsid w:val="000E76C4"/>
    <w:rsid w:val="000E7F8E"/>
    <w:rsid w:val="000F14C4"/>
    <w:rsid w:val="000F1804"/>
    <w:rsid w:val="000F3249"/>
    <w:rsid w:val="00100F61"/>
    <w:rsid w:val="0010133E"/>
    <w:rsid w:val="00106BEB"/>
    <w:rsid w:val="001108D6"/>
    <w:rsid w:val="001148C7"/>
    <w:rsid w:val="00115257"/>
    <w:rsid w:val="0011596B"/>
    <w:rsid w:val="00115EC1"/>
    <w:rsid w:val="001167AF"/>
    <w:rsid w:val="001203C2"/>
    <w:rsid w:val="00121ABC"/>
    <w:rsid w:val="0012268E"/>
    <w:rsid w:val="001233E3"/>
    <w:rsid w:val="00124061"/>
    <w:rsid w:val="00125E3A"/>
    <w:rsid w:val="00130051"/>
    <w:rsid w:val="0013155C"/>
    <w:rsid w:val="00135E23"/>
    <w:rsid w:val="00141D4B"/>
    <w:rsid w:val="001470F4"/>
    <w:rsid w:val="00150284"/>
    <w:rsid w:val="001533BF"/>
    <w:rsid w:val="00154FE3"/>
    <w:rsid w:val="001579AE"/>
    <w:rsid w:val="00157A2B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75A9E"/>
    <w:rsid w:val="00182F4F"/>
    <w:rsid w:val="00182FA1"/>
    <w:rsid w:val="0018372C"/>
    <w:rsid w:val="00186D82"/>
    <w:rsid w:val="00186F2D"/>
    <w:rsid w:val="00187DE7"/>
    <w:rsid w:val="001910F5"/>
    <w:rsid w:val="00193309"/>
    <w:rsid w:val="001962E4"/>
    <w:rsid w:val="00196B0F"/>
    <w:rsid w:val="0019778B"/>
    <w:rsid w:val="001A30C2"/>
    <w:rsid w:val="001A400F"/>
    <w:rsid w:val="001B1FFC"/>
    <w:rsid w:val="001B3A7A"/>
    <w:rsid w:val="001B4214"/>
    <w:rsid w:val="001B5BB3"/>
    <w:rsid w:val="001B6415"/>
    <w:rsid w:val="001C1594"/>
    <w:rsid w:val="001C447F"/>
    <w:rsid w:val="001C7566"/>
    <w:rsid w:val="001D193F"/>
    <w:rsid w:val="001D1C60"/>
    <w:rsid w:val="001D37DD"/>
    <w:rsid w:val="001D3875"/>
    <w:rsid w:val="001D394C"/>
    <w:rsid w:val="001D4C45"/>
    <w:rsid w:val="001D56D1"/>
    <w:rsid w:val="001D5821"/>
    <w:rsid w:val="001D5FA5"/>
    <w:rsid w:val="001E6A9D"/>
    <w:rsid w:val="001E7776"/>
    <w:rsid w:val="001F2053"/>
    <w:rsid w:val="001F2AFB"/>
    <w:rsid w:val="001F4AD0"/>
    <w:rsid w:val="001F4F8F"/>
    <w:rsid w:val="001F5250"/>
    <w:rsid w:val="001F556A"/>
    <w:rsid w:val="00202BAA"/>
    <w:rsid w:val="00205070"/>
    <w:rsid w:val="0020603B"/>
    <w:rsid w:val="00207EBA"/>
    <w:rsid w:val="00211BA5"/>
    <w:rsid w:val="0021228F"/>
    <w:rsid w:val="00212B0E"/>
    <w:rsid w:val="00212D99"/>
    <w:rsid w:val="00214A05"/>
    <w:rsid w:val="002172F6"/>
    <w:rsid w:val="00217821"/>
    <w:rsid w:val="00217AFD"/>
    <w:rsid w:val="00217B2B"/>
    <w:rsid w:val="00231C54"/>
    <w:rsid w:val="00232EFC"/>
    <w:rsid w:val="00236C4D"/>
    <w:rsid w:val="00240F73"/>
    <w:rsid w:val="00243F79"/>
    <w:rsid w:val="0024433F"/>
    <w:rsid w:val="00245832"/>
    <w:rsid w:val="002460A1"/>
    <w:rsid w:val="002528F8"/>
    <w:rsid w:val="00252A93"/>
    <w:rsid w:val="0025560A"/>
    <w:rsid w:val="00255B20"/>
    <w:rsid w:val="00256702"/>
    <w:rsid w:val="002567B3"/>
    <w:rsid w:val="00257366"/>
    <w:rsid w:val="00262E59"/>
    <w:rsid w:val="00266D35"/>
    <w:rsid w:val="00267603"/>
    <w:rsid w:val="00275174"/>
    <w:rsid w:val="00276133"/>
    <w:rsid w:val="00280DE8"/>
    <w:rsid w:val="00280F27"/>
    <w:rsid w:val="00282B18"/>
    <w:rsid w:val="00283E06"/>
    <w:rsid w:val="0028689F"/>
    <w:rsid w:val="00290620"/>
    <w:rsid w:val="00293AC9"/>
    <w:rsid w:val="0029668E"/>
    <w:rsid w:val="002973A5"/>
    <w:rsid w:val="002A05D4"/>
    <w:rsid w:val="002A1AFA"/>
    <w:rsid w:val="002A428B"/>
    <w:rsid w:val="002A5C38"/>
    <w:rsid w:val="002B2637"/>
    <w:rsid w:val="002B273B"/>
    <w:rsid w:val="002B54A8"/>
    <w:rsid w:val="002C0A4E"/>
    <w:rsid w:val="002C3F7C"/>
    <w:rsid w:val="002C5F6B"/>
    <w:rsid w:val="002C6AB5"/>
    <w:rsid w:val="002D2453"/>
    <w:rsid w:val="002D53BB"/>
    <w:rsid w:val="002D5F0B"/>
    <w:rsid w:val="002D6C80"/>
    <w:rsid w:val="002D785D"/>
    <w:rsid w:val="002D7FEB"/>
    <w:rsid w:val="002E270E"/>
    <w:rsid w:val="002E47B9"/>
    <w:rsid w:val="002E495B"/>
    <w:rsid w:val="002E5CFD"/>
    <w:rsid w:val="002E654D"/>
    <w:rsid w:val="002E7D20"/>
    <w:rsid w:val="002F666B"/>
    <w:rsid w:val="002F6A6F"/>
    <w:rsid w:val="0030171D"/>
    <w:rsid w:val="0030183D"/>
    <w:rsid w:val="00301EC6"/>
    <w:rsid w:val="003043BD"/>
    <w:rsid w:val="00304F76"/>
    <w:rsid w:val="00306193"/>
    <w:rsid w:val="0031453E"/>
    <w:rsid w:val="00314C57"/>
    <w:rsid w:val="0031725C"/>
    <w:rsid w:val="00320855"/>
    <w:rsid w:val="00322CFF"/>
    <w:rsid w:val="00325232"/>
    <w:rsid w:val="00330B80"/>
    <w:rsid w:val="00330B88"/>
    <w:rsid w:val="003369B8"/>
    <w:rsid w:val="00337043"/>
    <w:rsid w:val="003466E6"/>
    <w:rsid w:val="00346731"/>
    <w:rsid w:val="00346E43"/>
    <w:rsid w:val="003517FD"/>
    <w:rsid w:val="0035197D"/>
    <w:rsid w:val="00353E77"/>
    <w:rsid w:val="0035530F"/>
    <w:rsid w:val="003578DF"/>
    <w:rsid w:val="00360F31"/>
    <w:rsid w:val="00362466"/>
    <w:rsid w:val="0036391D"/>
    <w:rsid w:val="00364522"/>
    <w:rsid w:val="0036599C"/>
    <w:rsid w:val="00367C83"/>
    <w:rsid w:val="003754BE"/>
    <w:rsid w:val="00380471"/>
    <w:rsid w:val="003829BF"/>
    <w:rsid w:val="00383E46"/>
    <w:rsid w:val="00384330"/>
    <w:rsid w:val="00387EEC"/>
    <w:rsid w:val="00391AFD"/>
    <w:rsid w:val="00392DC3"/>
    <w:rsid w:val="00396B3A"/>
    <w:rsid w:val="00396E22"/>
    <w:rsid w:val="003A261F"/>
    <w:rsid w:val="003A2BED"/>
    <w:rsid w:val="003A3D22"/>
    <w:rsid w:val="003A46BB"/>
    <w:rsid w:val="003C1C27"/>
    <w:rsid w:val="003C21C7"/>
    <w:rsid w:val="003C3865"/>
    <w:rsid w:val="003C4A19"/>
    <w:rsid w:val="003C4CBF"/>
    <w:rsid w:val="003C56EF"/>
    <w:rsid w:val="003D1896"/>
    <w:rsid w:val="003D6928"/>
    <w:rsid w:val="003E28F3"/>
    <w:rsid w:val="003E35EB"/>
    <w:rsid w:val="003E369D"/>
    <w:rsid w:val="003E4710"/>
    <w:rsid w:val="003E4BC9"/>
    <w:rsid w:val="003E7FCC"/>
    <w:rsid w:val="003F2464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35CC3"/>
    <w:rsid w:val="00436792"/>
    <w:rsid w:val="00437248"/>
    <w:rsid w:val="00440A39"/>
    <w:rsid w:val="00441B8D"/>
    <w:rsid w:val="00442B12"/>
    <w:rsid w:val="00445A67"/>
    <w:rsid w:val="00446732"/>
    <w:rsid w:val="004473EB"/>
    <w:rsid w:val="0045085B"/>
    <w:rsid w:val="00453F73"/>
    <w:rsid w:val="0045401A"/>
    <w:rsid w:val="00455E90"/>
    <w:rsid w:val="004605F9"/>
    <w:rsid w:val="0046167F"/>
    <w:rsid w:val="00462B0A"/>
    <w:rsid w:val="0046320A"/>
    <w:rsid w:val="00464959"/>
    <w:rsid w:val="004702FA"/>
    <w:rsid w:val="0047057A"/>
    <w:rsid w:val="0047383D"/>
    <w:rsid w:val="004749C5"/>
    <w:rsid w:val="00475DF8"/>
    <w:rsid w:val="004812E9"/>
    <w:rsid w:val="00483D4A"/>
    <w:rsid w:val="004847FC"/>
    <w:rsid w:val="00486CC9"/>
    <w:rsid w:val="00490785"/>
    <w:rsid w:val="00490BCB"/>
    <w:rsid w:val="00491661"/>
    <w:rsid w:val="004938D8"/>
    <w:rsid w:val="00496594"/>
    <w:rsid w:val="004A0ACF"/>
    <w:rsid w:val="004A16D0"/>
    <w:rsid w:val="004A1FCC"/>
    <w:rsid w:val="004A244A"/>
    <w:rsid w:val="004A2637"/>
    <w:rsid w:val="004A2AA5"/>
    <w:rsid w:val="004A31D9"/>
    <w:rsid w:val="004A41E4"/>
    <w:rsid w:val="004A4C46"/>
    <w:rsid w:val="004A5644"/>
    <w:rsid w:val="004A6EE5"/>
    <w:rsid w:val="004A7D10"/>
    <w:rsid w:val="004B1D6E"/>
    <w:rsid w:val="004B3A90"/>
    <w:rsid w:val="004B4FAF"/>
    <w:rsid w:val="004C1554"/>
    <w:rsid w:val="004C1A58"/>
    <w:rsid w:val="004C2C5B"/>
    <w:rsid w:val="004C316A"/>
    <w:rsid w:val="004C62CF"/>
    <w:rsid w:val="004C79B7"/>
    <w:rsid w:val="004D0B31"/>
    <w:rsid w:val="004D1544"/>
    <w:rsid w:val="004D4DF8"/>
    <w:rsid w:val="004D77F7"/>
    <w:rsid w:val="004E2EFB"/>
    <w:rsid w:val="004E4288"/>
    <w:rsid w:val="004F0AE3"/>
    <w:rsid w:val="004F1D60"/>
    <w:rsid w:val="004F2BA2"/>
    <w:rsid w:val="004F5EDC"/>
    <w:rsid w:val="004F669A"/>
    <w:rsid w:val="004F744D"/>
    <w:rsid w:val="004F779C"/>
    <w:rsid w:val="004F7EAD"/>
    <w:rsid w:val="00500CFD"/>
    <w:rsid w:val="00501DBB"/>
    <w:rsid w:val="00511156"/>
    <w:rsid w:val="00511832"/>
    <w:rsid w:val="00511B62"/>
    <w:rsid w:val="00512B5C"/>
    <w:rsid w:val="005140D5"/>
    <w:rsid w:val="0051481B"/>
    <w:rsid w:val="00516AB3"/>
    <w:rsid w:val="00516C06"/>
    <w:rsid w:val="00517EA0"/>
    <w:rsid w:val="00523C46"/>
    <w:rsid w:val="00523ECE"/>
    <w:rsid w:val="00526952"/>
    <w:rsid w:val="00526E3D"/>
    <w:rsid w:val="005315B7"/>
    <w:rsid w:val="00532723"/>
    <w:rsid w:val="00532F54"/>
    <w:rsid w:val="00536B5E"/>
    <w:rsid w:val="00536F61"/>
    <w:rsid w:val="005370B1"/>
    <w:rsid w:val="0053784E"/>
    <w:rsid w:val="00537AFF"/>
    <w:rsid w:val="005400CE"/>
    <w:rsid w:val="0054305C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6363B"/>
    <w:rsid w:val="00564389"/>
    <w:rsid w:val="00566A41"/>
    <w:rsid w:val="0056780C"/>
    <w:rsid w:val="005809E7"/>
    <w:rsid w:val="0058171E"/>
    <w:rsid w:val="00581ABF"/>
    <w:rsid w:val="005829C3"/>
    <w:rsid w:val="00582EEA"/>
    <w:rsid w:val="005839DC"/>
    <w:rsid w:val="00583F7A"/>
    <w:rsid w:val="0058457F"/>
    <w:rsid w:val="0058694D"/>
    <w:rsid w:val="005958BA"/>
    <w:rsid w:val="00595AE1"/>
    <w:rsid w:val="005978B5"/>
    <w:rsid w:val="005A089B"/>
    <w:rsid w:val="005A184C"/>
    <w:rsid w:val="005A2220"/>
    <w:rsid w:val="005A4595"/>
    <w:rsid w:val="005A665D"/>
    <w:rsid w:val="005B22EE"/>
    <w:rsid w:val="005B3C7A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30D"/>
    <w:rsid w:val="005E18D5"/>
    <w:rsid w:val="005E199F"/>
    <w:rsid w:val="005E37CF"/>
    <w:rsid w:val="005E3D86"/>
    <w:rsid w:val="005E4E76"/>
    <w:rsid w:val="005E53AD"/>
    <w:rsid w:val="005E65BB"/>
    <w:rsid w:val="005E6E68"/>
    <w:rsid w:val="005F369E"/>
    <w:rsid w:val="006008C2"/>
    <w:rsid w:val="00603390"/>
    <w:rsid w:val="00603CD6"/>
    <w:rsid w:val="006058FE"/>
    <w:rsid w:val="00607546"/>
    <w:rsid w:val="0060785B"/>
    <w:rsid w:val="00611C94"/>
    <w:rsid w:val="00612DA4"/>
    <w:rsid w:val="006146F4"/>
    <w:rsid w:val="006147C3"/>
    <w:rsid w:val="006148F3"/>
    <w:rsid w:val="00615644"/>
    <w:rsid w:val="00617ACA"/>
    <w:rsid w:val="00617F35"/>
    <w:rsid w:val="00620BD4"/>
    <w:rsid w:val="006213BE"/>
    <w:rsid w:val="00621B10"/>
    <w:rsid w:val="00623762"/>
    <w:rsid w:val="00623817"/>
    <w:rsid w:val="00626B5B"/>
    <w:rsid w:val="00631A30"/>
    <w:rsid w:val="006322F6"/>
    <w:rsid w:val="00632CB6"/>
    <w:rsid w:val="00633E95"/>
    <w:rsid w:val="00634B40"/>
    <w:rsid w:val="00635DBF"/>
    <w:rsid w:val="006360B4"/>
    <w:rsid w:val="00636EBA"/>
    <w:rsid w:val="00637FA1"/>
    <w:rsid w:val="00640C43"/>
    <w:rsid w:val="00642840"/>
    <w:rsid w:val="00643E52"/>
    <w:rsid w:val="006572D5"/>
    <w:rsid w:val="0065799F"/>
    <w:rsid w:val="00663E9C"/>
    <w:rsid w:val="00663FE5"/>
    <w:rsid w:val="00664D73"/>
    <w:rsid w:val="00665544"/>
    <w:rsid w:val="00666F0A"/>
    <w:rsid w:val="00667BEB"/>
    <w:rsid w:val="00670D48"/>
    <w:rsid w:val="006731C2"/>
    <w:rsid w:val="00674342"/>
    <w:rsid w:val="00674F77"/>
    <w:rsid w:val="0067599D"/>
    <w:rsid w:val="00677A56"/>
    <w:rsid w:val="00680CF0"/>
    <w:rsid w:val="00681675"/>
    <w:rsid w:val="006834F9"/>
    <w:rsid w:val="006838A4"/>
    <w:rsid w:val="00683DB7"/>
    <w:rsid w:val="00685A22"/>
    <w:rsid w:val="00692642"/>
    <w:rsid w:val="00695417"/>
    <w:rsid w:val="00697F2E"/>
    <w:rsid w:val="006A1A04"/>
    <w:rsid w:val="006A223D"/>
    <w:rsid w:val="006A2A48"/>
    <w:rsid w:val="006A575B"/>
    <w:rsid w:val="006A6807"/>
    <w:rsid w:val="006B0C83"/>
    <w:rsid w:val="006B2B7F"/>
    <w:rsid w:val="006C1244"/>
    <w:rsid w:val="006C1F88"/>
    <w:rsid w:val="006C455C"/>
    <w:rsid w:val="006C67C1"/>
    <w:rsid w:val="006C6D6B"/>
    <w:rsid w:val="006C7B88"/>
    <w:rsid w:val="006D106C"/>
    <w:rsid w:val="006D1636"/>
    <w:rsid w:val="006D53A8"/>
    <w:rsid w:val="006E0EF7"/>
    <w:rsid w:val="006E3D4D"/>
    <w:rsid w:val="006E46BB"/>
    <w:rsid w:val="006E49EF"/>
    <w:rsid w:val="006E562E"/>
    <w:rsid w:val="006E795B"/>
    <w:rsid w:val="006F14A5"/>
    <w:rsid w:val="006F4DE3"/>
    <w:rsid w:val="006F6469"/>
    <w:rsid w:val="006F76DD"/>
    <w:rsid w:val="00701ECA"/>
    <w:rsid w:val="00702646"/>
    <w:rsid w:val="0070481B"/>
    <w:rsid w:val="007048CF"/>
    <w:rsid w:val="00704CE7"/>
    <w:rsid w:val="0071058E"/>
    <w:rsid w:val="007145D1"/>
    <w:rsid w:val="00715AB9"/>
    <w:rsid w:val="00716B8C"/>
    <w:rsid w:val="00720992"/>
    <w:rsid w:val="007321AB"/>
    <w:rsid w:val="00741A63"/>
    <w:rsid w:val="00742E90"/>
    <w:rsid w:val="00746A1F"/>
    <w:rsid w:val="0075234F"/>
    <w:rsid w:val="007532F0"/>
    <w:rsid w:val="00754713"/>
    <w:rsid w:val="00765F83"/>
    <w:rsid w:val="00771888"/>
    <w:rsid w:val="00772F48"/>
    <w:rsid w:val="0077363D"/>
    <w:rsid w:val="00777D74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A5909"/>
    <w:rsid w:val="007B0CB9"/>
    <w:rsid w:val="007B1D29"/>
    <w:rsid w:val="007B3F35"/>
    <w:rsid w:val="007C2452"/>
    <w:rsid w:val="007C3892"/>
    <w:rsid w:val="007D1B3E"/>
    <w:rsid w:val="007D2F0D"/>
    <w:rsid w:val="007D3C44"/>
    <w:rsid w:val="007E4109"/>
    <w:rsid w:val="007E5540"/>
    <w:rsid w:val="007F2C55"/>
    <w:rsid w:val="00800B81"/>
    <w:rsid w:val="00800CB5"/>
    <w:rsid w:val="008015AA"/>
    <w:rsid w:val="00804869"/>
    <w:rsid w:val="00805A13"/>
    <w:rsid w:val="0080601F"/>
    <w:rsid w:val="00807BE8"/>
    <w:rsid w:val="00812F03"/>
    <w:rsid w:val="00815CAA"/>
    <w:rsid w:val="00816F18"/>
    <w:rsid w:val="00822A00"/>
    <w:rsid w:val="00823283"/>
    <w:rsid w:val="00823314"/>
    <w:rsid w:val="00827A8D"/>
    <w:rsid w:val="00827D5A"/>
    <w:rsid w:val="00830FA8"/>
    <w:rsid w:val="00833F4C"/>
    <w:rsid w:val="00834026"/>
    <w:rsid w:val="00835755"/>
    <w:rsid w:val="008413DA"/>
    <w:rsid w:val="008441DC"/>
    <w:rsid w:val="00844958"/>
    <w:rsid w:val="00850D3E"/>
    <w:rsid w:val="00853BC5"/>
    <w:rsid w:val="00855DE2"/>
    <w:rsid w:val="008568B3"/>
    <w:rsid w:val="00856ABE"/>
    <w:rsid w:val="00857365"/>
    <w:rsid w:val="00857371"/>
    <w:rsid w:val="0086163C"/>
    <w:rsid w:val="00862E44"/>
    <w:rsid w:val="008641B7"/>
    <w:rsid w:val="008656EB"/>
    <w:rsid w:val="00866CDD"/>
    <w:rsid w:val="00866F29"/>
    <w:rsid w:val="00867661"/>
    <w:rsid w:val="008704BB"/>
    <w:rsid w:val="00870ED9"/>
    <w:rsid w:val="00871467"/>
    <w:rsid w:val="0087196D"/>
    <w:rsid w:val="00871D88"/>
    <w:rsid w:val="00871F9A"/>
    <w:rsid w:val="0087316E"/>
    <w:rsid w:val="00873563"/>
    <w:rsid w:val="008756EF"/>
    <w:rsid w:val="00880CE5"/>
    <w:rsid w:val="008813E2"/>
    <w:rsid w:val="00882129"/>
    <w:rsid w:val="0088709A"/>
    <w:rsid w:val="00890834"/>
    <w:rsid w:val="008919C6"/>
    <w:rsid w:val="0089212A"/>
    <w:rsid w:val="00892D48"/>
    <w:rsid w:val="008942D2"/>
    <w:rsid w:val="008954FB"/>
    <w:rsid w:val="00895F6F"/>
    <w:rsid w:val="008A0426"/>
    <w:rsid w:val="008A4990"/>
    <w:rsid w:val="008A56ED"/>
    <w:rsid w:val="008A611A"/>
    <w:rsid w:val="008A6F4D"/>
    <w:rsid w:val="008A77A5"/>
    <w:rsid w:val="008B1A7C"/>
    <w:rsid w:val="008B2D13"/>
    <w:rsid w:val="008B44D3"/>
    <w:rsid w:val="008B5DF7"/>
    <w:rsid w:val="008B73BD"/>
    <w:rsid w:val="008C31FA"/>
    <w:rsid w:val="008C5058"/>
    <w:rsid w:val="008C74DD"/>
    <w:rsid w:val="008D0853"/>
    <w:rsid w:val="008D5BBD"/>
    <w:rsid w:val="008D5C55"/>
    <w:rsid w:val="008D636E"/>
    <w:rsid w:val="008E051C"/>
    <w:rsid w:val="008E0E51"/>
    <w:rsid w:val="008E2520"/>
    <w:rsid w:val="008E2FDB"/>
    <w:rsid w:val="008E40D1"/>
    <w:rsid w:val="008E552C"/>
    <w:rsid w:val="008E5936"/>
    <w:rsid w:val="008E65FF"/>
    <w:rsid w:val="008F05E2"/>
    <w:rsid w:val="008F0EB5"/>
    <w:rsid w:val="008F184B"/>
    <w:rsid w:val="008F34BF"/>
    <w:rsid w:val="008F523C"/>
    <w:rsid w:val="008F71BD"/>
    <w:rsid w:val="008F7964"/>
    <w:rsid w:val="00902503"/>
    <w:rsid w:val="00903F30"/>
    <w:rsid w:val="00905C77"/>
    <w:rsid w:val="00906AF9"/>
    <w:rsid w:val="00907F22"/>
    <w:rsid w:val="009115D0"/>
    <w:rsid w:val="009118D8"/>
    <w:rsid w:val="00912944"/>
    <w:rsid w:val="00912C74"/>
    <w:rsid w:val="0091579A"/>
    <w:rsid w:val="00916ECF"/>
    <w:rsid w:val="00917B2B"/>
    <w:rsid w:val="00917B90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0DE"/>
    <w:rsid w:val="00940802"/>
    <w:rsid w:val="00941495"/>
    <w:rsid w:val="009416B2"/>
    <w:rsid w:val="00953C02"/>
    <w:rsid w:val="0095474F"/>
    <w:rsid w:val="00955946"/>
    <w:rsid w:val="009579E4"/>
    <w:rsid w:val="0096148C"/>
    <w:rsid w:val="009627B5"/>
    <w:rsid w:val="009655F2"/>
    <w:rsid w:val="00966F5F"/>
    <w:rsid w:val="0096758B"/>
    <w:rsid w:val="00970BD6"/>
    <w:rsid w:val="0097318E"/>
    <w:rsid w:val="009756C3"/>
    <w:rsid w:val="009769D6"/>
    <w:rsid w:val="00984D29"/>
    <w:rsid w:val="00986286"/>
    <w:rsid w:val="009862FA"/>
    <w:rsid w:val="009908E7"/>
    <w:rsid w:val="00992852"/>
    <w:rsid w:val="00993556"/>
    <w:rsid w:val="009952E4"/>
    <w:rsid w:val="00996685"/>
    <w:rsid w:val="00996E27"/>
    <w:rsid w:val="009A0952"/>
    <w:rsid w:val="009A0969"/>
    <w:rsid w:val="009A11E9"/>
    <w:rsid w:val="009A3B31"/>
    <w:rsid w:val="009A4608"/>
    <w:rsid w:val="009B1B13"/>
    <w:rsid w:val="009B3EF5"/>
    <w:rsid w:val="009B5B40"/>
    <w:rsid w:val="009C0B85"/>
    <w:rsid w:val="009C2C44"/>
    <w:rsid w:val="009C30D1"/>
    <w:rsid w:val="009C3464"/>
    <w:rsid w:val="009C4FB7"/>
    <w:rsid w:val="009C58DA"/>
    <w:rsid w:val="009C5E19"/>
    <w:rsid w:val="009C6533"/>
    <w:rsid w:val="009D193D"/>
    <w:rsid w:val="009D22BB"/>
    <w:rsid w:val="009D2723"/>
    <w:rsid w:val="009D32F7"/>
    <w:rsid w:val="009D380C"/>
    <w:rsid w:val="009D7E3D"/>
    <w:rsid w:val="009E21BE"/>
    <w:rsid w:val="009E3894"/>
    <w:rsid w:val="009E4DFC"/>
    <w:rsid w:val="009E719F"/>
    <w:rsid w:val="009E77B5"/>
    <w:rsid w:val="009E7EC6"/>
    <w:rsid w:val="009F0D29"/>
    <w:rsid w:val="009F1FA4"/>
    <w:rsid w:val="009F2AB3"/>
    <w:rsid w:val="009F5E03"/>
    <w:rsid w:val="009F644B"/>
    <w:rsid w:val="009F79E0"/>
    <w:rsid w:val="00A05C1F"/>
    <w:rsid w:val="00A10128"/>
    <w:rsid w:val="00A1194E"/>
    <w:rsid w:val="00A11F68"/>
    <w:rsid w:val="00A206D4"/>
    <w:rsid w:val="00A240DE"/>
    <w:rsid w:val="00A30692"/>
    <w:rsid w:val="00A3074B"/>
    <w:rsid w:val="00A34C27"/>
    <w:rsid w:val="00A3774B"/>
    <w:rsid w:val="00A4470E"/>
    <w:rsid w:val="00A44DE3"/>
    <w:rsid w:val="00A45E26"/>
    <w:rsid w:val="00A46225"/>
    <w:rsid w:val="00A47FBD"/>
    <w:rsid w:val="00A526B9"/>
    <w:rsid w:val="00A527E7"/>
    <w:rsid w:val="00A53B2F"/>
    <w:rsid w:val="00A54819"/>
    <w:rsid w:val="00A54E1A"/>
    <w:rsid w:val="00A54FBC"/>
    <w:rsid w:val="00A5690A"/>
    <w:rsid w:val="00A57F5E"/>
    <w:rsid w:val="00A625DB"/>
    <w:rsid w:val="00A64D86"/>
    <w:rsid w:val="00A66118"/>
    <w:rsid w:val="00A66D10"/>
    <w:rsid w:val="00A703EC"/>
    <w:rsid w:val="00A72F7D"/>
    <w:rsid w:val="00A73700"/>
    <w:rsid w:val="00A751B9"/>
    <w:rsid w:val="00A81747"/>
    <w:rsid w:val="00A828D5"/>
    <w:rsid w:val="00A83B8F"/>
    <w:rsid w:val="00A844FD"/>
    <w:rsid w:val="00A85116"/>
    <w:rsid w:val="00A8690B"/>
    <w:rsid w:val="00A87F2C"/>
    <w:rsid w:val="00A90AAA"/>
    <w:rsid w:val="00A91CFB"/>
    <w:rsid w:val="00A92A78"/>
    <w:rsid w:val="00AA15FF"/>
    <w:rsid w:val="00AB2D79"/>
    <w:rsid w:val="00AB33C8"/>
    <w:rsid w:val="00AB3554"/>
    <w:rsid w:val="00AB45A4"/>
    <w:rsid w:val="00AB6DA1"/>
    <w:rsid w:val="00AB7635"/>
    <w:rsid w:val="00AB79D2"/>
    <w:rsid w:val="00AC7FD3"/>
    <w:rsid w:val="00AD08C5"/>
    <w:rsid w:val="00AD2155"/>
    <w:rsid w:val="00AD2B22"/>
    <w:rsid w:val="00AD4EDD"/>
    <w:rsid w:val="00AD55A9"/>
    <w:rsid w:val="00AD787B"/>
    <w:rsid w:val="00AE0C71"/>
    <w:rsid w:val="00AE122F"/>
    <w:rsid w:val="00AE14CB"/>
    <w:rsid w:val="00AE49C3"/>
    <w:rsid w:val="00AF02E0"/>
    <w:rsid w:val="00AF0656"/>
    <w:rsid w:val="00AF0F29"/>
    <w:rsid w:val="00AF2219"/>
    <w:rsid w:val="00AF35DD"/>
    <w:rsid w:val="00AF3813"/>
    <w:rsid w:val="00AF3F11"/>
    <w:rsid w:val="00AF4F89"/>
    <w:rsid w:val="00AF5069"/>
    <w:rsid w:val="00AF5F6A"/>
    <w:rsid w:val="00B0335F"/>
    <w:rsid w:val="00B04AB7"/>
    <w:rsid w:val="00B118E9"/>
    <w:rsid w:val="00B15DD4"/>
    <w:rsid w:val="00B30A89"/>
    <w:rsid w:val="00B30BD1"/>
    <w:rsid w:val="00B318EB"/>
    <w:rsid w:val="00B33B1F"/>
    <w:rsid w:val="00B41065"/>
    <w:rsid w:val="00B4206D"/>
    <w:rsid w:val="00B44A37"/>
    <w:rsid w:val="00B45321"/>
    <w:rsid w:val="00B4752F"/>
    <w:rsid w:val="00B53696"/>
    <w:rsid w:val="00B5446C"/>
    <w:rsid w:val="00B55742"/>
    <w:rsid w:val="00B55FB5"/>
    <w:rsid w:val="00B56E46"/>
    <w:rsid w:val="00B573B9"/>
    <w:rsid w:val="00B57D95"/>
    <w:rsid w:val="00B60B32"/>
    <w:rsid w:val="00B64E90"/>
    <w:rsid w:val="00B66725"/>
    <w:rsid w:val="00B6753C"/>
    <w:rsid w:val="00B70308"/>
    <w:rsid w:val="00B72D52"/>
    <w:rsid w:val="00B779C2"/>
    <w:rsid w:val="00B80490"/>
    <w:rsid w:val="00B81056"/>
    <w:rsid w:val="00B81E0E"/>
    <w:rsid w:val="00B82470"/>
    <w:rsid w:val="00B84564"/>
    <w:rsid w:val="00B854F4"/>
    <w:rsid w:val="00B900AD"/>
    <w:rsid w:val="00B90559"/>
    <w:rsid w:val="00B9184C"/>
    <w:rsid w:val="00B94896"/>
    <w:rsid w:val="00B95C95"/>
    <w:rsid w:val="00B96189"/>
    <w:rsid w:val="00B970B5"/>
    <w:rsid w:val="00BA14DC"/>
    <w:rsid w:val="00BA1B88"/>
    <w:rsid w:val="00BA3740"/>
    <w:rsid w:val="00BA73AC"/>
    <w:rsid w:val="00BB25CB"/>
    <w:rsid w:val="00BB3508"/>
    <w:rsid w:val="00BB52AF"/>
    <w:rsid w:val="00BB5D32"/>
    <w:rsid w:val="00BB6B40"/>
    <w:rsid w:val="00BB70BC"/>
    <w:rsid w:val="00BC0FC3"/>
    <w:rsid w:val="00BC1CA4"/>
    <w:rsid w:val="00BC6A27"/>
    <w:rsid w:val="00BD105F"/>
    <w:rsid w:val="00BD1AC1"/>
    <w:rsid w:val="00BE04E3"/>
    <w:rsid w:val="00BE08FA"/>
    <w:rsid w:val="00BE4EC5"/>
    <w:rsid w:val="00BE5798"/>
    <w:rsid w:val="00BF01D3"/>
    <w:rsid w:val="00BF1D12"/>
    <w:rsid w:val="00BF2219"/>
    <w:rsid w:val="00BF5413"/>
    <w:rsid w:val="00BF5AF2"/>
    <w:rsid w:val="00BF6ABD"/>
    <w:rsid w:val="00BF7CAC"/>
    <w:rsid w:val="00C001E5"/>
    <w:rsid w:val="00C0353D"/>
    <w:rsid w:val="00C049C2"/>
    <w:rsid w:val="00C069D3"/>
    <w:rsid w:val="00C148CC"/>
    <w:rsid w:val="00C1497A"/>
    <w:rsid w:val="00C1527C"/>
    <w:rsid w:val="00C15CE3"/>
    <w:rsid w:val="00C16294"/>
    <w:rsid w:val="00C16728"/>
    <w:rsid w:val="00C16BDD"/>
    <w:rsid w:val="00C16DA5"/>
    <w:rsid w:val="00C22B16"/>
    <w:rsid w:val="00C24CC5"/>
    <w:rsid w:val="00C27A13"/>
    <w:rsid w:val="00C30F06"/>
    <w:rsid w:val="00C34AF7"/>
    <w:rsid w:val="00C34B6E"/>
    <w:rsid w:val="00C35168"/>
    <w:rsid w:val="00C416C7"/>
    <w:rsid w:val="00C471AE"/>
    <w:rsid w:val="00C5107B"/>
    <w:rsid w:val="00C574C3"/>
    <w:rsid w:val="00C57C95"/>
    <w:rsid w:val="00C65B96"/>
    <w:rsid w:val="00C678B9"/>
    <w:rsid w:val="00C67995"/>
    <w:rsid w:val="00C735AE"/>
    <w:rsid w:val="00C771A1"/>
    <w:rsid w:val="00C83B13"/>
    <w:rsid w:val="00C850F0"/>
    <w:rsid w:val="00C86F2E"/>
    <w:rsid w:val="00C91D98"/>
    <w:rsid w:val="00C925BD"/>
    <w:rsid w:val="00C95C1F"/>
    <w:rsid w:val="00C972BA"/>
    <w:rsid w:val="00C9744D"/>
    <w:rsid w:val="00C9768D"/>
    <w:rsid w:val="00CA5B76"/>
    <w:rsid w:val="00CB1C10"/>
    <w:rsid w:val="00CB3608"/>
    <w:rsid w:val="00CB5FE8"/>
    <w:rsid w:val="00CB6A3E"/>
    <w:rsid w:val="00CB6F6C"/>
    <w:rsid w:val="00CC00A1"/>
    <w:rsid w:val="00CC02E7"/>
    <w:rsid w:val="00CC0DB0"/>
    <w:rsid w:val="00CC2AE1"/>
    <w:rsid w:val="00CC3745"/>
    <w:rsid w:val="00CC3FFA"/>
    <w:rsid w:val="00CC69D6"/>
    <w:rsid w:val="00CC6B67"/>
    <w:rsid w:val="00CC7BFE"/>
    <w:rsid w:val="00CD01AE"/>
    <w:rsid w:val="00CD03FC"/>
    <w:rsid w:val="00CD205A"/>
    <w:rsid w:val="00CE05CE"/>
    <w:rsid w:val="00CE1110"/>
    <w:rsid w:val="00CE36FF"/>
    <w:rsid w:val="00CE7405"/>
    <w:rsid w:val="00CF7FE7"/>
    <w:rsid w:val="00D00CDD"/>
    <w:rsid w:val="00D02D1D"/>
    <w:rsid w:val="00D03CB1"/>
    <w:rsid w:val="00D06DA7"/>
    <w:rsid w:val="00D079E4"/>
    <w:rsid w:val="00D07B6B"/>
    <w:rsid w:val="00D1388B"/>
    <w:rsid w:val="00D139E0"/>
    <w:rsid w:val="00D1534A"/>
    <w:rsid w:val="00D17567"/>
    <w:rsid w:val="00D20237"/>
    <w:rsid w:val="00D228C9"/>
    <w:rsid w:val="00D22A23"/>
    <w:rsid w:val="00D24157"/>
    <w:rsid w:val="00D25BF9"/>
    <w:rsid w:val="00D264EF"/>
    <w:rsid w:val="00D30134"/>
    <w:rsid w:val="00D32283"/>
    <w:rsid w:val="00D3252E"/>
    <w:rsid w:val="00D32CF8"/>
    <w:rsid w:val="00D34BCC"/>
    <w:rsid w:val="00D36453"/>
    <w:rsid w:val="00D37790"/>
    <w:rsid w:val="00D412D8"/>
    <w:rsid w:val="00D41EA0"/>
    <w:rsid w:val="00D5163E"/>
    <w:rsid w:val="00D5207E"/>
    <w:rsid w:val="00D52CD8"/>
    <w:rsid w:val="00D537DA"/>
    <w:rsid w:val="00D544A7"/>
    <w:rsid w:val="00D54713"/>
    <w:rsid w:val="00D54DEB"/>
    <w:rsid w:val="00D5738C"/>
    <w:rsid w:val="00D60386"/>
    <w:rsid w:val="00D621DA"/>
    <w:rsid w:val="00D6458D"/>
    <w:rsid w:val="00D649A1"/>
    <w:rsid w:val="00D70EEA"/>
    <w:rsid w:val="00D71792"/>
    <w:rsid w:val="00D73803"/>
    <w:rsid w:val="00D74771"/>
    <w:rsid w:val="00D755DB"/>
    <w:rsid w:val="00D7570F"/>
    <w:rsid w:val="00D84688"/>
    <w:rsid w:val="00D84D57"/>
    <w:rsid w:val="00D87C56"/>
    <w:rsid w:val="00D87EF5"/>
    <w:rsid w:val="00D9070D"/>
    <w:rsid w:val="00D9438C"/>
    <w:rsid w:val="00D9527F"/>
    <w:rsid w:val="00D9605C"/>
    <w:rsid w:val="00D9634E"/>
    <w:rsid w:val="00DA254D"/>
    <w:rsid w:val="00DA2B53"/>
    <w:rsid w:val="00DA3864"/>
    <w:rsid w:val="00DA532B"/>
    <w:rsid w:val="00DB0BA8"/>
    <w:rsid w:val="00DB16DA"/>
    <w:rsid w:val="00DB1E0B"/>
    <w:rsid w:val="00DB2A58"/>
    <w:rsid w:val="00DB32E9"/>
    <w:rsid w:val="00DB5781"/>
    <w:rsid w:val="00DB59E4"/>
    <w:rsid w:val="00DB7E34"/>
    <w:rsid w:val="00DC0E73"/>
    <w:rsid w:val="00DC2705"/>
    <w:rsid w:val="00DC336E"/>
    <w:rsid w:val="00DC3D35"/>
    <w:rsid w:val="00DC4856"/>
    <w:rsid w:val="00DC5237"/>
    <w:rsid w:val="00DC637F"/>
    <w:rsid w:val="00DC696C"/>
    <w:rsid w:val="00DC7120"/>
    <w:rsid w:val="00DC7ECF"/>
    <w:rsid w:val="00DD1C49"/>
    <w:rsid w:val="00DD38F3"/>
    <w:rsid w:val="00DD3F45"/>
    <w:rsid w:val="00DD41DC"/>
    <w:rsid w:val="00DD5DE0"/>
    <w:rsid w:val="00DE13B5"/>
    <w:rsid w:val="00DE35A2"/>
    <w:rsid w:val="00DE382E"/>
    <w:rsid w:val="00DE4C27"/>
    <w:rsid w:val="00DE4D03"/>
    <w:rsid w:val="00DE5928"/>
    <w:rsid w:val="00DE786B"/>
    <w:rsid w:val="00DE7B0A"/>
    <w:rsid w:val="00DE7E2C"/>
    <w:rsid w:val="00DF3190"/>
    <w:rsid w:val="00DF3955"/>
    <w:rsid w:val="00DF3FBA"/>
    <w:rsid w:val="00DF4A04"/>
    <w:rsid w:val="00DF4F70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14A53"/>
    <w:rsid w:val="00E23052"/>
    <w:rsid w:val="00E273C7"/>
    <w:rsid w:val="00E3068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4A6B"/>
    <w:rsid w:val="00E46F45"/>
    <w:rsid w:val="00E51D83"/>
    <w:rsid w:val="00E52BA3"/>
    <w:rsid w:val="00E531A8"/>
    <w:rsid w:val="00E535A3"/>
    <w:rsid w:val="00E5444E"/>
    <w:rsid w:val="00E54ABD"/>
    <w:rsid w:val="00E54B24"/>
    <w:rsid w:val="00E567FE"/>
    <w:rsid w:val="00E62121"/>
    <w:rsid w:val="00E66B2C"/>
    <w:rsid w:val="00E7292C"/>
    <w:rsid w:val="00E72F94"/>
    <w:rsid w:val="00E73B52"/>
    <w:rsid w:val="00E80E9B"/>
    <w:rsid w:val="00E8163E"/>
    <w:rsid w:val="00E831D9"/>
    <w:rsid w:val="00E84882"/>
    <w:rsid w:val="00E8511E"/>
    <w:rsid w:val="00E8617D"/>
    <w:rsid w:val="00E8688C"/>
    <w:rsid w:val="00E91505"/>
    <w:rsid w:val="00E94F27"/>
    <w:rsid w:val="00E964BB"/>
    <w:rsid w:val="00E96724"/>
    <w:rsid w:val="00EA5EB1"/>
    <w:rsid w:val="00EA6D40"/>
    <w:rsid w:val="00EA7252"/>
    <w:rsid w:val="00EA732F"/>
    <w:rsid w:val="00EB28DA"/>
    <w:rsid w:val="00EB687A"/>
    <w:rsid w:val="00EB6EA5"/>
    <w:rsid w:val="00EC1A2B"/>
    <w:rsid w:val="00EC34EA"/>
    <w:rsid w:val="00EC3F48"/>
    <w:rsid w:val="00EC52E4"/>
    <w:rsid w:val="00ED2147"/>
    <w:rsid w:val="00ED3689"/>
    <w:rsid w:val="00ED3BEA"/>
    <w:rsid w:val="00ED4706"/>
    <w:rsid w:val="00ED7E1F"/>
    <w:rsid w:val="00EE15C1"/>
    <w:rsid w:val="00EE1DB0"/>
    <w:rsid w:val="00EE2D94"/>
    <w:rsid w:val="00EE3233"/>
    <w:rsid w:val="00EE553D"/>
    <w:rsid w:val="00EE62EA"/>
    <w:rsid w:val="00EF7B89"/>
    <w:rsid w:val="00F00237"/>
    <w:rsid w:val="00F03BA8"/>
    <w:rsid w:val="00F05E4F"/>
    <w:rsid w:val="00F06857"/>
    <w:rsid w:val="00F105AE"/>
    <w:rsid w:val="00F1249B"/>
    <w:rsid w:val="00F1313F"/>
    <w:rsid w:val="00F13411"/>
    <w:rsid w:val="00F13E8D"/>
    <w:rsid w:val="00F14587"/>
    <w:rsid w:val="00F17367"/>
    <w:rsid w:val="00F20AB6"/>
    <w:rsid w:val="00F22ACE"/>
    <w:rsid w:val="00F23719"/>
    <w:rsid w:val="00F24337"/>
    <w:rsid w:val="00F2463D"/>
    <w:rsid w:val="00F30A56"/>
    <w:rsid w:val="00F337D1"/>
    <w:rsid w:val="00F33B94"/>
    <w:rsid w:val="00F34AD4"/>
    <w:rsid w:val="00F400E9"/>
    <w:rsid w:val="00F4361B"/>
    <w:rsid w:val="00F46CD7"/>
    <w:rsid w:val="00F50278"/>
    <w:rsid w:val="00F53003"/>
    <w:rsid w:val="00F5658E"/>
    <w:rsid w:val="00F57675"/>
    <w:rsid w:val="00F57CA7"/>
    <w:rsid w:val="00F61235"/>
    <w:rsid w:val="00F61491"/>
    <w:rsid w:val="00F6403A"/>
    <w:rsid w:val="00F65F0C"/>
    <w:rsid w:val="00F66758"/>
    <w:rsid w:val="00F66ECB"/>
    <w:rsid w:val="00F705DA"/>
    <w:rsid w:val="00F705EF"/>
    <w:rsid w:val="00F70DDF"/>
    <w:rsid w:val="00F7141B"/>
    <w:rsid w:val="00F71941"/>
    <w:rsid w:val="00F759AD"/>
    <w:rsid w:val="00F77A9E"/>
    <w:rsid w:val="00F81DEC"/>
    <w:rsid w:val="00F87EF1"/>
    <w:rsid w:val="00F90BD4"/>
    <w:rsid w:val="00F9145D"/>
    <w:rsid w:val="00F9255F"/>
    <w:rsid w:val="00F94550"/>
    <w:rsid w:val="00F951C0"/>
    <w:rsid w:val="00F969EF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320"/>
    <w:rsid w:val="00FC38B9"/>
    <w:rsid w:val="00FC65DE"/>
    <w:rsid w:val="00FC7509"/>
    <w:rsid w:val="00FC7967"/>
    <w:rsid w:val="00FD078C"/>
    <w:rsid w:val="00FD154D"/>
    <w:rsid w:val="00FD3B29"/>
    <w:rsid w:val="00FD3F7F"/>
    <w:rsid w:val="00FD4951"/>
    <w:rsid w:val="00FE2029"/>
    <w:rsid w:val="00FE20E4"/>
    <w:rsid w:val="00FE2D23"/>
    <w:rsid w:val="00FE5976"/>
    <w:rsid w:val="00FE7433"/>
    <w:rsid w:val="00FE776C"/>
    <w:rsid w:val="00FF1B20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DD1C4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link w:val="a4"/>
    <w:uiPriority w:val="34"/>
    <w:qFormat/>
    <w:rsid w:val="004A7D10"/>
    <w:pPr>
      <w:ind w:left="720"/>
      <w:contextualSpacing/>
    </w:pPr>
  </w:style>
  <w:style w:type="character" w:styleId="a5">
    <w:name w:val="annotation reference"/>
    <w:basedOn w:val="a0"/>
    <w:rsid w:val="00617ACA"/>
    <w:rPr>
      <w:sz w:val="16"/>
      <w:szCs w:val="16"/>
    </w:rPr>
  </w:style>
  <w:style w:type="paragraph" w:styleId="a6">
    <w:name w:val="annotation text"/>
    <w:basedOn w:val="a"/>
    <w:link w:val="a7"/>
    <w:rsid w:val="00617AC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617ACA"/>
  </w:style>
  <w:style w:type="paragraph" w:styleId="a8">
    <w:name w:val="annotation subject"/>
    <w:basedOn w:val="a6"/>
    <w:next w:val="a6"/>
    <w:link w:val="a9"/>
    <w:rsid w:val="00617ACA"/>
    <w:rPr>
      <w:b/>
      <w:bCs/>
    </w:rPr>
  </w:style>
  <w:style w:type="character" w:customStyle="1" w:styleId="a9">
    <w:name w:val="Тема примечания Знак"/>
    <w:basedOn w:val="a7"/>
    <w:link w:val="a8"/>
    <w:rsid w:val="00617ACA"/>
    <w:rPr>
      <w:b/>
      <w:bCs/>
    </w:rPr>
  </w:style>
  <w:style w:type="paragraph" w:styleId="aa">
    <w:name w:val="Balloon Text"/>
    <w:basedOn w:val="a"/>
    <w:link w:val="ab"/>
    <w:rsid w:val="0061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  <w:style w:type="paragraph" w:styleId="ac">
    <w:name w:val="Body Text"/>
    <w:basedOn w:val="a"/>
    <w:link w:val="ad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d">
    <w:name w:val="Основной текст Знак"/>
    <w:basedOn w:val="a0"/>
    <w:link w:val="ac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f">
    <w:name w:val="header"/>
    <w:basedOn w:val="a"/>
    <w:link w:val="af0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579A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91579A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4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basedOn w:val="a0"/>
    <w:uiPriority w:val="99"/>
    <w:rsid w:val="00D37790"/>
    <w:rPr>
      <w:color w:val="106BBE"/>
    </w:rPr>
  </w:style>
  <w:style w:type="paragraph" w:customStyle="1" w:styleId="copyright-info">
    <w:name w:val="copyright-info"/>
    <w:basedOn w:val="a"/>
    <w:rsid w:val="00AD2155"/>
    <w:pPr>
      <w:spacing w:before="100" w:beforeAutospacing="1" w:after="100" w:afterAutospacing="1"/>
    </w:pPr>
    <w:rPr>
      <w:rFonts w:eastAsia="Times New Roman"/>
    </w:rPr>
  </w:style>
  <w:style w:type="paragraph" w:customStyle="1" w:styleId="11">
    <w:name w:val="Без интервала1"/>
    <w:rsid w:val="001A400F"/>
    <w:rPr>
      <w:rFonts w:ascii="Calibri" w:eastAsia="Times New Roman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qFormat/>
    <w:locked/>
    <w:rsid w:val="0007145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1C49"/>
    <w:rPr>
      <w:rFonts w:eastAsia="Times New Roman"/>
      <w:b/>
      <w:bCs/>
      <w:kern w:val="36"/>
      <w:sz w:val="48"/>
      <w:szCs w:val="48"/>
    </w:rPr>
  </w:style>
  <w:style w:type="character" w:customStyle="1" w:styleId="fontstyle01">
    <w:name w:val="fontstyle01"/>
    <w:basedOn w:val="a0"/>
    <w:rsid w:val="00536B5E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D5A0F651190D080DFBB1D48E94D29FE1B6E41CD5011D133B2F265B8C90453F88D927F6B16Aj9Y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A31D4-D3CD-4D41-81B1-BDAA3B71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4567</Words>
  <Characters>37901</Characters>
  <Application>Microsoft Office Word</Application>
  <DocSecurity>0</DocSecurity>
  <Lines>315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42384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жкх</cp:lastModifiedBy>
  <cp:revision>2</cp:revision>
  <cp:lastPrinted>2025-02-07T03:23:00Z</cp:lastPrinted>
  <dcterms:created xsi:type="dcterms:W3CDTF">2025-02-07T04:43:00Z</dcterms:created>
  <dcterms:modified xsi:type="dcterms:W3CDTF">2025-02-07T04:43:00Z</dcterms:modified>
</cp:coreProperties>
</file>