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A1" w:rsidRPr="00436BB5" w:rsidRDefault="00621645" w:rsidP="00E34DA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1645">
        <w:rPr>
          <w:rFonts w:ascii="Times New Roman" w:eastAsia="Times New Roman" w:hAnsi="Times New Roman" w:cs="Times New Roman"/>
          <w:bCs w:val="0"/>
          <w:noProof/>
          <w:kern w:val="0"/>
          <w:sz w:val="20"/>
          <w:szCs w:val="20"/>
        </w:rPr>
        <w:drawing>
          <wp:inline distT="0" distB="0" distL="0" distR="0" wp14:anchorId="1C45527B" wp14:editId="2A79F5E7">
            <wp:extent cx="622300" cy="783590"/>
            <wp:effectExtent l="19050" t="0" r="6350" b="0"/>
            <wp:docPr id="2" name="Рисунок 2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DA1" w:rsidRPr="00467FD2" w:rsidRDefault="00E34DA1" w:rsidP="00E34DA1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r w:rsidRPr="00467FD2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E34DA1" w:rsidRPr="00467FD2" w:rsidRDefault="00E34DA1" w:rsidP="00E34DA1">
      <w:pPr>
        <w:jc w:val="center"/>
        <w:rPr>
          <w:b/>
          <w:sz w:val="30"/>
          <w:szCs w:val="30"/>
        </w:rPr>
      </w:pPr>
    </w:p>
    <w:p w:rsidR="00E34DA1" w:rsidRPr="00467FD2" w:rsidRDefault="00E34DA1" w:rsidP="00E34DA1">
      <w:pPr>
        <w:jc w:val="center"/>
        <w:rPr>
          <w:b/>
          <w:sz w:val="30"/>
          <w:szCs w:val="30"/>
        </w:rPr>
      </w:pPr>
      <w:r w:rsidRPr="00467FD2">
        <w:rPr>
          <w:b/>
          <w:sz w:val="30"/>
          <w:szCs w:val="30"/>
        </w:rPr>
        <w:t>ПОСТАНОВЛЕНИЕ</w:t>
      </w:r>
    </w:p>
    <w:p w:rsidR="004F181C" w:rsidRPr="00436BB5" w:rsidRDefault="004F181C" w:rsidP="00E34DA1">
      <w:pPr>
        <w:jc w:val="center"/>
        <w:rPr>
          <w:b/>
          <w:sz w:val="24"/>
          <w:szCs w:val="24"/>
        </w:rPr>
      </w:pPr>
    </w:p>
    <w:p w:rsidR="00E34DA1" w:rsidRPr="00436BB5" w:rsidRDefault="005B06F5" w:rsidP="00E34DA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40574">
        <w:rPr>
          <w:sz w:val="24"/>
          <w:szCs w:val="24"/>
        </w:rPr>
        <w:t>24</w:t>
      </w:r>
      <w:r w:rsidR="00805F41" w:rsidRPr="00436BB5">
        <w:rPr>
          <w:sz w:val="24"/>
          <w:szCs w:val="24"/>
        </w:rPr>
        <w:t>.</w:t>
      </w:r>
      <w:r w:rsidR="00AB30AB">
        <w:rPr>
          <w:sz w:val="24"/>
          <w:szCs w:val="24"/>
        </w:rPr>
        <w:t>01</w:t>
      </w:r>
      <w:r w:rsidR="00805F41" w:rsidRPr="00436BB5">
        <w:rPr>
          <w:sz w:val="24"/>
          <w:szCs w:val="24"/>
        </w:rPr>
        <w:t>.</w:t>
      </w:r>
      <w:r w:rsidR="00E34DA1" w:rsidRPr="00436BB5">
        <w:rPr>
          <w:sz w:val="24"/>
          <w:szCs w:val="24"/>
        </w:rPr>
        <w:t>20</w:t>
      </w:r>
      <w:r w:rsidR="00805F41" w:rsidRPr="00436BB5">
        <w:rPr>
          <w:sz w:val="24"/>
          <w:szCs w:val="24"/>
        </w:rPr>
        <w:t>2</w:t>
      </w:r>
      <w:r w:rsidR="00F152BC">
        <w:rPr>
          <w:sz w:val="24"/>
          <w:szCs w:val="24"/>
        </w:rPr>
        <w:t>5</w:t>
      </w:r>
      <w:r w:rsidR="00387E3A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sz w:val="24"/>
          <w:szCs w:val="24"/>
        </w:rPr>
        <w:t>№</w:t>
      </w:r>
      <w:r w:rsidR="00E40574">
        <w:rPr>
          <w:sz w:val="24"/>
          <w:szCs w:val="24"/>
        </w:rPr>
        <w:t xml:space="preserve"> 45</w:t>
      </w:r>
      <w:r w:rsidR="00F152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E34DA1" w:rsidRPr="00436BB5" w:rsidRDefault="00E34DA1" w:rsidP="00E34DA1">
      <w:pPr>
        <w:rPr>
          <w:sz w:val="24"/>
          <w:szCs w:val="24"/>
        </w:rPr>
      </w:pPr>
      <w:r w:rsidRPr="00436BB5">
        <w:rPr>
          <w:sz w:val="24"/>
          <w:szCs w:val="24"/>
        </w:rPr>
        <w:tab/>
      </w:r>
      <w:r w:rsidRPr="00436BB5">
        <w:rPr>
          <w:sz w:val="24"/>
          <w:szCs w:val="24"/>
        </w:rPr>
        <w:tab/>
      </w:r>
      <w:r w:rsidRPr="00436BB5">
        <w:rPr>
          <w:sz w:val="24"/>
          <w:szCs w:val="24"/>
        </w:rPr>
        <w:tab/>
      </w:r>
      <w:r w:rsidRPr="00436BB5">
        <w:rPr>
          <w:sz w:val="24"/>
          <w:szCs w:val="24"/>
        </w:rPr>
        <w:tab/>
      </w:r>
    </w:p>
    <w:p w:rsidR="00E34DA1" w:rsidRPr="00436BB5" w:rsidRDefault="00E34DA1" w:rsidP="00E34DA1">
      <w:pPr>
        <w:jc w:val="center"/>
        <w:rPr>
          <w:sz w:val="24"/>
          <w:szCs w:val="24"/>
        </w:rPr>
      </w:pPr>
      <w:r w:rsidRPr="00436BB5">
        <w:rPr>
          <w:sz w:val="24"/>
          <w:szCs w:val="24"/>
        </w:rPr>
        <w:t xml:space="preserve">с. Кривошеино </w:t>
      </w:r>
    </w:p>
    <w:p w:rsidR="00E34DA1" w:rsidRPr="00436BB5" w:rsidRDefault="00E34DA1" w:rsidP="00E34DA1">
      <w:pPr>
        <w:jc w:val="center"/>
        <w:rPr>
          <w:sz w:val="24"/>
          <w:szCs w:val="24"/>
        </w:rPr>
      </w:pPr>
      <w:r w:rsidRPr="00436BB5">
        <w:rPr>
          <w:sz w:val="24"/>
          <w:szCs w:val="24"/>
        </w:rPr>
        <w:t>Томской области</w:t>
      </w:r>
    </w:p>
    <w:p w:rsidR="00E34DA1" w:rsidRPr="00436BB5" w:rsidRDefault="00E34DA1" w:rsidP="00E34DA1">
      <w:pPr>
        <w:rPr>
          <w:sz w:val="24"/>
          <w:szCs w:val="24"/>
        </w:rPr>
      </w:pPr>
    </w:p>
    <w:p w:rsidR="00320526" w:rsidRPr="00F152BC" w:rsidRDefault="00F525FD" w:rsidP="00B25BA8">
      <w:pPr>
        <w:spacing w:line="276" w:lineRule="auto"/>
        <w:jc w:val="center"/>
        <w:rPr>
          <w:sz w:val="24"/>
          <w:szCs w:val="24"/>
        </w:rPr>
      </w:pPr>
      <w:r w:rsidRPr="00F152BC">
        <w:rPr>
          <w:sz w:val="24"/>
          <w:szCs w:val="24"/>
        </w:rPr>
        <w:t xml:space="preserve">О внесении изменений в </w:t>
      </w:r>
      <w:r w:rsidR="00F152BC" w:rsidRPr="00F152BC">
        <w:rPr>
          <w:sz w:val="24"/>
          <w:szCs w:val="24"/>
        </w:rPr>
        <w:t xml:space="preserve">постановление Администрации Кривошеинского района от </w:t>
      </w:r>
      <w:proofErr w:type="gramStart"/>
      <w:r w:rsidR="00F152BC" w:rsidRPr="00F152BC">
        <w:rPr>
          <w:sz w:val="24"/>
          <w:szCs w:val="24"/>
        </w:rPr>
        <w:t>19.01.2015  №</w:t>
      </w:r>
      <w:proofErr w:type="gramEnd"/>
      <w:r w:rsidR="00F152BC" w:rsidRPr="00F152BC">
        <w:rPr>
          <w:sz w:val="24"/>
          <w:szCs w:val="24"/>
        </w:rPr>
        <w:t xml:space="preserve"> 12 «Об утверждении Порядка обеспечения частичной оплаты стоимости питания отдельных категорий обучающихся в муниципальных общеобразовательных учреждениях Кривошеинского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образования»</w:t>
      </w:r>
    </w:p>
    <w:p w:rsidR="00AD3A6C" w:rsidRDefault="00AD3A6C" w:rsidP="00F525FD">
      <w:pPr>
        <w:jc w:val="center"/>
        <w:rPr>
          <w:sz w:val="24"/>
          <w:szCs w:val="24"/>
        </w:rPr>
      </w:pPr>
    </w:p>
    <w:p w:rsidR="00320526" w:rsidRPr="00320526" w:rsidRDefault="00320526" w:rsidP="00B5244F">
      <w:pPr>
        <w:widowControl w:val="0"/>
        <w:autoSpaceDE w:val="0"/>
        <w:autoSpaceDN w:val="0"/>
        <w:adjustRightInd w:val="0"/>
        <w:spacing w:line="276" w:lineRule="auto"/>
        <w:ind w:right="-234" w:firstLine="720"/>
        <w:jc w:val="both"/>
        <w:rPr>
          <w:rFonts w:eastAsia="Times New Roman"/>
          <w:i/>
          <w:sz w:val="24"/>
          <w:szCs w:val="24"/>
        </w:rPr>
      </w:pPr>
      <w:r w:rsidRPr="00320526">
        <w:rPr>
          <w:rFonts w:eastAsia="Times New Roman"/>
          <w:sz w:val="24"/>
          <w:szCs w:val="24"/>
        </w:rPr>
        <w:t>В целях совершенствования нормативн</w:t>
      </w:r>
      <w:r w:rsidR="00467FD2">
        <w:rPr>
          <w:rFonts w:eastAsia="Times New Roman"/>
          <w:sz w:val="24"/>
          <w:szCs w:val="24"/>
        </w:rPr>
        <w:t>ых</w:t>
      </w:r>
      <w:r w:rsidRPr="00320526">
        <w:rPr>
          <w:rFonts w:eastAsia="Times New Roman"/>
          <w:sz w:val="24"/>
          <w:szCs w:val="24"/>
        </w:rPr>
        <w:t xml:space="preserve"> правов</w:t>
      </w:r>
      <w:r w:rsidR="00467FD2">
        <w:rPr>
          <w:rFonts w:eastAsia="Times New Roman"/>
          <w:sz w:val="24"/>
          <w:szCs w:val="24"/>
        </w:rPr>
        <w:t>ых</w:t>
      </w:r>
      <w:r w:rsidRPr="00320526">
        <w:rPr>
          <w:rFonts w:eastAsia="Times New Roman"/>
          <w:sz w:val="24"/>
          <w:szCs w:val="24"/>
        </w:rPr>
        <w:t xml:space="preserve"> акт</w:t>
      </w:r>
      <w:r w:rsidR="008567CC">
        <w:rPr>
          <w:rFonts w:eastAsia="Times New Roman"/>
          <w:sz w:val="24"/>
          <w:szCs w:val="24"/>
        </w:rPr>
        <w:t>ов</w:t>
      </w:r>
    </w:p>
    <w:p w:rsidR="00320526" w:rsidRDefault="00320526" w:rsidP="00B5244F">
      <w:pPr>
        <w:widowControl w:val="0"/>
        <w:autoSpaceDE w:val="0"/>
        <w:autoSpaceDN w:val="0"/>
        <w:adjustRightInd w:val="0"/>
        <w:spacing w:line="276" w:lineRule="auto"/>
        <w:ind w:right="-234" w:firstLine="720"/>
        <w:jc w:val="both"/>
        <w:rPr>
          <w:rFonts w:eastAsia="Times New Roman"/>
          <w:sz w:val="24"/>
          <w:szCs w:val="24"/>
        </w:rPr>
      </w:pPr>
      <w:r w:rsidRPr="00320526">
        <w:rPr>
          <w:rFonts w:eastAsia="Times New Roman"/>
          <w:sz w:val="24"/>
          <w:szCs w:val="24"/>
        </w:rPr>
        <w:t>ПОСТАНОВЛЯЮ:</w:t>
      </w:r>
    </w:p>
    <w:p w:rsidR="00467467" w:rsidRDefault="00467467" w:rsidP="00B5244F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0" w:right="-234" w:firstLine="720"/>
        <w:jc w:val="both"/>
      </w:pPr>
      <w:r>
        <w:t xml:space="preserve">Внести </w:t>
      </w:r>
      <w:r w:rsidRPr="00467467">
        <w:t xml:space="preserve">в постановление Администрации Кривошеинского района от </w:t>
      </w:r>
      <w:proofErr w:type="gramStart"/>
      <w:r w:rsidRPr="00467467">
        <w:t>19.01.2015  №</w:t>
      </w:r>
      <w:proofErr w:type="gramEnd"/>
      <w:r w:rsidRPr="00467467">
        <w:t xml:space="preserve"> 12 «Об утверждении Порядка обеспечения частичной оплаты стоимости питания отдельных категорий обучающихся в муниципальных общеобразовательных учреждениях Кривошеинского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образования»</w:t>
      </w:r>
      <w:r w:rsidRPr="00467467">
        <w:rPr>
          <w:i/>
        </w:rPr>
        <w:t xml:space="preserve"> </w:t>
      </w:r>
      <w:r w:rsidR="00A754CA">
        <w:t>(далее - постановление) следующее изменение</w:t>
      </w:r>
      <w:r w:rsidRPr="00467467">
        <w:t>:</w:t>
      </w:r>
    </w:p>
    <w:p w:rsidR="009F58EE" w:rsidRDefault="00AD1278" w:rsidP="00E90FD8">
      <w:pPr>
        <w:pStyle w:val="ab"/>
        <w:widowControl w:val="0"/>
        <w:autoSpaceDE w:val="0"/>
        <w:autoSpaceDN w:val="0"/>
        <w:adjustRightInd w:val="0"/>
        <w:ind w:left="0" w:right="-234" w:firstLine="709"/>
        <w:jc w:val="both"/>
      </w:pPr>
      <w:r w:rsidRPr="00481817">
        <w:t>пункт</w:t>
      </w:r>
      <w:r w:rsidR="009F58EE" w:rsidRPr="00481817">
        <w:t xml:space="preserve"> 3</w:t>
      </w:r>
      <w:r>
        <w:t xml:space="preserve"> </w:t>
      </w:r>
      <w:r w:rsidR="009F58EE" w:rsidRPr="009F58EE">
        <w:t xml:space="preserve"> </w:t>
      </w:r>
      <w:r w:rsidRPr="00481817">
        <w:t xml:space="preserve">приложения к постановлению  </w:t>
      </w:r>
      <w:r w:rsidR="00481817">
        <w:t xml:space="preserve">дополнить абзацем следующего </w:t>
      </w:r>
      <w:r w:rsidRPr="00481817">
        <w:t>содержания:</w:t>
      </w:r>
      <w:r w:rsidR="00481817">
        <w:t xml:space="preserve"> </w:t>
      </w:r>
      <w:r w:rsidRPr="00AD1278">
        <w:t>«- с 1 с</w:t>
      </w:r>
      <w:r>
        <w:t xml:space="preserve"> января</w:t>
      </w:r>
      <w:r w:rsidRPr="00AD1278">
        <w:t xml:space="preserve"> 202</w:t>
      </w:r>
      <w:r w:rsidR="00F152BC">
        <w:t>5</w:t>
      </w:r>
      <w:r w:rsidRPr="00AD1278">
        <w:t xml:space="preserve"> года – </w:t>
      </w:r>
      <w:r w:rsidR="00F152BC">
        <w:t>17,9</w:t>
      </w:r>
      <w:r w:rsidRPr="00AD1278">
        <w:t>0 рублей</w:t>
      </w:r>
      <w:r w:rsidR="009F58EE" w:rsidRPr="009F58EE">
        <w:t>».</w:t>
      </w:r>
    </w:p>
    <w:p w:rsidR="008807A5" w:rsidRDefault="008807A5" w:rsidP="00BE4188">
      <w:pPr>
        <w:pStyle w:val="ab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</w:pPr>
      <w:r>
        <w:t xml:space="preserve">Настоящее постановление вступает в силу с даты его </w:t>
      </w:r>
      <w:r w:rsidR="00A754CA">
        <w:t>официального опубликования</w:t>
      </w:r>
      <w:r>
        <w:t>.</w:t>
      </w:r>
    </w:p>
    <w:p w:rsidR="000F63F1" w:rsidRPr="007C0154" w:rsidRDefault="000F63F1" w:rsidP="00373398">
      <w:pPr>
        <w:pStyle w:val="ConsPlusNormal"/>
        <w:numPr>
          <w:ilvl w:val="0"/>
          <w:numId w:val="15"/>
        </w:numPr>
        <w:spacing w:line="276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54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опубликовать в </w:t>
      </w:r>
      <w:r w:rsidR="00373398">
        <w:rPr>
          <w:rFonts w:ascii="Times New Roman" w:eastAsia="Times New Roman" w:hAnsi="Times New Roman" w:cs="Times New Roman"/>
          <w:sz w:val="24"/>
          <w:szCs w:val="24"/>
        </w:rPr>
        <w:t>газете «Районные вести»</w:t>
      </w:r>
      <w:r w:rsidRPr="007C0154">
        <w:rPr>
          <w:rFonts w:ascii="Times New Roman" w:eastAsia="Times New Roman" w:hAnsi="Times New Roman" w:cs="Times New Roman"/>
          <w:sz w:val="24"/>
          <w:szCs w:val="24"/>
        </w:rPr>
        <w:t xml:space="preserve"> и разместить на официальном сайте муниципального образования Кривошеинский район Томской области в информационно-телекоммуникационной сети «Интернет».</w:t>
      </w:r>
    </w:p>
    <w:p w:rsidR="00373F5F" w:rsidRPr="007C0154" w:rsidRDefault="00B161F6" w:rsidP="00B5244F">
      <w:pPr>
        <w:pStyle w:val="ConsPlusNormal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54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заместителя </w:t>
      </w:r>
    </w:p>
    <w:p w:rsidR="00373F5F" w:rsidRPr="007C0154" w:rsidRDefault="00123FC3" w:rsidP="00B5244F">
      <w:pPr>
        <w:pStyle w:val="ConsPlusNormal"/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154">
        <w:rPr>
          <w:rFonts w:ascii="Times New Roman" w:eastAsia="Times New Roman" w:hAnsi="Times New Roman" w:cs="Times New Roman"/>
          <w:sz w:val="24"/>
          <w:szCs w:val="24"/>
        </w:rPr>
        <w:t>Главы Кривошеинского района по социально – экономическим вопросам.</w:t>
      </w:r>
    </w:p>
    <w:p w:rsidR="00C665A7" w:rsidRPr="007C0154" w:rsidRDefault="00C665A7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5A7" w:rsidRPr="007C0154" w:rsidRDefault="00C665A7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5A7" w:rsidRPr="007C0154" w:rsidRDefault="00C665A7" w:rsidP="000F63F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6A8" w:rsidRPr="007C0154" w:rsidRDefault="00D906A8" w:rsidP="00D906A8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Pr="007C0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Кривошеинского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C0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C0154">
        <w:rPr>
          <w:rFonts w:ascii="Times New Roman" w:eastAsia="Times New Roman" w:hAnsi="Times New Roman" w:cs="Times New Roman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sz w:val="24"/>
          <w:szCs w:val="24"/>
        </w:rPr>
        <w:t>Н. Коломин</w:t>
      </w:r>
    </w:p>
    <w:p w:rsidR="00373398" w:rsidRDefault="00373398" w:rsidP="00C665A7">
      <w:pPr>
        <w:rPr>
          <w:rFonts w:eastAsia="Times New Roman"/>
        </w:rPr>
      </w:pPr>
    </w:p>
    <w:p w:rsidR="00373398" w:rsidRDefault="00373398" w:rsidP="00C665A7">
      <w:pPr>
        <w:rPr>
          <w:rFonts w:eastAsia="Times New Roman"/>
        </w:rPr>
      </w:pPr>
    </w:p>
    <w:p w:rsidR="003762DF" w:rsidRDefault="003762DF" w:rsidP="00C665A7">
      <w:pPr>
        <w:rPr>
          <w:rFonts w:eastAsia="Times New Roman"/>
        </w:rPr>
      </w:pPr>
    </w:p>
    <w:p w:rsidR="003762DF" w:rsidRDefault="003762DF" w:rsidP="00C665A7">
      <w:pPr>
        <w:rPr>
          <w:rFonts w:eastAsia="Times New Roman"/>
        </w:rPr>
      </w:pPr>
    </w:p>
    <w:p w:rsidR="003762DF" w:rsidRDefault="003762DF" w:rsidP="00C665A7">
      <w:pPr>
        <w:rPr>
          <w:rFonts w:eastAsia="Times New Roman"/>
        </w:rPr>
      </w:pPr>
    </w:p>
    <w:p w:rsidR="003762DF" w:rsidRDefault="003762DF" w:rsidP="00C665A7">
      <w:pPr>
        <w:rPr>
          <w:rFonts w:eastAsia="Times New Roman"/>
        </w:rPr>
      </w:pPr>
    </w:p>
    <w:p w:rsidR="003762DF" w:rsidRDefault="003762DF" w:rsidP="00C665A7">
      <w:pPr>
        <w:rPr>
          <w:rFonts w:eastAsia="Times New Roman"/>
        </w:rPr>
      </w:pPr>
    </w:p>
    <w:p w:rsidR="00C665A7" w:rsidRPr="007C0154" w:rsidRDefault="00DE689F" w:rsidP="00C665A7">
      <w:pPr>
        <w:rPr>
          <w:rFonts w:eastAsia="Times New Roman"/>
        </w:rPr>
      </w:pPr>
      <w:r>
        <w:rPr>
          <w:rFonts w:eastAsia="Times New Roman"/>
        </w:rPr>
        <w:t>Л.А. Алеева</w:t>
      </w:r>
    </w:p>
    <w:p w:rsidR="00C665A7" w:rsidRPr="007C0154" w:rsidRDefault="00C665A7" w:rsidP="00C665A7">
      <w:pPr>
        <w:rPr>
          <w:rFonts w:eastAsia="Times New Roman"/>
        </w:rPr>
      </w:pPr>
      <w:r w:rsidRPr="007C0154">
        <w:rPr>
          <w:rFonts w:eastAsia="Times New Roman"/>
        </w:rPr>
        <w:t>(838251) 21974</w:t>
      </w:r>
    </w:p>
    <w:p w:rsidR="00C665A7" w:rsidRPr="007C0154" w:rsidRDefault="00C665A7" w:rsidP="00C665A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154">
        <w:rPr>
          <w:rFonts w:ascii="Times New Roman" w:eastAsia="Times New Roman" w:hAnsi="Times New Roman" w:cs="Times New Roman"/>
        </w:rPr>
        <w:t xml:space="preserve">Прокуратура,  Шлапаков А.В., Управление финансов, Управление образования, </w:t>
      </w:r>
      <w:r w:rsidR="00FD4A61">
        <w:rPr>
          <w:rFonts w:ascii="Times New Roman" w:eastAsia="Times New Roman" w:hAnsi="Times New Roman" w:cs="Times New Roman"/>
        </w:rPr>
        <w:t>Районные вести</w:t>
      </w:r>
      <w:r w:rsidRPr="007C0154">
        <w:rPr>
          <w:rFonts w:ascii="Times New Roman" w:eastAsia="Times New Roman" w:hAnsi="Times New Roman" w:cs="Times New Roman"/>
        </w:rPr>
        <w:t>, ЦМБ</w:t>
      </w:r>
    </w:p>
    <w:sectPr w:rsidR="00C665A7" w:rsidRPr="007C0154" w:rsidSect="009F58EE">
      <w:pgSz w:w="11906" w:h="16838"/>
      <w:pgMar w:top="56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DAE"/>
    <w:multiLevelType w:val="hybridMultilevel"/>
    <w:tmpl w:val="FB269D60"/>
    <w:lvl w:ilvl="0" w:tplc="4DA8B7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85BE3"/>
    <w:multiLevelType w:val="hybridMultilevel"/>
    <w:tmpl w:val="01E03920"/>
    <w:lvl w:ilvl="0" w:tplc="6456902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F1DC4"/>
    <w:multiLevelType w:val="hybridMultilevel"/>
    <w:tmpl w:val="59BCD88C"/>
    <w:lvl w:ilvl="0" w:tplc="0CC06F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8723F"/>
    <w:multiLevelType w:val="hybridMultilevel"/>
    <w:tmpl w:val="5ABC649A"/>
    <w:lvl w:ilvl="0" w:tplc="BE28AA1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D7B9E"/>
    <w:multiLevelType w:val="hybridMultilevel"/>
    <w:tmpl w:val="3EBE7726"/>
    <w:lvl w:ilvl="0" w:tplc="5E5A2DD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77674"/>
    <w:multiLevelType w:val="hybridMultilevel"/>
    <w:tmpl w:val="D764B2B4"/>
    <w:lvl w:ilvl="0" w:tplc="A432BCAE">
      <w:start w:val="86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F6988"/>
    <w:multiLevelType w:val="hybridMultilevel"/>
    <w:tmpl w:val="A4444F90"/>
    <w:lvl w:ilvl="0" w:tplc="68A87F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46782"/>
    <w:multiLevelType w:val="hybridMultilevel"/>
    <w:tmpl w:val="49A8399C"/>
    <w:lvl w:ilvl="0" w:tplc="828CC97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325CE"/>
    <w:multiLevelType w:val="hybridMultilevel"/>
    <w:tmpl w:val="17520996"/>
    <w:lvl w:ilvl="0" w:tplc="1E32A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481958"/>
    <w:multiLevelType w:val="multilevel"/>
    <w:tmpl w:val="B4DAAAE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5" w:hanging="1440"/>
      </w:pPr>
      <w:rPr>
        <w:rFonts w:hint="default"/>
      </w:rPr>
    </w:lvl>
  </w:abstractNum>
  <w:abstractNum w:abstractNumId="10" w15:restartNumberingAfterBreak="0">
    <w:nsid w:val="50BB62CA"/>
    <w:multiLevelType w:val="hybridMultilevel"/>
    <w:tmpl w:val="8800F81E"/>
    <w:lvl w:ilvl="0" w:tplc="C0C2866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405DBE"/>
    <w:multiLevelType w:val="multilevel"/>
    <w:tmpl w:val="2188A9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440"/>
      </w:pPr>
      <w:rPr>
        <w:rFonts w:hint="default"/>
      </w:rPr>
    </w:lvl>
  </w:abstractNum>
  <w:abstractNum w:abstractNumId="12" w15:restartNumberingAfterBreak="0">
    <w:nsid w:val="6105398C"/>
    <w:multiLevelType w:val="multilevel"/>
    <w:tmpl w:val="161EDD1E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8A976AD"/>
    <w:multiLevelType w:val="hybridMultilevel"/>
    <w:tmpl w:val="48B47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874BA"/>
    <w:multiLevelType w:val="hybridMultilevel"/>
    <w:tmpl w:val="AC605EDE"/>
    <w:lvl w:ilvl="0" w:tplc="4C7C978E">
      <w:start w:val="9986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A82ED1"/>
    <w:multiLevelType w:val="hybridMultilevel"/>
    <w:tmpl w:val="E258D454"/>
    <w:lvl w:ilvl="0" w:tplc="5810E2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5"/>
  </w:num>
  <w:num w:numId="5">
    <w:abstractNumId w:val="12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3"/>
  </w:num>
  <w:num w:numId="11">
    <w:abstractNumId w:val="2"/>
  </w:num>
  <w:num w:numId="12">
    <w:abstractNumId w:val="4"/>
  </w:num>
  <w:num w:numId="13">
    <w:abstractNumId w:val="15"/>
  </w:num>
  <w:num w:numId="14">
    <w:abstractNumId w:val="0"/>
  </w:num>
  <w:num w:numId="15">
    <w:abstractNumId w:val="8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A1"/>
    <w:rsid w:val="00016D12"/>
    <w:rsid w:val="00023308"/>
    <w:rsid w:val="00024A03"/>
    <w:rsid w:val="00035565"/>
    <w:rsid w:val="00075CC7"/>
    <w:rsid w:val="000D050C"/>
    <w:rsid w:val="000F63F1"/>
    <w:rsid w:val="001173F1"/>
    <w:rsid w:val="0012022F"/>
    <w:rsid w:val="00123FC3"/>
    <w:rsid w:val="00145E9B"/>
    <w:rsid w:val="00154FDA"/>
    <w:rsid w:val="00185680"/>
    <w:rsid w:val="00185E52"/>
    <w:rsid w:val="001E2D90"/>
    <w:rsid w:val="002F1870"/>
    <w:rsid w:val="002F1EB5"/>
    <w:rsid w:val="00320526"/>
    <w:rsid w:val="00347DCE"/>
    <w:rsid w:val="00373398"/>
    <w:rsid w:val="00373F5F"/>
    <w:rsid w:val="003762DF"/>
    <w:rsid w:val="00387E3A"/>
    <w:rsid w:val="003949C2"/>
    <w:rsid w:val="003B5FFB"/>
    <w:rsid w:val="003F325B"/>
    <w:rsid w:val="00436BB5"/>
    <w:rsid w:val="00455179"/>
    <w:rsid w:val="00457936"/>
    <w:rsid w:val="00467467"/>
    <w:rsid w:val="00467FD2"/>
    <w:rsid w:val="004701C4"/>
    <w:rsid w:val="00481817"/>
    <w:rsid w:val="004907B4"/>
    <w:rsid w:val="004F181C"/>
    <w:rsid w:val="00522830"/>
    <w:rsid w:val="00570B5E"/>
    <w:rsid w:val="005B06F5"/>
    <w:rsid w:val="00603908"/>
    <w:rsid w:val="0060456B"/>
    <w:rsid w:val="00621645"/>
    <w:rsid w:val="006521A2"/>
    <w:rsid w:val="006821E2"/>
    <w:rsid w:val="00691E4A"/>
    <w:rsid w:val="006D0D2F"/>
    <w:rsid w:val="006E0F20"/>
    <w:rsid w:val="00794381"/>
    <w:rsid w:val="007C0154"/>
    <w:rsid w:val="007C6420"/>
    <w:rsid w:val="007C6D58"/>
    <w:rsid w:val="00802E62"/>
    <w:rsid w:val="00805F41"/>
    <w:rsid w:val="008418C9"/>
    <w:rsid w:val="00844D83"/>
    <w:rsid w:val="00855FD5"/>
    <w:rsid w:val="008567CC"/>
    <w:rsid w:val="008636A8"/>
    <w:rsid w:val="0087732F"/>
    <w:rsid w:val="008807A5"/>
    <w:rsid w:val="008A2DC3"/>
    <w:rsid w:val="008F70D8"/>
    <w:rsid w:val="00901C4F"/>
    <w:rsid w:val="009102ED"/>
    <w:rsid w:val="00912A10"/>
    <w:rsid w:val="009226AD"/>
    <w:rsid w:val="00925AC7"/>
    <w:rsid w:val="009656D8"/>
    <w:rsid w:val="009730CE"/>
    <w:rsid w:val="0099037F"/>
    <w:rsid w:val="00997C16"/>
    <w:rsid w:val="009A1E82"/>
    <w:rsid w:val="009C08BD"/>
    <w:rsid w:val="009C56D1"/>
    <w:rsid w:val="009C7E0E"/>
    <w:rsid w:val="009D615C"/>
    <w:rsid w:val="009F58EE"/>
    <w:rsid w:val="00A26A75"/>
    <w:rsid w:val="00A754CA"/>
    <w:rsid w:val="00AB30AB"/>
    <w:rsid w:val="00AD1278"/>
    <w:rsid w:val="00AD3A6C"/>
    <w:rsid w:val="00AE301D"/>
    <w:rsid w:val="00AE5033"/>
    <w:rsid w:val="00B161F6"/>
    <w:rsid w:val="00B23478"/>
    <w:rsid w:val="00B25BA8"/>
    <w:rsid w:val="00B328FD"/>
    <w:rsid w:val="00B5244F"/>
    <w:rsid w:val="00B552E0"/>
    <w:rsid w:val="00BE0559"/>
    <w:rsid w:val="00BE4188"/>
    <w:rsid w:val="00C21A2B"/>
    <w:rsid w:val="00C665A7"/>
    <w:rsid w:val="00D318A4"/>
    <w:rsid w:val="00D463C2"/>
    <w:rsid w:val="00D5324F"/>
    <w:rsid w:val="00D906A8"/>
    <w:rsid w:val="00DD6B48"/>
    <w:rsid w:val="00DE689F"/>
    <w:rsid w:val="00E34DA1"/>
    <w:rsid w:val="00E40574"/>
    <w:rsid w:val="00E50D3D"/>
    <w:rsid w:val="00E60AC7"/>
    <w:rsid w:val="00E77C4F"/>
    <w:rsid w:val="00E90FD8"/>
    <w:rsid w:val="00E92D62"/>
    <w:rsid w:val="00F152BC"/>
    <w:rsid w:val="00F525FD"/>
    <w:rsid w:val="00F82BC4"/>
    <w:rsid w:val="00F84341"/>
    <w:rsid w:val="00FD4501"/>
    <w:rsid w:val="00FD4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050E3-322F-44AB-88F5-B2A2268A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12022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2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525F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525FD"/>
    <w:rPr>
      <w:rFonts w:eastAsia="Calibri"/>
      <w:color w:val="auto"/>
      <w:sz w:val="20"/>
      <w:szCs w:val="20"/>
      <w:lang w:eastAsia="ru-RU"/>
    </w:rPr>
  </w:style>
  <w:style w:type="paragraph" w:customStyle="1" w:styleId="ConsPlusCell">
    <w:name w:val="ConsPlusCell"/>
    <w:rsid w:val="00F525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F525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b">
    <w:name w:val="List Paragraph"/>
    <w:basedOn w:val="a"/>
    <w:uiPriority w:val="99"/>
    <w:qFormat/>
    <w:rsid w:val="00F525FD"/>
    <w:pPr>
      <w:ind w:left="720"/>
      <w:contextualSpacing/>
    </w:pPr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12022F"/>
    <w:rPr>
      <w:rFonts w:eastAsia="Times New Roman"/>
      <w:b/>
      <w:bCs/>
      <w:color w:val="auto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7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18126-91A5-470A-9BA9-36803070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СпиридоваММ</cp:lastModifiedBy>
  <cp:revision>2</cp:revision>
  <cp:lastPrinted>2022-07-07T10:47:00Z</cp:lastPrinted>
  <dcterms:created xsi:type="dcterms:W3CDTF">2025-02-04T02:12:00Z</dcterms:created>
  <dcterms:modified xsi:type="dcterms:W3CDTF">2025-02-04T02:12:00Z</dcterms:modified>
</cp:coreProperties>
</file>