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BA" w:rsidRPr="00F3260F" w:rsidRDefault="007A23FF" w:rsidP="00D153A3">
      <w:pPr>
        <w:tabs>
          <w:tab w:val="left" w:pos="5103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D153A3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</w:t>
      </w:r>
      <w:r w:rsidR="00BD382F" w:rsidRPr="00BD382F">
        <w:rPr>
          <w:b/>
          <w:noProof/>
          <w:sz w:val="26"/>
          <w:szCs w:val="26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Pr="00BD382F" w:rsidRDefault="005467BA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АДМИНИСТРАЦИЯ КРИВОШЕИНСКОГО РАЙОНА </w:t>
      </w:r>
    </w:p>
    <w:p w:rsidR="00D601E5" w:rsidRPr="00BD382F" w:rsidRDefault="00D601E5" w:rsidP="005467BA">
      <w:pPr>
        <w:jc w:val="center"/>
        <w:rPr>
          <w:b/>
          <w:sz w:val="30"/>
          <w:szCs w:val="30"/>
        </w:rPr>
      </w:pPr>
    </w:p>
    <w:p w:rsidR="005467BA" w:rsidRPr="00BD382F" w:rsidRDefault="005171DE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 </w:t>
      </w:r>
      <w:r w:rsidR="004632C4" w:rsidRPr="00BD382F">
        <w:rPr>
          <w:b/>
          <w:sz w:val="30"/>
          <w:szCs w:val="30"/>
        </w:rPr>
        <w:t>ПОСТАНОВЛЕ</w:t>
      </w:r>
      <w:r w:rsidR="005467BA" w:rsidRPr="00BD382F">
        <w:rPr>
          <w:b/>
          <w:sz w:val="30"/>
          <w:szCs w:val="30"/>
        </w:rPr>
        <w:t>НИЕ</w:t>
      </w:r>
    </w:p>
    <w:p w:rsidR="005467BA" w:rsidRDefault="00F0338D" w:rsidP="00A751A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3673">
        <w:rPr>
          <w:sz w:val="26"/>
          <w:szCs w:val="26"/>
        </w:rPr>
        <w:t xml:space="preserve">                 </w:t>
      </w:r>
      <w:r w:rsidR="00A751A3">
        <w:rPr>
          <w:sz w:val="26"/>
          <w:szCs w:val="26"/>
        </w:rPr>
        <w:t xml:space="preserve">          </w:t>
      </w:r>
    </w:p>
    <w:p w:rsidR="005467BA" w:rsidRPr="003B1878" w:rsidRDefault="005467BA" w:rsidP="005467BA">
      <w:pPr>
        <w:jc w:val="center"/>
      </w:pPr>
      <w:r w:rsidRPr="003B1878">
        <w:t>с. Кривошеино</w:t>
      </w:r>
      <w:r w:rsidR="00A751A3" w:rsidRPr="003B1878">
        <w:t xml:space="preserve">                                               </w:t>
      </w:r>
    </w:p>
    <w:p w:rsidR="005467BA" w:rsidRPr="003B1878" w:rsidRDefault="005467BA" w:rsidP="005467BA">
      <w:pPr>
        <w:jc w:val="center"/>
      </w:pPr>
      <w:r w:rsidRPr="003B1878">
        <w:t>Томской области</w:t>
      </w:r>
    </w:p>
    <w:p w:rsidR="00D601E5" w:rsidRPr="003B1878" w:rsidRDefault="00D601E5" w:rsidP="005467BA">
      <w:pPr>
        <w:jc w:val="center"/>
      </w:pPr>
    </w:p>
    <w:p w:rsidR="005467BA" w:rsidRPr="003B1878" w:rsidRDefault="00B746AA" w:rsidP="00393418">
      <w:pPr>
        <w:tabs>
          <w:tab w:val="left" w:pos="5580"/>
        </w:tabs>
        <w:ind w:left="284" w:right="141"/>
      </w:pPr>
      <w:r>
        <w:t>31</w:t>
      </w:r>
      <w:r w:rsidR="00B27127" w:rsidRPr="003B1878">
        <w:t>.0</w:t>
      </w:r>
      <w:r w:rsidR="00DC426A">
        <w:t>3</w:t>
      </w:r>
      <w:r w:rsidR="00FA0C0D" w:rsidRPr="003B1878">
        <w:t>.202</w:t>
      </w:r>
      <w:r w:rsidR="00DC426A">
        <w:t>5</w:t>
      </w:r>
      <w:r w:rsidR="005467BA" w:rsidRPr="003B1878">
        <w:tab/>
      </w:r>
      <w:r w:rsidR="00EB0410" w:rsidRPr="003B1878">
        <w:t xml:space="preserve">                               </w:t>
      </w:r>
      <w:r w:rsidR="00234BF1" w:rsidRPr="003B1878">
        <w:t xml:space="preserve">           </w:t>
      </w:r>
      <w:r w:rsidR="006B2A84" w:rsidRPr="003B1878">
        <w:t xml:space="preserve">        </w:t>
      </w:r>
      <w:r w:rsidR="00234BF1" w:rsidRPr="003B1878">
        <w:t xml:space="preserve">   </w:t>
      </w:r>
      <w:r w:rsidR="00DC426A">
        <w:t xml:space="preserve">       </w:t>
      </w:r>
      <w:r w:rsidR="00234BF1" w:rsidRPr="003B1878">
        <w:t xml:space="preserve"> </w:t>
      </w:r>
      <w:r w:rsidR="00194125" w:rsidRPr="003B1878">
        <w:t xml:space="preserve">   </w:t>
      </w:r>
      <w:r w:rsidR="00EB0410" w:rsidRPr="003B1878">
        <w:t>№</w:t>
      </w:r>
      <w:r>
        <w:t>187</w:t>
      </w:r>
    </w:p>
    <w:p w:rsidR="00D601E5" w:rsidRPr="003B1878" w:rsidRDefault="00D601E5" w:rsidP="00393418">
      <w:pPr>
        <w:tabs>
          <w:tab w:val="left" w:pos="5580"/>
        </w:tabs>
        <w:ind w:left="284" w:right="141"/>
      </w:pPr>
    </w:p>
    <w:p w:rsidR="003B1878" w:rsidRPr="003B1878" w:rsidRDefault="008E2CE0" w:rsidP="006B75F2">
      <w:pPr>
        <w:jc w:val="center"/>
      </w:pPr>
      <w:r w:rsidRPr="003B1878">
        <w:t xml:space="preserve">Об утверждении </w:t>
      </w:r>
      <w:r w:rsidR="003B1878" w:rsidRPr="003B1878">
        <w:t xml:space="preserve">Плана действий по ликвидации последствий аварийных ситуаций </w:t>
      </w:r>
      <w:r w:rsidR="003C573D">
        <w:t xml:space="preserve">при централизованном теплоснабжении в муниципальном образовании </w:t>
      </w:r>
      <w:r w:rsidR="003B1878" w:rsidRPr="003B1878">
        <w:t>Кривошеинск</w:t>
      </w:r>
      <w:r w:rsidR="006B75F2">
        <w:t>ий</w:t>
      </w:r>
      <w:r w:rsidR="003B1878" w:rsidRPr="003B1878">
        <w:t xml:space="preserve"> </w:t>
      </w:r>
      <w:r w:rsidR="006B75F2">
        <w:t xml:space="preserve">муниципальный </w:t>
      </w:r>
      <w:r w:rsidR="003B1878" w:rsidRPr="003B1878">
        <w:t>район</w:t>
      </w:r>
      <w:r w:rsidR="006B75F2">
        <w:t xml:space="preserve"> Томской области</w:t>
      </w:r>
      <w:r w:rsidR="003B1878" w:rsidRPr="003B1878">
        <w:t>, на период отопительного сезона 202</w:t>
      </w:r>
      <w:r w:rsidR="00AE1423">
        <w:t>5</w:t>
      </w:r>
      <w:r w:rsidR="003B1878" w:rsidRPr="003B1878">
        <w:t>-202</w:t>
      </w:r>
      <w:r w:rsidR="00AE1423">
        <w:t>6</w:t>
      </w:r>
      <w:r w:rsidR="008D663F">
        <w:t xml:space="preserve"> </w:t>
      </w:r>
      <w:r w:rsidR="003B1878" w:rsidRPr="003B1878">
        <w:t>гг. с применением электронного моделирования аварийных ситуаций</w:t>
      </w:r>
    </w:p>
    <w:p w:rsidR="008E2CE0" w:rsidRPr="003B1878" w:rsidRDefault="008E2CE0" w:rsidP="003B1878">
      <w:pPr>
        <w:ind w:left="284" w:right="141" w:firstLine="709"/>
        <w:jc w:val="center"/>
      </w:pPr>
    </w:p>
    <w:p w:rsidR="008E2CE0" w:rsidRPr="003B1878" w:rsidRDefault="008E2CE0" w:rsidP="00F256BE">
      <w:pPr>
        <w:ind w:firstLine="709"/>
        <w:jc w:val="both"/>
      </w:pPr>
      <w:r w:rsidRPr="003B1878">
        <w:t xml:space="preserve">В соответствии с Федеральным законом от 27 июля 2010 года № 190-ФЗ «О теплоснабжении», </w:t>
      </w:r>
      <w:r w:rsidR="00AE1423" w:rsidRPr="00AE1423">
        <w:t>приказом Министерства энергетики Российской Федерации от 13 ноября 2024 г</w:t>
      </w:r>
      <w:r w:rsidR="00AE1423">
        <w:t>ода</w:t>
      </w:r>
      <w:r w:rsidR="00AE1423" w:rsidRPr="00AE1423">
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6B2C5A">
        <w:t>,</w:t>
      </w:r>
      <w:r w:rsidR="00AE1423">
        <w:t xml:space="preserve"> </w:t>
      </w:r>
      <w:r w:rsidRPr="003B1878">
        <w:t xml:space="preserve">в целях обеспечения устойчивого теплоснабжения на территории </w:t>
      </w:r>
      <w:r w:rsidR="00113A70">
        <w:t xml:space="preserve">муниципального образования </w:t>
      </w:r>
      <w:r w:rsidRPr="003B1878">
        <w:t>Кривошеинск</w:t>
      </w:r>
      <w:r w:rsidR="00113A70">
        <w:t>ий муниципальный</w:t>
      </w:r>
      <w:r w:rsidRPr="003B1878">
        <w:t xml:space="preserve"> район</w:t>
      </w:r>
      <w:r w:rsidR="00113A70">
        <w:t xml:space="preserve"> Томской области</w:t>
      </w:r>
    </w:p>
    <w:p w:rsidR="005467BA" w:rsidRPr="003B1878" w:rsidRDefault="005467BA" w:rsidP="00F256BE">
      <w:pPr>
        <w:ind w:firstLine="709"/>
        <w:jc w:val="both"/>
      </w:pPr>
      <w:r w:rsidRPr="003B1878">
        <w:t>ПОСТАНОВЛЯЮ:</w:t>
      </w:r>
    </w:p>
    <w:p w:rsidR="00B27127" w:rsidRDefault="00A60CA4" w:rsidP="008D663F">
      <w:pPr>
        <w:ind w:firstLine="709"/>
        <w:jc w:val="both"/>
      </w:pPr>
      <w:r w:rsidRPr="003B1878">
        <w:t>1.</w:t>
      </w:r>
      <w:r w:rsidR="008E2CE0" w:rsidRPr="003B1878">
        <w:t xml:space="preserve"> </w:t>
      </w:r>
      <w:r w:rsidR="003B1878" w:rsidRPr="003B1878">
        <w:t xml:space="preserve">Утвердить </w:t>
      </w:r>
      <w:r w:rsidR="00B746AA" w:rsidRPr="00B746AA">
        <w:t>План действий по ликвидации последствий аварийных ситуаций при централизованном теплоснабжении в муниципальном образовании Кривошеинский муниципальный район Томской области, на период отопительного сезона 2025-2026гг. с применением электронного моделирования аварийных ситуаций</w:t>
      </w:r>
      <w:r w:rsidR="00B746AA">
        <w:t xml:space="preserve"> </w:t>
      </w:r>
      <w:r w:rsidR="003B1878" w:rsidRPr="003B1878">
        <w:t xml:space="preserve">согласно </w:t>
      </w:r>
      <w:proofErr w:type="gramStart"/>
      <w:r w:rsidR="003B1878" w:rsidRPr="003B1878">
        <w:t>приложению</w:t>
      </w:r>
      <w:proofErr w:type="gramEnd"/>
      <w:r w:rsidR="00442CA0">
        <w:t xml:space="preserve"> к настоящему постановлению</w:t>
      </w:r>
      <w:r w:rsidR="003B1878" w:rsidRPr="003B1878">
        <w:t>.</w:t>
      </w:r>
    </w:p>
    <w:p w:rsidR="008D663F" w:rsidRPr="003B1878" w:rsidRDefault="008D663F" w:rsidP="008D663F">
      <w:pPr>
        <w:pStyle w:val="a3"/>
        <w:numPr>
          <w:ilvl w:val="0"/>
          <w:numId w:val="20"/>
        </w:numPr>
        <w:tabs>
          <w:tab w:val="left" w:pos="851"/>
          <w:tab w:val="left" w:pos="1134"/>
          <w:tab w:val="left" w:pos="1276"/>
        </w:tabs>
        <w:suppressAutoHyphens/>
        <w:ind w:left="0" w:firstLine="709"/>
        <w:jc w:val="both"/>
      </w:pPr>
      <w:r w:rsidRPr="00AE1423">
        <w:t xml:space="preserve">Постановление от </w:t>
      </w:r>
      <w:r w:rsidRPr="00B47A63">
        <w:t>10.09.2024</w:t>
      </w:r>
      <w:r>
        <w:t xml:space="preserve"> года</w:t>
      </w:r>
      <w:r w:rsidRPr="00B47A63">
        <w:t xml:space="preserve"> № 494 «Об</w:t>
      </w:r>
      <w:r w:rsidRPr="00AE1423">
        <w:t xml:space="preserve"> утверждении Плана действий по ликвидации последствий аварийных ситуаций на системах теплоснабжения при взаимодействии тепло-, электро- и </w:t>
      </w:r>
      <w:proofErr w:type="spellStart"/>
      <w:r w:rsidRPr="00AE1423">
        <w:t>водоснабжающих</w:t>
      </w:r>
      <w:proofErr w:type="spellEnd"/>
      <w:r w:rsidRPr="00AE1423">
        <w:t xml:space="preserve"> организаций, расположенных на территории Кривошеинского района, на период отопительного сезона 202</w:t>
      </w:r>
      <w:r>
        <w:t>4</w:t>
      </w:r>
      <w:r w:rsidRPr="00AE1423">
        <w:t>-202</w:t>
      </w:r>
      <w:r>
        <w:t>5</w:t>
      </w:r>
      <w:r w:rsidRPr="00AE1423">
        <w:t>гг. с применением электронного моделирования аварийных ситуаций» признать утратившим силу.</w:t>
      </w:r>
    </w:p>
    <w:p w:rsidR="00CF0F50" w:rsidRPr="003B1878" w:rsidRDefault="00BD382F" w:rsidP="008D663F">
      <w:pPr>
        <w:numPr>
          <w:ilvl w:val="0"/>
          <w:numId w:val="20"/>
        </w:numPr>
        <w:tabs>
          <w:tab w:val="num" w:pos="0"/>
          <w:tab w:val="left" w:pos="993"/>
        </w:tabs>
        <w:suppressAutoHyphens/>
        <w:ind w:left="0" w:firstLine="709"/>
        <w:jc w:val="both"/>
      </w:pPr>
      <w:r w:rsidRPr="003B1878">
        <w:t xml:space="preserve">Настоящее постановление вступает в силу с даты его </w:t>
      </w:r>
      <w:r w:rsidR="00722121" w:rsidRPr="003B1878">
        <w:t>подписания</w:t>
      </w:r>
      <w:r w:rsidRPr="003B1878">
        <w:t>.</w:t>
      </w:r>
    </w:p>
    <w:p w:rsidR="00CF0F50" w:rsidRDefault="008D663F" w:rsidP="008D663F">
      <w:pPr>
        <w:tabs>
          <w:tab w:val="left" w:pos="851"/>
          <w:tab w:val="left" w:pos="1134"/>
          <w:tab w:val="left" w:pos="1276"/>
        </w:tabs>
        <w:suppressAutoHyphens/>
        <w:ind w:firstLine="709"/>
        <w:jc w:val="both"/>
      </w:pPr>
      <w:r>
        <w:t>4</w:t>
      </w:r>
      <w:r w:rsidR="00AE1423">
        <w:t xml:space="preserve">. </w:t>
      </w:r>
      <w:r w:rsidR="00F45B1D" w:rsidRPr="003B1878">
        <w:t xml:space="preserve">Настоящее постановление опубликовать в </w:t>
      </w:r>
      <w:r w:rsidR="00EA6420">
        <w:t>С</w:t>
      </w:r>
      <w:r w:rsidR="00722121" w:rsidRPr="003B1878">
        <w:t xml:space="preserve">борнике нормативных актов Администрации Кривошеинского района </w:t>
      </w:r>
      <w:r w:rsidR="00F45B1D" w:rsidRPr="003B1878">
        <w:t xml:space="preserve">и разместить в </w:t>
      </w:r>
      <w:r w:rsidR="00D601E5" w:rsidRPr="003B1878">
        <w:t>информационно-телеком</w:t>
      </w:r>
      <w:r w:rsidR="0011356F" w:rsidRPr="003B1878">
        <w:t>м</w:t>
      </w:r>
      <w:r w:rsidR="00D601E5" w:rsidRPr="003B1878">
        <w:t xml:space="preserve">уникационной </w:t>
      </w:r>
      <w:r w:rsidR="00F45B1D" w:rsidRPr="003B1878">
        <w:t>сети «Интернет» на официальном сайте муниципального образования Кривошеинский</w:t>
      </w:r>
      <w:r w:rsidR="006B2C5A">
        <w:t xml:space="preserve"> муниципальный</w:t>
      </w:r>
      <w:r w:rsidR="00F45B1D" w:rsidRPr="003B1878">
        <w:t xml:space="preserve"> район</w:t>
      </w:r>
      <w:r w:rsidR="00442CA0">
        <w:t xml:space="preserve"> Томской области.</w:t>
      </w:r>
    </w:p>
    <w:p w:rsidR="00F3260F" w:rsidRPr="003B1878" w:rsidRDefault="00AE1423" w:rsidP="008D663F">
      <w:pPr>
        <w:tabs>
          <w:tab w:val="left" w:pos="1134"/>
        </w:tabs>
        <w:suppressAutoHyphens/>
        <w:ind w:firstLine="709"/>
        <w:jc w:val="both"/>
      </w:pPr>
      <w:r>
        <w:t xml:space="preserve">5. </w:t>
      </w:r>
      <w:r w:rsidR="00E8041C" w:rsidRPr="003B1878">
        <w:t xml:space="preserve">Контроль исполнения настоящего постановления </w:t>
      </w:r>
      <w:r w:rsidR="00632EAD" w:rsidRPr="003B1878">
        <w:t>оставляю за собой.</w:t>
      </w:r>
    </w:p>
    <w:p w:rsidR="00540D66" w:rsidRPr="003B1878" w:rsidRDefault="00540D66" w:rsidP="00393418">
      <w:pPr>
        <w:ind w:left="284" w:right="141" w:firstLine="709"/>
        <w:jc w:val="both"/>
      </w:pPr>
    </w:p>
    <w:p w:rsidR="00540D66" w:rsidRPr="003B1878" w:rsidRDefault="00540D66" w:rsidP="00393418">
      <w:pPr>
        <w:tabs>
          <w:tab w:val="left" w:pos="567"/>
        </w:tabs>
        <w:ind w:left="284" w:right="141" w:firstLine="709"/>
        <w:jc w:val="both"/>
      </w:pPr>
    </w:p>
    <w:p w:rsidR="00AA5DFE" w:rsidRPr="003B1878" w:rsidRDefault="005467BA" w:rsidP="00393418">
      <w:pPr>
        <w:ind w:left="284" w:right="141"/>
        <w:jc w:val="both"/>
      </w:pPr>
      <w:r w:rsidRPr="003B1878">
        <w:t>Глав</w:t>
      </w:r>
      <w:r w:rsidR="00A67A34" w:rsidRPr="003B1878">
        <w:t>а</w:t>
      </w:r>
      <w:r w:rsidRPr="003B1878">
        <w:t xml:space="preserve"> </w:t>
      </w:r>
      <w:r w:rsidR="005C72C8" w:rsidRPr="003B1878">
        <w:t>Кривошеинского район</w:t>
      </w:r>
      <w:r w:rsidR="002858C7" w:rsidRPr="003B1878">
        <w:t>а</w:t>
      </w:r>
      <w:r w:rsidR="008F2712" w:rsidRPr="003B1878">
        <w:t xml:space="preserve">       </w:t>
      </w:r>
      <w:r w:rsidR="00393418" w:rsidRPr="003B1878">
        <w:t xml:space="preserve"> </w:t>
      </w:r>
      <w:r w:rsidR="008F2712" w:rsidRPr="003B1878">
        <w:t xml:space="preserve">             </w:t>
      </w:r>
      <w:r w:rsidR="006916AC" w:rsidRPr="003B1878">
        <w:t xml:space="preserve">        </w:t>
      </w:r>
      <w:r w:rsidR="008F2712" w:rsidRPr="003B1878">
        <w:t xml:space="preserve"> </w:t>
      </w:r>
      <w:r w:rsidR="00A67A34" w:rsidRPr="003B1878">
        <w:tab/>
      </w:r>
      <w:r w:rsidR="008F2712" w:rsidRPr="003B1878">
        <w:t xml:space="preserve"> </w:t>
      </w:r>
      <w:r w:rsidR="006916AC" w:rsidRPr="003B1878">
        <w:t xml:space="preserve">   </w:t>
      </w:r>
      <w:r w:rsidR="000809E7" w:rsidRPr="003B1878">
        <w:t xml:space="preserve">       </w:t>
      </w:r>
      <w:r w:rsidR="006B2A84" w:rsidRPr="003B1878">
        <w:t xml:space="preserve">         </w:t>
      </w:r>
      <w:r w:rsidR="000809E7" w:rsidRPr="003B1878">
        <w:t xml:space="preserve">  </w:t>
      </w:r>
      <w:r w:rsidR="008F2712" w:rsidRPr="003B1878">
        <w:t xml:space="preserve"> </w:t>
      </w:r>
      <w:r w:rsidR="00194125" w:rsidRPr="003B1878">
        <w:t xml:space="preserve">           </w:t>
      </w:r>
      <w:r w:rsidR="00442CA0">
        <w:t xml:space="preserve">               </w:t>
      </w:r>
      <w:r w:rsidR="0091309D" w:rsidRPr="003B1878">
        <w:t>А.Н.</w:t>
      </w:r>
      <w:r w:rsidR="006916AC" w:rsidRPr="003B1878">
        <w:t xml:space="preserve"> </w:t>
      </w:r>
      <w:r w:rsidR="0091309D" w:rsidRPr="003B1878">
        <w:t>Коломин</w:t>
      </w:r>
      <w:r w:rsidRPr="003B1878">
        <w:t xml:space="preserve"> </w:t>
      </w:r>
    </w:p>
    <w:p w:rsidR="00974294" w:rsidRPr="003B1878" w:rsidRDefault="00974294" w:rsidP="00393418">
      <w:pPr>
        <w:ind w:left="284" w:right="141"/>
        <w:jc w:val="both"/>
      </w:pPr>
    </w:p>
    <w:p w:rsidR="00F3260F" w:rsidRPr="003B1878" w:rsidRDefault="00F3260F" w:rsidP="00393418">
      <w:pPr>
        <w:ind w:left="284" w:right="141"/>
        <w:jc w:val="both"/>
      </w:pPr>
    </w:p>
    <w:p w:rsidR="008E2CE0" w:rsidRPr="003B1878" w:rsidRDefault="008E2CE0" w:rsidP="00393418">
      <w:pPr>
        <w:ind w:left="284" w:right="141"/>
        <w:jc w:val="both"/>
      </w:pPr>
    </w:p>
    <w:p w:rsidR="008E2CE0" w:rsidRPr="003B1878" w:rsidRDefault="008E2CE0" w:rsidP="00393418">
      <w:pPr>
        <w:ind w:left="284" w:right="141"/>
        <w:jc w:val="both"/>
      </w:pPr>
    </w:p>
    <w:p w:rsidR="003B1878" w:rsidRDefault="003B1878" w:rsidP="00393418">
      <w:pPr>
        <w:ind w:left="284" w:right="141"/>
        <w:jc w:val="both"/>
      </w:pPr>
    </w:p>
    <w:p w:rsidR="00CD2B8C" w:rsidRDefault="00AE1423" w:rsidP="00393418">
      <w:pPr>
        <w:ind w:left="284" w:right="141"/>
        <w:jc w:val="both"/>
        <w:rPr>
          <w:sz w:val="20"/>
          <w:szCs w:val="20"/>
        </w:rPr>
      </w:pPr>
      <w:r>
        <w:rPr>
          <w:sz w:val="20"/>
          <w:szCs w:val="20"/>
        </w:rPr>
        <w:t>Дроздова Ю.С.</w:t>
      </w:r>
    </w:p>
    <w:p w:rsidR="00632EAD" w:rsidRDefault="00A67A34" w:rsidP="00393418">
      <w:pPr>
        <w:ind w:left="284" w:right="141"/>
        <w:jc w:val="both"/>
        <w:rPr>
          <w:sz w:val="20"/>
          <w:szCs w:val="20"/>
        </w:rPr>
      </w:pPr>
      <w:r w:rsidRPr="00AC7700">
        <w:rPr>
          <w:sz w:val="20"/>
          <w:szCs w:val="20"/>
        </w:rPr>
        <w:t xml:space="preserve">8(38251) </w:t>
      </w:r>
      <w:r w:rsidR="002858C7">
        <w:rPr>
          <w:sz w:val="20"/>
          <w:szCs w:val="20"/>
        </w:rPr>
        <w:t>2-10-31</w:t>
      </w:r>
    </w:p>
    <w:p w:rsidR="00632EAD" w:rsidRDefault="00632EAD" w:rsidP="00393418">
      <w:pPr>
        <w:ind w:left="284" w:right="141"/>
        <w:jc w:val="both"/>
        <w:rPr>
          <w:sz w:val="20"/>
          <w:szCs w:val="20"/>
        </w:rPr>
      </w:pPr>
    </w:p>
    <w:p w:rsidR="00EF3BC5" w:rsidRDefault="009735DE" w:rsidP="00393418">
      <w:pPr>
        <w:ind w:left="284" w:right="141"/>
        <w:jc w:val="both"/>
        <w:rPr>
          <w:sz w:val="20"/>
          <w:szCs w:val="20"/>
        </w:rPr>
      </w:pPr>
      <w:r>
        <w:rPr>
          <w:sz w:val="20"/>
          <w:szCs w:val="20"/>
        </w:rPr>
        <w:t>Первый заместител</w:t>
      </w:r>
      <w:r w:rsidR="00EF3BC5">
        <w:rPr>
          <w:sz w:val="20"/>
          <w:szCs w:val="20"/>
        </w:rPr>
        <w:t>ь</w:t>
      </w:r>
      <w:r w:rsidR="00A67A34">
        <w:rPr>
          <w:sz w:val="20"/>
          <w:szCs w:val="20"/>
        </w:rPr>
        <w:t xml:space="preserve">, </w:t>
      </w:r>
      <w:r w:rsidR="00A67A34" w:rsidRPr="00930FD4">
        <w:rPr>
          <w:sz w:val="20"/>
          <w:szCs w:val="20"/>
        </w:rPr>
        <w:t xml:space="preserve">МУП «ЖКХ Кривошеинского </w:t>
      </w:r>
      <w:r w:rsidR="008D2A3F">
        <w:rPr>
          <w:sz w:val="20"/>
          <w:szCs w:val="20"/>
        </w:rPr>
        <w:t>района</w:t>
      </w:r>
      <w:r w:rsidR="00EF3BC5">
        <w:rPr>
          <w:sz w:val="20"/>
          <w:szCs w:val="20"/>
        </w:rPr>
        <w:t>»</w:t>
      </w:r>
      <w:r w:rsidR="00F256BE">
        <w:rPr>
          <w:sz w:val="20"/>
          <w:szCs w:val="20"/>
        </w:rPr>
        <w:t>, ЕДДС</w:t>
      </w:r>
      <w:r w:rsidR="008D663F">
        <w:rPr>
          <w:sz w:val="20"/>
          <w:szCs w:val="20"/>
        </w:rPr>
        <w:t>, ЦМБ, Прокуратура</w:t>
      </w:r>
    </w:p>
    <w:p w:rsidR="00F256BE" w:rsidRDefault="00F256BE" w:rsidP="00393418">
      <w:pPr>
        <w:ind w:left="284" w:right="141"/>
        <w:jc w:val="both"/>
        <w:rPr>
          <w:sz w:val="20"/>
          <w:szCs w:val="20"/>
        </w:rPr>
      </w:pPr>
    </w:p>
    <w:tbl>
      <w:tblPr>
        <w:tblStyle w:val="a5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B47A63" w:rsidTr="006F7D0C">
        <w:tc>
          <w:tcPr>
            <w:tcW w:w="3679" w:type="dxa"/>
          </w:tcPr>
          <w:p w:rsidR="00B47A63" w:rsidRDefault="00B47A63" w:rsidP="00B47A63">
            <w:pPr>
              <w:jc w:val="both"/>
            </w:pPr>
            <w:r>
              <w:t xml:space="preserve">Приложение </w:t>
            </w:r>
          </w:p>
          <w:p w:rsidR="00B47A63" w:rsidRDefault="00B47A63" w:rsidP="00B47A63">
            <w:pPr>
              <w:jc w:val="both"/>
            </w:pPr>
            <w:r>
              <w:t xml:space="preserve">УТВЕРЖДЕН </w:t>
            </w:r>
          </w:p>
          <w:p w:rsidR="00B47A63" w:rsidRDefault="00B47A63" w:rsidP="00B47A63">
            <w:pPr>
              <w:jc w:val="both"/>
            </w:pPr>
            <w:r>
              <w:t xml:space="preserve">Постановлением Администрации </w:t>
            </w:r>
          </w:p>
          <w:p w:rsidR="00B47A63" w:rsidRDefault="00B47A63" w:rsidP="00B47A63">
            <w:pPr>
              <w:jc w:val="both"/>
            </w:pPr>
            <w:r>
              <w:t xml:space="preserve">Кривошеинского района </w:t>
            </w:r>
          </w:p>
          <w:p w:rsidR="00B47A63" w:rsidRDefault="00B47A63" w:rsidP="006E7BA8">
            <w:pPr>
              <w:jc w:val="both"/>
            </w:pPr>
            <w:r>
              <w:t xml:space="preserve">от </w:t>
            </w:r>
            <w:r w:rsidR="006E7BA8">
              <w:t>31</w:t>
            </w:r>
            <w:r>
              <w:t>.03.2025 №</w:t>
            </w:r>
            <w:r w:rsidR="006E7BA8">
              <w:t>187</w:t>
            </w:r>
            <w:r>
              <w:t xml:space="preserve"> </w:t>
            </w:r>
          </w:p>
        </w:tc>
      </w:tr>
    </w:tbl>
    <w:p w:rsidR="00113A70" w:rsidRDefault="00113A70" w:rsidP="006B2C5A">
      <w:pPr>
        <w:jc w:val="center"/>
      </w:pPr>
    </w:p>
    <w:p w:rsidR="006B2C5A" w:rsidRPr="003B1878" w:rsidRDefault="006B2C5A" w:rsidP="006B2C5A">
      <w:pPr>
        <w:jc w:val="center"/>
      </w:pPr>
      <w:r w:rsidRPr="003B1878">
        <w:t xml:space="preserve">Плана действий по ликвидации последствий аварийных ситуаций </w:t>
      </w:r>
      <w:r>
        <w:t xml:space="preserve">при централизованном теплоснабжении в муниципальном образовании </w:t>
      </w:r>
      <w:r w:rsidRPr="003B1878">
        <w:t>Кривошеинск</w:t>
      </w:r>
      <w:r>
        <w:t>ий</w:t>
      </w:r>
      <w:r w:rsidRPr="003B1878">
        <w:t xml:space="preserve"> </w:t>
      </w:r>
      <w:r>
        <w:t xml:space="preserve">муниципальный </w:t>
      </w:r>
      <w:r w:rsidRPr="003B1878">
        <w:t>район</w:t>
      </w:r>
      <w:r>
        <w:t xml:space="preserve"> Томской области</w:t>
      </w:r>
      <w:r w:rsidRPr="003B1878">
        <w:t>, на период отопительного сезона 202</w:t>
      </w:r>
      <w:r>
        <w:t>5</w:t>
      </w:r>
      <w:r w:rsidRPr="003B1878">
        <w:t>-202</w:t>
      </w:r>
      <w:r>
        <w:t>6</w:t>
      </w:r>
      <w:r w:rsidR="008D663F">
        <w:t xml:space="preserve"> </w:t>
      </w:r>
      <w:r w:rsidRPr="003B1878">
        <w:t>гг. с применением электронного моделирования аварийных ситуаций</w:t>
      </w:r>
    </w:p>
    <w:p w:rsidR="003B1878" w:rsidRPr="003B1878" w:rsidRDefault="003B1878" w:rsidP="003B1878"/>
    <w:p w:rsidR="003B1878" w:rsidRPr="003B1878" w:rsidRDefault="003B1878" w:rsidP="00AE1423">
      <w:pPr>
        <w:jc w:val="center"/>
      </w:pPr>
      <w:r w:rsidRPr="003B1878">
        <w:t>1. Общие положения</w:t>
      </w:r>
    </w:p>
    <w:p w:rsidR="003B1878" w:rsidRPr="003B1878" w:rsidRDefault="006B2C5A" w:rsidP="00A936EF">
      <w:pPr>
        <w:ind w:firstLine="709"/>
        <w:jc w:val="both"/>
      </w:pPr>
      <w:r w:rsidRPr="003B1878">
        <w:t xml:space="preserve">Плана действий по ликвидации последствий аварийных ситуаций </w:t>
      </w:r>
      <w:r>
        <w:t xml:space="preserve">при централизованном теплоснабжении в муниципальном образовании </w:t>
      </w:r>
      <w:r w:rsidRPr="003B1878">
        <w:t>Кривошеинск</w:t>
      </w:r>
      <w:r>
        <w:t>ий</w:t>
      </w:r>
      <w:r w:rsidRPr="003B1878">
        <w:t xml:space="preserve"> </w:t>
      </w:r>
      <w:r>
        <w:t xml:space="preserve">муниципальный </w:t>
      </w:r>
      <w:r w:rsidRPr="003B1878">
        <w:t>район</w:t>
      </w:r>
      <w:r>
        <w:t xml:space="preserve"> Томской области</w:t>
      </w:r>
      <w:r w:rsidRPr="003B1878">
        <w:t>, на период отопительного сезона 202</w:t>
      </w:r>
      <w:r>
        <w:t>5</w:t>
      </w:r>
      <w:r w:rsidRPr="003B1878">
        <w:t>-202</w:t>
      </w:r>
      <w:r>
        <w:t>6</w:t>
      </w:r>
      <w:r w:rsidR="008D663F">
        <w:t xml:space="preserve"> </w:t>
      </w:r>
      <w:r w:rsidRPr="003B1878">
        <w:t>гг. с применением электронного моделирования аварийных ситуаций</w:t>
      </w:r>
      <w:r>
        <w:t xml:space="preserve"> </w:t>
      </w:r>
      <w:r w:rsidRPr="003B1878">
        <w:t xml:space="preserve"> </w:t>
      </w:r>
      <w:r w:rsidR="003B1878" w:rsidRPr="003B1878">
        <w:t xml:space="preserve">(далее - План) разработан в целях координации деятельности </w:t>
      </w:r>
      <w:r w:rsidR="00777F7A">
        <w:t>А</w:t>
      </w:r>
      <w:r w:rsidR="003B1878" w:rsidRPr="003B1878">
        <w:t xml:space="preserve">дминистрации </w:t>
      </w:r>
      <w:r w:rsidR="003B1878">
        <w:t>Кривошеинского района</w:t>
      </w:r>
      <w:r>
        <w:t xml:space="preserve"> и </w:t>
      </w:r>
      <w:r w:rsidR="003B1878" w:rsidRPr="003B1878">
        <w:t>ресурсоснабжающ</w:t>
      </w:r>
      <w:r w:rsidR="00777F7A">
        <w:t>ей</w:t>
      </w:r>
      <w:r w:rsidR="003B1878" w:rsidRPr="003B1878">
        <w:t xml:space="preserve"> организаци</w:t>
      </w:r>
      <w:r w:rsidR="00113A70">
        <w:t>и</w:t>
      </w:r>
      <w:r w:rsidR="003B1878" w:rsidRPr="003B1878">
        <w:t xml:space="preserve">, при решении вопросов, связанных с ликвидацией аварийных ситуаций </w:t>
      </w:r>
      <w:r>
        <w:t>в</w:t>
      </w:r>
      <w:r w:rsidR="003B1878" w:rsidRPr="003B1878">
        <w:t xml:space="preserve"> системах </w:t>
      </w:r>
      <w:r>
        <w:t>теплоснабжения</w:t>
      </w:r>
      <w:r w:rsidR="003B1878" w:rsidRPr="003B1878">
        <w:t xml:space="preserve"> </w:t>
      </w:r>
      <w:r w:rsidR="003B1878">
        <w:t>Кривошеинского района</w:t>
      </w:r>
      <w:r>
        <w:t>.</w:t>
      </w:r>
    </w:p>
    <w:p w:rsidR="006B2C5A" w:rsidRPr="00A936EF" w:rsidRDefault="006B2C5A" w:rsidP="00A936EF">
      <w:pPr>
        <w:ind w:firstLine="709"/>
        <w:jc w:val="both"/>
      </w:pPr>
      <w:proofErr w:type="gramStart"/>
      <w:r w:rsidRPr="00A936EF">
        <w:t>Термины и определения</w:t>
      </w:r>
      <w:proofErr w:type="gramEnd"/>
      <w:r w:rsidRPr="00A936EF">
        <w:t xml:space="preserve"> используемые в </w:t>
      </w:r>
      <w:r w:rsidR="00113A70">
        <w:t>Плане</w:t>
      </w:r>
      <w:r w:rsidRPr="00A936EF">
        <w:t xml:space="preserve">: </w:t>
      </w:r>
    </w:p>
    <w:p w:rsidR="006B2C5A" w:rsidRPr="006E7BA8" w:rsidRDefault="006B2C5A" w:rsidP="00A936EF">
      <w:pPr>
        <w:ind w:firstLine="709"/>
        <w:jc w:val="both"/>
      </w:pPr>
      <w:r w:rsidRPr="006E7BA8">
        <w:t xml:space="preserve">Технологические нарушения - нарушения в работе системы теплоснабжения и работе </w:t>
      </w:r>
      <w:r w:rsidR="006E7BA8" w:rsidRPr="006E7BA8">
        <w:t>ресурсоснабжающей</w:t>
      </w:r>
      <w:r w:rsidRPr="006E7BA8">
        <w:t xml:space="preserve"> организаци</w:t>
      </w:r>
      <w:r w:rsidR="006E7BA8" w:rsidRPr="006E7BA8">
        <w:t>и</w:t>
      </w:r>
      <w:r w:rsidRPr="006E7BA8">
        <w:t xml:space="preserve">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 </w:t>
      </w:r>
    </w:p>
    <w:p w:rsidR="008D663F" w:rsidRDefault="006B2C5A" w:rsidP="00A936EF">
      <w:pPr>
        <w:ind w:firstLine="709"/>
        <w:jc w:val="both"/>
      </w:pPr>
      <w:r w:rsidRPr="006E7BA8">
        <w:t>1) инцидент - отказ или повреждение оборудования и(или)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</w:t>
      </w:r>
      <w:r w:rsidR="008D663F">
        <w:t>.</w:t>
      </w:r>
    </w:p>
    <w:p w:rsidR="006B2C5A" w:rsidRPr="006E7BA8" w:rsidRDefault="006B2C5A" w:rsidP="00A936EF">
      <w:pPr>
        <w:ind w:firstLine="709"/>
        <w:jc w:val="both"/>
      </w:pPr>
      <w:r w:rsidRPr="006E7BA8">
        <w:t xml:space="preserve">2) авария на объектах теплоснабжения - отказ элементов систем, сетей и источников теплоснабжения, повлекший к прекращению подачи тепловой энергии потребителям и абонентам на отопление более 12 часов и горячее водоснабжение на период более 36 часов. </w:t>
      </w:r>
    </w:p>
    <w:p w:rsidR="006B2C5A" w:rsidRPr="006E7BA8" w:rsidRDefault="006B2C5A" w:rsidP="00A936EF">
      <w:pPr>
        <w:ind w:firstLine="709"/>
        <w:jc w:val="both"/>
      </w:pPr>
      <w:r w:rsidRPr="006E7BA8">
        <w:t xml:space="preserve">Неисправность - нарушения в работе системы теплоснабжения, при которых не выполняется хотя бы одно из требований, определенных технологическим процессом. </w:t>
      </w:r>
    </w:p>
    <w:p w:rsidR="006B2C5A" w:rsidRDefault="006B2C5A" w:rsidP="00A936EF">
      <w:pPr>
        <w:ind w:firstLine="709"/>
        <w:jc w:val="both"/>
      </w:pPr>
      <w:r w:rsidRPr="006E7BA8">
        <w:t>Система теплоснабжения - совокупность объединенных общим производственным процессом источников тепла и (или) тепловых сетей, населенного пункта эксплуатируем</w:t>
      </w:r>
      <w:r w:rsidR="008D663F">
        <w:t>ой</w:t>
      </w:r>
      <w:r w:rsidRPr="006E7BA8">
        <w:t xml:space="preserve"> </w:t>
      </w:r>
      <w:r w:rsidR="004F0ACD">
        <w:t>ресурсоснабжающей</w:t>
      </w:r>
      <w:r w:rsidRPr="006E7BA8">
        <w:t xml:space="preserve"> организацией, получившей соответствующие специальные разрешения (лицензии) в установленном порядке.</w:t>
      </w:r>
    </w:p>
    <w:p w:rsidR="006E7BA8" w:rsidRDefault="006E7BA8" w:rsidP="00A936EF">
      <w:pPr>
        <w:ind w:firstLine="709"/>
        <w:jc w:val="both"/>
      </w:pPr>
      <w:proofErr w:type="spellStart"/>
      <w:r>
        <w:t>Р</w:t>
      </w:r>
      <w:r w:rsidRPr="006E7BA8">
        <w:t>есурсоснабжающая</w:t>
      </w:r>
      <w:proofErr w:type="spellEnd"/>
      <w:r w:rsidRPr="006E7BA8">
        <w:t xml:space="preserve"> организация - юридическое лицо независимо от организационно-правовой формы, осуществляющие продажу коммунальных ресурсов</w:t>
      </w:r>
      <w:r>
        <w:t>.</w:t>
      </w:r>
    </w:p>
    <w:p w:rsidR="004F0ACD" w:rsidRDefault="00203990" w:rsidP="00A936EF">
      <w:pPr>
        <w:ind w:firstLine="709"/>
        <w:jc w:val="both"/>
        <w:rPr>
          <w:rStyle w:val="af2"/>
        </w:rPr>
      </w:pPr>
      <w:r w:rsidRPr="00203990">
        <w:rPr>
          <w:rStyle w:val="af3"/>
          <w:b w:val="0"/>
        </w:rPr>
        <w:t>Ц</w:t>
      </w:r>
      <w:r w:rsidR="006E7BA8" w:rsidRPr="00203990">
        <w:rPr>
          <w:rStyle w:val="af3"/>
          <w:b w:val="0"/>
        </w:rPr>
        <w:t>ентрализованн</w:t>
      </w:r>
      <w:r w:rsidRPr="00203990">
        <w:rPr>
          <w:rStyle w:val="af3"/>
          <w:b w:val="0"/>
        </w:rPr>
        <w:t>ое теплоснабжение</w:t>
      </w:r>
      <w:r w:rsidR="006E7BA8" w:rsidRPr="00203990">
        <w:rPr>
          <w:rStyle w:val="af3"/>
        </w:rPr>
        <w:t xml:space="preserve"> </w:t>
      </w:r>
      <w:r w:rsidR="006E7BA8" w:rsidRPr="00203990">
        <w:rPr>
          <w:rStyle w:val="af2"/>
        </w:rPr>
        <w:t xml:space="preserve">- </w:t>
      </w:r>
      <w:r w:rsidR="004F0ACD" w:rsidRPr="004F0ACD">
        <w:rPr>
          <w:rStyle w:val="af2"/>
        </w:rPr>
        <w:t xml:space="preserve">совокупность источников тепловой энергии и </w:t>
      </w:r>
      <w:proofErr w:type="spellStart"/>
      <w:r w:rsidR="004F0ACD" w:rsidRPr="004F0ACD">
        <w:rPr>
          <w:rStyle w:val="af2"/>
        </w:rPr>
        <w:t>теплопотребляющих</w:t>
      </w:r>
      <w:proofErr w:type="spellEnd"/>
      <w:r w:rsidR="004F0ACD" w:rsidRPr="004F0ACD">
        <w:rPr>
          <w:rStyle w:val="af2"/>
        </w:rPr>
        <w:t xml:space="preserve"> установок, технологически соединенных тепловыми сетями</w:t>
      </w:r>
      <w:r w:rsidR="004F0ACD">
        <w:rPr>
          <w:rStyle w:val="af2"/>
        </w:rPr>
        <w:t>.</w:t>
      </w:r>
    </w:p>
    <w:p w:rsidR="006E7BA8" w:rsidRDefault="00203990" w:rsidP="00A936EF">
      <w:pPr>
        <w:ind w:firstLine="709"/>
        <w:jc w:val="both"/>
      </w:pPr>
      <w:r>
        <w:t>Экстренные оперативные службы — это службы или организации, вызов которых круглосуточно и бесплатно обязан обеспечить оператор связи заявителю, перечень которых определяется Правительством Российской Федерации, имеющие силы и средства постоянной готовности, предназначенные для экстренного или неотложного реагирования на вызовы. К экстренным оперативным службам относятся: служба пожарной охраны; полиция; служба скорой медицинской помощи; аварийная служба газовой сети.</w:t>
      </w:r>
    </w:p>
    <w:p w:rsidR="006E7BA8" w:rsidRDefault="004F0ACD" w:rsidP="00A936EF">
      <w:pPr>
        <w:ind w:firstLine="709"/>
        <w:jc w:val="both"/>
        <w:rPr>
          <w:shd w:val="clear" w:color="auto" w:fill="FFFFFF"/>
        </w:rPr>
      </w:pPr>
      <w:proofErr w:type="spellStart"/>
      <w:r w:rsidRPr="004F0ACD">
        <w:rPr>
          <w:shd w:val="clear" w:color="auto" w:fill="FFFFFF"/>
        </w:rPr>
        <w:t>Теплопотребляющие</w:t>
      </w:r>
      <w:proofErr w:type="spellEnd"/>
      <w:r w:rsidRPr="004F0ACD">
        <w:rPr>
          <w:shd w:val="clear" w:color="auto" w:fill="FFFFFF"/>
        </w:rPr>
        <w:t xml:space="preserve"> системы</w:t>
      </w:r>
      <w:r w:rsidR="00A936EF">
        <w:rPr>
          <w:shd w:val="clear" w:color="auto" w:fill="FFFFFF"/>
        </w:rPr>
        <w:t xml:space="preserve"> </w:t>
      </w:r>
      <w:r w:rsidRPr="004F0ACD">
        <w:rPr>
          <w:shd w:val="clear" w:color="auto" w:fill="FFFFFF"/>
        </w:rPr>
        <w:t>— это</w:t>
      </w:r>
      <w:r w:rsidR="00A936EF">
        <w:rPr>
          <w:shd w:val="clear" w:color="auto" w:fill="FFFFFF"/>
        </w:rPr>
        <w:t xml:space="preserve"> </w:t>
      </w:r>
      <w:r w:rsidRPr="00A936EF">
        <w:rPr>
          <w:rStyle w:val="af4"/>
          <w:b w:val="0"/>
          <w:shd w:val="clear" w:color="auto" w:fill="FFFFFF"/>
        </w:rPr>
        <w:t xml:space="preserve">комплекс </w:t>
      </w:r>
      <w:proofErr w:type="spellStart"/>
      <w:r w:rsidRPr="00A936EF">
        <w:rPr>
          <w:rStyle w:val="af4"/>
          <w:b w:val="0"/>
          <w:shd w:val="clear" w:color="auto" w:fill="FFFFFF"/>
        </w:rPr>
        <w:t>теплопотребляющих</w:t>
      </w:r>
      <w:proofErr w:type="spellEnd"/>
      <w:r w:rsidRPr="00A936EF">
        <w:rPr>
          <w:rStyle w:val="af4"/>
          <w:b w:val="0"/>
          <w:shd w:val="clear" w:color="auto" w:fill="FFFFFF"/>
        </w:rPr>
        <w:t xml:space="preserve"> установок с соединительными трубопроводами или тепловыми сетями</w:t>
      </w:r>
      <w:r w:rsidRPr="004F0ACD">
        <w:rPr>
          <w:shd w:val="clear" w:color="auto" w:fill="FFFFFF"/>
        </w:rPr>
        <w:t>, которые предназначены для удовлетворения одного или нескольких видов тепловой нагрузки</w:t>
      </w:r>
      <w:r w:rsidR="00A936EF">
        <w:rPr>
          <w:shd w:val="clear" w:color="auto" w:fill="FFFFFF"/>
        </w:rPr>
        <w:t>.</w:t>
      </w:r>
    </w:p>
    <w:p w:rsidR="00A936EF" w:rsidRPr="004F0ACD" w:rsidRDefault="00A936EF" w:rsidP="00A936EF">
      <w:pPr>
        <w:ind w:firstLine="709"/>
        <w:jc w:val="both"/>
      </w:pPr>
      <w:r>
        <w:t>П</w:t>
      </w:r>
      <w:r w:rsidRPr="00A936EF">
        <w:t>отребитель - собстве</w:t>
      </w:r>
      <w:r w:rsidR="008D663F">
        <w:t>нник помещения</w:t>
      </w:r>
      <w:r w:rsidRPr="00A936EF">
        <w:t>, а также лицо, пользующееся на ином законном основании помещением, п</w:t>
      </w:r>
      <w:r>
        <w:t xml:space="preserve">отребляющее </w:t>
      </w:r>
      <w:r w:rsidRPr="00A936EF">
        <w:t>коммунальные услуги.</w:t>
      </w:r>
    </w:p>
    <w:p w:rsidR="008F644B" w:rsidRDefault="008F644B" w:rsidP="00A936EF">
      <w:pPr>
        <w:ind w:firstLine="709"/>
        <w:jc w:val="both"/>
      </w:pPr>
      <w:r>
        <w:lastRenderedPageBreak/>
        <w:t xml:space="preserve">Реализация Плана действий необходима для обеспечения надежной эксплуатации </w:t>
      </w:r>
      <w:r w:rsidR="006B2C5A">
        <w:t xml:space="preserve">системы теплоснабжения </w:t>
      </w:r>
      <w:r>
        <w:t xml:space="preserve">муниципального образования Кривошеинский муниципальный район Томской области </w:t>
      </w:r>
      <w:r w:rsidR="006B2C5A">
        <w:t xml:space="preserve">и должна решать следующие задачи: </w:t>
      </w:r>
    </w:p>
    <w:p w:rsidR="008F644B" w:rsidRDefault="006B2C5A" w:rsidP="00A936EF">
      <w:pPr>
        <w:pStyle w:val="a3"/>
        <w:numPr>
          <w:ilvl w:val="0"/>
          <w:numId w:val="34"/>
        </w:numPr>
        <w:ind w:left="0" w:firstLine="709"/>
        <w:jc w:val="both"/>
      </w:pPr>
      <w:r>
        <w:t>повышения эффективности, устойчивости и надежности функционирования</w:t>
      </w:r>
      <w:r w:rsidR="008F644B">
        <w:t xml:space="preserve"> </w:t>
      </w:r>
      <w:r>
        <w:t>объектов системы теплоснабжения;</w:t>
      </w:r>
    </w:p>
    <w:p w:rsidR="008F644B" w:rsidRDefault="006B2C5A" w:rsidP="00A936EF">
      <w:pPr>
        <w:pStyle w:val="a3"/>
        <w:numPr>
          <w:ilvl w:val="0"/>
          <w:numId w:val="34"/>
        </w:numPr>
        <w:ind w:left="0" w:firstLine="709"/>
        <w:jc w:val="both"/>
      </w:pPr>
      <w:r>
        <w:t xml:space="preserve"> мобилизации усилий всех инженерных служб </w:t>
      </w:r>
      <w:r w:rsidR="008F644B">
        <w:t xml:space="preserve">муниципального образования Кривошеинский муниципальный район Томской области </w:t>
      </w:r>
      <w:r>
        <w:t>для ликвидации последствий аварийных ситуаций в</w:t>
      </w:r>
      <w:r w:rsidR="008F644B">
        <w:t xml:space="preserve"> </w:t>
      </w:r>
      <w:r>
        <w:t>системе централизованного теплоснабжения;</w:t>
      </w:r>
    </w:p>
    <w:p w:rsidR="008F644B" w:rsidRDefault="006B2C5A" w:rsidP="00A936EF">
      <w:pPr>
        <w:pStyle w:val="a3"/>
        <w:numPr>
          <w:ilvl w:val="0"/>
          <w:numId w:val="34"/>
        </w:numPr>
        <w:ind w:left="0" w:firstLine="709"/>
        <w:jc w:val="both"/>
      </w:pPr>
      <w:r>
        <w:t>снижения до приемлемого уровня последствий аварийных ситуаций в системе</w:t>
      </w:r>
      <w:r w:rsidR="008F644B">
        <w:t xml:space="preserve"> </w:t>
      </w:r>
      <w:r>
        <w:t>централизованного теплоснабжения</w:t>
      </w:r>
      <w:r w:rsidR="008F644B">
        <w:t>;</w:t>
      </w:r>
    </w:p>
    <w:p w:rsidR="006B2C5A" w:rsidRDefault="006B2C5A" w:rsidP="00A936EF">
      <w:pPr>
        <w:pStyle w:val="a3"/>
        <w:numPr>
          <w:ilvl w:val="0"/>
          <w:numId w:val="34"/>
        </w:numPr>
        <w:ind w:left="0" w:firstLine="709"/>
        <w:jc w:val="both"/>
      </w:pPr>
      <w:r>
        <w:t>информирова</w:t>
      </w:r>
      <w:r w:rsidR="008D663F">
        <w:t>ние</w:t>
      </w:r>
      <w:r>
        <w:t xml:space="preserve"> ответственных лиц о возможных аварийных ситуациях с</w:t>
      </w:r>
      <w:r w:rsidR="008F644B">
        <w:t xml:space="preserve"> </w:t>
      </w:r>
      <w:r>
        <w:t>указанием причин их возникновения и действиям по ликвидации последствий.</w:t>
      </w:r>
    </w:p>
    <w:p w:rsidR="006B2C5A" w:rsidRDefault="008F644B" w:rsidP="00A936EF">
      <w:pPr>
        <w:ind w:firstLine="709"/>
        <w:jc w:val="both"/>
      </w:pPr>
      <w:r>
        <w:t xml:space="preserve">Объектами Плана действий являются - система централизованного теплоснабжения </w:t>
      </w:r>
      <w:r w:rsidRPr="008F644B">
        <w:t>муниципального образования Кривошеинский муниципальный район Томской области,</w:t>
      </w:r>
      <w:r>
        <w:t xml:space="preserve"> включая источники тепловой энергии, магистральные и распределительные тепловые сети, системы теплопотребления.</w:t>
      </w:r>
    </w:p>
    <w:p w:rsidR="003B1878" w:rsidRPr="003B1878" w:rsidRDefault="003B1878" w:rsidP="00A936EF">
      <w:pPr>
        <w:ind w:firstLine="709"/>
        <w:jc w:val="both"/>
      </w:pPr>
      <w:r w:rsidRPr="003B1878">
        <w:t>Ответственность за предоставление коммунальных услуг, взаимодействие диспетчерских служб, ресурсоснабжающ</w:t>
      </w:r>
      <w:r w:rsidR="006B0393">
        <w:t>ей</w:t>
      </w:r>
      <w:r w:rsidRPr="003B1878">
        <w:t xml:space="preserve"> организаци</w:t>
      </w:r>
      <w:r w:rsidR="006B0393">
        <w:t>и</w:t>
      </w:r>
      <w:r w:rsidRPr="003B1878">
        <w:t xml:space="preserve"> и </w:t>
      </w:r>
      <w:r w:rsidR="00777F7A">
        <w:t>А</w:t>
      </w:r>
      <w:r w:rsidRPr="003B1878">
        <w:t xml:space="preserve">дминистрации </w:t>
      </w:r>
      <w:r>
        <w:t xml:space="preserve">Кривошеинского района </w:t>
      </w:r>
      <w:r w:rsidRPr="003B1878">
        <w:t>определяется в соответствии с действующим законодательством.</w:t>
      </w:r>
    </w:p>
    <w:p w:rsidR="003B1878" w:rsidRPr="003B1878" w:rsidRDefault="003B1878" w:rsidP="00A936EF">
      <w:pPr>
        <w:ind w:firstLine="709"/>
        <w:jc w:val="both"/>
      </w:pPr>
      <w:r w:rsidRPr="003B1878">
        <w:t xml:space="preserve">Взаимоотношения </w:t>
      </w:r>
      <w:r w:rsidR="008F644B" w:rsidRPr="008F644B">
        <w:t xml:space="preserve">ресурсоснабжающей организаций </w:t>
      </w:r>
      <w:r w:rsidRPr="003B1878">
        <w:t xml:space="preserve">и потребителями определяются заключенными между ними договорами и действующим федеральным и областным законодательством. Ответственность </w:t>
      </w:r>
      <w:r w:rsidR="008F644B" w:rsidRPr="008F644B">
        <w:t>ресурсоснабжающей организаций</w:t>
      </w:r>
      <w:r w:rsidR="008F62AE">
        <w:t xml:space="preserve"> и </w:t>
      </w:r>
      <w:r w:rsidRPr="003B1878">
        <w:t xml:space="preserve">потребителей </w:t>
      </w:r>
      <w:bookmarkStart w:id="0" w:name="_GoBack"/>
      <w:bookmarkEnd w:id="0"/>
      <w:r w:rsidRPr="003B1878">
        <w:t xml:space="preserve">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3B1878" w:rsidRPr="003B1878" w:rsidRDefault="008F644B" w:rsidP="00A936EF">
      <w:pPr>
        <w:ind w:firstLine="709"/>
        <w:jc w:val="both"/>
      </w:pPr>
      <w:proofErr w:type="spellStart"/>
      <w:r>
        <w:t>Ре</w:t>
      </w:r>
      <w:r w:rsidRPr="003B1878">
        <w:t>сурсоснабжающ</w:t>
      </w:r>
      <w:r>
        <w:t>ая</w:t>
      </w:r>
      <w:proofErr w:type="spellEnd"/>
      <w:r w:rsidRPr="003B1878">
        <w:t xml:space="preserve"> организаци</w:t>
      </w:r>
      <w:r>
        <w:t>я</w:t>
      </w:r>
      <w:r w:rsidR="003B1878" w:rsidRPr="003B1878">
        <w:t xml:space="preserve"> и потребители должны обеспечивать:</w:t>
      </w:r>
    </w:p>
    <w:p w:rsidR="003B1878" w:rsidRPr="00A936EF" w:rsidRDefault="003B1878" w:rsidP="00A936EF">
      <w:pPr>
        <w:ind w:firstLine="709"/>
        <w:jc w:val="both"/>
      </w:pPr>
      <w:r w:rsidRPr="003B1878">
        <w:t>1)</w:t>
      </w:r>
      <w:r w:rsidR="00EA6420">
        <w:t xml:space="preserve"> </w:t>
      </w:r>
      <w:r w:rsidRPr="003B1878">
        <w:t xml:space="preserve">своевременное и качественное техническое обслуживание, и </w:t>
      </w:r>
      <w:r w:rsidRPr="00A936EF">
        <w:t xml:space="preserve">ремонт </w:t>
      </w:r>
      <w:proofErr w:type="spellStart"/>
      <w:r w:rsidRPr="00A936EF">
        <w:t>теплопотребляющих</w:t>
      </w:r>
      <w:proofErr w:type="spellEnd"/>
      <w:r w:rsidRPr="00A936EF">
        <w:t xml:space="preserve"> систем, а также разработку и выполнение, согласно договору, на пользование тепловой энергией, графиков ограничения и отключения </w:t>
      </w:r>
      <w:proofErr w:type="spellStart"/>
      <w:r w:rsidRPr="00A936EF">
        <w:t>теплопотребляющих</w:t>
      </w:r>
      <w:proofErr w:type="spellEnd"/>
      <w:r w:rsidRPr="00A936EF">
        <w:t xml:space="preserve"> установок при временном недостатке тепловой мощности или топлива на источниках теплоснабжения;</w:t>
      </w:r>
    </w:p>
    <w:p w:rsidR="003B1878" w:rsidRPr="00A936EF" w:rsidRDefault="003B1878" w:rsidP="00A936EF">
      <w:pPr>
        <w:ind w:firstLine="709"/>
        <w:jc w:val="both"/>
      </w:pPr>
      <w:r w:rsidRPr="00A936EF">
        <w:t>2)</w:t>
      </w:r>
      <w:r w:rsidR="00EA6420" w:rsidRPr="00A936EF">
        <w:t xml:space="preserve"> </w:t>
      </w:r>
      <w:r w:rsidRPr="00A936EF"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A936EF">
        <w:t>теплопотребляющих</w:t>
      </w:r>
      <w:proofErr w:type="spellEnd"/>
      <w:r w:rsidRPr="00A936EF">
        <w:t xml:space="preserve"> систем, на объекты в любое время суток.</w:t>
      </w:r>
    </w:p>
    <w:p w:rsidR="008F644B" w:rsidRPr="00A936EF" w:rsidRDefault="003B1878" w:rsidP="00A936EF">
      <w:pPr>
        <w:ind w:firstLine="709"/>
        <w:jc w:val="both"/>
      </w:pPr>
      <w:r w:rsidRPr="00A936EF">
        <w:t xml:space="preserve">При возникновении неисправностей и аварий на тепловых сетях, вызванных технологическим нарушением на инженерных сооружениях и коммуникациях, срок устранения которых превышает 12 часов, руководство по локализации и ликвидации аварий возлагается на </w:t>
      </w:r>
      <w:r w:rsidR="00777F7A" w:rsidRPr="00A936EF">
        <w:t>А</w:t>
      </w:r>
      <w:r w:rsidRPr="00A936EF">
        <w:t xml:space="preserve">дминистрацию Кривошеинского района. </w:t>
      </w:r>
    </w:p>
    <w:p w:rsidR="003B1878" w:rsidRDefault="003B1878" w:rsidP="00A936EF">
      <w:pPr>
        <w:ind w:firstLine="709"/>
        <w:jc w:val="both"/>
      </w:pPr>
      <w:r w:rsidRPr="00A936EF">
        <w:t xml:space="preserve">Работы по </w:t>
      </w:r>
      <w:r w:rsidR="008D663F">
        <w:t xml:space="preserve">восстановлению благоустройства территории в связи с </w:t>
      </w:r>
      <w:r w:rsidRPr="00A936EF">
        <w:t>устранени</w:t>
      </w:r>
      <w:r w:rsidR="008D663F">
        <w:t>ем</w:t>
      </w:r>
      <w:r w:rsidRPr="00A936EF">
        <w:t xml:space="preserve"> технологических нарушений</w:t>
      </w:r>
      <w:r w:rsidRPr="003B1878">
        <w:t>.</w:t>
      </w:r>
    </w:p>
    <w:p w:rsidR="003B1878" w:rsidRPr="003B1878" w:rsidRDefault="003B1878" w:rsidP="00A936EF">
      <w:pPr>
        <w:ind w:firstLine="709"/>
        <w:jc w:val="both"/>
      </w:pPr>
      <w:r w:rsidRPr="003B1878">
        <w:t>Собственники земельных участков, по которым проходят инженерные коммуникации, обязаны:</w:t>
      </w:r>
    </w:p>
    <w:p w:rsidR="003B1878" w:rsidRPr="003B1878" w:rsidRDefault="003B1878" w:rsidP="00A936EF">
      <w:pPr>
        <w:ind w:firstLine="709"/>
        <w:jc w:val="both"/>
      </w:pPr>
      <w:r w:rsidRPr="003B1878">
        <w:t>1)</w:t>
      </w:r>
      <w:r w:rsidR="00EA6420">
        <w:t xml:space="preserve"> </w:t>
      </w:r>
      <w:r w:rsidRPr="003B1878">
        <w:t>осуществлять контроль за содержанием охранных зон инженерных сетей, в том числе за своевременной очисткой от горючих отходов, мусора, тары, опавших листьев, сухой травы, а также обеспечивать круглосуточный доступ для обслуживания и ремонта инженерных коммуникаций;</w:t>
      </w:r>
    </w:p>
    <w:p w:rsidR="003B1878" w:rsidRPr="003B1878" w:rsidRDefault="003B1878" w:rsidP="00A936EF">
      <w:pPr>
        <w:ind w:firstLine="709"/>
        <w:jc w:val="both"/>
      </w:pPr>
      <w:r w:rsidRPr="003B1878">
        <w:t>2)</w:t>
      </w:r>
      <w:r w:rsidR="00EA6420">
        <w:t xml:space="preserve"> </w:t>
      </w:r>
      <w:r w:rsidRPr="003B1878">
        <w:t>не допускать в пределах охранных зон инженерных сетей и сооружений возведения несанкционированных построек, складирования материалов, устройства свалок, посадки деревьев, кустарников и т.п.;</w:t>
      </w:r>
    </w:p>
    <w:p w:rsidR="003B1878" w:rsidRPr="003B1878" w:rsidRDefault="003B1878" w:rsidP="00A936EF">
      <w:pPr>
        <w:ind w:firstLine="709"/>
        <w:jc w:val="both"/>
      </w:pPr>
      <w:r w:rsidRPr="003B1878">
        <w:t>3)</w:t>
      </w:r>
      <w:r w:rsidR="00EA6420">
        <w:t xml:space="preserve"> </w:t>
      </w:r>
      <w:r w:rsidRPr="003B1878">
        <w:t>обеспечивать, по требованию владельца инженерных коммуникаций, снос несанкционированных построек и посаженных в охранн</w:t>
      </w:r>
      <w:r w:rsidR="008D663F">
        <w:t>ых зонах деревьев и кустарников.</w:t>
      </w:r>
    </w:p>
    <w:p w:rsidR="003B1878" w:rsidRPr="003B1878" w:rsidRDefault="003B1878" w:rsidP="00A936EF">
      <w:pPr>
        <w:ind w:firstLine="709"/>
        <w:jc w:val="both"/>
      </w:pPr>
      <w:r w:rsidRPr="003B1878">
        <w:t xml:space="preserve">Собственники земельных участков, организации, ответственные за содержание территории, на которой находятся инженерные коммуникации, </w:t>
      </w:r>
      <w:proofErr w:type="spellStart"/>
      <w:r w:rsidR="006B0393">
        <w:t>ресурсоснабжающая</w:t>
      </w:r>
      <w:proofErr w:type="spellEnd"/>
      <w:r w:rsidRPr="003B1878">
        <w:t xml:space="preserve"> организация, при </w:t>
      </w:r>
      <w:r w:rsidRPr="003B1878">
        <w:lastRenderedPageBreak/>
        <w:t>обнаружении технологических нарушений (вытекание горячей воды или выход пара из надземных трубопроводов тепловых сетей, образование провалов и т.п.) обязаны:</w:t>
      </w:r>
    </w:p>
    <w:p w:rsidR="003B1878" w:rsidRPr="003B1878" w:rsidRDefault="003B1878" w:rsidP="00A936EF">
      <w:pPr>
        <w:ind w:firstLine="709"/>
        <w:jc w:val="both"/>
      </w:pPr>
      <w:r w:rsidRPr="003B1878">
        <w:t>1) принять меры по ограждению опасной зоны и предотвращению доступа посторонних лиц в зону технологического нарушения до прибытия аварийных служб;</w:t>
      </w:r>
    </w:p>
    <w:p w:rsidR="003B1878" w:rsidRPr="003B1878" w:rsidRDefault="003B1878" w:rsidP="00A936EF">
      <w:pPr>
        <w:ind w:firstLine="709"/>
        <w:jc w:val="both"/>
      </w:pPr>
      <w:r w:rsidRPr="003B1878">
        <w:t xml:space="preserve">2) незамедлительно информировать о всех происшествиях, связанных с повреждением объектов теплоснабжения </w:t>
      </w:r>
      <w:r w:rsidR="00E87A24">
        <w:t xml:space="preserve">единую дежурно-диспетчерскую службу </w:t>
      </w:r>
      <w:r w:rsidR="006753D3" w:rsidRPr="00E87A24">
        <w:t>Кривошеинского района</w:t>
      </w:r>
      <w:r w:rsidR="00E87A24">
        <w:t xml:space="preserve"> (далее - ЕДДС Кривошеинского района)</w:t>
      </w:r>
      <w:r w:rsidRPr="003B1878">
        <w:t>. Владелец или арендатор встроенных нежилых помещений (подвалов, чердаков, мансард и др.), в которых расположены инженерные сооружения системы теплоснабжения или по которым проходят инженерные коммуникации, при использовании этих помещений под склады или другие объекты, обязан обеспечить беспрепятственный доступ представителей исполнителя коммунальных услуг и (или) специализированных организаций, обслуживающих внутридомовые системы, для их осмотра, ремонта или технического обслуживания.</w:t>
      </w:r>
    </w:p>
    <w:p w:rsidR="003B1878" w:rsidRPr="003B1878" w:rsidRDefault="003B1878" w:rsidP="00A936EF">
      <w:pPr>
        <w:ind w:firstLine="709"/>
        <w:jc w:val="both"/>
      </w:pPr>
      <w:r w:rsidRPr="003B1878">
        <w:t>Потребители тепла по надежности теплоснабжения делятся на три категории:</w:t>
      </w:r>
    </w:p>
    <w:p w:rsidR="003B1878" w:rsidRPr="003B1878" w:rsidRDefault="003B1878" w:rsidP="00A936EF">
      <w:pPr>
        <w:ind w:firstLine="709"/>
        <w:jc w:val="both"/>
      </w:pPr>
      <w:r w:rsidRPr="003B1878">
        <w:t>1)</w:t>
      </w:r>
      <w:r w:rsidR="00E87A24">
        <w:t xml:space="preserve"> </w:t>
      </w:r>
      <w:r w:rsidRPr="003B1878">
        <w:t xml:space="preserve">к первой категории относятся потребители, для которых должна быть обеспечена бесперебойная подача тепловой энергии, среди них следующие объекты жилищно-коммунального сектора: </w:t>
      </w:r>
      <w:r w:rsidR="00E87A24" w:rsidRPr="00E87A24">
        <w:t xml:space="preserve">больницы, </w:t>
      </w:r>
      <w:r w:rsidR="008D663F">
        <w:t xml:space="preserve">учреждения </w:t>
      </w:r>
      <w:proofErr w:type="spellStart"/>
      <w:r w:rsidR="008D663F">
        <w:t>оразования</w:t>
      </w:r>
      <w:proofErr w:type="spellEnd"/>
      <w:r w:rsidR="00E87A24" w:rsidRPr="00E87A24">
        <w:t>)</w:t>
      </w:r>
      <w:r w:rsidRPr="003B1878">
        <w:t>;</w:t>
      </w:r>
    </w:p>
    <w:p w:rsidR="003B1878" w:rsidRPr="003B1878" w:rsidRDefault="003B1878" w:rsidP="00A936EF">
      <w:pPr>
        <w:ind w:firstLine="709"/>
        <w:jc w:val="both"/>
      </w:pPr>
      <w:r w:rsidRPr="003B1878">
        <w:t>2)</w:t>
      </w:r>
      <w:r w:rsidR="00E87A24">
        <w:t xml:space="preserve"> </w:t>
      </w:r>
      <w:r w:rsidRPr="003B1878">
        <w:t>ко второй категории - потребители (жилые и общественные здания), у которых допускается снижение температуры в помещениях на период ликвидации аварий до 12</w:t>
      </w:r>
      <w:r w:rsidRPr="003B1878">
        <w:sym w:font="Symbol" w:char="F0B0"/>
      </w:r>
      <w:r w:rsidRPr="003B1878">
        <w:t>С;</w:t>
      </w:r>
    </w:p>
    <w:p w:rsidR="003B1878" w:rsidRPr="003B1878" w:rsidRDefault="003B1878" w:rsidP="00A936EF">
      <w:pPr>
        <w:ind w:firstLine="709"/>
        <w:jc w:val="both"/>
      </w:pPr>
      <w:r w:rsidRPr="003B1878">
        <w:t>3)</w:t>
      </w:r>
      <w:r w:rsidR="00E87A24">
        <w:t xml:space="preserve"> </w:t>
      </w:r>
      <w:r w:rsidRPr="003B1878">
        <w:t>к третьей категории - потребители, у которых допускается снижение температуры в отапливаемых помещениях на период ликвидации аварий до 3</w:t>
      </w:r>
      <w:r w:rsidRPr="003B1878">
        <w:sym w:font="Symbol" w:char="F0B0"/>
      </w:r>
      <w:r w:rsidRPr="003B1878">
        <w:t>С.</w:t>
      </w:r>
    </w:p>
    <w:p w:rsidR="003B1878" w:rsidRPr="003B1878" w:rsidRDefault="003B1878" w:rsidP="00A936EF">
      <w:pPr>
        <w:ind w:firstLine="709"/>
        <w:jc w:val="both"/>
      </w:pPr>
      <w:r w:rsidRPr="003B1878">
        <w:t>Источники теплоснабжения по надежности отпуска тепла потребителям делятся на две категории:</w:t>
      </w:r>
    </w:p>
    <w:p w:rsidR="003B1878" w:rsidRPr="003B1878" w:rsidRDefault="003B1878" w:rsidP="00A936EF">
      <w:pPr>
        <w:ind w:firstLine="709"/>
        <w:jc w:val="both"/>
      </w:pPr>
      <w:r w:rsidRPr="003B1878">
        <w:t>1)к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:rsidR="003B1878" w:rsidRPr="003B1878" w:rsidRDefault="003B1878" w:rsidP="00A936EF">
      <w:pPr>
        <w:ind w:firstLine="709"/>
        <w:jc w:val="both"/>
      </w:pPr>
      <w:r w:rsidRPr="003B1878">
        <w:t>2)ко второй категории - остальные источники тепла.</w:t>
      </w:r>
    </w:p>
    <w:p w:rsidR="003B1878" w:rsidRPr="003B1878" w:rsidRDefault="003B1878" w:rsidP="003B1878">
      <w:pPr>
        <w:ind w:firstLine="720"/>
        <w:jc w:val="both"/>
        <w:rPr>
          <w:b/>
        </w:rPr>
      </w:pPr>
    </w:p>
    <w:p w:rsidR="003B1878" w:rsidRDefault="003B1878" w:rsidP="00AE1423">
      <w:pPr>
        <w:jc w:val="center"/>
      </w:pPr>
      <w:r w:rsidRPr="006753D3">
        <w:t xml:space="preserve">2. Основные климатические характеристики </w:t>
      </w:r>
      <w:r w:rsidR="006753D3" w:rsidRPr="006753D3">
        <w:t>Кривошеинского района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418"/>
        <w:gridCol w:w="1269"/>
      </w:tblGrid>
      <w:tr w:rsidR="00E3416A" w:rsidTr="00E3416A">
        <w:tc>
          <w:tcPr>
            <w:tcW w:w="562" w:type="dxa"/>
            <w:vAlign w:val="center"/>
          </w:tcPr>
          <w:p w:rsidR="00E3416A" w:rsidRPr="003B1878" w:rsidRDefault="00E3416A" w:rsidP="00E3416A">
            <w:pPr>
              <w:jc w:val="center"/>
            </w:pPr>
            <w:r w:rsidRPr="003B1878">
              <w:t>№п/п</w:t>
            </w:r>
          </w:p>
        </w:tc>
        <w:tc>
          <w:tcPr>
            <w:tcW w:w="6946" w:type="dxa"/>
            <w:vAlign w:val="center"/>
          </w:tcPr>
          <w:p w:rsidR="00E3416A" w:rsidRPr="003B1878" w:rsidRDefault="00E3416A" w:rsidP="00E3416A">
            <w:pPr>
              <w:jc w:val="center"/>
            </w:pPr>
            <w:r w:rsidRPr="003B1878">
              <w:t>Климатические</w:t>
            </w:r>
            <w:r>
              <w:t xml:space="preserve"> </w:t>
            </w:r>
            <w:r w:rsidRPr="003B1878">
              <w:t>характеристики</w:t>
            </w:r>
          </w:p>
        </w:tc>
        <w:tc>
          <w:tcPr>
            <w:tcW w:w="1418" w:type="dxa"/>
            <w:vAlign w:val="center"/>
          </w:tcPr>
          <w:p w:rsidR="00E3416A" w:rsidRPr="003B1878" w:rsidRDefault="00E3416A" w:rsidP="00E3416A">
            <w:pPr>
              <w:jc w:val="center"/>
            </w:pPr>
            <w:r w:rsidRPr="003B1878">
              <w:t>Единицы</w:t>
            </w:r>
          </w:p>
          <w:p w:rsidR="00E3416A" w:rsidRPr="003B1878" w:rsidRDefault="00E3416A" w:rsidP="00E3416A">
            <w:pPr>
              <w:jc w:val="center"/>
            </w:pPr>
            <w:r w:rsidRPr="003B1878">
              <w:t>измерения</w:t>
            </w:r>
          </w:p>
        </w:tc>
        <w:tc>
          <w:tcPr>
            <w:tcW w:w="1269" w:type="dxa"/>
            <w:vAlign w:val="center"/>
          </w:tcPr>
          <w:p w:rsidR="00E3416A" w:rsidRPr="003B1878" w:rsidRDefault="00E3416A" w:rsidP="00E3416A">
            <w:pPr>
              <w:jc w:val="center"/>
            </w:pPr>
            <w:r w:rsidRPr="003B1878">
              <w:t>Значение</w:t>
            </w:r>
          </w:p>
        </w:tc>
      </w:tr>
      <w:tr w:rsidR="00E3416A" w:rsidTr="00E3416A">
        <w:tc>
          <w:tcPr>
            <w:tcW w:w="562" w:type="dxa"/>
            <w:vAlign w:val="center"/>
          </w:tcPr>
          <w:p w:rsidR="00E3416A" w:rsidRPr="003B1878" w:rsidRDefault="00E3416A" w:rsidP="00E3416A">
            <w:pPr>
              <w:jc w:val="center"/>
            </w:pPr>
            <w:r w:rsidRPr="003B1878">
              <w:t>1</w:t>
            </w:r>
          </w:p>
        </w:tc>
        <w:tc>
          <w:tcPr>
            <w:tcW w:w="6946" w:type="dxa"/>
          </w:tcPr>
          <w:p w:rsidR="00E3416A" w:rsidRPr="003B1878" w:rsidRDefault="00E3416A" w:rsidP="00E3416A">
            <w:r w:rsidRPr="003B1878">
              <w:t>Средняя температура наиболее холодной пятидневки (расчетная для проектирования систем отопления)</w:t>
            </w:r>
          </w:p>
        </w:tc>
        <w:tc>
          <w:tcPr>
            <w:tcW w:w="1418" w:type="dxa"/>
            <w:vAlign w:val="center"/>
          </w:tcPr>
          <w:p w:rsidR="00E3416A" w:rsidRPr="003B1878" w:rsidRDefault="00E3416A" w:rsidP="00E3416A">
            <w:r w:rsidRPr="003B1878">
              <w:t>0С</w:t>
            </w:r>
          </w:p>
        </w:tc>
        <w:tc>
          <w:tcPr>
            <w:tcW w:w="1269" w:type="dxa"/>
            <w:vAlign w:val="center"/>
          </w:tcPr>
          <w:p w:rsidR="00E3416A" w:rsidRPr="003B1878" w:rsidRDefault="00E3416A" w:rsidP="00E3416A">
            <w:r w:rsidRPr="003B1878">
              <w:t>-28</w:t>
            </w:r>
          </w:p>
        </w:tc>
      </w:tr>
      <w:tr w:rsidR="00E3416A" w:rsidTr="00E3416A">
        <w:tc>
          <w:tcPr>
            <w:tcW w:w="562" w:type="dxa"/>
            <w:vAlign w:val="center"/>
          </w:tcPr>
          <w:p w:rsidR="00E3416A" w:rsidRPr="003B1878" w:rsidRDefault="00E3416A" w:rsidP="00E3416A">
            <w:pPr>
              <w:jc w:val="center"/>
            </w:pPr>
            <w:r w:rsidRPr="003B1878">
              <w:t>2</w:t>
            </w:r>
          </w:p>
        </w:tc>
        <w:tc>
          <w:tcPr>
            <w:tcW w:w="6946" w:type="dxa"/>
          </w:tcPr>
          <w:p w:rsidR="00E3416A" w:rsidRPr="003B1878" w:rsidRDefault="00E3416A" w:rsidP="00E3416A">
            <w:r w:rsidRPr="003B1878">
              <w:t>Средняя температура отопительного периода</w:t>
            </w:r>
          </w:p>
        </w:tc>
        <w:tc>
          <w:tcPr>
            <w:tcW w:w="1418" w:type="dxa"/>
            <w:vAlign w:val="center"/>
          </w:tcPr>
          <w:p w:rsidR="00E3416A" w:rsidRPr="003B1878" w:rsidRDefault="00E3416A" w:rsidP="00E3416A">
            <w:r w:rsidRPr="003B1878">
              <w:t>0С</w:t>
            </w:r>
          </w:p>
        </w:tc>
        <w:tc>
          <w:tcPr>
            <w:tcW w:w="1269" w:type="dxa"/>
            <w:vAlign w:val="center"/>
          </w:tcPr>
          <w:p w:rsidR="00E3416A" w:rsidRPr="003B1878" w:rsidRDefault="00E3416A" w:rsidP="00E3416A">
            <w:r w:rsidRPr="003B1878">
              <w:t>-3,1</w:t>
            </w:r>
          </w:p>
        </w:tc>
      </w:tr>
      <w:tr w:rsidR="00E3416A" w:rsidTr="00E3416A">
        <w:tc>
          <w:tcPr>
            <w:tcW w:w="562" w:type="dxa"/>
            <w:vAlign w:val="center"/>
          </w:tcPr>
          <w:p w:rsidR="00E3416A" w:rsidRPr="003B1878" w:rsidRDefault="00E3416A" w:rsidP="00E3416A">
            <w:pPr>
              <w:jc w:val="center"/>
            </w:pPr>
            <w:r w:rsidRPr="003B1878">
              <w:t>3</w:t>
            </w:r>
          </w:p>
        </w:tc>
        <w:tc>
          <w:tcPr>
            <w:tcW w:w="6946" w:type="dxa"/>
          </w:tcPr>
          <w:p w:rsidR="00E3416A" w:rsidRPr="003B1878" w:rsidRDefault="00E3416A" w:rsidP="00E3416A">
            <w:r w:rsidRPr="003B1878">
              <w:t>Продолжительность отопительного периода</w:t>
            </w:r>
          </w:p>
        </w:tc>
        <w:tc>
          <w:tcPr>
            <w:tcW w:w="1418" w:type="dxa"/>
            <w:vAlign w:val="center"/>
          </w:tcPr>
          <w:p w:rsidR="00E3416A" w:rsidRPr="003B1878" w:rsidRDefault="00E3416A" w:rsidP="00E3416A">
            <w:r w:rsidRPr="003B1878">
              <w:t>Сутки</w:t>
            </w:r>
          </w:p>
        </w:tc>
        <w:tc>
          <w:tcPr>
            <w:tcW w:w="1269" w:type="dxa"/>
            <w:vAlign w:val="center"/>
          </w:tcPr>
          <w:p w:rsidR="00E3416A" w:rsidRPr="003B1878" w:rsidRDefault="00E3416A" w:rsidP="00E3416A">
            <w:r w:rsidRPr="003B1878">
              <w:t>214</w:t>
            </w:r>
          </w:p>
        </w:tc>
      </w:tr>
    </w:tbl>
    <w:p w:rsidR="00E3416A" w:rsidRDefault="00E3416A" w:rsidP="00E3416A">
      <w:pPr>
        <w:jc w:val="right"/>
      </w:pPr>
    </w:p>
    <w:p w:rsidR="003B1878" w:rsidRDefault="003B1878" w:rsidP="00AE1423">
      <w:pPr>
        <w:jc w:val="center"/>
      </w:pPr>
      <w:r w:rsidRPr="006753D3">
        <w:t xml:space="preserve"> 3. Территория, административно-территориальное деление </w:t>
      </w:r>
      <w:r w:rsidR="006753D3" w:rsidRPr="006753D3">
        <w:t>Кривошеинского района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1560"/>
        <w:gridCol w:w="1836"/>
      </w:tblGrid>
      <w:tr w:rsidR="00E3416A" w:rsidTr="00CB29B2">
        <w:tc>
          <w:tcPr>
            <w:tcW w:w="4390" w:type="dxa"/>
          </w:tcPr>
          <w:p w:rsidR="00E3416A" w:rsidRPr="003B1878" w:rsidRDefault="00E3416A" w:rsidP="00E3416A">
            <w:pPr>
              <w:jc w:val="center"/>
            </w:pPr>
            <w:r w:rsidRPr="003B1878">
              <w:t>Муниципальное образование</w:t>
            </w:r>
          </w:p>
        </w:tc>
        <w:tc>
          <w:tcPr>
            <w:tcW w:w="2409" w:type="dxa"/>
          </w:tcPr>
          <w:p w:rsidR="00E3416A" w:rsidRPr="003B1878" w:rsidRDefault="00E3416A" w:rsidP="00E3416A">
            <w:pPr>
              <w:jc w:val="center"/>
            </w:pPr>
            <w:r w:rsidRPr="003B1878">
              <w:t>Площадь территории</w:t>
            </w:r>
          </w:p>
          <w:p w:rsidR="00E3416A" w:rsidRPr="003B1878" w:rsidRDefault="00E3416A" w:rsidP="00E3416A">
            <w:pPr>
              <w:jc w:val="center"/>
            </w:pPr>
            <w:r w:rsidRPr="003B1878">
              <w:t>га</w:t>
            </w:r>
          </w:p>
        </w:tc>
        <w:tc>
          <w:tcPr>
            <w:tcW w:w="1560" w:type="dxa"/>
          </w:tcPr>
          <w:p w:rsidR="00E3416A" w:rsidRPr="003B1878" w:rsidRDefault="00E3416A" w:rsidP="00E3416A">
            <w:pPr>
              <w:jc w:val="center"/>
            </w:pPr>
            <w:r w:rsidRPr="003B1878">
              <w:t>Численность населения,</w:t>
            </w:r>
          </w:p>
          <w:p w:rsidR="00E3416A" w:rsidRPr="003B1878" w:rsidRDefault="00E3416A" w:rsidP="00E3416A">
            <w:pPr>
              <w:jc w:val="center"/>
            </w:pPr>
            <w:r w:rsidRPr="003B1878">
              <w:t>человек</w:t>
            </w:r>
          </w:p>
        </w:tc>
        <w:tc>
          <w:tcPr>
            <w:tcW w:w="1836" w:type="dxa"/>
          </w:tcPr>
          <w:p w:rsidR="00E3416A" w:rsidRPr="003B1878" w:rsidRDefault="00E3416A" w:rsidP="00E3416A">
            <w:pPr>
              <w:jc w:val="center"/>
              <w:rPr>
                <w:vertAlign w:val="superscript"/>
              </w:rPr>
            </w:pPr>
            <w:r w:rsidRPr="003B1878">
              <w:t>Плотность населения, человек на км</w:t>
            </w:r>
            <w:r w:rsidRPr="003B1878">
              <w:rPr>
                <w:vertAlign w:val="superscript"/>
              </w:rPr>
              <w:t>2</w:t>
            </w:r>
          </w:p>
        </w:tc>
      </w:tr>
      <w:tr w:rsidR="00E3416A" w:rsidTr="00CB29B2">
        <w:tc>
          <w:tcPr>
            <w:tcW w:w="4390" w:type="dxa"/>
          </w:tcPr>
          <w:p w:rsidR="00E3416A" w:rsidRPr="003B1878" w:rsidRDefault="00E3416A" w:rsidP="00E3416A">
            <w:r>
              <w:t>Кривошеинский</w:t>
            </w:r>
            <w:r w:rsidR="008D663F">
              <w:t xml:space="preserve"> муниципальный</w:t>
            </w:r>
            <w:r>
              <w:t xml:space="preserve"> район Томской области</w:t>
            </w:r>
          </w:p>
        </w:tc>
        <w:tc>
          <w:tcPr>
            <w:tcW w:w="2409" w:type="dxa"/>
          </w:tcPr>
          <w:p w:rsidR="00E3416A" w:rsidRPr="003B1878" w:rsidRDefault="00E3416A" w:rsidP="00E3416A">
            <w:pPr>
              <w:jc w:val="center"/>
            </w:pPr>
            <w:r w:rsidRPr="006753D3">
              <w:t>437 975</w:t>
            </w:r>
          </w:p>
        </w:tc>
        <w:tc>
          <w:tcPr>
            <w:tcW w:w="1560" w:type="dxa"/>
          </w:tcPr>
          <w:p w:rsidR="00E3416A" w:rsidRPr="003B1878" w:rsidRDefault="00E3416A" w:rsidP="00E3416A">
            <w:pPr>
              <w:jc w:val="center"/>
            </w:pPr>
            <w:r>
              <w:t>12022</w:t>
            </w:r>
          </w:p>
        </w:tc>
        <w:tc>
          <w:tcPr>
            <w:tcW w:w="1836" w:type="dxa"/>
          </w:tcPr>
          <w:p w:rsidR="00E3416A" w:rsidRPr="003B1878" w:rsidRDefault="00E3416A" w:rsidP="00E3416A">
            <w:pPr>
              <w:jc w:val="center"/>
            </w:pPr>
            <w:r>
              <w:t>36,4</w:t>
            </w:r>
          </w:p>
        </w:tc>
      </w:tr>
    </w:tbl>
    <w:p w:rsidR="005C6807" w:rsidRDefault="005C6807" w:rsidP="005C6807">
      <w:pPr>
        <w:jc w:val="center"/>
      </w:pPr>
    </w:p>
    <w:p w:rsidR="005C6807" w:rsidRDefault="001D454F" w:rsidP="005C6807">
      <w:pPr>
        <w:jc w:val="center"/>
      </w:pPr>
      <w:r>
        <w:t>4</w:t>
      </w:r>
      <w:r w:rsidR="005C6807">
        <w:t>. С</w:t>
      </w:r>
      <w:r w:rsidR="005C6807" w:rsidRPr="00740301">
        <w:t>ценарий наиболее вероятных аварий и мероприятия по их устранению.</w:t>
      </w:r>
    </w:p>
    <w:p w:rsidR="005C6807" w:rsidRPr="00740301" w:rsidRDefault="005C6807" w:rsidP="005C6807">
      <w:pPr>
        <w:ind w:firstLine="709"/>
        <w:contextualSpacing/>
        <w:jc w:val="both"/>
      </w:pPr>
      <w:r w:rsidRPr="00740301">
        <w:t xml:space="preserve">Наиболее вероятными причинами возникновения аварийных ситуаций в работе системы теплоснабжения </w:t>
      </w:r>
      <w:r w:rsidRPr="00E3416A">
        <w:t>Кривошеинского района</w:t>
      </w:r>
      <w:r w:rsidRPr="00740301">
        <w:t xml:space="preserve"> могут послужить:</w:t>
      </w:r>
    </w:p>
    <w:p w:rsidR="005C6807" w:rsidRPr="00740301" w:rsidRDefault="005C6807" w:rsidP="005C6807">
      <w:pPr>
        <w:pStyle w:val="a3"/>
        <w:numPr>
          <w:ilvl w:val="0"/>
          <w:numId w:val="33"/>
        </w:numPr>
        <w:ind w:left="0" w:firstLine="709"/>
        <w:contextualSpacing/>
        <w:jc w:val="both"/>
      </w:pPr>
      <w:r w:rsidRPr="00740301">
        <w:t>человеческий фактор (неправильные действия персонала);</w:t>
      </w:r>
    </w:p>
    <w:p w:rsidR="005C6807" w:rsidRPr="00740301" w:rsidRDefault="005C6807" w:rsidP="005C6807">
      <w:pPr>
        <w:pStyle w:val="a3"/>
        <w:numPr>
          <w:ilvl w:val="0"/>
          <w:numId w:val="33"/>
        </w:numPr>
        <w:ind w:left="0" w:firstLine="709"/>
        <w:contextualSpacing/>
        <w:jc w:val="both"/>
      </w:pPr>
      <w:r w:rsidRPr="00740301">
        <w:t>прекращение подачи электрической энергии, природного газа на котельную;</w:t>
      </w:r>
    </w:p>
    <w:p w:rsidR="005C6807" w:rsidRPr="00740301" w:rsidRDefault="005C6807" w:rsidP="005C6807">
      <w:pPr>
        <w:pStyle w:val="a3"/>
        <w:numPr>
          <w:ilvl w:val="0"/>
          <w:numId w:val="33"/>
        </w:numPr>
        <w:ind w:left="0" w:firstLine="709"/>
        <w:contextualSpacing/>
        <w:jc w:val="both"/>
      </w:pPr>
      <w:r w:rsidRPr="00740301">
        <w:t>внеплановая остановка, выход из строя, оборудования на объектах системы теплоснабжения.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3118"/>
        <w:gridCol w:w="6511"/>
      </w:tblGrid>
      <w:tr w:rsidR="005C6807" w:rsidRPr="00740301" w:rsidTr="000809DE">
        <w:trPr>
          <w:trHeight w:val="62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807" w:rsidRPr="00740301" w:rsidRDefault="005C6807" w:rsidP="000809DE">
            <w:pPr>
              <w:jc w:val="center"/>
            </w:pPr>
            <w:r w:rsidRPr="00740301">
              <w:lastRenderedPageBreak/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07" w:rsidRPr="00740301" w:rsidRDefault="005C6807" w:rsidP="000809DE">
            <w:pPr>
              <w:jc w:val="center"/>
            </w:pPr>
            <w:r w:rsidRPr="00740301">
              <w:t>Вероятные аварии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07" w:rsidRPr="00740301" w:rsidRDefault="005C6807" w:rsidP="000809DE">
            <w:pPr>
              <w:jc w:val="center"/>
            </w:pPr>
            <w:r w:rsidRPr="00740301">
              <w:t>Мероприятия</w:t>
            </w:r>
          </w:p>
        </w:tc>
      </w:tr>
      <w:tr w:rsidR="005C6807" w:rsidRPr="00740301" w:rsidTr="000809DE">
        <w:trPr>
          <w:trHeight w:val="43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807" w:rsidRPr="00740301" w:rsidRDefault="005C6807" w:rsidP="000809DE">
            <w:pPr>
              <w:jc w:val="center"/>
            </w:pPr>
            <w:r w:rsidRPr="00740301"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07" w:rsidRPr="00740301" w:rsidRDefault="005C6807" w:rsidP="000809DE">
            <w:r w:rsidRPr="00740301">
              <w:t>Утечка на сетях теплоснабжения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07" w:rsidRPr="00740301" w:rsidRDefault="005C6807" w:rsidP="000809DE">
            <w:pPr>
              <w:jc w:val="both"/>
            </w:pPr>
            <w:r w:rsidRPr="00740301">
              <w:t>1. Локализация места аварии путем перекрытия запорной арматуры и определения участка по давлению.</w:t>
            </w:r>
          </w:p>
          <w:p w:rsidR="005C6807" w:rsidRPr="00740301" w:rsidRDefault="005C6807" w:rsidP="000809DE">
            <w:pPr>
              <w:jc w:val="both"/>
            </w:pPr>
            <w:r w:rsidRPr="00740301">
              <w:t>2. При выявлении места утечки принять меры по ее устранению (замена участка сети или проведение сварочных работ).</w:t>
            </w:r>
          </w:p>
        </w:tc>
      </w:tr>
      <w:tr w:rsidR="005C6807" w:rsidRPr="00740301" w:rsidTr="000809DE">
        <w:trPr>
          <w:trHeight w:val="29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807" w:rsidRPr="00740301" w:rsidRDefault="005C6807" w:rsidP="000809DE">
            <w:pPr>
              <w:jc w:val="center"/>
            </w:pPr>
            <w:r w:rsidRPr="00740301"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07" w:rsidRPr="00740301" w:rsidRDefault="005C6807" w:rsidP="000809DE">
            <w:r w:rsidRPr="00740301">
              <w:t>Аварийная остановка котла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07" w:rsidRPr="00740301" w:rsidRDefault="005C6807" w:rsidP="000809DE">
            <w:pPr>
              <w:jc w:val="both"/>
            </w:pPr>
            <w:r w:rsidRPr="00740301">
              <w:t>1. Принять меры по тушению топлива в котле.</w:t>
            </w:r>
          </w:p>
          <w:p w:rsidR="005C6807" w:rsidRPr="00740301" w:rsidRDefault="005C6807" w:rsidP="000809DE">
            <w:pPr>
              <w:jc w:val="both"/>
            </w:pPr>
            <w:r w:rsidRPr="00740301">
              <w:t>2. Устранить причину аварийной остановки котла.</w:t>
            </w:r>
          </w:p>
        </w:tc>
      </w:tr>
      <w:tr w:rsidR="005C6807" w:rsidRPr="00740301" w:rsidTr="000809D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807" w:rsidRPr="00740301" w:rsidRDefault="005C6807" w:rsidP="000809DE">
            <w:pPr>
              <w:jc w:val="center"/>
            </w:pPr>
            <w:r w:rsidRPr="00740301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07" w:rsidRPr="00740301" w:rsidRDefault="005C6807" w:rsidP="000809DE">
            <w:r w:rsidRPr="00740301">
              <w:t>Выход из строя циркуляционного насоса, переход на резервный насос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07" w:rsidRPr="00740301" w:rsidRDefault="005C6807" w:rsidP="000809DE">
            <w:pPr>
              <w:jc w:val="both"/>
            </w:pPr>
            <w:r w:rsidRPr="00740301">
              <w:t>1. Обеспечить, перекрыть запорную арматуру насоса.</w:t>
            </w:r>
          </w:p>
          <w:p w:rsidR="005C6807" w:rsidRPr="00740301" w:rsidRDefault="005C6807" w:rsidP="000809DE">
            <w:pPr>
              <w:jc w:val="both"/>
            </w:pPr>
            <w:r w:rsidRPr="00740301">
              <w:t>2. Открыть запорную арматуру резервного циркуляционного насоса.</w:t>
            </w:r>
          </w:p>
          <w:p w:rsidR="005C6807" w:rsidRPr="00740301" w:rsidRDefault="005C6807" w:rsidP="000809DE">
            <w:pPr>
              <w:jc w:val="both"/>
            </w:pPr>
            <w:r w:rsidRPr="00740301">
              <w:t>3. Подать напряжение и проконтролировать направление вращения.</w:t>
            </w:r>
          </w:p>
        </w:tc>
      </w:tr>
      <w:tr w:rsidR="005C6807" w:rsidRPr="00740301" w:rsidTr="005C6807">
        <w:trPr>
          <w:jc w:val="center"/>
        </w:trPr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6807" w:rsidRPr="00740301" w:rsidRDefault="005C6807" w:rsidP="000809DE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807" w:rsidRPr="00740301" w:rsidRDefault="005C6807" w:rsidP="000809DE">
            <w:r w:rsidRPr="00740301">
              <w:t>Прекращение подачи электроэнергии на котельную</w:t>
            </w:r>
          </w:p>
        </w:tc>
        <w:tc>
          <w:tcPr>
            <w:tcW w:w="65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807" w:rsidRPr="00740301" w:rsidRDefault="005C6807" w:rsidP="000809DE">
            <w:pPr>
              <w:jc w:val="both"/>
            </w:pPr>
            <w:r w:rsidRPr="00740301">
              <w:t>1. Выяснить у диспетчера причину отсутствия электроэнергии и время восстановления.</w:t>
            </w:r>
          </w:p>
          <w:p w:rsidR="005C6807" w:rsidRDefault="005C6807" w:rsidP="005C6807">
            <w:pPr>
              <w:jc w:val="both"/>
            </w:pPr>
            <w:r w:rsidRPr="00740301">
              <w:t>2. Подключить резервный источник электроснабжения</w:t>
            </w:r>
            <w:r>
              <w:t>.</w:t>
            </w:r>
          </w:p>
          <w:p w:rsidR="002B0617" w:rsidRPr="00740301" w:rsidRDefault="002B0617" w:rsidP="002B0617">
            <w:pPr>
              <w:jc w:val="both"/>
            </w:pPr>
            <w:r>
              <w:t xml:space="preserve">3. </w:t>
            </w:r>
            <w:r w:rsidRPr="002B0617">
              <w:t xml:space="preserve">При длительном отсутствии электроэнергии организовать ремонтные работы по предотвращению размораживания силами </w:t>
            </w:r>
            <w:r>
              <w:t>ресурсоснабжающей организацией</w:t>
            </w:r>
            <w:r w:rsidRPr="002B0617">
              <w:t>.</w:t>
            </w:r>
          </w:p>
        </w:tc>
      </w:tr>
      <w:tr w:rsidR="005C6807" w:rsidRPr="00740301" w:rsidTr="005C680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7" w:rsidRPr="00740301" w:rsidRDefault="005C6807" w:rsidP="000809DE">
            <w:pPr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7" w:rsidRPr="00740301" w:rsidRDefault="005E4255" w:rsidP="005E4255">
            <w:r>
              <w:t>Прекращение подачи холодной воды на источник тепловой энергии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7" w:rsidRPr="00740301" w:rsidRDefault="005E4255" w:rsidP="005E4255">
            <w:pPr>
              <w:jc w:val="both"/>
            </w:pPr>
            <w:r>
              <w:t>1. При длительном отсутствии подачи воды организовать ремонтные работы по предотвращению размораживания силами персонала своей организации.</w:t>
            </w:r>
          </w:p>
        </w:tc>
      </w:tr>
      <w:tr w:rsidR="005C6807" w:rsidRPr="00740301" w:rsidTr="005C680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7" w:rsidRPr="00740301" w:rsidRDefault="005E4255" w:rsidP="000809DE">
            <w:pPr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7" w:rsidRPr="00740301" w:rsidRDefault="005E4255" w:rsidP="005E4255">
            <w:r>
              <w:t>Прекращение подачи топлива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55" w:rsidRDefault="005E4255" w:rsidP="005E4255">
            <w:pPr>
              <w:jc w:val="both"/>
            </w:pPr>
            <w:r>
              <w:t>1. Сообщить о прекращении подачи топлива дежурному диспетчеру газоснабжающей организации.</w:t>
            </w:r>
          </w:p>
          <w:p w:rsidR="005E4255" w:rsidRDefault="005E4255" w:rsidP="005E4255">
            <w:pPr>
              <w:jc w:val="both"/>
            </w:pPr>
            <w:r>
              <w:t>2. Организовать переход на резервное топливо.</w:t>
            </w:r>
          </w:p>
          <w:p w:rsidR="005C6807" w:rsidRPr="00740301" w:rsidRDefault="005E4255" w:rsidP="005E4255">
            <w:pPr>
              <w:jc w:val="both"/>
            </w:pPr>
            <w:r>
              <w:t>3. 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ресурсоснабжающей организацией.</w:t>
            </w:r>
          </w:p>
        </w:tc>
      </w:tr>
    </w:tbl>
    <w:p w:rsidR="00E3416A" w:rsidRDefault="00E3416A" w:rsidP="00E3416A">
      <w:pPr>
        <w:jc w:val="right"/>
      </w:pPr>
    </w:p>
    <w:p w:rsidR="00C64C4C" w:rsidRPr="006753D3" w:rsidRDefault="001D454F" w:rsidP="001D454F">
      <w:pPr>
        <w:jc w:val="center"/>
      </w:pPr>
      <w:r>
        <w:t>5</w:t>
      </w:r>
      <w:r w:rsidR="00C64C4C">
        <w:t xml:space="preserve">. </w:t>
      </w:r>
      <w:r w:rsidR="00C64C4C" w:rsidRPr="006753D3">
        <w:t>Регламент действия ЕДДС</w:t>
      </w:r>
      <w:r>
        <w:t xml:space="preserve"> Кривошеинского района</w:t>
      </w:r>
      <w:r w:rsidR="00C64C4C" w:rsidRPr="006753D3">
        <w:t xml:space="preserve"> при возникновении аварийных ситуаций</w:t>
      </w:r>
      <w:r>
        <w:t>.</w:t>
      </w:r>
    </w:p>
    <w:p w:rsidR="00C64C4C" w:rsidRPr="003B1878" w:rsidRDefault="00C64C4C" w:rsidP="00C64C4C">
      <w:pPr>
        <w:ind w:firstLine="709"/>
        <w:jc w:val="both"/>
      </w:pPr>
      <w:r w:rsidRPr="003B1878">
        <w:t xml:space="preserve">Дежурный, получив информацию об аварийной ситуации, на основании анализа полученных данных </w:t>
      </w:r>
      <w:r w:rsidRPr="00A936EF">
        <w:t>о технологическом нарушении (аварии</w:t>
      </w:r>
      <w:r w:rsidRPr="003B1878">
        <w:t xml:space="preserve">), принимает меры по приведению в готовность и направлению к месту аварии сил и средств </w:t>
      </w:r>
      <w:r w:rsidR="008D663F">
        <w:t>ресурсоснабжающей организации</w:t>
      </w:r>
      <w:r w:rsidRPr="003B1878">
        <w:t xml:space="preserve"> для обеспечения работ по ликвидации аварии. При необходимости принимает меры по организации спасательных работ и эвакуации людей, определяет (уточняет) порядок взаимодействия и обмена информацией </w:t>
      </w:r>
      <w:r w:rsidR="001D454F">
        <w:t xml:space="preserve">с </w:t>
      </w:r>
      <w:proofErr w:type="spellStart"/>
      <w:r w:rsidR="001D454F">
        <w:t>ресурсоснабжающией</w:t>
      </w:r>
      <w:proofErr w:type="spellEnd"/>
      <w:r w:rsidR="001D454F">
        <w:t xml:space="preserve"> организацией.</w:t>
      </w:r>
      <w:r w:rsidRPr="003B1878">
        <w:t xml:space="preserve"> Осуществляет контроль за выполнением мероприятий по ликвидации аварийных ситуаций с последующим восстановлением подачи тепла потребителям.</w:t>
      </w:r>
    </w:p>
    <w:p w:rsidR="00C64C4C" w:rsidRPr="003B1878" w:rsidRDefault="00C64C4C" w:rsidP="00C64C4C">
      <w:pPr>
        <w:ind w:firstLine="709"/>
        <w:jc w:val="both"/>
      </w:pPr>
    </w:p>
    <w:p w:rsidR="00C64C4C" w:rsidRDefault="00A936EF" w:rsidP="00C64C4C">
      <w:pPr>
        <w:jc w:val="center"/>
      </w:pPr>
      <w:r>
        <w:t>6</w:t>
      </w:r>
      <w:r w:rsidR="00C64C4C" w:rsidRPr="006753D3">
        <w:t xml:space="preserve">. Регламент действий </w:t>
      </w:r>
      <w:r w:rsidR="00777F7A">
        <w:t>А</w:t>
      </w:r>
      <w:r w:rsidR="00C64C4C" w:rsidRPr="006753D3">
        <w:t xml:space="preserve">дминистрации </w:t>
      </w:r>
      <w:r w:rsidR="00C64C4C">
        <w:t xml:space="preserve">Кривошеинского района </w:t>
      </w:r>
      <w:r w:rsidR="00C64C4C" w:rsidRPr="006753D3">
        <w:t>при получении информации об аварии на системах теплоснабжения: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51"/>
        <w:gridCol w:w="2549"/>
        <w:gridCol w:w="2549"/>
      </w:tblGrid>
      <w:tr w:rsidR="00C64C4C" w:rsidTr="00C65647">
        <w:tc>
          <w:tcPr>
            <w:tcW w:w="846" w:type="dxa"/>
          </w:tcPr>
          <w:p w:rsidR="00C64C4C" w:rsidRPr="003B1878" w:rsidRDefault="00C64C4C" w:rsidP="00C65647">
            <w:r w:rsidRPr="003B1878">
              <w:t>№ п/п</w:t>
            </w:r>
          </w:p>
        </w:tc>
        <w:tc>
          <w:tcPr>
            <w:tcW w:w="4251" w:type="dxa"/>
          </w:tcPr>
          <w:p w:rsidR="00C64C4C" w:rsidRPr="003B1878" w:rsidRDefault="00C64C4C" w:rsidP="00C65647">
            <w:r w:rsidRPr="003B1878">
              <w:t>Мероприятие</w:t>
            </w:r>
          </w:p>
        </w:tc>
        <w:tc>
          <w:tcPr>
            <w:tcW w:w="2549" w:type="dxa"/>
          </w:tcPr>
          <w:p w:rsidR="00C64C4C" w:rsidRPr="003B1878" w:rsidRDefault="00C64C4C" w:rsidP="00C65647">
            <w:r w:rsidRPr="003B1878">
              <w:t>Срок исполнения</w:t>
            </w:r>
          </w:p>
        </w:tc>
        <w:tc>
          <w:tcPr>
            <w:tcW w:w="2549" w:type="dxa"/>
          </w:tcPr>
          <w:p w:rsidR="00C64C4C" w:rsidRPr="003B1878" w:rsidRDefault="00C64C4C" w:rsidP="00C65647">
            <w:r w:rsidRPr="003B1878">
              <w:t>Исполнитель</w:t>
            </w:r>
          </w:p>
        </w:tc>
      </w:tr>
      <w:tr w:rsidR="00C64C4C" w:rsidTr="00C65647">
        <w:tc>
          <w:tcPr>
            <w:tcW w:w="10195" w:type="dxa"/>
            <w:gridSpan w:val="4"/>
          </w:tcPr>
          <w:p w:rsidR="00C64C4C" w:rsidRDefault="00C64C4C" w:rsidP="004F0ACD">
            <w:r>
              <w:t xml:space="preserve">1. </w:t>
            </w:r>
            <w:r w:rsidR="007A37DF">
              <w:t>Дежурному ЕДДС Кривошеинского района у</w:t>
            </w:r>
            <w:r w:rsidRPr="003B1878">
              <w:t xml:space="preserve">точнить информацию у дежурного </w:t>
            </w:r>
            <w:r w:rsidR="004F0ACD" w:rsidRPr="004F0ACD">
              <w:t>ресурсоснабжающей ор</w:t>
            </w:r>
            <w:r w:rsidRPr="004F0ACD">
              <w:t>ганизации:</w:t>
            </w:r>
          </w:p>
        </w:tc>
      </w:tr>
      <w:tr w:rsidR="00C64C4C" w:rsidTr="00C65647">
        <w:tc>
          <w:tcPr>
            <w:tcW w:w="846" w:type="dxa"/>
          </w:tcPr>
          <w:p w:rsidR="00C64C4C" w:rsidRPr="003B1878" w:rsidRDefault="00C64C4C" w:rsidP="00C65647">
            <w:r w:rsidRPr="003B1878">
              <w:t>1.1.</w:t>
            </w:r>
          </w:p>
          <w:p w:rsidR="00C64C4C" w:rsidRPr="003B1878" w:rsidRDefault="00C64C4C" w:rsidP="00C65647"/>
        </w:tc>
        <w:tc>
          <w:tcPr>
            <w:tcW w:w="4251" w:type="dxa"/>
          </w:tcPr>
          <w:p w:rsidR="00C64C4C" w:rsidRPr="003B1878" w:rsidRDefault="00C64C4C" w:rsidP="00C65647">
            <w:r w:rsidRPr="003B1878">
              <w:t>- время и дату происшествия</w:t>
            </w:r>
          </w:p>
          <w:p w:rsidR="00C64C4C" w:rsidRPr="003B1878" w:rsidRDefault="00C64C4C" w:rsidP="00C65647">
            <w:r w:rsidRPr="003B1878">
              <w:t>- место происшествия (адрес)</w:t>
            </w:r>
          </w:p>
          <w:p w:rsidR="00C64C4C" w:rsidRPr="003B1878" w:rsidRDefault="00C64C4C" w:rsidP="00C65647">
            <w:r w:rsidRPr="003B1878">
              <w:t>- тип и диаметр трубопроводной системы</w:t>
            </w:r>
          </w:p>
          <w:p w:rsidR="00C64C4C" w:rsidRPr="003B1878" w:rsidRDefault="00C64C4C" w:rsidP="00C65647">
            <w:r w:rsidRPr="003B1878">
              <w:t xml:space="preserve">- определение объема последствий аварийной ситуации; </w:t>
            </w:r>
          </w:p>
          <w:p w:rsidR="00C64C4C" w:rsidRPr="003B1878" w:rsidRDefault="00C64C4C" w:rsidP="007A37DF">
            <w:r w:rsidRPr="003B1878">
              <w:lastRenderedPageBreak/>
              <w:t>-</w:t>
            </w:r>
            <w:r w:rsidR="007A37DF">
              <w:t>при необходимости привлечь экстренные службы</w:t>
            </w:r>
          </w:p>
        </w:tc>
        <w:tc>
          <w:tcPr>
            <w:tcW w:w="2549" w:type="dxa"/>
          </w:tcPr>
          <w:p w:rsidR="00C64C4C" w:rsidRPr="003B1878" w:rsidRDefault="00C64C4C" w:rsidP="00C65647">
            <w:r w:rsidRPr="003B1878">
              <w:lastRenderedPageBreak/>
              <w:t>Немедленно</w:t>
            </w:r>
          </w:p>
        </w:tc>
        <w:tc>
          <w:tcPr>
            <w:tcW w:w="2549" w:type="dxa"/>
          </w:tcPr>
          <w:p w:rsidR="00C64C4C" w:rsidRPr="003B1878" w:rsidRDefault="004F0ACD" w:rsidP="00C65647">
            <w:r>
              <w:t>Главный инженер ресурсоснабжающей</w:t>
            </w:r>
            <w:r w:rsidR="00C64C4C" w:rsidRPr="007A37DF">
              <w:rPr>
                <w:highlight w:val="yellow"/>
              </w:rPr>
              <w:t xml:space="preserve"> </w:t>
            </w:r>
            <w:r w:rsidR="00C64C4C" w:rsidRPr="004F0ACD">
              <w:t xml:space="preserve">организации </w:t>
            </w:r>
            <w:r w:rsidR="002B0617">
              <w:t>–</w:t>
            </w:r>
            <w:r w:rsidR="00C64C4C" w:rsidRPr="004F0ACD">
              <w:t xml:space="preserve"> </w:t>
            </w:r>
            <w:r w:rsidR="002B0617">
              <w:t>Р</w:t>
            </w:r>
            <w:r w:rsidR="00C64C4C" w:rsidRPr="003B1878">
              <w:t>СО)</w:t>
            </w:r>
          </w:p>
          <w:p w:rsidR="00C64C4C" w:rsidRPr="003B1878" w:rsidRDefault="00C64C4C" w:rsidP="00C65647"/>
        </w:tc>
      </w:tr>
      <w:tr w:rsidR="00C64C4C" w:rsidTr="00C65647">
        <w:tc>
          <w:tcPr>
            <w:tcW w:w="846" w:type="dxa"/>
          </w:tcPr>
          <w:p w:rsidR="00C64C4C" w:rsidRPr="003B1878" w:rsidRDefault="00C64C4C" w:rsidP="00C65647">
            <w:r w:rsidRPr="003B1878">
              <w:lastRenderedPageBreak/>
              <w:t>2.</w:t>
            </w:r>
          </w:p>
          <w:p w:rsidR="00C64C4C" w:rsidRPr="003B1878" w:rsidRDefault="00C64C4C" w:rsidP="00C65647"/>
          <w:p w:rsidR="00C64C4C" w:rsidRPr="003B1878" w:rsidRDefault="00C64C4C" w:rsidP="00C65647"/>
          <w:p w:rsidR="00C64C4C" w:rsidRPr="003B1878" w:rsidRDefault="00C64C4C" w:rsidP="00C65647"/>
          <w:p w:rsidR="00C64C4C" w:rsidRPr="003B1878" w:rsidRDefault="00C64C4C" w:rsidP="00C65647"/>
        </w:tc>
        <w:tc>
          <w:tcPr>
            <w:tcW w:w="4251" w:type="dxa"/>
          </w:tcPr>
          <w:p w:rsidR="00C64C4C" w:rsidRPr="003B1878" w:rsidRDefault="007A37DF" w:rsidP="007A37DF">
            <w:r w:rsidRPr="003B1878">
              <w:t xml:space="preserve">Доложить об аварии на системах теплоснабжения </w:t>
            </w:r>
            <w:r>
              <w:t>Кривошеинского района р</w:t>
            </w:r>
            <w:r w:rsidR="00C64C4C">
              <w:t xml:space="preserve">уководству </w:t>
            </w:r>
            <w:r>
              <w:t>А</w:t>
            </w:r>
            <w:r w:rsidR="00C64C4C">
              <w:t xml:space="preserve">дминистрации Кривошеинского района, </w:t>
            </w:r>
            <w:r w:rsidR="00C64C4C" w:rsidRPr="003B1878">
              <w:t>Главе сельского поселения</w:t>
            </w:r>
            <w:r>
              <w:t>.</w:t>
            </w:r>
            <w:r w:rsidR="00C64C4C" w:rsidRPr="003B1878">
              <w:t xml:space="preserve"> </w:t>
            </w:r>
          </w:p>
        </w:tc>
        <w:tc>
          <w:tcPr>
            <w:tcW w:w="2549" w:type="dxa"/>
          </w:tcPr>
          <w:p w:rsidR="00C64C4C" w:rsidRPr="003B1878" w:rsidRDefault="00C64C4C" w:rsidP="00C65647">
            <w:r w:rsidRPr="003B1878">
              <w:t>Немедленно</w:t>
            </w:r>
          </w:p>
          <w:p w:rsidR="00C64C4C" w:rsidRPr="003B1878" w:rsidRDefault="00C64C4C" w:rsidP="00C65647">
            <w:r w:rsidRPr="003B1878">
              <w:t>В рабочее время «Ч» +20 мин</w:t>
            </w:r>
          </w:p>
          <w:p w:rsidR="00C64C4C" w:rsidRPr="003B1878" w:rsidRDefault="00C64C4C" w:rsidP="00C65647">
            <w:r w:rsidRPr="003B1878">
              <w:t>в нерабочее время «Ч» +1 час 30 мин</w:t>
            </w:r>
          </w:p>
        </w:tc>
        <w:tc>
          <w:tcPr>
            <w:tcW w:w="2549" w:type="dxa"/>
          </w:tcPr>
          <w:p w:rsidR="00C64C4C" w:rsidRPr="003B1878" w:rsidRDefault="00C64C4C" w:rsidP="00C65647">
            <w:r w:rsidRPr="003B1878">
              <w:t>Дежурный ЕДДС</w:t>
            </w:r>
          </w:p>
        </w:tc>
      </w:tr>
      <w:tr w:rsidR="00C64C4C" w:rsidTr="00C65647">
        <w:tc>
          <w:tcPr>
            <w:tcW w:w="10195" w:type="dxa"/>
            <w:gridSpan w:val="4"/>
          </w:tcPr>
          <w:p w:rsidR="00C64C4C" w:rsidRDefault="00C64C4C" w:rsidP="007A37DF">
            <w:r w:rsidRPr="003B1878">
              <w:t xml:space="preserve">3. По указанию </w:t>
            </w:r>
            <w:r>
              <w:t xml:space="preserve">Первого заместителя </w:t>
            </w:r>
            <w:r w:rsidRPr="003B1878">
              <w:t xml:space="preserve">Главы </w:t>
            </w:r>
            <w:r>
              <w:t>Кривошеинского района</w:t>
            </w:r>
          </w:p>
        </w:tc>
      </w:tr>
      <w:tr w:rsidR="00C64C4C" w:rsidTr="00C65647">
        <w:tc>
          <w:tcPr>
            <w:tcW w:w="846" w:type="dxa"/>
          </w:tcPr>
          <w:p w:rsidR="00C64C4C" w:rsidRPr="003B1878" w:rsidRDefault="00C64C4C" w:rsidP="00C65647">
            <w:r w:rsidRPr="003B1878">
              <w:t>3.1.</w:t>
            </w:r>
          </w:p>
        </w:tc>
        <w:tc>
          <w:tcPr>
            <w:tcW w:w="4251" w:type="dxa"/>
          </w:tcPr>
          <w:p w:rsidR="00C64C4C" w:rsidRPr="003B1878" w:rsidRDefault="00C64C4C" w:rsidP="00C65647">
            <w:r w:rsidRPr="003B1878">
              <w:t>Организовать сбор и обобщение</w:t>
            </w:r>
          </w:p>
          <w:p w:rsidR="00C64C4C" w:rsidRPr="003B1878" w:rsidRDefault="00C64C4C" w:rsidP="00C65647">
            <w:r w:rsidRPr="003B1878">
              <w:t>информации:</w:t>
            </w:r>
          </w:p>
          <w:p w:rsidR="00C64C4C" w:rsidRPr="003B1878" w:rsidRDefault="00C64C4C" w:rsidP="00C65647">
            <w:r w:rsidRPr="003B1878">
              <w:t>- о ходе развития аварии и проведения работ по ее ликвидации;</w:t>
            </w:r>
          </w:p>
          <w:p w:rsidR="00C64C4C" w:rsidRPr="003B1878" w:rsidRDefault="00C64C4C" w:rsidP="00C65647">
            <w:r w:rsidRPr="003B1878">
              <w:t>- об усилении состава сил и средств, привлекаемых для ликвидации аварии;</w:t>
            </w:r>
          </w:p>
          <w:p w:rsidR="00C64C4C" w:rsidRPr="003B1878" w:rsidRDefault="00C64C4C" w:rsidP="00C65647">
            <w:r w:rsidRPr="003B1878">
              <w:t>- о проверке готовности к работе автономных источников электроснабжения;</w:t>
            </w:r>
          </w:p>
          <w:p w:rsidR="00C64C4C" w:rsidRPr="003B1878" w:rsidRDefault="00C64C4C" w:rsidP="00C65647">
            <w:r w:rsidRPr="003B1878">
              <w:t>- о состоянии котельных, тепловых сетей, систем энергоснабжения, о наличии резервного топлива.</w:t>
            </w:r>
          </w:p>
        </w:tc>
        <w:tc>
          <w:tcPr>
            <w:tcW w:w="2549" w:type="dxa"/>
          </w:tcPr>
          <w:p w:rsidR="00C64C4C" w:rsidRPr="003B1878" w:rsidRDefault="00C64C4C" w:rsidP="00C65647">
            <w:r w:rsidRPr="003B1878">
              <w:t>Через каждые</w:t>
            </w:r>
          </w:p>
          <w:p w:rsidR="00C64C4C" w:rsidRPr="003B1878" w:rsidRDefault="00C64C4C" w:rsidP="00C65647">
            <w:r w:rsidRPr="003B1878">
              <w:t>2 часа в течение всего периода ликвидации аварии</w:t>
            </w:r>
          </w:p>
          <w:p w:rsidR="00C64C4C" w:rsidRPr="003B1878" w:rsidRDefault="00C64C4C" w:rsidP="00C65647">
            <w:r w:rsidRPr="003B1878">
              <w:t>«Ч» + 2 часа</w:t>
            </w:r>
          </w:p>
          <w:p w:rsidR="00C64C4C" w:rsidRPr="003B1878" w:rsidRDefault="00C64C4C" w:rsidP="00C65647">
            <w:r w:rsidRPr="003B1878">
              <w:t>Последующие сутки</w:t>
            </w:r>
          </w:p>
        </w:tc>
        <w:tc>
          <w:tcPr>
            <w:tcW w:w="2549" w:type="dxa"/>
          </w:tcPr>
          <w:p w:rsidR="00C64C4C" w:rsidRPr="003B1878" w:rsidRDefault="00C64C4C" w:rsidP="00C65647">
            <w:r w:rsidRPr="003B1878">
              <w:t>Дежурный ЕДДС,</w:t>
            </w:r>
          </w:p>
          <w:p w:rsidR="00C64C4C" w:rsidRPr="003B1878" w:rsidRDefault="002B0617" w:rsidP="00C65647">
            <w:r>
              <w:t>Р</w:t>
            </w:r>
            <w:r w:rsidR="00C64C4C" w:rsidRPr="003B1878">
              <w:t>СО</w:t>
            </w:r>
          </w:p>
        </w:tc>
      </w:tr>
      <w:tr w:rsidR="00C64C4C" w:rsidTr="00C65647">
        <w:tc>
          <w:tcPr>
            <w:tcW w:w="10195" w:type="dxa"/>
            <w:gridSpan w:val="4"/>
          </w:tcPr>
          <w:p w:rsidR="00C64C4C" w:rsidRPr="003B1878" w:rsidRDefault="00C64C4C" w:rsidP="00C65647">
            <w:r w:rsidRPr="003B1878">
              <w:t>4. При завершении работ по ликвидации аварии</w:t>
            </w:r>
            <w:r w:rsidR="007A37DF">
              <w:t xml:space="preserve"> дежурный ЕДДС Кривошеинского района</w:t>
            </w:r>
          </w:p>
        </w:tc>
      </w:tr>
      <w:tr w:rsidR="00C64C4C" w:rsidTr="00C65647">
        <w:tc>
          <w:tcPr>
            <w:tcW w:w="846" w:type="dxa"/>
          </w:tcPr>
          <w:p w:rsidR="00C64C4C" w:rsidRPr="003B1878" w:rsidRDefault="00C64C4C" w:rsidP="00C65647">
            <w:r w:rsidRPr="003B1878">
              <w:t>4.1.</w:t>
            </w:r>
          </w:p>
        </w:tc>
        <w:tc>
          <w:tcPr>
            <w:tcW w:w="4251" w:type="dxa"/>
          </w:tcPr>
          <w:p w:rsidR="00C64C4C" w:rsidRPr="003B1878" w:rsidRDefault="00C64C4C" w:rsidP="007A37DF">
            <w:r w:rsidRPr="003B1878">
              <w:t xml:space="preserve">Оповестить </w:t>
            </w:r>
            <w:r>
              <w:t xml:space="preserve">руководство </w:t>
            </w:r>
            <w:r w:rsidR="007A37DF">
              <w:t>А</w:t>
            </w:r>
            <w:r>
              <w:t xml:space="preserve">дминистрации Кривошеинского района </w:t>
            </w:r>
            <w:r w:rsidRPr="003B1878">
              <w:t>о завершении работ по ликвидации аварии</w:t>
            </w:r>
          </w:p>
        </w:tc>
        <w:tc>
          <w:tcPr>
            <w:tcW w:w="2549" w:type="dxa"/>
          </w:tcPr>
          <w:p w:rsidR="00C64C4C" w:rsidRPr="003B1878" w:rsidRDefault="00C64C4C" w:rsidP="00C65647">
            <w:r w:rsidRPr="003B1878">
              <w:t>Немедленно</w:t>
            </w:r>
          </w:p>
        </w:tc>
        <w:tc>
          <w:tcPr>
            <w:tcW w:w="2549" w:type="dxa"/>
          </w:tcPr>
          <w:p w:rsidR="00C64C4C" w:rsidRPr="003B1878" w:rsidRDefault="002B0617" w:rsidP="00C65647">
            <w:r>
              <w:t>РСО</w:t>
            </w:r>
          </w:p>
          <w:p w:rsidR="00C64C4C" w:rsidRPr="003B1878" w:rsidRDefault="00C64C4C" w:rsidP="00C65647"/>
        </w:tc>
      </w:tr>
      <w:tr w:rsidR="00C64C4C" w:rsidTr="00C65647">
        <w:tc>
          <w:tcPr>
            <w:tcW w:w="846" w:type="dxa"/>
          </w:tcPr>
          <w:p w:rsidR="00C64C4C" w:rsidRPr="003B1878" w:rsidRDefault="00C64C4C" w:rsidP="00C65647">
            <w:r w:rsidRPr="003B1878">
              <w:t>4.2.</w:t>
            </w:r>
          </w:p>
        </w:tc>
        <w:tc>
          <w:tcPr>
            <w:tcW w:w="4251" w:type="dxa"/>
          </w:tcPr>
          <w:p w:rsidR="00C64C4C" w:rsidRPr="003B1878" w:rsidRDefault="00C64C4C" w:rsidP="007A37DF">
            <w:r w:rsidRPr="003B1878">
              <w:t xml:space="preserve">Проконтролировать подачу </w:t>
            </w:r>
            <w:r w:rsidR="007A37DF">
              <w:t xml:space="preserve">тепла </w:t>
            </w:r>
            <w:r w:rsidRPr="003B1878">
              <w:t xml:space="preserve"> потребителям</w:t>
            </w:r>
          </w:p>
        </w:tc>
        <w:tc>
          <w:tcPr>
            <w:tcW w:w="2549" w:type="dxa"/>
          </w:tcPr>
          <w:p w:rsidR="00C64C4C" w:rsidRPr="003B1878" w:rsidRDefault="00C64C4C" w:rsidP="00C65647"/>
        </w:tc>
        <w:tc>
          <w:tcPr>
            <w:tcW w:w="2549" w:type="dxa"/>
          </w:tcPr>
          <w:p w:rsidR="00C64C4C" w:rsidRPr="003B1878" w:rsidRDefault="00C64C4C" w:rsidP="00C65647">
            <w:r w:rsidRPr="003B1878">
              <w:t>Дежурный ЕДДС,</w:t>
            </w:r>
          </w:p>
          <w:p w:rsidR="00C64C4C" w:rsidRPr="003B1878" w:rsidRDefault="002B0617" w:rsidP="00C65647">
            <w:r>
              <w:t>Р</w:t>
            </w:r>
            <w:r w:rsidR="00C64C4C" w:rsidRPr="003B1878">
              <w:t>СО</w:t>
            </w:r>
          </w:p>
          <w:p w:rsidR="00C64C4C" w:rsidRPr="003B1878" w:rsidRDefault="00C64C4C" w:rsidP="00C65647"/>
        </w:tc>
      </w:tr>
    </w:tbl>
    <w:p w:rsidR="00C64C4C" w:rsidRDefault="00C64C4C" w:rsidP="00E3416A">
      <w:pPr>
        <w:jc w:val="right"/>
      </w:pPr>
    </w:p>
    <w:p w:rsidR="003B1878" w:rsidRPr="003B1878" w:rsidRDefault="00A936EF" w:rsidP="00AE1423">
      <w:pPr>
        <w:jc w:val="center"/>
        <w:rPr>
          <w:b/>
        </w:rPr>
      </w:pPr>
      <w:r>
        <w:t>7</w:t>
      </w:r>
      <w:r w:rsidR="00CB29B2">
        <w:t>.</w:t>
      </w:r>
      <w:r w:rsidR="003B1878" w:rsidRPr="006753D3">
        <w:t xml:space="preserve"> Порядок ограничения, прекращения подачи тепловой энергии при возникновении (угрозе возникновения) аварийных ситуаций в системе теплоснабжени</w:t>
      </w:r>
      <w:r w:rsidR="003B1878" w:rsidRPr="003B1878">
        <w:rPr>
          <w:b/>
        </w:rPr>
        <w:t>я</w:t>
      </w:r>
    </w:p>
    <w:p w:rsidR="003B1878" w:rsidRPr="003B1878" w:rsidRDefault="003B1878" w:rsidP="00AE1423">
      <w:pPr>
        <w:ind w:firstLine="709"/>
        <w:jc w:val="both"/>
      </w:pPr>
      <w:r w:rsidRPr="003B1878">
        <w:t>В случае возникновения (угрозы возникновения)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теплоснабжения, санитарно-гигиенических требований к качеству теплоносителя допускается полное и (или) частичное ограничение режима потребления (далее - аварийное ограничение), в том числе без согласования с потребителем при необходимости принятия неотложных мер.</w:t>
      </w:r>
    </w:p>
    <w:p w:rsidR="003B1878" w:rsidRPr="003B1878" w:rsidRDefault="003B1878" w:rsidP="00AE1423">
      <w:pPr>
        <w:ind w:firstLine="709"/>
        <w:jc w:val="both"/>
      </w:pPr>
      <w:r w:rsidRPr="003B1878">
        <w:t>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мощности.</w:t>
      </w:r>
    </w:p>
    <w:p w:rsidR="003B1878" w:rsidRPr="003B1878" w:rsidRDefault="003B1878" w:rsidP="00AE1423">
      <w:pPr>
        <w:ind w:firstLine="709"/>
        <w:jc w:val="both"/>
      </w:pPr>
      <w:r w:rsidRPr="003B1878">
        <w:t>Аварийные ограничения осуществляются в соответствии с графиками аварийного ограничения.</w:t>
      </w:r>
    </w:p>
    <w:p w:rsidR="003B1878" w:rsidRPr="003B1878" w:rsidRDefault="003B1878" w:rsidP="00AE1423">
      <w:pPr>
        <w:ind w:firstLine="709"/>
        <w:jc w:val="both"/>
      </w:pPr>
      <w:r w:rsidRPr="003B1878">
        <w:t>Необходимость введения аварийных ограничений может возникнуть в следующих случаях:</w:t>
      </w:r>
    </w:p>
    <w:p w:rsidR="003B1878" w:rsidRPr="003B1878" w:rsidRDefault="003B1878" w:rsidP="00AE1423">
      <w:pPr>
        <w:ind w:firstLine="709"/>
        <w:jc w:val="both"/>
      </w:pPr>
      <w:r w:rsidRPr="003B1878">
        <w:t>1)понижение температуры наружного воздуха ниже расчетных значений более чем на 10 градусов на срок более 3 суток;</w:t>
      </w:r>
    </w:p>
    <w:p w:rsidR="003B1878" w:rsidRPr="003B1878" w:rsidRDefault="003B1878" w:rsidP="00AE1423">
      <w:pPr>
        <w:ind w:firstLine="709"/>
        <w:jc w:val="both"/>
      </w:pPr>
      <w:r w:rsidRPr="003B1878">
        <w:t>2) возникновение недостатка топлива на источниках тепловой энергии;</w:t>
      </w:r>
    </w:p>
    <w:p w:rsidR="003B1878" w:rsidRPr="003B1878" w:rsidRDefault="003B1878" w:rsidP="00AE1423">
      <w:pPr>
        <w:ind w:firstLine="709"/>
        <w:jc w:val="both"/>
      </w:pPr>
      <w:r w:rsidRPr="003B1878">
        <w:t>3)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энергии, требующего восстановления более 6 часов в отопительный период;</w:t>
      </w:r>
    </w:p>
    <w:p w:rsidR="003B1878" w:rsidRPr="003B1878" w:rsidRDefault="003B1878" w:rsidP="00AE1423">
      <w:pPr>
        <w:ind w:firstLine="709"/>
        <w:jc w:val="both"/>
      </w:pPr>
      <w:r w:rsidRPr="003B1878">
        <w:t xml:space="preserve">4) нарушение или угроза нарушения гидравлического режима тепловой сети по причине сокращения расхода </w:t>
      </w:r>
      <w:proofErr w:type="spellStart"/>
      <w:r w:rsidRPr="003B1878">
        <w:t>подпиточной</w:t>
      </w:r>
      <w:proofErr w:type="spellEnd"/>
      <w:r w:rsidRPr="003B1878">
        <w:t xml:space="preserve"> воды из-за неисправности оборудования в схеме подпитки или </w:t>
      </w:r>
      <w:proofErr w:type="spellStart"/>
      <w:r w:rsidRPr="003B1878">
        <w:t>химводоочистки</w:t>
      </w:r>
      <w:proofErr w:type="spellEnd"/>
      <w:r w:rsidRPr="003B1878">
        <w:t>, а также прекращение подачи воды на источник тепловой энергии от системы водоснабжения;</w:t>
      </w:r>
    </w:p>
    <w:p w:rsidR="003B1878" w:rsidRPr="003B1878" w:rsidRDefault="003B1878" w:rsidP="00AE1423">
      <w:pPr>
        <w:ind w:firstLine="709"/>
        <w:jc w:val="both"/>
      </w:pPr>
      <w:r w:rsidRPr="003B1878">
        <w:lastRenderedPageBreak/>
        <w:t xml:space="preserve">5) нарушение гидравлического режима тепловой сети по причине аварийного прекращения электропитания сетевых и </w:t>
      </w:r>
      <w:proofErr w:type="spellStart"/>
      <w:r w:rsidRPr="003B1878">
        <w:t>подпиточных</w:t>
      </w:r>
      <w:proofErr w:type="spellEnd"/>
      <w:r w:rsidRPr="003B1878">
        <w:t xml:space="preserve"> насосов на источнике тепловой энергии и подкачивающих насосов на тепловой сети;</w:t>
      </w:r>
    </w:p>
    <w:p w:rsidR="003B1878" w:rsidRDefault="003B1878" w:rsidP="00AE1423">
      <w:pPr>
        <w:ind w:firstLine="709"/>
        <w:jc w:val="both"/>
      </w:pPr>
      <w:r w:rsidRPr="003B1878">
        <w:t>6) повреждения тепловой сети, требующие полного или частичного отключения магистральных и распределительных трубопроводов, по которым отсутствует резервирование.</w:t>
      </w:r>
    </w:p>
    <w:p w:rsidR="006F7D0C" w:rsidRPr="003B1878" w:rsidRDefault="006F7D0C" w:rsidP="00AE1423">
      <w:pPr>
        <w:ind w:firstLine="709"/>
        <w:jc w:val="both"/>
      </w:pPr>
    </w:p>
    <w:p w:rsidR="00740301" w:rsidRPr="00CB29B2" w:rsidRDefault="00A936EF" w:rsidP="00113A70">
      <w:pPr>
        <w:widowControl w:val="0"/>
        <w:jc w:val="center"/>
      </w:pPr>
      <w:r>
        <w:t>8</w:t>
      </w:r>
      <w:r w:rsidR="00740301" w:rsidRPr="00CB29B2">
        <w:t>. Количество сил и средств, используемых для локализации и ликвидации последствий аварий на объекте теплоснабжения.</w:t>
      </w:r>
    </w:p>
    <w:tbl>
      <w:tblPr>
        <w:tblW w:w="10191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992"/>
        <w:gridCol w:w="567"/>
        <w:gridCol w:w="708"/>
        <w:gridCol w:w="1041"/>
        <w:gridCol w:w="544"/>
        <w:gridCol w:w="991"/>
        <w:gridCol w:w="1009"/>
        <w:gridCol w:w="544"/>
        <w:gridCol w:w="991"/>
        <w:gridCol w:w="1386"/>
      </w:tblGrid>
      <w:tr w:rsidR="00740301" w:rsidRPr="00CB29B2" w:rsidTr="002A229D">
        <w:trPr>
          <w:trHeight w:val="87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№ п/п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D972BD">
            <w:pPr>
              <w:jc w:val="center"/>
            </w:pPr>
            <w:r w:rsidRPr="00CB29B2">
              <w:rPr>
                <w:color w:val="000000"/>
              </w:rPr>
              <w:t xml:space="preserve">Наименование </w:t>
            </w:r>
            <w:r w:rsidR="00D972BD">
              <w:rPr>
                <w:color w:val="000000"/>
              </w:rPr>
              <w:t>ресурсоснабжающей организации</w:t>
            </w:r>
          </w:p>
        </w:tc>
        <w:tc>
          <w:tcPr>
            <w:tcW w:w="77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Информация о сформированных аварийных бригадах на объектах ЖКХ и в сфере эксплуатации жилищного фонда на территории округа (района)</w:t>
            </w:r>
          </w:p>
        </w:tc>
      </w:tr>
      <w:tr w:rsidR="00740301" w:rsidRPr="00CB29B2" w:rsidTr="002A229D">
        <w:trPr>
          <w:trHeight w:val="171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всего бригад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общая численность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кол-во спецтехники</w:t>
            </w: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в том числе аварийных бригад РСО</w:t>
            </w:r>
          </w:p>
        </w:tc>
        <w:tc>
          <w:tcPr>
            <w:tcW w:w="2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в том числе организаций, осуществляющих эксплуатацию жилищного фонда (УК, ТСЖ, ТСН и др.)</w:t>
            </w:r>
          </w:p>
        </w:tc>
      </w:tr>
      <w:tr w:rsidR="00740301" w:rsidRPr="00CB29B2" w:rsidTr="002A229D">
        <w:trPr>
          <w:trHeight w:val="1164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всего бригад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общая численность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кол-во спецтехники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всего бригад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общая численность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кол-во спецтехники</w:t>
            </w:r>
          </w:p>
        </w:tc>
      </w:tr>
      <w:tr w:rsidR="00740301" w:rsidRPr="00CB29B2" w:rsidTr="002A229D">
        <w:trPr>
          <w:trHeight w:val="435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чел.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ед.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чел.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ед.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чел.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ед.</w:t>
            </w:r>
          </w:p>
        </w:tc>
      </w:tr>
      <w:tr w:rsidR="00740301" w:rsidRPr="00CB29B2" w:rsidTr="002A229D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301" w:rsidRPr="00CB29B2" w:rsidRDefault="00740301" w:rsidP="00C65647">
            <w:pPr>
              <w:jc w:val="center"/>
            </w:pPr>
            <w:r w:rsidRPr="00CB29B2">
              <w:rPr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301" w:rsidRPr="00CB29B2" w:rsidRDefault="0087143B" w:rsidP="00C65647">
            <w:pPr>
              <w:jc w:val="center"/>
            </w:pPr>
            <w:r>
              <w:rPr>
                <w:color w:val="000000"/>
              </w:rPr>
              <w:t>МУП «ЖКХ Кривошеинского района»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301" w:rsidRPr="00CB29B2" w:rsidRDefault="006F7D0C" w:rsidP="00C6564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301" w:rsidRPr="00CB29B2" w:rsidRDefault="006F7D0C" w:rsidP="00C65647">
            <w:pPr>
              <w:jc w:val="center"/>
            </w:pPr>
            <w:r>
              <w:t>10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301" w:rsidRPr="00CB29B2" w:rsidRDefault="006F7D0C" w:rsidP="00C65647">
            <w:pPr>
              <w:jc w:val="center"/>
            </w:pPr>
            <w:r>
              <w:t>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301" w:rsidRPr="00CB29B2" w:rsidRDefault="006F7D0C" w:rsidP="00C65647">
            <w:pPr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301" w:rsidRPr="00CB29B2" w:rsidRDefault="006F7D0C" w:rsidP="00C65647">
            <w:pPr>
              <w:jc w:val="center"/>
            </w:pPr>
            <w:r>
              <w:t>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301" w:rsidRPr="00CB29B2" w:rsidRDefault="006F7D0C" w:rsidP="00C65647">
            <w:pPr>
              <w:jc w:val="center"/>
            </w:pPr>
            <w:r>
              <w:t>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301" w:rsidRPr="00CB29B2" w:rsidRDefault="006F7D0C" w:rsidP="00C65647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301" w:rsidRPr="00CB29B2" w:rsidRDefault="006F7D0C" w:rsidP="00C65647">
            <w:pPr>
              <w:jc w:val="center"/>
            </w:pPr>
            <w:r>
              <w:t>-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301" w:rsidRPr="00CB29B2" w:rsidRDefault="006F7D0C" w:rsidP="00C65647">
            <w:pPr>
              <w:jc w:val="center"/>
            </w:pPr>
            <w:r>
              <w:t>-</w:t>
            </w:r>
          </w:p>
        </w:tc>
      </w:tr>
    </w:tbl>
    <w:p w:rsidR="00740301" w:rsidRDefault="00740301" w:rsidP="00740301"/>
    <w:p w:rsidR="00740301" w:rsidRPr="0087143B" w:rsidRDefault="00A936EF" w:rsidP="00113A70">
      <w:pPr>
        <w:jc w:val="center"/>
      </w:pPr>
      <w:r>
        <w:t>9</w:t>
      </w:r>
      <w:r w:rsidR="00740301" w:rsidRPr="0087143B">
        <w:t>. Состав и дислокация сил и средств.</w:t>
      </w:r>
    </w:p>
    <w:p w:rsidR="00D972BD" w:rsidRDefault="00740301" w:rsidP="00A936EF">
      <w:pPr>
        <w:ind w:firstLine="709"/>
        <w:jc w:val="both"/>
      </w:pPr>
      <w:r w:rsidRPr="0087143B">
        <w:t>К работам при ликвидации последствий аварийных ситуации привлекаются оперативный персонал котельных, ремонтные бригады, специальная техника и оборудование организации, в эксплуатации которой находится система теплосна</w:t>
      </w:r>
      <w:r w:rsidR="00D972BD">
        <w:t>бжения в круглосуточном режиме.</w:t>
      </w:r>
    </w:p>
    <w:p w:rsidR="00740301" w:rsidRDefault="00740301" w:rsidP="00A936EF">
      <w:pPr>
        <w:ind w:firstLine="709"/>
        <w:jc w:val="both"/>
      </w:pPr>
      <w:r w:rsidRPr="0087143B">
        <w:t xml:space="preserve">Нормативное количество ресурсов, необходимых для выполнения работ по ликвидации последствий аварийных ситуаций по </w:t>
      </w:r>
      <w:r w:rsidR="00D972BD">
        <w:t>ресурсоснабжающей организации</w:t>
      </w:r>
      <w:r w:rsidRPr="0087143B">
        <w:t>, осуществляющей эксплуатацию систем теплоснабжения</w:t>
      </w:r>
      <w:r w:rsidR="00D972BD">
        <w:t>: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2273"/>
        <w:gridCol w:w="2405"/>
        <w:gridCol w:w="2126"/>
      </w:tblGrid>
      <w:tr w:rsidR="00D972BD" w:rsidRPr="0087143B" w:rsidTr="00D972BD">
        <w:trPr>
          <w:trHeight w:hRule="exact" w:val="386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72BD" w:rsidRPr="0087143B" w:rsidRDefault="00D972BD" w:rsidP="006F7D0C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72BD" w:rsidRPr="0087143B" w:rsidRDefault="00D972BD" w:rsidP="00777F7A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Функциональные</w:t>
            </w:r>
            <w:r>
              <w:rPr>
                <w:sz w:val="24"/>
                <w:szCs w:val="24"/>
              </w:rPr>
              <w:t xml:space="preserve"> </w:t>
            </w:r>
            <w:r w:rsidRPr="0087143B">
              <w:rPr>
                <w:sz w:val="24"/>
                <w:szCs w:val="24"/>
              </w:rPr>
              <w:t>группы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72BD" w:rsidRPr="0087143B" w:rsidRDefault="00D972BD" w:rsidP="006F7D0C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r w:rsidR="008F62AE">
              <w:rPr>
                <w:sz w:val="24"/>
                <w:szCs w:val="24"/>
              </w:rPr>
              <w:t>дислокации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72BD" w:rsidRPr="0087143B" w:rsidRDefault="00D972BD" w:rsidP="006F7D0C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Выделяемые</w:t>
            </w:r>
          </w:p>
        </w:tc>
      </w:tr>
      <w:tr w:rsidR="00D972BD" w:rsidRPr="0087143B" w:rsidTr="008F62AE">
        <w:trPr>
          <w:trHeight w:hRule="exact" w:val="373"/>
          <w:jc w:val="center"/>
        </w:trPr>
        <w:tc>
          <w:tcPr>
            <w:tcW w:w="169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72BD" w:rsidRPr="0087143B" w:rsidRDefault="00D972BD" w:rsidP="006F7D0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72BD" w:rsidRPr="0087143B" w:rsidRDefault="00D972BD" w:rsidP="006F7D0C">
            <w:pPr>
              <w:jc w:val="center"/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72BD" w:rsidRPr="0087143B" w:rsidRDefault="00D972BD" w:rsidP="006F7D0C">
            <w:pPr>
              <w:pStyle w:val="ad"/>
              <w:ind w:left="80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72BD" w:rsidRPr="0087143B" w:rsidRDefault="00D972BD" w:rsidP="006F7D0C">
            <w:pPr>
              <w:pStyle w:val="ad"/>
              <w:ind w:left="80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силы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72BD" w:rsidRPr="0087143B" w:rsidRDefault="00D972BD" w:rsidP="006F7D0C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средства</w:t>
            </w:r>
          </w:p>
        </w:tc>
      </w:tr>
      <w:tr w:rsidR="00D972BD" w:rsidRPr="0087143B" w:rsidTr="008F62AE">
        <w:trPr>
          <w:trHeight w:hRule="exact" w:val="3386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72BD" w:rsidRPr="0087143B" w:rsidRDefault="00D972BD" w:rsidP="00D972B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ЖКХ «Кривошеинского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72BD" w:rsidRDefault="00D972BD" w:rsidP="00C65647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Аварийно-</w:t>
            </w:r>
            <w:r>
              <w:rPr>
                <w:sz w:val="24"/>
                <w:szCs w:val="24"/>
              </w:rPr>
              <w:t xml:space="preserve"> </w:t>
            </w:r>
            <w:r w:rsidRPr="0087143B">
              <w:rPr>
                <w:sz w:val="24"/>
                <w:szCs w:val="24"/>
              </w:rPr>
              <w:t>диспетчерская</w:t>
            </w:r>
            <w:r>
              <w:rPr>
                <w:sz w:val="24"/>
                <w:szCs w:val="24"/>
              </w:rPr>
              <w:t xml:space="preserve"> </w:t>
            </w:r>
          </w:p>
          <w:p w:rsidR="00D972BD" w:rsidRPr="0087143B" w:rsidRDefault="00D972BD" w:rsidP="00C65647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служба</w:t>
            </w:r>
          </w:p>
          <w:p w:rsidR="00D972BD" w:rsidRPr="0087143B" w:rsidRDefault="00D972BD" w:rsidP="00C65647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(круглосуточно)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72BD" w:rsidRPr="0087143B" w:rsidRDefault="00D972BD" w:rsidP="00C65647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с.Кривошеино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72BD" w:rsidRPr="0087143B" w:rsidRDefault="00232038" w:rsidP="00C6564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972BD">
              <w:rPr>
                <w:sz w:val="24"/>
                <w:szCs w:val="24"/>
              </w:rPr>
              <w:t>лавный инженер</w:t>
            </w:r>
            <w:r w:rsidR="00D972BD" w:rsidRPr="0087143B">
              <w:rPr>
                <w:sz w:val="24"/>
                <w:szCs w:val="24"/>
              </w:rPr>
              <w:t>,</w:t>
            </w:r>
          </w:p>
          <w:p w:rsidR="00D972BD" w:rsidRPr="0087143B" w:rsidRDefault="00D972BD" w:rsidP="00C65647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водитель, слесаря по обслуживанию сетей.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6092A" w:rsidRPr="0087143B" w:rsidRDefault="008F62AE" w:rsidP="008F62AE">
            <w:pPr>
              <w:pStyle w:val="a3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4202F">
              <w:t xml:space="preserve">КО-505А; </w:t>
            </w:r>
            <w:r>
              <w:t>О-503В</w:t>
            </w:r>
            <w:r w:rsidRPr="00F4202F">
              <w:t>, ГАЗ-322174, КО-520, ГАЗ-322174, ЗИЛ431412, Экскаватор-бульдозер "</w:t>
            </w:r>
            <w:proofErr w:type="spellStart"/>
            <w:r w:rsidRPr="00F4202F">
              <w:t>Елазовец</w:t>
            </w:r>
            <w:proofErr w:type="spellEnd"/>
            <w:r w:rsidRPr="00F4202F">
              <w:t>" ЭО-2621Е на базе трактора "</w:t>
            </w:r>
            <w:proofErr w:type="spellStart"/>
            <w:r w:rsidRPr="00F4202F">
              <w:t>Беларус</w:t>
            </w:r>
            <w:proofErr w:type="spellEnd"/>
            <w:r w:rsidRPr="00F4202F">
              <w:t xml:space="preserve"> 82.1", Погрузчик ковшовый, ГАЗ-2705,</w:t>
            </w:r>
            <w:r>
              <w:t xml:space="preserve"> ГАЗ-2705</w:t>
            </w:r>
          </w:p>
        </w:tc>
      </w:tr>
      <w:tr w:rsidR="00D972BD" w:rsidRPr="0087143B" w:rsidTr="008F62AE">
        <w:trPr>
          <w:trHeight w:hRule="exact" w:val="2294"/>
          <w:jc w:val="center"/>
        </w:trPr>
        <w:tc>
          <w:tcPr>
            <w:tcW w:w="1696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D972BD" w:rsidRPr="0087143B" w:rsidRDefault="00D972BD" w:rsidP="00C656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72BD" w:rsidRPr="0087143B" w:rsidRDefault="00D972BD" w:rsidP="00C65647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Оперативный</w:t>
            </w:r>
          </w:p>
          <w:p w:rsidR="00D972BD" w:rsidRPr="0087143B" w:rsidRDefault="00D972BD" w:rsidP="00C65647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персонал на</w:t>
            </w:r>
          </w:p>
          <w:p w:rsidR="00D972BD" w:rsidRPr="0087143B" w:rsidRDefault="00D972BD" w:rsidP="00C65647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котельных (круглосуточно)</w:t>
            </w:r>
          </w:p>
          <w:p w:rsidR="00D972BD" w:rsidRPr="0087143B" w:rsidRDefault="00D972BD" w:rsidP="00C6564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72BD" w:rsidRDefault="00D972BD" w:rsidP="006F7D0C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с.Кривошеино</w:t>
            </w:r>
            <w:proofErr w:type="spellEnd"/>
          </w:p>
          <w:p w:rsidR="00D972BD" w:rsidRDefault="00D972BD" w:rsidP="006F7D0C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с.Петровка</w:t>
            </w:r>
            <w:proofErr w:type="spellEnd"/>
          </w:p>
          <w:p w:rsidR="00D972BD" w:rsidRDefault="00D972BD" w:rsidP="006F7D0C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с.Иштан</w:t>
            </w:r>
            <w:proofErr w:type="spellEnd"/>
          </w:p>
          <w:p w:rsidR="00D972BD" w:rsidRDefault="00D972BD" w:rsidP="00D972BD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с.Никольское</w:t>
            </w:r>
            <w:proofErr w:type="spellEnd"/>
          </w:p>
          <w:p w:rsidR="00D972BD" w:rsidRDefault="00D972BD" w:rsidP="00D972BD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с.Володино</w:t>
            </w:r>
            <w:proofErr w:type="spellEnd"/>
          </w:p>
          <w:p w:rsidR="00D972BD" w:rsidRDefault="00D972BD" w:rsidP="00D972BD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с.Пудовка</w:t>
            </w:r>
            <w:proofErr w:type="spellEnd"/>
          </w:p>
          <w:p w:rsidR="00D972BD" w:rsidRDefault="00D972BD" w:rsidP="00D972BD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с.Новокривошеино</w:t>
            </w:r>
            <w:proofErr w:type="spellEnd"/>
          </w:p>
          <w:p w:rsidR="00D972BD" w:rsidRDefault="00D972BD" w:rsidP="00D972BD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с.Малиновка</w:t>
            </w:r>
            <w:proofErr w:type="spellEnd"/>
          </w:p>
          <w:p w:rsidR="00D972BD" w:rsidRDefault="00D972BD" w:rsidP="00D972B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72BD" w:rsidRPr="0087143B" w:rsidRDefault="00D972BD" w:rsidP="006F7D0C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Операторы, кочегары, </w:t>
            </w:r>
            <w:proofErr w:type="spellStart"/>
            <w:r>
              <w:rPr>
                <w:sz w:val="24"/>
                <w:szCs w:val="24"/>
              </w:rPr>
              <w:t>КИПовцы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72BD" w:rsidRPr="0087143B" w:rsidRDefault="00D972BD" w:rsidP="00C65647">
            <w:pPr>
              <w:jc w:val="center"/>
            </w:pPr>
          </w:p>
        </w:tc>
      </w:tr>
      <w:tr w:rsidR="00D972BD" w:rsidRPr="0087143B" w:rsidTr="008F62AE">
        <w:trPr>
          <w:trHeight w:hRule="exact" w:val="3338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72BD" w:rsidRPr="0087143B" w:rsidRDefault="00D972BD" w:rsidP="00C656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72BD" w:rsidRPr="0087143B" w:rsidRDefault="00D972BD" w:rsidP="00C65647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Аварийная бригада (по вызову)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972BD" w:rsidRPr="0087143B" w:rsidRDefault="00A936EF" w:rsidP="00A936EF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с.Кривошеино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72BD" w:rsidRPr="0087143B" w:rsidRDefault="00D972BD" w:rsidP="00232038">
            <w:pPr>
              <w:pStyle w:val="ad"/>
              <w:rPr>
                <w:sz w:val="24"/>
                <w:szCs w:val="24"/>
              </w:rPr>
            </w:pPr>
            <w:r w:rsidRPr="0087143B">
              <w:rPr>
                <w:sz w:val="24"/>
                <w:szCs w:val="24"/>
              </w:rPr>
              <w:t>Мастер; слесаря по ремонту теп</w:t>
            </w:r>
            <w:r>
              <w:rPr>
                <w:sz w:val="24"/>
                <w:szCs w:val="24"/>
              </w:rPr>
              <w:t>ловых сетей; сварщики, водители,</w:t>
            </w:r>
            <w:r w:rsidR="00232038">
              <w:rPr>
                <w:sz w:val="24"/>
                <w:szCs w:val="24"/>
              </w:rPr>
              <w:t xml:space="preserve"> тракторист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972BD" w:rsidRPr="0087143B" w:rsidRDefault="008F62AE" w:rsidP="00C65647">
            <w:pPr>
              <w:pStyle w:val="ad"/>
              <w:rPr>
                <w:sz w:val="24"/>
                <w:szCs w:val="24"/>
              </w:rPr>
            </w:pPr>
            <w:r w:rsidRPr="00F4202F">
              <w:rPr>
                <w:sz w:val="24"/>
                <w:szCs w:val="24"/>
              </w:rPr>
              <w:t xml:space="preserve">КО-505А; </w:t>
            </w:r>
            <w:r>
              <w:t>О-503В</w:t>
            </w:r>
            <w:r w:rsidRPr="00F4202F">
              <w:rPr>
                <w:sz w:val="24"/>
                <w:szCs w:val="24"/>
              </w:rPr>
              <w:t>, ГАЗ-322174, КО-520, ГАЗ-322174, ЗИЛ431412, Экскаватор-бульдозер "</w:t>
            </w:r>
            <w:proofErr w:type="spellStart"/>
            <w:r w:rsidRPr="00F4202F">
              <w:rPr>
                <w:sz w:val="24"/>
                <w:szCs w:val="24"/>
              </w:rPr>
              <w:t>Елазовец</w:t>
            </w:r>
            <w:proofErr w:type="spellEnd"/>
            <w:r w:rsidRPr="00F4202F">
              <w:rPr>
                <w:sz w:val="24"/>
                <w:szCs w:val="24"/>
              </w:rPr>
              <w:t>" ЭО-2621Е на базе трактора "</w:t>
            </w:r>
            <w:proofErr w:type="spellStart"/>
            <w:r w:rsidRPr="00F4202F">
              <w:rPr>
                <w:sz w:val="24"/>
                <w:szCs w:val="24"/>
              </w:rPr>
              <w:t>Беларус</w:t>
            </w:r>
            <w:proofErr w:type="spellEnd"/>
            <w:r w:rsidRPr="00F4202F">
              <w:rPr>
                <w:sz w:val="24"/>
                <w:szCs w:val="24"/>
              </w:rPr>
              <w:t xml:space="preserve"> 82.1", Погрузчик ковшовый, ГАЗ-2705,</w:t>
            </w:r>
            <w:r>
              <w:rPr>
                <w:sz w:val="24"/>
                <w:szCs w:val="24"/>
              </w:rPr>
              <w:t xml:space="preserve"> ГАЗ-2705</w:t>
            </w:r>
          </w:p>
          <w:p w:rsidR="00D972BD" w:rsidRPr="0087143B" w:rsidRDefault="00D972BD" w:rsidP="00C65647">
            <w:pPr>
              <w:pStyle w:val="ad"/>
              <w:rPr>
                <w:sz w:val="24"/>
                <w:szCs w:val="24"/>
              </w:rPr>
            </w:pPr>
          </w:p>
        </w:tc>
      </w:tr>
    </w:tbl>
    <w:p w:rsidR="00F32C40" w:rsidRDefault="00F32C40" w:rsidP="002C766D">
      <w:pPr>
        <w:ind w:firstLine="720"/>
        <w:jc w:val="center"/>
      </w:pPr>
    </w:p>
    <w:p w:rsidR="002C766D" w:rsidRPr="00F32C40" w:rsidRDefault="00A936EF" w:rsidP="00113A70">
      <w:pPr>
        <w:jc w:val="center"/>
      </w:pPr>
      <w:r>
        <w:t>10</w:t>
      </w:r>
      <w:r w:rsidR="002C766D" w:rsidRPr="00F32C40">
        <w:t>. Перечень мероприятий, направленных на обеспечение безопасности населения (в случае, если в результате аварий на объекте теплоснабжения может возникнуть угроза безопасности населения).</w:t>
      </w:r>
    </w:p>
    <w:p w:rsidR="00EE02CE" w:rsidRDefault="00232038" w:rsidP="00A936EF">
      <w:pPr>
        <w:ind w:firstLine="709"/>
        <w:jc w:val="both"/>
      </w:pPr>
      <w:r w:rsidRPr="00664F94">
        <w:t xml:space="preserve">В случае если будет реальная угроза </w:t>
      </w:r>
      <w:r w:rsidR="00194518" w:rsidRPr="00664F94">
        <w:t>безопасности</w:t>
      </w:r>
      <w:r w:rsidRPr="00664F94">
        <w:t xml:space="preserve"> </w:t>
      </w:r>
      <w:r w:rsidR="00664F94" w:rsidRPr="00664F94">
        <w:t>населения,</w:t>
      </w:r>
      <w:r w:rsidR="00194518" w:rsidRPr="00664F94">
        <w:t xml:space="preserve"> то в соответствии с типом (видом) </w:t>
      </w:r>
      <w:r w:rsidR="00664F94" w:rsidRPr="00664F94">
        <w:t xml:space="preserve">опасности </w:t>
      </w:r>
      <w:r w:rsidR="00194518" w:rsidRPr="00664F94">
        <w:t>будут приниматься соответствующие меры.</w:t>
      </w:r>
    </w:p>
    <w:p w:rsidR="00194518" w:rsidRDefault="00194518" w:rsidP="00EE02CE">
      <w:pPr>
        <w:ind w:firstLine="720"/>
        <w:jc w:val="both"/>
      </w:pPr>
    </w:p>
    <w:p w:rsidR="002C766D" w:rsidRPr="002C766D" w:rsidRDefault="002C766D" w:rsidP="00113A70">
      <w:pPr>
        <w:jc w:val="center"/>
      </w:pPr>
      <w:r w:rsidRPr="002C766D">
        <w:t>1</w:t>
      </w:r>
      <w:r w:rsidR="00A936EF">
        <w:t>1</w:t>
      </w:r>
      <w:r w:rsidRPr="002C766D">
        <w:t>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</w:r>
    </w:p>
    <w:p w:rsidR="002C766D" w:rsidRPr="002C766D" w:rsidRDefault="002C766D" w:rsidP="00A936EF">
      <w:pPr>
        <w:ind w:firstLine="709"/>
        <w:jc w:val="both"/>
      </w:pPr>
      <w:r w:rsidRPr="002C766D"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670411" w:rsidRPr="00F17BCA" w:rsidRDefault="00670411" w:rsidP="00A936EF">
      <w:pPr>
        <w:ind w:firstLine="709"/>
        <w:jc w:val="both"/>
      </w:pPr>
      <w:r w:rsidRPr="003B1878">
        <w:t xml:space="preserve">Финансирование расходов на проведение непредвиденных аварийно-восстановительных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жилищно- коммунального хозяйства осуществляется </w:t>
      </w:r>
      <w:r w:rsidR="00194518">
        <w:t xml:space="preserve">из фонда </w:t>
      </w:r>
      <w:r w:rsidR="00194518" w:rsidRPr="00F17BCA">
        <w:t xml:space="preserve">непредвиденных расходов </w:t>
      </w:r>
      <w:r w:rsidRPr="00F17BCA">
        <w:t xml:space="preserve">в установленном порядке в пределах средств, предусмотренных в бюджете </w:t>
      </w:r>
      <w:r w:rsidR="00F17BCA" w:rsidRPr="00F17BCA">
        <w:t>муниципального образования Кривошеинский муниципальный район</w:t>
      </w:r>
      <w:r w:rsidRPr="00F17BCA">
        <w:t xml:space="preserve">, </w:t>
      </w:r>
      <w:r w:rsidR="00F17BCA" w:rsidRPr="00F17BCA">
        <w:t xml:space="preserve">ресурсоснабжающей </w:t>
      </w:r>
      <w:r w:rsidRPr="00F17BCA">
        <w:t>организаций на очередной финансовый год.</w:t>
      </w:r>
    </w:p>
    <w:p w:rsidR="002C766D" w:rsidRPr="002C766D" w:rsidRDefault="002C766D" w:rsidP="00A936EF">
      <w:pPr>
        <w:ind w:firstLine="709"/>
        <w:jc w:val="both"/>
      </w:pPr>
      <w:r w:rsidRPr="00F17BCA">
        <w:t>К работам при ликвидации последствий</w:t>
      </w:r>
      <w:r w:rsidRPr="002C766D">
        <w:t xml:space="preserve">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</w:t>
      </w:r>
      <w:r w:rsidR="00F17BCA">
        <w:t xml:space="preserve">ресурсоснабжающей </w:t>
      </w:r>
      <w:r w:rsidRPr="002C766D">
        <w:t>организации, в эксплуатации которой находится система теплоснабжения в круглосуточном режиме, посменно.</w:t>
      </w:r>
    </w:p>
    <w:p w:rsidR="002C766D" w:rsidRPr="002C766D" w:rsidRDefault="002C766D" w:rsidP="00A936EF">
      <w:pPr>
        <w:ind w:firstLine="709"/>
        <w:jc w:val="both"/>
      </w:pPr>
    </w:p>
    <w:p w:rsidR="00670411" w:rsidRDefault="00670411" w:rsidP="00667D30">
      <w:pPr>
        <w:jc w:val="center"/>
      </w:pPr>
    </w:p>
    <w:sectPr w:rsidR="00670411" w:rsidSect="00F32C40">
      <w:headerReference w:type="default" r:id="rId8"/>
      <w:pgSz w:w="11906" w:h="16838" w:code="9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81" w:rsidRDefault="004C2C81" w:rsidP="00F32C40">
      <w:r>
        <w:separator/>
      </w:r>
    </w:p>
  </w:endnote>
  <w:endnote w:type="continuationSeparator" w:id="0">
    <w:p w:rsidR="004C2C81" w:rsidRDefault="004C2C81" w:rsidP="00F3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81" w:rsidRDefault="004C2C81" w:rsidP="00F32C40">
      <w:r>
        <w:separator/>
      </w:r>
    </w:p>
  </w:footnote>
  <w:footnote w:type="continuationSeparator" w:id="0">
    <w:p w:rsidR="004C2C81" w:rsidRDefault="004C2C81" w:rsidP="00F3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865471"/>
      <w:docPartObj>
        <w:docPartGallery w:val="Page Numbers (Top of Page)"/>
        <w:docPartUnique/>
      </w:docPartObj>
    </w:sdtPr>
    <w:sdtEndPr/>
    <w:sdtContent>
      <w:p w:rsidR="00F32C40" w:rsidRDefault="00F32C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2AE">
          <w:rPr>
            <w:noProof/>
          </w:rPr>
          <w:t>2</w:t>
        </w:r>
        <w:r>
          <w:fldChar w:fldCharType="end"/>
        </w:r>
      </w:p>
    </w:sdtContent>
  </w:sdt>
  <w:p w:rsidR="00F32C40" w:rsidRDefault="00F32C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9DD"/>
    <w:multiLevelType w:val="hybridMultilevel"/>
    <w:tmpl w:val="A51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4" w15:restartNumberingAfterBreak="0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A4D0FD3"/>
    <w:multiLevelType w:val="hybridMultilevel"/>
    <w:tmpl w:val="887EB732"/>
    <w:lvl w:ilvl="0" w:tplc="9A927DC6">
      <w:start w:val="1"/>
      <w:numFmt w:val="decimal"/>
      <w:suff w:val="space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FC648DD"/>
    <w:multiLevelType w:val="hybridMultilevel"/>
    <w:tmpl w:val="15EA0AC8"/>
    <w:lvl w:ilvl="0" w:tplc="6226A45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45E9D"/>
    <w:multiLevelType w:val="hybridMultilevel"/>
    <w:tmpl w:val="F0D269BE"/>
    <w:lvl w:ilvl="0" w:tplc="EBBAFBC8">
      <w:start w:val="1"/>
      <w:numFmt w:val="decimal"/>
      <w:suff w:val="space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 w15:restartNumberingAfterBreak="0">
    <w:nsid w:val="7C2021A1"/>
    <w:multiLevelType w:val="hybridMultilevel"/>
    <w:tmpl w:val="A986FEB2"/>
    <w:lvl w:ilvl="0" w:tplc="5E3A74BC">
      <w:start w:val="2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E303B45"/>
    <w:multiLevelType w:val="hybridMultilevel"/>
    <w:tmpl w:val="49886B4C"/>
    <w:lvl w:ilvl="0" w:tplc="28C8FC80">
      <w:start w:val="1"/>
      <w:numFmt w:val="decimal"/>
      <w:suff w:val="space"/>
      <w:lvlText w:val="%1)"/>
      <w:lvlJc w:val="left"/>
      <w:pPr>
        <w:ind w:left="113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34" w15:restartNumberingAfterBreak="0">
    <w:nsid w:val="7F292E14"/>
    <w:multiLevelType w:val="multilevel"/>
    <w:tmpl w:val="AAF61F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18"/>
  </w:num>
  <w:num w:numId="5">
    <w:abstractNumId w:val="20"/>
  </w:num>
  <w:num w:numId="6">
    <w:abstractNumId w:val="9"/>
  </w:num>
  <w:num w:numId="7">
    <w:abstractNumId w:val="13"/>
  </w:num>
  <w:num w:numId="8">
    <w:abstractNumId w:val="19"/>
  </w:num>
  <w:num w:numId="9">
    <w:abstractNumId w:val="6"/>
  </w:num>
  <w:num w:numId="10">
    <w:abstractNumId w:val="14"/>
  </w:num>
  <w:num w:numId="11">
    <w:abstractNumId w:val="8"/>
  </w:num>
  <w:num w:numId="12">
    <w:abstractNumId w:val="26"/>
  </w:num>
  <w:num w:numId="13">
    <w:abstractNumId w:val="30"/>
  </w:num>
  <w:num w:numId="14">
    <w:abstractNumId w:val="25"/>
  </w:num>
  <w:num w:numId="15">
    <w:abstractNumId w:val="11"/>
  </w:num>
  <w:num w:numId="16">
    <w:abstractNumId w:val="2"/>
  </w:num>
  <w:num w:numId="17">
    <w:abstractNumId w:val="24"/>
  </w:num>
  <w:num w:numId="18">
    <w:abstractNumId w:val="15"/>
  </w:num>
  <w:num w:numId="19">
    <w:abstractNumId w:val="12"/>
  </w:num>
  <w:num w:numId="20">
    <w:abstractNumId w:val="32"/>
  </w:num>
  <w:num w:numId="21">
    <w:abstractNumId w:val="5"/>
  </w:num>
  <w:num w:numId="22">
    <w:abstractNumId w:val="28"/>
  </w:num>
  <w:num w:numId="23">
    <w:abstractNumId w:val="7"/>
  </w:num>
  <w:num w:numId="24">
    <w:abstractNumId w:val="16"/>
  </w:num>
  <w:num w:numId="25">
    <w:abstractNumId w:val="21"/>
  </w:num>
  <w:num w:numId="26">
    <w:abstractNumId w:val="1"/>
  </w:num>
  <w:num w:numId="27">
    <w:abstractNumId w:val="31"/>
  </w:num>
  <w:num w:numId="28">
    <w:abstractNumId w:val="10"/>
  </w:num>
  <w:num w:numId="29">
    <w:abstractNumId w:val="0"/>
  </w:num>
  <w:num w:numId="30">
    <w:abstractNumId w:val="34"/>
  </w:num>
  <w:num w:numId="31">
    <w:abstractNumId w:val="3"/>
  </w:num>
  <w:num w:numId="32">
    <w:abstractNumId w:val="33"/>
  </w:num>
  <w:num w:numId="33">
    <w:abstractNumId w:val="23"/>
  </w:num>
  <w:num w:numId="34">
    <w:abstractNumId w:val="2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3"/>
    <w:rsid w:val="000247FB"/>
    <w:rsid w:val="0003110F"/>
    <w:rsid w:val="00032261"/>
    <w:rsid w:val="00033673"/>
    <w:rsid w:val="00034CB0"/>
    <w:rsid w:val="00037DEC"/>
    <w:rsid w:val="00050253"/>
    <w:rsid w:val="000809E7"/>
    <w:rsid w:val="00081D89"/>
    <w:rsid w:val="000A6C21"/>
    <w:rsid w:val="000B10B3"/>
    <w:rsid w:val="000B3019"/>
    <w:rsid w:val="000C2111"/>
    <w:rsid w:val="000C2597"/>
    <w:rsid w:val="000D7D80"/>
    <w:rsid w:val="000E7548"/>
    <w:rsid w:val="000E761B"/>
    <w:rsid w:val="000F240C"/>
    <w:rsid w:val="0010744E"/>
    <w:rsid w:val="0011356F"/>
    <w:rsid w:val="00113A70"/>
    <w:rsid w:val="00117BEA"/>
    <w:rsid w:val="00150B63"/>
    <w:rsid w:val="001514F6"/>
    <w:rsid w:val="00151B53"/>
    <w:rsid w:val="00151CD0"/>
    <w:rsid w:val="001545D9"/>
    <w:rsid w:val="001546FA"/>
    <w:rsid w:val="00162E1F"/>
    <w:rsid w:val="00167BF1"/>
    <w:rsid w:val="001709E6"/>
    <w:rsid w:val="0017106A"/>
    <w:rsid w:val="0019325B"/>
    <w:rsid w:val="00193E67"/>
    <w:rsid w:val="00194125"/>
    <w:rsid w:val="00194518"/>
    <w:rsid w:val="001951DB"/>
    <w:rsid w:val="001A7CCF"/>
    <w:rsid w:val="001B5E05"/>
    <w:rsid w:val="001C41FD"/>
    <w:rsid w:val="001C52CC"/>
    <w:rsid w:val="001D454F"/>
    <w:rsid w:val="001E0661"/>
    <w:rsid w:val="001E36BE"/>
    <w:rsid w:val="001E3D96"/>
    <w:rsid w:val="001E5568"/>
    <w:rsid w:val="002038F6"/>
    <w:rsid w:val="00203990"/>
    <w:rsid w:val="002065ED"/>
    <w:rsid w:val="0021712C"/>
    <w:rsid w:val="00221ADC"/>
    <w:rsid w:val="00232038"/>
    <w:rsid w:val="002347B7"/>
    <w:rsid w:val="00234BF1"/>
    <w:rsid w:val="002376DC"/>
    <w:rsid w:val="002460AD"/>
    <w:rsid w:val="00251C91"/>
    <w:rsid w:val="00253DEB"/>
    <w:rsid w:val="00257905"/>
    <w:rsid w:val="002760A1"/>
    <w:rsid w:val="002777D1"/>
    <w:rsid w:val="00284C7F"/>
    <w:rsid w:val="002858C7"/>
    <w:rsid w:val="002A229D"/>
    <w:rsid w:val="002B0617"/>
    <w:rsid w:val="002C2847"/>
    <w:rsid w:val="002C2969"/>
    <w:rsid w:val="002C766D"/>
    <w:rsid w:val="002D5CC3"/>
    <w:rsid w:val="002F63FE"/>
    <w:rsid w:val="00301ECF"/>
    <w:rsid w:val="00306F60"/>
    <w:rsid w:val="00320385"/>
    <w:rsid w:val="00320822"/>
    <w:rsid w:val="003312B3"/>
    <w:rsid w:val="00336230"/>
    <w:rsid w:val="00341590"/>
    <w:rsid w:val="00343E0F"/>
    <w:rsid w:val="003520A6"/>
    <w:rsid w:val="00352EC9"/>
    <w:rsid w:val="00387330"/>
    <w:rsid w:val="00392D09"/>
    <w:rsid w:val="00393418"/>
    <w:rsid w:val="0039769B"/>
    <w:rsid w:val="003B0DA7"/>
    <w:rsid w:val="003B1878"/>
    <w:rsid w:val="003C16CE"/>
    <w:rsid w:val="003C22D5"/>
    <w:rsid w:val="003C573D"/>
    <w:rsid w:val="003E347F"/>
    <w:rsid w:val="003E3586"/>
    <w:rsid w:val="003E4FA3"/>
    <w:rsid w:val="003F0778"/>
    <w:rsid w:val="003F2F17"/>
    <w:rsid w:val="004161E4"/>
    <w:rsid w:val="00426F1E"/>
    <w:rsid w:val="00435387"/>
    <w:rsid w:val="0044022E"/>
    <w:rsid w:val="00442CA0"/>
    <w:rsid w:val="00453CCC"/>
    <w:rsid w:val="00454546"/>
    <w:rsid w:val="004632C4"/>
    <w:rsid w:val="00465E4F"/>
    <w:rsid w:val="00470EB4"/>
    <w:rsid w:val="004907A9"/>
    <w:rsid w:val="004B1DF3"/>
    <w:rsid w:val="004B7868"/>
    <w:rsid w:val="004B7CF8"/>
    <w:rsid w:val="004C0745"/>
    <w:rsid w:val="004C2C81"/>
    <w:rsid w:val="004D3335"/>
    <w:rsid w:val="004D4931"/>
    <w:rsid w:val="004E3F72"/>
    <w:rsid w:val="004E739E"/>
    <w:rsid w:val="004F0ACD"/>
    <w:rsid w:val="005171DE"/>
    <w:rsid w:val="00540D66"/>
    <w:rsid w:val="00544555"/>
    <w:rsid w:val="00546616"/>
    <w:rsid w:val="005467BA"/>
    <w:rsid w:val="00553270"/>
    <w:rsid w:val="0055534B"/>
    <w:rsid w:val="005617AF"/>
    <w:rsid w:val="0057568C"/>
    <w:rsid w:val="00590DC7"/>
    <w:rsid w:val="00591036"/>
    <w:rsid w:val="0059744D"/>
    <w:rsid w:val="005C0932"/>
    <w:rsid w:val="005C28EC"/>
    <w:rsid w:val="005C34A9"/>
    <w:rsid w:val="005C6807"/>
    <w:rsid w:val="005C72C8"/>
    <w:rsid w:val="005D5FDA"/>
    <w:rsid w:val="005E4255"/>
    <w:rsid w:val="005E77EA"/>
    <w:rsid w:val="005F4363"/>
    <w:rsid w:val="005F5A14"/>
    <w:rsid w:val="00614D5D"/>
    <w:rsid w:val="00632EAD"/>
    <w:rsid w:val="006351BC"/>
    <w:rsid w:val="006357D4"/>
    <w:rsid w:val="00660820"/>
    <w:rsid w:val="006648BE"/>
    <w:rsid w:val="00664ECA"/>
    <w:rsid w:val="00664F94"/>
    <w:rsid w:val="00667D30"/>
    <w:rsid w:val="00670411"/>
    <w:rsid w:val="006753D3"/>
    <w:rsid w:val="006916AC"/>
    <w:rsid w:val="00695381"/>
    <w:rsid w:val="006A4E9A"/>
    <w:rsid w:val="006B0393"/>
    <w:rsid w:val="006B14E4"/>
    <w:rsid w:val="006B1C7C"/>
    <w:rsid w:val="006B2A84"/>
    <w:rsid w:val="006B2C5A"/>
    <w:rsid w:val="006B75F2"/>
    <w:rsid w:val="006C3CBF"/>
    <w:rsid w:val="006C6906"/>
    <w:rsid w:val="006D30F6"/>
    <w:rsid w:val="006E7BA8"/>
    <w:rsid w:val="006F7D0C"/>
    <w:rsid w:val="007018E1"/>
    <w:rsid w:val="007034E1"/>
    <w:rsid w:val="00706010"/>
    <w:rsid w:val="00715363"/>
    <w:rsid w:val="00722121"/>
    <w:rsid w:val="0072550A"/>
    <w:rsid w:val="007279D7"/>
    <w:rsid w:val="00740301"/>
    <w:rsid w:val="007445CD"/>
    <w:rsid w:val="00745C7A"/>
    <w:rsid w:val="0076092A"/>
    <w:rsid w:val="00760C79"/>
    <w:rsid w:val="00761881"/>
    <w:rsid w:val="00763B16"/>
    <w:rsid w:val="00773310"/>
    <w:rsid w:val="00777F7A"/>
    <w:rsid w:val="0079741B"/>
    <w:rsid w:val="007A02C5"/>
    <w:rsid w:val="007A23FF"/>
    <w:rsid w:val="007A37DF"/>
    <w:rsid w:val="007B58E6"/>
    <w:rsid w:val="007B70C5"/>
    <w:rsid w:val="007C6A93"/>
    <w:rsid w:val="007D3C34"/>
    <w:rsid w:val="007D7FEE"/>
    <w:rsid w:val="007E5141"/>
    <w:rsid w:val="007F1AE3"/>
    <w:rsid w:val="007F746A"/>
    <w:rsid w:val="00800C38"/>
    <w:rsid w:val="00802F67"/>
    <w:rsid w:val="00824D56"/>
    <w:rsid w:val="0082515E"/>
    <w:rsid w:val="00827E41"/>
    <w:rsid w:val="00837201"/>
    <w:rsid w:val="00860646"/>
    <w:rsid w:val="00861586"/>
    <w:rsid w:val="0086485C"/>
    <w:rsid w:val="008664C0"/>
    <w:rsid w:val="0087143B"/>
    <w:rsid w:val="008808DA"/>
    <w:rsid w:val="008A63D3"/>
    <w:rsid w:val="008A68E6"/>
    <w:rsid w:val="008B4483"/>
    <w:rsid w:val="008C256D"/>
    <w:rsid w:val="008C500A"/>
    <w:rsid w:val="008C6208"/>
    <w:rsid w:val="008D03C7"/>
    <w:rsid w:val="008D2A3F"/>
    <w:rsid w:val="008D663F"/>
    <w:rsid w:val="008E29FA"/>
    <w:rsid w:val="008E2CE0"/>
    <w:rsid w:val="008E4068"/>
    <w:rsid w:val="008F2712"/>
    <w:rsid w:val="008F327B"/>
    <w:rsid w:val="008F62AE"/>
    <w:rsid w:val="008F644B"/>
    <w:rsid w:val="00906851"/>
    <w:rsid w:val="0091309D"/>
    <w:rsid w:val="00920D15"/>
    <w:rsid w:val="00927712"/>
    <w:rsid w:val="00930FD4"/>
    <w:rsid w:val="009325F2"/>
    <w:rsid w:val="00933812"/>
    <w:rsid w:val="00950CDD"/>
    <w:rsid w:val="0095171F"/>
    <w:rsid w:val="0095441A"/>
    <w:rsid w:val="00957B34"/>
    <w:rsid w:val="00963D2B"/>
    <w:rsid w:val="009735DE"/>
    <w:rsid w:val="00974294"/>
    <w:rsid w:val="00976B18"/>
    <w:rsid w:val="00982BA6"/>
    <w:rsid w:val="0099177F"/>
    <w:rsid w:val="009930C9"/>
    <w:rsid w:val="009A60FC"/>
    <w:rsid w:val="009B38F8"/>
    <w:rsid w:val="009C15B5"/>
    <w:rsid w:val="009C51B3"/>
    <w:rsid w:val="009C52BD"/>
    <w:rsid w:val="009D2289"/>
    <w:rsid w:val="009F29E1"/>
    <w:rsid w:val="00A058E4"/>
    <w:rsid w:val="00A12C64"/>
    <w:rsid w:val="00A20A33"/>
    <w:rsid w:val="00A21246"/>
    <w:rsid w:val="00A316DC"/>
    <w:rsid w:val="00A35421"/>
    <w:rsid w:val="00A5317C"/>
    <w:rsid w:val="00A60CA4"/>
    <w:rsid w:val="00A67A34"/>
    <w:rsid w:val="00A74FF7"/>
    <w:rsid w:val="00A751A3"/>
    <w:rsid w:val="00A827EE"/>
    <w:rsid w:val="00A86308"/>
    <w:rsid w:val="00A923F2"/>
    <w:rsid w:val="00A936EF"/>
    <w:rsid w:val="00A93F2F"/>
    <w:rsid w:val="00A9755C"/>
    <w:rsid w:val="00AA1A50"/>
    <w:rsid w:val="00AA5DFE"/>
    <w:rsid w:val="00AB4174"/>
    <w:rsid w:val="00AC65B0"/>
    <w:rsid w:val="00AC7656"/>
    <w:rsid w:val="00AD53EC"/>
    <w:rsid w:val="00AE1423"/>
    <w:rsid w:val="00AF089A"/>
    <w:rsid w:val="00AF4CE2"/>
    <w:rsid w:val="00B03339"/>
    <w:rsid w:val="00B11F11"/>
    <w:rsid w:val="00B138CD"/>
    <w:rsid w:val="00B27127"/>
    <w:rsid w:val="00B310D4"/>
    <w:rsid w:val="00B32AE0"/>
    <w:rsid w:val="00B32C09"/>
    <w:rsid w:val="00B47A63"/>
    <w:rsid w:val="00B746AA"/>
    <w:rsid w:val="00B81A4B"/>
    <w:rsid w:val="00B866F0"/>
    <w:rsid w:val="00B96200"/>
    <w:rsid w:val="00BA46F6"/>
    <w:rsid w:val="00BB32C0"/>
    <w:rsid w:val="00BB5184"/>
    <w:rsid w:val="00BD382F"/>
    <w:rsid w:val="00BD4A58"/>
    <w:rsid w:val="00BE6624"/>
    <w:rsid w:val="00BF0026"/>
    <w:rsid w:val="00C11E98"/>
    <w:rsid w:val="00C13364"/>
    <w:rsid w:val="00C26F16"/>
    <w:rsid w:val="00C43085"/>
    <w:rsid w:val="00C43D66"/>
    <w:rsid w:val="00C64C4C"/>
    <w:rsid w:val="00C80864"/>
    <w:rsid w:val="00C93480"/>
    <w:rsid w:val="00C94900"/>
    <w:rsid w:val="00CA0B97"/>
    <w:rsid w:val="00CB1A45"/>
    <w:rsid w:val="00CB29B2"/>
    <w:rsid w:val="00CB3A2F"/>
    <w:rsid w:val="00CC0FE2"/>
    <w:rsid w:val="00CD2B8C"/>
    <w:rsid w:val="00CD5E7F"/>
    <w:rsid w:val="00CE0145"/>
    <w:rsid w:val="00CE2F5E"/>
    <w:rsid w:val="00CF0F50"/>
    <w:rsid w:val="00CF1FD6"/>
    <w:rsid w:val="00D031B6"/>
    <w:rsid w:val="00D052A2"/>
    <w:rsid w:val="00D0640B"/>
    <w:rsid w:val="00D06A21"/>
    <w:rsid w:val="00D153A3"/>
    <w:rsid w:val="00D201A0"/>
    <w:rsid w:val="00D227D6"/>
    <w:rsid w:val="00D415DC"/>
    <w:rsid w:val="00D601E5"/>
    <w:rsid w:val="00D66894"/>
    <w:rsid w:val="00D71B17"/>
    <w:rsid w:val="00D846B7"/>
    <w:rsid w:val="00D91079"/>
    <w:rsid w:val="00D94859"/>
    <w:rsid w:val="00D94E64"/>
    <w:rsid w:val="00D97163"/>
    <w:rsid w:val="00D972BD"/>
    <w:rsid w:val="00D9758F"/>
    <w:rsid w:val="00DA25F9"/>
    <w:rsid w:val="00DA71FB"/>
    <w:rsid w:val="00DB30BE"/>
    <w:rsid w:val="00DC426A"/>
    <w:rsid w:val="00DC6573"/>
    <w:rsid w:val="00DE0B43"/>
    <w:rsid w:val="00DE6340"/>
    <w:rsid w:val="00DE7671"/>
    <w:rsid w:val="00DF0D64"/>
    <w:rsid w:val="00DF59F9"/>
    <w:rsid w:val="00E011B8"/>
    <w:rsid w:val="00E04217"/>
    <w:rsid w:val="00E078CE"/>
    <w:rsid w:val="00E1314E"/>
    <w:rsid w:val="00E14070"/>
    <w:rsid w:val="00E3416A"/>
    <w:rsid w:val="00E6748A"/>
    <w:rsid w:val="00E721F6"/>
    <w:rsid w:val="00E7525E"/>
    <w:rsid w:val="00E8041C"/>
    <w:rsid w:val="00E83BA0"/>
    <w:rsid w:val="00E84141"/>
    <w:rsid w:val="00E87A24"/>
    <w:rsid w:val="00E92FF7"/>
    <w:rsid w:val="00EA34F5"/>
    <w:rsid w:val="00EA6420"/>
    <w:rsid w:val="00EA6505"/>
    <w:rsid w:val="00EA7544"/>
    <w:rsid w:val="00EB0410"/>
    <w:rsid w:val="00EC0D0B"/>
    <w:rsid w:val="00EC224D"/>
    <w:rsid w:val="00EE02CE"/>
    <w:rsid w:val="00EE2213"/>
    <w:rsid w:val="00EE6185"/>
    <w:rsid w:val="00EF3BC5"/>
    <w:rsid w:val="00F0338D"/>
    <w:rsid w:val="00F11286"/>
    <w:rsid w:val="00F17BCA"/>
    <w:rsid w:val="00F256BE"/>
    <w:rsid w:val="00F3260F"/>
    <w:rsid w:val="00F32C40"/>
    <w:rsid w:val="00F45B1D"/>
    <w:rsid w:val="00F52BCC"/>
    <w:rsid w:val="00F6112F"/>
    <w:rsid w:val="00F70A97"/>
    <w:rsid w:val="00F76B7A"/>
    <w:rsid w:val="00F8733F"/>
    <w:rsid w:val="00FA0C0D"/>
    <w:rsid w:val="00FA1629"/>
    <w:rsid w:val="00FB64A3"/>
    <w:rsid w:val="00FC028B"/>
    <w:rsid w:val="00FC419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8BC78"/>
  <w15:docId w15:val="{69AD5AFB-BE8F-444D-872F-D0339FD7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aliases w:val="-Абзац списка,Буллет,Bullet_IRAO"/>
    <w:basedOn w:val="a"/>
    <w:link w:val="a4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5">
    <w:name w:val="Table Grid"/>
    <w:basedOn w:val="a1"/>
    <w:rsid w:val="00341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5F4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436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A975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9755C"/>
    <w:rPr>
      <w:sz w:val="24"/>
      <w:szCs w:val="24"/>
    </w:rPr>
  </w:style>
  <w:style w:type="paragraph" w:styleId="aa">
    <w:name w:val="Normal (Web)"/>
    <w:basedOn w:val="a"/>
    <w:uiPriority w:val="99"/>
    <w:unhideWhenUsed/>
    <w:rsid w:val="00A9755C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A9755C"/>
    <w:rPr>
      <w:color w:val="0000FF"/>
      <w:u w:val="single"/>
    </w:rPr>
  </w:style>
  <w:style w:type="character" w:customStyle="1" w:styleId="apple-converted-space">
    <w:name w:val="apple-converted-space"/>
    <w:rsid w:val="00A9755C"/>
  </w:style>
  <w:style w:type="table" w:customStyle="1" w:styleId="ListTable5Dark-Accent1">
    <w:name w:val="List Table 5 Dark - Accent 1"/>
    <w:basedOn w:val="a1"/>
    <w:link w:val="ac"/>
    <w:uiPriority w:val="99"/>
    <w:rsid w:val="00740301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paragraph" w:customStyle="1" w:styleId="ad">
    <w:name w:val="Другое"/>
    <w:basedOn w:val="a"/>
    <w:rsid w:val="00740301"/>
    <w:pPr>
      <w:widowControl w:val="0"/>
      <w:jc w:val="center"/>
    </w:pPr>
    <w:rPr>
      <w:sz w:val="20"/>
      <w:szCs w:val="20"/>
      <w:lang w:eastAsia="zh-CN"/>
    </w:rPr>
  </w:style>
  <w:style w:type="paragraph" w:customStyle="1" w:styleId="ac">
    <w:name w:val="Подпись к таблице"/>
    <w:link w:val="ListTable5Dark-Accent1"/>
    <w:uiPriority w:val="99"/>
    <w:rsid w:val="0074030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</w:pPr>
    <w:rPr>
      <w:color w:val="000000"/>
      <w:sz w:val="24"/>
      <w:szCs w:val="24"/>
      <w:lang w:bidi="ru-RU"/>
    </w:rPr>
  </w:style>
  <w:style w:type="paragraph" w:styleId="ae">
    <w:name w:val="header"/>
    <w:basedOn w:val="a"/>
    <w:link w:val="af"/>
    <w:uiPriority w:val="99"/>
    <w:unhideWhenUsed/>
    <w:rsid w:val="00F32C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2C40"/>
    <w:rPr>
      <w:sz w:val="24"/>
      <w:szCs w:val="24"/>
    </w:rPr>
  </w:style>
  <w:style w:type="paragraph" w:styleId="af0">
    <w:name w:val="footer"/>
    <w:basedOn w:val="a"/>
    <w:link w:val="af1"/>
    <w:unhideWhenUsed/>
    <w:rsid w:val="00F32C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32C40"/>
    <w:rPr>
      <w:sz w:val="24"/>
      <w:szCs w:val="24"/>
    </w:rPr>
  </w:style>
  <w:style w:type="character" w:customStyle="1" w:styleId="af2">
    <w:name w:val="Цветовое выделение для Текст"/>
    <w:rsid w:val="006E7BA8"/>
  </w:style>
  <w:style w:type="character" w:customStyle="1" w:styleId="af3">
    <w:name w:val="Цветовое выделение"/>
    <w:rsid w:val="006E7BA8"/>
    <w:rPr>
      <w:rFonts w:ascii="Times New Roman" w:hAnsi="Times New Roman" w:cs="Times New Roman"/>
      <w:b/>
      <w:color w:val="26282F"/>
      <w:sz w:val="24"/>
    </w:rPr>
  </w:style>
  <w:style w:type="character" w:styleId="af4">
    <w:name w:val="Strong"/>
    <w:basedOn w:val="a0"/>
    <w:uiPriority w:val="22"/>
    <w:qFormat/>
    <w:rsid w:val="004F0ACD"/>
    <w:rPr>
      <w:b/>
      <w:bCs/>
    </w:rPr>
  </w:style>
  <w:style w:type="character" w:customStyle="1" w:styleId="a4">
    <w:name w:val="Абзац списка Знак"/>
    <w:aliases w:val="-Абзац списка Знак,Буллет Знак,Bullet_IRAO Знак"/>
    <w:link w:val="a3"/>
    <w:uiPriority w:val="34"/>
    <w:locked/>
    <w:rsid w:val="00760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8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26</cp:revision>
  <cp:lastPrinted>2025-04-02T03:45:00Z</cp:lastPrinted>
  <dcterms:created xsi:type="dcterms:W3CDTF">2024-08-23T10:37:00Z</dcterms:created>
  <dcterms:modified xsi:type="dcterms:W3CDTF">2025-04-04T04:21:00Z</dcterms:modified>
</cp:coreProperties>
</file>