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F8" w:rsidRPr="004C4F4E" w:rsidRDefault="00405AC7" w:rsidP="0014302A">
      <w:pPr>
        <w:shd w:val="clear" w:color="auto" w:fill="FFFFFF"/>
        <w:tabs>
          <w:tab w:val="left" w:pos="10152"/>
        </w:tabs>
        <w:jc w:val="center"/>
        <w:rPr>
          <w:rFonts w:ascii="Times New Roman" w:hAnsi="Times New Roman" w:cs="Times New Roman"/>
          <w:b/>
          <w:noProof/>
          <w:sz w:val="24"/>
          <w:szCs w:val="24"/>
        </w:rPr>
      </w:pPr>
      <w:r w:rsidRPr="004C4F4E">
        <w:rPr>
          <w:rFonts w:ascii="Times New Roman" w:hAnsi="Times New Roman" w:cs="Times New Roman"/>
          <w:b/>
          <w:noProof/>
          <w:sz w:val="24"/>
          <w:szCs w:val="24"/>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0797" cy="885217"/>
                    </a:xfrm>
                    <a:prstGeom prst="rect">
                      <a:avLst/>
                    </a:prstGeom>
                    <a:noFill/>
                    <a:ln w="9525">
                      <a:noFill/>
                      <a:miter lim="800000"/>
                      <a:headEnd/>
                      <a:tailEnd/>
                    </a:ln>
                  </pic:spPr>
                </pic:pic>
              </a:graphicData>
            </a:graphic>
          </wp:inline>
        </w:drawing>
      </w:r>
    </w:p>
    <w:p w:rsidR="004314F3" w:rsidRPr="004C4F4E" w:rsidRDefault="004314F3" w:rsidP="0014302A">
      <w:pPr>
        <w:shd w:val="clear" w:color="auto" w:fill="FFFFFF"/>
        <w:tabs>
          <w:tab w:val="left" w:pos="10152"/>
        </w:tabs>
        <w:jc w:val="center"/>
        <w:rPr>
          <w:rFonts w:ascii="Times New Roman" w:hAnsi="Times New Roman" w:cs="Times New Roman"/>
          <w:b/>
          <w:noProof/>
          <w:sz w:val="24"/>
          <w:szCs w:val="24"/>
        </w:rPr>
      </w:pPr>
    </w:p>
    <w:p w:rsidR="00881AF8" w:rsidRPr="004C4F4E" w:rsidRDefault="00881AF8" w:rsidP="0014302A">
      <w:pPr>
        <w:shd w:val="clear" w:color="auto" w:fill="FFFFFF"/>
        <w:tabs>
          <w:tab w:val="left" w:pos="9356"/>
        </w:tabs>
        <w:spacing w:after="0" w:line="240" w:lineRule="auto"/>
        <w:jc w:val="center"/>
        <w:rPr>
          <w:rFonts w:ascii="Times New Roman" w:hAnsi="Times New Roman" w:cs="Times New Roman"/>
          <w:b/>
          <w:spacing w:val="-3"/>
          <w:sz w:val="30"/>
          <w:szCs w:val="30"/>
        </w:rPr>
      </w:pPr>
      <w:r w:rsidRPr="004C4F4E">
        <w:rPr>
          <w:rFonts w:ascii="Times New Roman" w:hAnsi="Times New Roman" w:cs="Times New Roman"/>
          <w:b/>
          <w:spacing w:val="-3"/>
          <w:sz w:val="30"/>
          <w:szCs w:val="30"/>
        </w:rPr>
        <w:t>АДМИНИСТРАЦИЯ КРИВОШЕИНСКОГО РАЙОНА</w:t>
      </w:r>
    </w:p>
    <w:p w:rsidR="00DC27D3" w:rsidRPr="004C4F4E" w:rsidRDefault="00DC27D3" w:rsidP="0014302A">
      <w:pPr>
        <w:shd w:val="clear" w:color="auto" w:fill="FFFFFF"/>
        <w:tabs>
          <w:tab w:val="left" w:pos="9356"/>
        </w:tabs>
        <w:spacing w:after="0" w:line="240" w:lineRule="auto"/>
        <w:jc w:val="center"/>
        <w:rPr>
          <w:rFonts w:ascii="Times New Roman" w:hAnsi="Times New Roman" w:cs="Times New Roman"/>
          <w:b/>
          <w:sz w:val="28"/>
          <w:szCs w:val="28"/>
        </w:rPr>
      </w:pPr>
    </w:p>
    <w:p w:rsidR="00881AF8" w:rsidRPr="004C4F4E" w:rsidRDefault="00881AF8" w:rsidP="0014302A">
      <w:pPr>
        <w:shd w:val="clear" w:color="auto" w:fill="FFFFFF"/>
        <w:tabs>
          <w:tab w:val="left" w:pos="9356"/>
        </w:tabs>
        <w:spacing w:after="0" w:line="240" w:lineRule="auto"/>
        <w:jc w:val="center"/>
        <w:rPr>
          <w:rFonts w:ascii="Times New Roman" w:hAnsi="Times New Roman" w:cs="Times New Roman"/>
          <w:b/>
          <w:sz w:val="28"/>
          <w:szCs w:val="28"/>
        </w:rPr>
      </w:pPr>
      <w:r w:rsidRPr="004C4F4E">
        <w:rPr>
          <w:rFonts w:ascii="Times New Roman" w:hAnsi="Times New Roman" w:cs="Times New Roman"/>
          <w:b/>
          <w:sz w:val="28"/>
          <w:szCs w:val="28"/>
        </w:rPr>
        <w:t>ПОСТАНОВЛЕНИЕ</w:t>
      </w:r>
    </w:p>
    <w:p w:rsidR="00881AF8" w:rsidRPr="004C4F4E" w:rsidRDefault="00881AF8" w:rsidP="0014302A">
      <w:pPr>
        <w:shd w:val="clear" w:color="auto" w:fill="FFFFFF"/>
        <w:tabs>
          <w:tab w:val="left" w:pos="9356"/>
        </w:tabs>
        <w:spacing w:after="0" w:line="240" w:lineRule="auto"/>
        <w:jc w:val="center"/>
        <w:rPr>
          <w:rFonts w:ascii="Times New Roman" w:hAnsi="Times New Roman" w:cs="Times New Roman"/>
          <w:b/>
          <w:sz w:val="24"/>
          <w:szCs w:val="24"/>
        </w:rPr>
      </w:pPr>
    </w:p>
    <w:p w:rsidR="00881AF8" w:rsidRPr="004C4F4E" w:rsidRDefault="00881AF8" w:rsidP="0014302A">
      <w:pPr>
        <w:spacing w:after="0" w:line="240" w:lineRule="auto"/>
        <w:jc w:val="center"/>
        <w:rPr>
          <w:rFonts w:ascii="Times New Roman" w:hAnsi="Times New Roman" w:cs="Times New Roman"/>
          <w:b/>
          <w:sz w:val="24"/>
          <w:szCs w:val="24"/>
        </w:rPr>
      </w:pPr>
    </w:p>
    <w:p w:rsidR="00881AF8" w:rsidRPr="004C4F4E" w:rsidRDefault="008D04B4" w:rsidP="0014302A">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14</w:t>
      </w:r>
      <w:r w:rsidR="00F54111" w:rsidRPr="004C4F4E">
        <w:rPr>
          <w:rFonts w:ascii="Times New Roman" w:hAnsi="Times New Roman" w:cs="Times New Roman"/>
          <w:sz w:val="24"/>
          <w:szCs w:val="24"/>
        </w:rPr>
        <w:t>.</w:t>
      </w:r>
      <w:r w:rsidRPr="004C4F4E">
        <w:rPr>
          <w:rFonts w:ascii="Times New Roman" w:hAnsi="Times New Roman" w:cs="Times New Roman"/>
          <w:sz w:val="24"/>
          <w:szCs w:val="24"/>
        </w:rPr>
        <w:t>0</w:t>
      </w:r>
      <w:r w:rsidR="00F54111" w:rsidRPr="004C4F4E">
        <w:rPr>
          <w:rFonts w:ascii="Times New Roman" w:hAnsi="Times New Roman" w:cs="Times New Roman"/>
          <w:sz w:val="24"/>
          <w:szCs w:val="24"/>
        </w:rPr>
        <w:t>1</w:t>
      </w:r>
      <w:r w:rsidR="00D213E6" w:rsidRPr="004C4F4E">
        <w:rPr>
          <w:rFonts w:ascii="Times New Roman" w:hAnsi="Times New Roman" w:cs="Times New Roman"/>
          <w:sz w:val="24"/>
          <w:szCs w:val="24"/>
        </w:rPr>
        <w:t>.202</w:t>
      </w:r>
      <w:r w:rsidR="00457722" w:rsidRPr="004C4F4E">
        <w:rPr>
          <w:rFonts w:ascii="Times New Roman" w:hAnsi="Times New Roman" w:cs="Times New Roman"/>
          <w:sz w:val="24"/>
          <w:szCs w:val="24"/>
        </w:rPr>
        <w:t>5</w:t>
      </w:r>
      <w:r w:rsidR="00D213E6" w:rsidRPr="004C4F4E">
        <w:rPr>
          <w:rFonts w:ascii="Times New Roman" w:hAnsi="Times New Roman" w:cs="Times New Roman"/>
          <w:sz w:val="24"/>
          <w:szCs w:val="24"/>
        </w:rPr>
        <w:t xml:space="preserve">   </w:t>
      </w:r>
      <w:r w:rsidR="0038028B" w:rsidRPr="004C4F4E">
        <w:rPr>
          <w:rFonts w:ascii="Times New Roman" w:hAnsi="Times New Roman" w:cs="Times New Roman"/>
          <w:sz w:val="24"/>
          <w:szCs w:val="24"/>
        </w:rPr>
        <w:t xml:space="preserve">                                                                                                                         </w:t>
      </w:r>
      <w:r w:rsidR="00D213E6" w:rsidRPr="004C4F4E">
        <w:rPr>
          <w:rFonts w:ascii="Times New Roman" w:hAnsi="Times New Roman" w:cs="Times New Roman"/>
          <w:sz w:val="24"/>
          <w:szCs w:val="24"/>
        </w:rPr>
        <w:t xml:space="preserve">  </w:t>
      </w:r>
      <w:r w:rsidR="00457722" w:rsidRPr="004C4F4E">
        <w:rPr>
          <w:rFonts w:ascii="Times New Roman" w:hAnsi="Times New Roman" w:cs="Times New Roman"/>
          <w:sz w:val="24"/>
          <w:szCs w:val="24"/>
        </w:rPr>
        <w:t xml:space="preserve">                </w:t>
      </w:r>
      <w:r w:rsidR="0038028B" w:rsidRPr="004C4F4E">
        <w:rPr>
          <w:rFonts w:ascii="Times New Roman" w:hAnsi="Times New Roman" w:cs="Times New Roman"/>
          <w:sz w:val="24"/>
          <w:szCs w:val="24"/>
        </w:rPr>
        <w:t xml:space="preserve">   № </w:t>
      </w:r>
      <w:r w:rsidRPr="004C4F4E">
        <w:rPr>
          <w:rFonts w:ascii="Times New Roman" w:hAnsi="Times New Roman" w:cs="Times New Roman"/>
          <w:sz w:val="24"/>
          <w:szCs w:val="24"/>
        </w:rPr>
        <w:t>7</w:t>
      </w:r>
    </w:p>
    <w:p w:rsidR="00881AF8" w:rsidRPr="004C4F4E" w:rsidRDefault="00881AF8" w:rsidP="0014302A">
      <w:pPr>
        <w:tabs>
          <w:tab w:val="left" w:pos="8625"/>
        </w:tabs>
        <w:spacing w:after="0" w:line="240" w:lineRule="auto"/>
        <w:rPr>
          <w:rFonts w:ascii="Times New Roman" w:hAnsi="Times New Roman" w:cs="Times New Roman"/>
          <w:sz w:val="24"/>
          <w:szCs w:val="24"/>
        </w:rPr>
      </w:pPr>
    </w:p>
    <w:p w:rsidR="00C52D3C" w:rsidRPr="004C4F4E" w:rsidRDefault="00C52D3C" w:rsidP="0014302A">
      <w:pPr>
        <w:tabs>
          <w:tab w:val="left" w:pos="8625"/>
        </w:tabs>
        <w:spacing w:after="0" w:line="240" w:lineRule="auto"/>
        <w:rPr>
          <w:rFonts w:ascii="Times New Roman" w:hAnsi="Times New Roman" w:cs="Times New Roman"/>
          <w:sz w:val="24"/>
          <w:szCs w:val="24"/>
        </w:rPr>
      </w:pPr>
    </w:p>
    <w:p w:rsidR="00881AF8" w:rsidRPr="004C4F4E" w:rsidRDefault="00881AF8" w:rsidP="0014302A">
      <w:pPr>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с. Кривошеино</w:t>
      </w:r>
    </w:p>
    <w:p w:rsidR="00881AF8" w:rsidRPr="004C4F4E" w:rsidRDefault="00881AF8" w:rsidP="0014302A">
      <w:pPr>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Томской области</w:t>
      </w:r>
    </w:p>
    <w:p w:rsidR="00881AF8" w:rsidRPr="004C4F4E" w:rsidRDefault="00596025" w:rsidP="0014302A">
      <w:pPr>
        <w:pStyle w:val="ConsPlusNormal"/>
        <w:jc w:val="center"/>
        <w:rPr>
          <w:b/>
          <w:bCs/>
        </w:rPr>
      </w:pPr>
      <w:bookmarkStart w:id="0" w:name="_top"/>
      <w:bookmarkEnd w:id="0"/>
      <w:r w:rsidRPr="00596025">
        <w:rPr>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106.55pt;margin-top:10.2pt;width:293.25pt;height: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" strokecolor="white">
            <v:textbox>
              <w:txbxContent>
                <w:p w:rsidR="00576534" w:rsidRPr="00680902" w:rsidRDefault="00576534" w:rsidP="00881AF8"/>
              </w:txbxContent>
            </v:textbox>
          </v:shape>
        </w:pict>
      </w:r>
    </w:p>
    <w:p w:rsidR="00633FC6" w:rsidRPr="004C4F4E" w:rsidRDefault="0065096B" w:rsidP="0014302A">
      <w:pPr>
        <w:pStyle w:val="ConsPlusNormal"/>
        <w:jc w:val="center"/>
      </w:pPr>
      <w:r w:rsidRPr="004C4F4E">
        <w:t>О предоставлении из бюджета муниципального образования Кривошеинский</w:t>
      </w:r>
      <w:r w:rsidR="00CB0CAE">
        <w:t xml:space="preserve"> муниципальный </w:t>
      </w:r>
      <w:r w:rsidRPr="004C4F4E">
        <w:t>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881AF8" w:rsidRPr="004C4F4E" w:rsidRDefault="00C55EFF" w:rsidP="0014302A">
      <w:pPr>
        <w:pStyle w:val="ConsPlusNormal"/>
        <w:jc w:val="center"/>
      </w:pPr>
      <w:r w:rsidRPr="004C4F4E">
        <w:t xml:space="preserve">( в редакции постановлений Администрации Кривошеинского района </w:t>
      </w:r>
      <w:r w:rsidR="00455DAC" w:rsidRPr="004C4F4E">
        <w:t>от 26.</w:t>
      </w:r>
      <w:r w:rsidR="00711969" w:rsidRPr="004C4F4E">
        <w:t>02</w:t>
      </w:r>
      <w:r w:rsidRPr="004C4F4E">
        <w:t>.202</w:t>
      </w:r>
      <w:r w:rsidR="00711969" w:rsidRPr="004C4F4E">
        <w:t>5</w:t>
      </w:r>
      <w:r w:rsidR="00455DAC" w:rsidRPr="004C4F4E">
        <w:t xml:space="preserve"> № 134</w:t>
      </w:r>
      <w:r w:rsidR="00E31CFA">
        <w:t>, от 10.03.2025 №160</w:t>
      </w:r>
      <w:r w:rsidR="00DE4710">
        <w:t>, от 01.04.2025 №198</w:t>
      </w:r>
      <w:r w:rsidRPr="004C4F4E">
        <w:t>)</w:t>
      </w:r>
    </w:p>
    <w:p w:rsidR="00C55EFF" w:rsidRPr="004C4F4E" w:rsidRDefault="00C55EFF" w:rsidP="0014302A">
      <w:pPr>
        <w:pStyle w:val="ConsPlusNormal"/>
        <w:jc w:val="center"/>
        <w:rPr>
          <w:b/>
          <w:bCs/>
        </w:rPr>
      </w:pPr>
    </w:p>
    <w:p w:rsidR="0065096B" w:rsidRPr="004C4F4E" w:rsidRDefault="0065096B" w:rsidP="00043F9F">
      <w:pPr>
        <w:pStyle w:val="ConsPlusNormal"/>
        <w:ind w:firstLine="567"/>
        <w:jc w:val="both"/>
      </w:pPr>
      <w:r w:rsidRPr="004C4F4E">
        <w:t>Предоставление субсидий на поддержку приоритетных направлений агропромышленного комплекса и развитие малых форм хозяйствования (далее - субсидии), источником финансового обеспечения которых являются межбюджетные трансферты из федерального и областного бюджетов, осуществляется органами местного самоуправления муниципальных образований Томской области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муниципальными правовыми актами, принятыми в соответствии с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881AF8" w:rsidRPr="004C4F4E" w:rsidRDefault="00881AF8" w:rsidP="00043F9F">
      <w:pPr>
        <w:pStyle w:val="ConsPlusNormal"/>
        <w:ind w:firstLine="567"/>
        <w:jc w:val="both"/>
      </w:pPr>
      <w:r w:rsidRPr="004C4F4E">
        <w:t>ПОСТАНОВЛЯЮ:</w:t>
      </w:r>
    </w:p>
    <w:p w:rsidR="00881AF8" w:rsidRPr="004C4F4E" w:rsidRDefault="00881AF8" w:rsidP="00043F9F">
      <w:pPr>
        <w:pStyle w:val="ConsPlusNormal"/>
        <w:ind w:firstLine="567"/>
        <w:jc w:val="both"/>
        <w:rPr>
          <w:color w:val="000000"/>
        </w:rPr>
      </w:pPr>
      <w:r w:rsidRPr="004C4F4E">
        <w:rPr>
          <w:color w:val="000000"/>
        </w:rPr>
        <w:t>1.</w:t>
      </w:r>
      <w:r w:rsidR="00665661" w:rsidRPr="004C4F4E">
        <w:rPr>
          <w:color w:val="000000"/>
        </w:rPr>
        <w:t> </w:t>
      </w:r>
      <w:r w:rsidRPr="004C4F4E">
        <w:rPr>
          <w:color w:val="000000"/>
        </w:rPr>
        <w:t>Утвердить</w:t>
      </w:r>
      <w:r w:rsidR="001F0B4C" w:rsidRPr="004C4F4E">
        <w:rPr>
          <w:color w:val="000000"/>
        </w:rPr>
        <w:t xml:space="preserve"> </w:t>
      </w:r>
      <w:r w:rsidRPr="004C4F4E">
        <w:t xml:space="preserve">Порядок предоставления </w:t>
      </w:r>
      <w:r w:rsidR="009E112F" w:rsidRPr="004C4F4E">
        <w:t>из бюджета муниципального образования Кривошеинский</w:t>
      </w:r>
      <w:r w:rsidR="00CB0CAE">
        <w:t xml:space="preserve"> муниципальный</w:t>
      </w:r>
      <w:r w:rsidR="009E112F" w:rsidRPr="004C4F4E">
        <w:t xml:space="preserve"> район </w:t>
      </w:r>
      <w:r w:rsidR="00B93F5A" w:rsidRPr="004C4F4E">
        <w:t>Томской области</w:t>
      </w:r>
      <w:r w:rsidR="001F0B4C" w:rsidRPr="004C4F4E">
        <w:t xml:space="preserve"> </w:t>
      </w:r>
      <w:r w:rsidR="009E112F" w:rsidRPr="004C4F4E">
        <w:t xml:space="preserve">субсидии </w:t>
      </w:r>
      <w:r w:rsidR="0065096B" w:rsidRPr="004C4F4E">
        <w:t>на поддержку приоритетных направлений</w:t>
      </w:r>
      <w:r w:rsidR="00734819" w:rsidRPr="004C4F4E">
        <w:t xml:space="preserve"> агропромышленного комплекса и развитие малых форм хозяйствования</w:t>
      </w:r>
      <w:r w:rsidR="009E112F" w:rsidRPr="004C4F4E">
        <w:t>, источником финансового обеспечения которых являются межбюджетные трансферты из федерального и областного бюджетов</w:t>
      </w:r>
      <w:r w:rsidRPr="004C4F4E">
        <w:t xml:space="preserve"> согласно приложению  к настоящему постановлению</w:t>
      </w:r>
      <w:r w:rsidRPr="004C4F4E">
        <w:rPr>
          <w:color w:val="000000"/>
        </w:rPr>
        <w:t>.</w:t>
      </w:r>
    </w:p>
    <w:p w:rsidR="00881AF8" w:rsidRPr="004C4F4E"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4F4E">
        <w:rPr>
          <w:rFonts w:ascii="Times New Roman" w:hAnsi="Times New Roman" w:cs="Times New Roman"/>
          <w:color w:val="000000"/>
          <w:sz w:val="24"/>
          <w:szCs w:val="24"/>
        </w:rPr>
        <w:t>2.</w:t>
      </w:r>
      <w:r w:rsidR="00665661" w:rsidRPr="004C4F4E">
        <w:rPr>
          <w:rFonts w:ascii="Times New Roman" w:hAnsi="Times New Roman" w:cs="Times New Roman"/>
          <w:color w:val="000000"/>
          <w:sz w:val="24"/>
          <w:szCs w:val="24"/>
        </w:rPr>
        <w:t> </w:t>
      </w:r>
      <w:r w:rsidRPr="004C4F4E">
        <w:rPr>
          <w:rFonts w:ascii="Times New Roman" w:hAnsi="Times New Roman" w:cs="Times New Roman"/>
          <w:color w:val="000000"/>
          <w:sz w:val="24"/>
          <w:szCs w:val="24"/>
        </w:rPr>
        <w:t>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Кривошеинского района (далее - уполномоченный орган).</w:t>
      </w:r>
    </w:p>
    <w:p w:rsidR="00881AF8" w:rsidRPr="004C4F4E"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4F4E">
        <w:rPr>
          <w:rFonts w:ascii="Times New Roman" w:hAnsi="Times New Roman" w:cs="Times New Roman"/>
          <w:color w:val="000000"/>
          <w:sz w:val="24"/>
          <w:szCs w:val="24"/>
        </w:rPr>
        <w:lastRenderedPageBreak/>
        <w:t>3.</w:t>
      </w:r>
      <w:r w:rsidR="00665661" w:rsidRPr="004C4F4E">
        <w:rPr>
          <w:rFonts w:ascii="Times New Roman" w:hAnsi="Times New Roman" w:cs="Times New Roman"/>
          <w:sz w:val="24"/>
          <w:szCs w:val="24"/>
        </w:rPr>
        <w:t xml:space="preserve"> </w:t>
      </w:r>
      <w:r w:rsidRPr="004C4F4E">
        <w:rPr>
          <w:rFonts w:ascii="Times New Roman" w:hAnsi="Times New Roman" w:cs="Times New Roman"/>
          <w:color w:val="000000"/>
          <w:sz w:val="24"/>
          <w:szCs w:val="24"/>
        </w:rPr>
        <w:t>Признать утратившим силу с 01.01.20</w:t>
      </w:r>
      <w:r w:rsidR="00CB09B1" w:rsidRPr="004C4F4E">
        <w:rPr>
          <w:rFonts w:ascii="Times New Roman" w:hAnsi="Times New Roman" w:cs="Times New Roman"/>
          <w:color w:val="000000"/>
          <w:sz w:val="24"/>
          <w:szCs w:val="24"/>
        </w:rPr>
        <w:t>2</w:t>
      </w:r>
      <w:r w:rsidR="00D802B8" w:rsidRPr="004C4F4E">
        <w:rPr>
          <w:rFonts w:ascii="Times New Roman" w:hAnsi="Times New Roman" w:cs="Times New Roman"/>
          <w:color w:val="000000"/>
          <w:sz w:val="24"/>
          <w:szCs w:val="24"/>
        </w:rPr>
        <w:t>5</w:t>
      </w:r>
      <w:r w:rsidRPr="004C4F4E">
        <w:rPr>
          <w:rFonts w:ascii="Times New Roman" w:hAnsi="Times New Roman" w:cs="Times New Roman"/>
          <w:color w:val="000000"/>
          <w:sz w:val="24"/>
          <w:szCs w:val="24"/>
        </w:rPr>
        <w:t xml:space="preserve"> года постановление Администрации Кривошеинского района от </w:t>
      </w:r>
      <w:r w:rsidR="00D802B8" w:rsidRPr="004C4F4E">
        <w:rPr>
          <w:rFonts w:ascii="Times New Roman" w:hAnsi="Times New Roman" w:cs="Times New Roman"/>
          <w:color w:val="000000"/>
          <w:sz w:val="24"/>
          <w:szCs w:val="24"/>
        </w:rPr>
        <w:t>16</w:t>
      </w:r>
      <w:r w:rsidRPr="004C4F4E">
        <w:rPr>
          <w:rFonts w:ascii="Times New Roman" w:hAnsi="Times New Roman" w:cs="Times New Roman"/>
          <w:color w:val="000000"/>
          <w:sz w:val="24"/>
          <w:szCs w:val="24"/>
        </w:rPr>
        <w:t>.0</w:t>
      </w:r>
      <w:r w:rsidR="00D802B8" w:rsidRPr="004C4F4E">
        <w:rPr>
          <w:rFonts w:ascii="Times New Roman" w:hAnsi="Times New Roman" w:cs="Times New Roman"/>
          <w:color w:val="000000"/>
          <w:sz w:val="24"/>
          <w:szCs w:val="24"/>
        </w:rPr>
        <w:t>1</w:t>
      </w:r>
      <w:r w:rsidRPr="004C4F4E">
        <w:rPr>
          <w:rFonts w:ascii="Times New Roman" w:hAnsi="Times New Roman" w:cs="Times New Roman"/>
          <w:color w:val="000000"/>
          <w:sz w:val="24"/>
          <w:szCs w:val="24"/>
        </w:rPr>
        <w:t>.20</w:t>
      </w:r>
      <w:r w:rsidR="00A34A45" w:rsidRPr="004C4F4E">
        <w:rPr>
          <w:rFonts w:ascii="Times New Roman" w:hAnsi="Times New Roman" w:cs="Times New Roman"/>
          <w:color w:val="000000"/>
          <w:sz w:val="24"/>
          <w:szCs w:val="24"/>
        </w:rPr>
        <w:t>2</w:t>
      </w:r>
      <w:r w:rsidR="00D802B8" w:rsidRPr="004C4F4E">
        <w:rPr>
          <w:rFonts w:ascii="Times New Roman" w:hAnsi="Times New Roman" w:cs="Times New Roman"/>
          <w:color w:val="000000"/>
          <w:sz w:val="24"/>
          <w:szCs w:val="24"/>
        </w:rPr>
        <w:t>3</w:t>
      </w:r>
      <w:r w:rsidRPr="004C4F4E">
        <w:rPr>
          <w:rFonts w:ascii="Times New Roman" w:hAnsi="Times New Roman" w:cs="Times New Roman"/>
          <w:color w:val="000000"/>
          <w:sz w:val="24"/>
          <w:szCs w:val="24"/>
        </w:rPr>
        <w:t xml:space="preserve"> № </w:t>
      </w:r>
      <w:r w:rsidR="00D802B8" w:rsidRPr="004C4F4E">
        <w:rPr>
          <w:rFonts w:ascii="Times New Roman" w:hAnsi="Times New Roman" w:cs="Times New Roman"/>
          <w:color w:val="000000"/>
          <w:sz w:val="24"/>
          <w:szCs w:val="24"/>
        </w:rPr>
        <w:t>25</w:t>
      </w:r>
      <w:r w:rsidRPr="004C4F4E">
        <w:rPr>
          <w:rFonts w:ascii="Times New Roman" w:hAnsi="Times New Roman" w:cs="Times New Roman"/>
          <w:color w:val="000000"/>
          <w:sz w:val="24"/>
          <w:szCs w:val="24"/>
        </w:rPr>
        <w:t xml:space="preserve"> «</w:t>
      </w:r>
      <w:r w:rsidR="00A34A45" w:rsidRPr="004C4F4E">
        <w:rPr>
          <w:rFonts w:ascii="Times New Roman" w:hAnsi="Times New Roman" w:cs="Times New Roman"/>
          <w:sz w:val="24"/>
          <w:szCs w:val="24"/>
        </w:rPr>
        <w:t xml:space="preserve">О предоставлении из бюджета муниципального образования Кривошеинский район </w:t>
      </w:r>
      <w:r w:rsidR="00D802B8" w:rsidRPr="004C4F4E">
        <w:rPr>
          <w:rFonts w:ascii="Times New Roman" w:hAnsi="Times New Roman" w:cs="Times New Roman"/>
          <w:sz w:val="24"/>
          <w:szCs w:val="24"/>
        </w:rPr>
        <w:t xml:space="preserve">Томской области </w:t>
      </w:r>
      <w:r w:rsidR="00A34A45" w:rsidRPr="004C4F4E">
        <w:rPr>
          <w:rFonts w:ascii="Times New Roman" w:hAnsi="Times New Roman" w:cs="Times New Roman"/>
          <w:sz w:val="24"/>
          <w:szCs w:val="24"/>
        </w:rPr>
        <w:t>субсидии на поддержку</w:t>
      </w:r>
      <w:r w:rsidR="00D802B8" w:rsidRPr="004C4F4E">
        <w:rPr>
          <w:rFonts w:ascii="Times New Roman" w:hAnsi="Times New Roman" w:cs="Times New Roman"/>
          <w:sz w:val="24"/>
          <w:szCs w:val="24"/>
        </w:rPr>
        <w:t xml:space="preserve"> приоритетных направлений агропромышленного комплекса и развитие малых форм хозяйствования</w:t>
      </w:r>
      <w:r w:rsidR="00A34A45" w:rsidRPr="004C4F4E">
        <w:rPr>
          <w:rFonts w:ascii="Times New Roman" w:hAnsi="Times New Roman" w:cs="Times New Roman"/>
          <w:sz w:val="24"/>
          <w:szCs w:val="24"/>
        </w:rPr>
        <w:t>, источником финансового обеспечения которых являются межбюджетные трансферты из федерального и областного бюджетов</w:t>
      </w:r>
      <w:r w:rsidRPr="004C4F4E">
        <w:rPr>
          <w:rFonts w:ascii="Times New Roman" w:hAnsi="Times New Roman" w:cs="Times New Roman"/>
          <w:sz w:val="24"/>
          <w:szCs w:val="24"/>
        </w:rPr>
        <w:t>».</w:t>
      </w:r>
    </w:p>
    <w:p w:rsidR="00881AF8" w:rsidRPr="004C4F4E" w:rsidRDefault="00881AF8" w:rsidP="00043F9F">
      <w:pPr>
        <w:pStyle w:val="ConsPlusNormal"/>
        <w:ind w:firstLine="567"/>
        <w:jc w:val="both"/>
        <w:rPr>
          <w:bCs/>
          <w:i/>
        </w:rPr>
      </w:pPr>
      <w:r w:rsidRPr="004C4F4E">
        <w:t>4.</w:t>
      </w:r>
      <w:r w:rsidR="00665661" w:rsidRPr="004C4F4E">
        <w:t> </w:t>
      </w:r>
      <w:r w:rsidRPr="004C4F4E">
        <w:t>Настоящее постановление вступает в силу со дня его официального опубликования</w:t>
      </w:r>
      <w:r w:rsidR="00335E91" w:rsidRPr="004C4F4E">
        <w:t xml:space="preserve"> на сайте https://kradmin.gosuslugi.ru/</w:t>
      </w:r>
      <w:r w:rsidRPr="004C4F4E">
        <w:t xml:space="preserve"> и распространяется на правоотношения, возникшие с 01.01.20</w:t>
      </w:r>
      <w:r w:rsidR="00CB09B1" w:rsidRPr="004C4F4E">
        <w:t>2</w:t>
      </w:r>
      <w:r w:rsidR="00D802B8" w:rsidRPr="004C4F4E">
        <w:t>5</w:t>
      </w:r>
      <w:r w:rsidRPr="004C4F4E">
        <w:t xml:space="preserve"> года</w:t>
      </w:r>
      <w:r w:rsidRPr="004C4F4E">
        <w:rPr>
          <w:bCs/>
          <w:i/>
        </w:rPr>
        <w:t>.</w:t>
      </w:r>
    </w:p>
    <w:p w:rsidR="00881AF8" w:rsidRPr="004C4F4E" w:rsidRDefault="00881AF8" w:rsidP="00043F9F">
      <w:pPr>
        <w:pStyle w:val="ConsPlusNormal"/>
        <w:ind w:firstLine="567"/>
        <w:jc w:val="both"/>
      </w:pPr>
      <w:r w:rsidRPr="004C4F4E">
        <w:t>5.</w:t>
      </w:r>
      <w:r w:rsidR="00665661" w:rsidRPr="004C4F4E">
        <w:t> </w:t>
      </w:r>
      <w:r w:rsidRPr="004C4F4E">
        <w:t xml:space="preserve">Настоящее постановление опубликовать в газете «Районные вести», разместить в </w:t>
      </w:r>
      <w:r w:rsidR="00FF30AF" w:rsidRPr="004C4F4E">
        <w:t xml:space="preserve">информационно-телекоммуникационной </w:t>
      </w:r>
      <w:r w:rsidRPr="004C4F4E">
        <w:t>сети «Интернет» на официальном сайте муниципального образования Кривошеинский район</w:t>
      </w:r>
      <w:r w:rsidR="00734819" w:rsidRPr="004C4F4E">
        <w:t xml:space="preserve"> Томской области</w:t>
      </w:r>
      <w:r w:rsidRPr="004C4F4E">
        <w:t>.</w:t>
      </w:r>
    </w:p>
    <w:p w:rsidR="00881AF8" w:rsidRPr="004C4F4E" w:rsidRDefault="00881AF8" w:rsidP="00043F9F">
      <w:pPr>
        <w:pStyle w:val="ConsPlusNormal"/>
        <w:ind w:firstLine="567"/>
        <w:jc w:val="both"/>
      </w:pPr>
      <w:r w:rsidRPr="004C4F4E">
        <w:t>6.</w:t>
      </w:r>
      <w:r w:rsidR="00665661" w:rsidRPr="004C4F4E">
        <w:t xml:space="preserve"> </w:t>
      </w:r>
      <w:r w:rsidR="0079015C" w:rsidRPr="004C4F4E">
        <w:t xml:space="preserve">Контроль </w:t>
      </w:r>
      <w:r w:rsidRPr="004C4F4E">
        <w:t xml:space="preserve">за исполнением настоящего постановления </w:t>
      </w:r>
      <w:r w:rsidR="00734819" w:rsidRPr="004C4F4E">
        <w:t>возложить на заместителя Главы Кривошеинского района по социально- экономическим вопросам</w:t>
      </w:r>
      <w:r w:rsidRPr="004C4F4E">
        <w:t xml:space="preserve">. </w:t>
      </w:r>
    </w:p>
    <w:p w:rsidR="00881AF8" w:rsidRPr="004C4F4E" w:rsidRDefault="00881AF8" w:rsidP="00043F9F">
      <w:pPr>
        <w:pStyle w:val="ConsPlusNormal"/>
        <w:ind w:firstLine="567"/>
        <w:jc w:val="both"/>
      </w:pPr>
    </w:p>
    <w:p w:rsidR="00734819" w:rsidRPr="004C4F4E" w:rsidRDefault="00734819" w:rsidP="00043F9F">
      <w:pPr>
        <w:pStyle w:val="ConsPlusNormal"/>
        <w:ind w:firstLine="567"/>
        <w:jc w:val="both"/>
      </w:pPr>
    </w:p>
    <w:p w:rsidR="00EC4275" w:rsidRPr="004C4F4E" w:rsidRDefault="00EC4275" w:rsidP="00EC4275">
      <w:pPr>
        <w:pStyle w:val="ConsPlusNormal"/>
        <w:jc w:val="both"/>
      </w:pPr>
    </w:p>
    <w:p w:rsidR="00881AF8" w:rsidRPr="004C4F4E" w:rsidRDefault="00656D54" w:rsidP="00C93D05">
      <w:pPr>
        <w:pStyle w:val="ConsPlusNormal"/>
        <w:jc w:val="both"/>
      </w:pPr>
      <w:r w:rsidRPr="004C4F4E">
        <w:t>И.о.</w:t>
      </w:r>
      <w:r w:rsidR="00C93D05" w:rsidRPr="004C4F4E">
        <w:t xml:space="preserve"> </w:t>
      </w:r>
      <w:r w:rsidR="00881AF8" w:rsidRPr="004C4F4E">
        <w:t>Глав</w:t>
      </w:r>
      <w:r w:rsidR="00C93D05" w:rsidRPr="004C4F4E">
        <w:t>ы</w:t>
      </w:r>
      <w:r w:rsidR="00881AF8" w:rsidRPr="004C4F4E">
        <w:t xml:space="preserve"> Кривошеинского района</w:t>
      </w:r>
      <w:r w:rsidR="00734819" w:rsidRPr="004C4F4E">
        <w:t xml:space="preserve">    </w:t>
      </w:r>
      <w:r w:rsidR="00EC4275" w:rsidRPr="004C4F4E">
        <w:t xml:space="preserve">               </w:t>
      </w:r>
      <w:r w:rsidR="00734819" w:rsidRPr="004C4F4E">
        <w:t xml:space="preserve">    </w:t>
      </w:r>
      <w:r w:rsidR="00C93D05" w:rsidRPr="004C4F4E">
        <w:t xml:space="preserve">                        </w:t>
      </w:r>
      <w:r w:rsidRPr="004C4F4E">
        <w:t xml:space="preserve">                             </w:t>
      </w:r>
      <w:r w:rsidR="00C93D05" w:rsidRPr="004C4F4E">
        <w:t xml:space="preserve">        А.М. Архипов</w:t>
      </w:r>
    </w:p>
    <w:p w:rsidR="00881AF8" w:rsidRPr="004C4F4E" w:rsidRDefault="00881AF8" w:rsidP="00043F9F">
      <w:pPr>
        <w:pStyle w:val="ConsPlusNormal"/>
        <w:ind w:firstLine="567"/>
        <w:jc w:val="both"/>
      </w:pPr>
    </w:p>
    <w:p w:rsidR="00881AF8" w:rsidRPr="004C4F4E" w:rsidRDefault="00881AF8" w:rsidP="00043F9F">
      <w:pPr>
        <w:tabs>
          <w:tab w:val="left" w:pos="0"/>
        </w:tabs>
        <w:ind w:firstLine="567"/>
        <w:jc w:val="both"/>
        <w:rPr>
          <w:rFonts w:ascii="Times New Roman" w:hAnsi="Times New Roman" w:cs="Times New Roman"/>
          <w:sz w:val="24"/>
          <w:szCs w:val="24"/>
        </w:rPr>
      </w:pPr>
    </w:p>
    <w:p w:rsidR="00881AF8" w:rsidRPr="004C4F4E" w:rsidRDefault="00881AF8" w:rsidP="00043F9F">
      <w:pPr>
        <w:tabs>
          <w:tab w:val="left" w:pos="0"/>
        </w:tabs>
        <w:ind w:firstLine="567"/>
        <w:jc w:val="both"/>
        <w:rPr>
          <w:rFonts w:ascii="Times New Roman" w:hAnsi="Times New Roman" w:cs="Times New Roman"/>
          <w:sz w:val="20"/>
          <w:szCs w:val="20"/>
        </w:rPr>
      </w:pPr>
    </w:p>
    <w:p w:rsidR="00881AF8" w:rsidRPr="004C4F4E" w:rsidRDefault="00881AF8" w:rsidP="00043F9F">
      <w:pPr>
        <w:tabs>
          <w:tab w:val="left" w:pos="0"/>
        </w:tabs>
        <w:ind w:firstLine="567"/>
        <w:jc w:val="both"/>
        <w:rPr>
          <w:rFonts w:ascii="Times New Roman" w:hAnsi="Times New Roman" w:cs="Times New Roman"/>
          <w:sz w:val="20"/>
          <w:szCs w:val="20"/>
        </w:rPr>
      </w:pPr>
    </w:p>
    <w:p w:rsidR="00881AF8" w:rsidRPr="004C4F4E" w:rsidRDefault="00881AF8" w:rsidP="00043F9F">
      <w:pPr>
        <w:tabs>
          <w:tab w:val="left" w:pos="0"/>
        </w:tabs>
        <w:ind w:firstLine="567"/>
        <w:jc w:val="both"/>
        <w:rPr>
          <w:rFonts w:ascii="Times New Roman" w:hAnsi="Times New Roman" w:cs="Times New Roman"/>
          <w:sz w:val="20"/>
          <w:szCs w:val="20"/>
        </w:rPr>
      </w:pPr>
    </w:p>
    <w:p w:rsidR="00881AF8" w:rsidRPr="004C4F4E" w:rsidRDefault="00881AF8" w:rsidP="00043F9F">
      <w:pPr>
        <w:tabs>
          <w:tab w:val="left" w:pos="0"/>
        </w:tabs>
        <w:spacing w:after="0" w:line="240" w:lineRule="auto"/>
        <w:ind w:firstLine="567"/>
        <w:jc w:val="both"/>
        <w:rPr>
          <w:rFonts w:ascii="Times New Roman" w:hAnsi="Times New Roman" w:cs="Times New Roman"/>
          <w:sz w:val="20"/>
          <w:szCs w:val="20"/>
        </w:rPr>
      </w:pPr>
    </w:p>
    <w:p w:rsidR="002445F3" w:rsidRPr="004C4F4E"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Pr="004C4F4E"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Pr="004C4F4E"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Pr="004C4F4E" w:rsidRDefault="002445F3" w:rsidP="00043F9F">
      <w:pPr>
        <w:tabs>
          <w:tab w:val="left" w:pos="0"/>
        </w:tabs>
        <w:spacing w:after="0" w:line="240" w:lineRule="auto"/>
        <w:ind w:firstLine="567"/>
        <w:jc w:val="both"/>
        <w:rPr>
          <w:rFonts w:ascii="Times New Roman" w:hAnsi="Times New Roman" w:cs="Times New Roman"/>
          <w:sz w:val="20"/>
          <w:szCs w:val="20"/>
        </w:rPr>
      </w:pPr>
    </w:p>
    <w:p w:rsidR="001332EF" w:rsidRPr="004C4F4E" w:rsidRDefault="001332EF" w:rsidP="00043F9F">
      <w:pPr>
        <w:tabs>
          <w:tab w:val="left" w:pos="0"/>
        </w:tabs>
        <w:spacing w:after="0" w:line="240" w:lineRule="auto"/>
        <w:ind w:firstLine="567"/>
        <w:jc w:val="both"/>
        <w:rPr>
          <w:rFonts w:ascii="Times New Roman" w:hAnsi="Times New Roman" w:cs="Times New Roman"/>
          <w:sz w:val="20"/>
          <w:szCs w:val="20"/>
        </w:rPr>
      </w:pPr>
    </w:p>
    <w:p w:rsidR="001332EF" w:rsidRPr="004C4F4E" w:rsidRDefault="001332EF" w:rsidP="00043F9F">
      <w:pPr>
        <w:tabs>
          <w:tab w:val="left" w:pos="0"/>
        </w:tabs>
        <w:spacing w:after="0" w:line="240" w:lineRule="auto"/>
        <w:ind w:firstLine="567"/>
        <w:jc w:val="both"/>
        <w:rPr>
          <w:rFonts w:ascii="Times New Roman" w:hAnsi="Times New Roman" w:cs="Times New Roman"/>
          <w:sz w:val="20"/>
          <w:szCs w:val="20"/>
        </w:rPr>
      </w:pPr>
    </w:p>
    <w:p w:rsidR="000C247F" w:rsidRPr="004C4F4E" w:rsidRDefault="000C247F" w:rsidP="00043F9F">
      <w:pPr>
        <w:tabs>
          <w:tab w:val="left" w:pos="0"/>
        </w:tabs>
        <w:spacing w:after="0" w:line="240" w:lineRule="auto"/>
        <w:ind w:firstLine="567"/>
        <w:jc w:val="both"/>
        <w:rPr>
          <w:rFonts w:ascii="Times New Roman" w:hAnsi="Times New Roman" w:cs="Times New Roman"/>
          <w:sz w:val="20"/>
          <w:szCs w:val="20"/>
        </w:rPr>
      </w:pPr>
    </w:p>
    <w:p w:rsidR="00CF7BDF" w:rsidRPr="004C4F4E"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Pr="004C4F4E" w:rsidRDefault="00CF7BDF" w:rsidP="00043F9F">
      <w:pPr>
        <w:tabs>
          <w:tab w:val="left" w:pos="0"/>
        </w:tabs>
        <w:spacing w:after="0" w:line="240" w:lineRule="auto"/>
        <w:ind w:firstLine="567"/>
        <w:jc w:val="both"/>
        <w:rPr>
          <w:rFonts w:ascii="Times New Roman" w:hAnsi="Times New Roman" w:cs="Times New Roman"/>
          <w:sz w:val="20"/>
          <w:szCs w:val="20"/>
        </w:rPr>
      </w:pPr>
    </w:p>
    <w:p w:rsidR="00405AC7" w:rsidRPr="004C4F4E" w:rsidRDefault="00405AC7" w:rsidP="00043F9F">
      <w:pPr>
        <w:tabs>
          <w:tab w:val="left" w:pos="0"/>
        </w:tabs>
        <w:spacing w:after="0" w:line="240" w:lineRule="auto"/>
        <w:ind w:firstLine="567"/>
        <w:jc w:val="both"/>
        <w:rPr>
          <w:rFonts w:ascii="Times New Roman" w:hAnsi="Times New Roman" w:cs="Times New Roman"/>
          <w:sz w:val="20"/>
          <w:szCs w:val="20"/>
        </w:rPr>
      </w:pPr>
    </w:p>
    <w:p w:rsidR="00405AC7" w:rsidRPr="004C4F4E" w:rsidRDefault="00405AC7" w:rsidP="00043F9F">
      <w:pPr>
        <w:tabs>
          <w:tab w:val="left" w:pos="0"/>
        </w:tabs>
        <w:spacing w:after="0" w:line="240" w:lineRule="auto"/>
        <w:ind w:firstLine="567"/>
        <w:jc w:val="both"/>
        <w:rPr>
          <w:rFonts w:ascii="Times New Roman" w:hAnsi="Times New Roman" w:cs="Times New Roman"/>
          <w:sz w:val="20"/>
          <w:szCs w:val="20"/>
        </w:rPr>
      </w:pPr>
    </w:p>
    <w:p w:rsidR="00CF7BDF" w:rsidRPr="004C4F4E"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Pr="004C4F4E"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Pr="004C4F4E" w:rsidRDefault="00CF7BDF" w:rsidP="00043F9F">
      <w:pPr>
        <w:tabs>
          <w:tab w:val="left" w:pos="0"/>
        </w:tabs>
        <w:spacing w:after="0" w:line="240" w:lineRule="auto"/>
        <w:ind w:firstLine="567"/>
        <w:jc w:val="both"/>
        <w:rPr>
          <w:rFonts w:ascii="Times New Roman" w:hAnsi="Times New Roman" w:cs="Times New Roman"/>
          <w:sz w:val="20"/>
          <w:szCs w:val="20"/>
        </w:rPr>
      </w:pPr>
    </w:p>
    <w:p w:rsidR="0038028B" w:rsidRPr="004C4F4E" w:rsidRDefault="0038028B" w:rsidP="00043F9F">
      <w:pPr>
        <w:tabs>
          <w:tab w:val="left" w:pos="0"/>
        </w:tabs>
        <w:spacing w:after="0" w:line="240" w:lineRule="auto"/>
        <w:ind w:firstLine="567"/>
        <w:jc w:val="both"/>
        <w:rPr>
          <w:rFonts w:ascii="Times New Roman" w:hAnsi="Times New Roman" w:cs="Times New Roman"/>
          <w:sz w:val="20"/>
          <w:szCs w:val="20"/>
        </w:rPr>
      </w:pPr>
    </w:p>
    <w:p w:rsidR="00CB09B1" w:rsidRPr="004C4F4E" w:rsidRDefault="00CB09B1" w:rsidP="00043F9F">
      <w:pPr>
        <w:tabs>
          <w:tab w:val="left" w:pos="0"/>
        </w:tabs>
        <w:spacing w:after="0" w:line="240" w:lineRule="auto"/>
        <w:ind w:firstLine="567"/>
        <w:jc w:val="both"/>
        <w:rPr>
          <w:rFonts w:ascii="Times New Roman" w:hAnsi="Times New Roman" w:cs="Times New Roman"/>
          <w:sz w:val="20"/>
          <w:szCs w:val="20"/>
        </w:rPr>
      </w:pPr>
    </w:p>
    <w:p w:rsidR="00D802B8" w:rsidRPr="004C4F4E"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Pr="004C4F4E"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Pr="004C4F4E"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Pr="004C4F4E" w:rsidRDefault="00D802B8" w:rsidP="00043F9F">
      <w:pPr>
        <w:tabs>
          <w:tab w:val="left" w:pos="0"/>
        </w:tabs>
        <w:spacing w:after="0" w:line="240" w:lineRule="auto"/>
        <w:ind w:firstLine="567"/>
        <w:jc w:val="both"/>
        <w:rPr>
          <w:rFonts w:ascii="Times New Roman" w:hAnsi="Times New Roman" w:cs="Times New Roman"/>
          <w:sz w:val="20"/>
          <w:szCs w:val="20"/>
        </w:rPr>
      </w:pPr>
    </w:p>
    <w:p w:rsidR="008D04B4" w:rsidRDefault="008D04B4" w:rsidP="00043F9F">
      <w:pPr>
        <w:tabs>
          <w:tab w:val="left" w:pos="0"/>
        </w:tabs>
        <w:spacing w:after="0" w:line="240" w:lineRule="auto"/>
        <w:ind w:firstLine="567"/>
        <w:jc w:val="both"/>
        <w:rPr>
          <w:rFonts w:ascii="Times New Roman" w:hAnsi="Times New Roman" w:cs="Times New Roman"/>
          <w:sz w:val="20"/>
          <w:szCs w:val="20"/>
        </w:rPr>
      </w:pPr>
    </w:p>
    <w:p w:rsidR="00E65CE2" w:rsidRPr="004C4F4E" w:rsidRDefault="00E65CE2" w:rsidP="00043F9F">
      <w:pPr>
        <w:tabs>
          <w:tab w:val="left" w:pos="0"/>
        </w:tabs>
        <w:spacing w:after="0" w:line="240" w:lineRule="auto"/>
        <w:ind w:firstLine="567"/>
        <w:jc w:val="both"/>
        <w:rPr>
          <w:rFonts w:ascii="Times New Roman" w:hAnsi="Times New Roman" w:cs="Times New Roman"/>
          <w:sz w:val="20"/>
          <w:szCs w:val="20"/>
        </w:rPr>
      </w:pPr>
    </w:p>
    <w:p w:rsidR="000E64C7" w:rsidRPr="004C4F4E" w:rsidRDefault="000E64C7" w:rsidP="00043F9F">
      <w:pPr>
        <w:tabs>
          <w:tab w:val="left" w:pos="0"/>
        </w:tabs>
        <w:spacing w:after="0" w:line="240" w:lineRule="auto"/>
        <w:ind w:firstLine="567"/>
        <w:jc w:val="both"/>
        <w:rPr>
          <w:rFonts w:ascii="Times New Roman" w:hAnsi="Times New Roman" w:cs="Times New Roman"/>
          <w:sz w:val="20"/>
          <w:szCs w:val="20"/>
        </w:rPr>
      </w:pPr>
    </w:p>
    <w:p w:rsidR="00881AF8" w:rsidRPr="004C4F4E" w:rsidRDefault="00D802B8" w:rsidP="00043F9F">
      <w:pPr>
        <w:tabs>
          <w:tab w:val="left" w:pos="0"/>
        </w:tabs>
        <w:spacing w:after="0" w:line="240" w:lineRule="auto"/>
        <w:ind w:firstLine="567"/>
        <w:jc w:val="both"/>
        <w:rPr>
          <w:rFonts w:ascii="Times New Roman" w:hAnsi="Times New Roman" w:cs="Times New Roman"/>
          <w:sz w:val="20"/>
          <w:szCs w:val="20"/>
        </w:rPr>
      </w:pPr>
      <w:r w:rsidRPr="004C4F4E">
        <w:rPr>
          <w:rFonts w:ascii="Times New Roman" w:hAnsi="Times New Roman" w:cs="Times New Roman"/>
          <w:sz w:val="20"/>
          <w:szCs w:val="20"/>
        </w:rPr>
        <w:t>Нина Александровна Сондарь</w:t>
      </w:r>
    </w:p>
    <w:p w:rsidR="00881AF8" w:rsidRPr="004C4F4E" w:rsidRDefault="00881AF8" w:rsidP="00043F9F">
      <w:pPr>
        <w:tabs>
          <w:tab w:val="left" w:pos="0"/>
        </w:tabs>
        <w:spacing w:after="0" w:line="240" w:lineRule="auto"/>
        <w:ind w:firstLine="567"/>
        <w:jc w:val="both"/>
        <w:rPr>
          <w:rFonts w:ascii="Times New Roman" w:hAnsi="Times New Roman" w:cs="Times New Roman"/>
          <w:sz w:val="20"/>
          <w:szCs w:val="20"/>
        </w:rPr>
      </w:pPr>
      <w:r w:rsidRPr="004C4F4E">
        <w:rPr>
          <w:rFonts w:ascii="Times New Roman" w:hAnsi="Times New Roman" w:cs="Times New Roman"/>
          <w:sz w:val="20"/>
          <w:szCs w:val="20"/>
        </w:rPr>
        <w:t>(382 251) 2 – 1</w:t>
      </w:r>
      <w:r w:rsidR="00DF1971" w:rsidRPr="004C4F4E">
        <w:rPr>
          <w:rFonts w:ascii="Times New Roman" w:hAnsi="Times New Roman" w:cs="Times New Roman"/>
          <w:sz w:val="20"/>
          <w:szCs w:val="20"/>
        </w:rPr>
        <w:t>1</w:t>
      </w:r>
      <w:r w:rsidRPr="004C4F4E">
        <w:rPr>
          <w:rFonts w:ascii="Times New Roman" w:hAnsi="Times New Roman" w:cs="Times New Roman"/>
          <w:sz w:val="20"/>
          <w:szCs w:val="20"/>
        </w:rPr>
        <w:t xml:space="preserve"> – </w:t>
      </w:r>
      <w:r w:rsidR="00DF1971" w:rsidRPr="004C4F4E">
        <w:rPr>
          <w:rFonts w:ascii="Times New Roman" w:hAnsi="Times New Roman" w:cs="Times New Roman"/>
          <w:sz w:val="20"/>
          <w:szCs w:val="20"/>
        </w:rPr>
        <w:t>4</w:t>
      </w:r>
      <w:r w:rsidRPr="004C4F4E">
        <w:rPr>
          <w:rFonts w:ascii="Times New Roman" w:hAnsi="Times New Roman" w:cs="Times New Roman"/>
          <w:sz w:val="20"/>
          <w:szCs w:val="20"/>
        </w:rPr>
        <w:t xml:space="preserve">1 </w:t>
      </w:r>
    </w:p>
    <w:p w:rsidR="00881AF8" w:rsidRPr="004C4F4E" w:rsidRDefault="00881AF8" w:rsidP="00043F9F">
      <w:pPr>
        <w:pStyle w:val="ConsPlusNormal"/>
        <w:ind w:firstLine="567"/>
        <w:jc w:val="both"/>
      </w:pPr>
    </w:p>
    <w:p w:rsidR="00881AF8" w:rsidRPr="004C4F4E"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4C4F4E">
        <w:rPr>
          <w:rFonts w:ascii="Times New Roman" w:hAnsi="Times New Roman" w:cs="Times New Roman"/>
          <w:sz w:val="20"/>
          <w:szCs w:val="20"/>
        </w:rPr>
        <w:t>Прокуратура</w:t>
      </w:r>
    </w:p>
    <w:p w:rsidR="00881AF8" w:rsidRPr="004C4F4E"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4C4F4E">
        <w:rPr>
          <w:rFonts w:ascii="Times New Roman" w:hAnsi="Times New Roman" w:cs="Times New Roman"/>
          <w:sz w:val="20"/>
          <w:szCs w:val="20"/>
        </w:rPr>
        <w:t>Управление финансов</w:t>
      </w:r>
    </w:p>
    <w:p w:rsidR="00881AF8" w:rsidRPr="004C4F4E"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4C4F4E">
        <w:rPr>
          <w:rFonts w:ascii="Times New Roman" w:hAnsi="Times New Roman" w:cs="Times New Roman"/>
          <w:sz w:val="20"/>
          <w:szCs w:val="20"/>
        </w:rPr>
        <w:t>Отдел социально-экономического развития села</w:t>
      </w:r>
    </w:p>
    <w:p w:rsidR="00881AF8" w:rsidRPr="004C4F4E"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4C4F4E">
        <w:rPr>
          <w:rFonts w:ascii="Times New Roman" w:hAnsi="Times New Roman" w:cs="Times New Roman"/>
          <w:sz w:val="20"/>
          <w:szCs w:val="20"/>
        </w:rPr>
        <w:t>Бухгалтерия</w:t>
      </w:r>
    </w:p>
    <w:p w:rsidR="00881AF8" w:rsidRPr="004C4F4E" w:rsidRDefault="00881AF8" w:rsidP="00043F9F">
      <w:pPr>
        <w:spacing w:after="0" w:line="240" w:lineRule="auto"/>
        <w:ind w:firstLine="567"/>
        <w:rPr>
          <w:rFonts w:ascii="Times New Roman" w:hAnsi="Times New Roman" w:cs="Times New Roman"/>
        </w:rPr>
      </w:pPr>
      <w:r w:rsidRPr="004C4F4E">
        <w:rPr>
          <w:rFonts w:ascii="Times New Roman" w:hAnsi="Times New Roman" w:cs="Times New Roman"/>
        </w:rPr>
        <w:t xml:space="preserve">СПК – </w:t>
      </w:r>
      <w:r w:rsidR="00CB09B1" w:rsidRPr="004C4F4E">
        <w:rPr>
          <w:rFonts w:ascii="Times New Roman" w:hAnsi="Times New Roman" w:cs="Times New Roman"/>
        </w:rPr>
        <w:t>2</w:t>
      </w:r>
    </w:p>
    <w:p w:rsidR="00881AF8" w:rsidRPr="004C4F4E" w:rsidRDefault="00881AF8" w:rsidP="00386DF1">
      <w:pPr>
        <w:autoSpaceDE w:val="0"/>
        <w:autoSpaceDN w:val="0"/>
        <w:adjustRightInd w:val="0"/>
        <w:spacing w:after="0" w:line="240" w:lineRule="auto"/>
        <w:ind w:left="7371"/>
        <w:outlineLvl w:val="0"/>
        <w:rPr>
          <w:rFonts w:ascii="Times New Roman" w:hAnsi="Times New Roman" w:cs="Times New Roman"/>
          <w:color w:val="000000"/>
          <w:sz w:val="24"/>
          <w:szCs w:val="24"/>
        </w:rPr>
      </w:pPr>
      <w:r w:rsidRPr="004C4F4E">
        <w:rPr>
          <w:rFonts w:ascii="Times New Roman" w:hAnsi="Times New Roman" w:cs="Times New Roman"/>
          <w:color w:val="000000"/>
          <w:sz w:val="24"/>
          <w:szCs w:val="24"/>
        </w:rPr>
        <w:lastRenderedPageBreak/>
        <w:t xml:space="preserve">Приложение </w:t>
      </w:r>
      <w:bookmarkStart w:id="1" w:name="прил1"/>
      <w:bookmarkEnd w:id="1"/>
    </w:p>
    <w:p w:rsidR="00357CB8" w:rsidRPr="004C4F4E" w:rsidRDefault="00357CB8" w:rsidP="00386DF1">
      <w:pPr>
        <w:autoSpaceDE w:val="0"/>
        <w:autoSpaceDN w:val="0"/>
        <w:adjustRightInd w:val="0"/>
        <w:spacing w:after="0" w:line="240" w:lineRule="auto"/>
        <w:ind w:left="7371"/>
        <w:rPr>
          <w:rFonts w:ascii="Times New Roman" w:hAnsi="Times New Roman" w:cs="Times New Roman"/>
          <w:color w:val="000000"/>
          <w:sz w:val="24"/>
          <w:szCs w:val="24"/>
        </w:rPr>
      </w:pPr>
      <w:r w:rsidRPr="004C4F4E">
        <w:rPr>
          <w:rFonts w:ascii="Times New Roman" w:hAnsi="Times New Roman" w:cs="Times New Roman"/>
          <w:color w:val="000000"/>
          <w:sz w:val="24"/>
          <w:szCs w:val="24"/>
        </w:rPr>
        <w:t>УТВЕРЖДЕН</w:t>
      </w:r>
    </w:p>
    <w:p w:rsidR="00881AF8" w:rsidRPr="004C4F4E" w:rsidRDefault="00881AF8" w:rsidP="00386DF1">
      <w:pPr>
        <w:autoSpaceDE w:val="0"/>
        <w:autoSpaceDN w:val="0"/>
        <w:adjustRightInd w:val="0"/>
        <w:spacing w:after="0" w:line="240" w:lineRule="auto"/>
        <w:ind w:left="7371"/>
        <w:rPr>
          <w:rFonts w:ascii="Times New Roman" w:hAnsi="Times New Roman" w:cs="Times New Roman"/>
          <w:color w:val="000000"/>
          <w:sz w:val="24"/>
          <w:szCs w:val="24"/>
        </w:rPr>
      </w:pPr>
      <w:r w:rsidRPr="004C4F4E">
        <w:rPr>
          <w:rFonts w:ascii="Times New Roman" w:hAnsi="Times New Roman" w:cs="Times New Roman"/>
          <w:color w:val="000000"/>
          <w:sz w:val="24"/>
          <w:szCs w:val="24"/>
        </w:rPr>
        <w:t xml:space="preserve"> постановлени</w:t>
      </w:r>
      <w:r w:rsidR="00DF1971" w:rsidRPr="004C4F4E">
        <w:rPr>
          <w:rFonts w:ascii="Times New Roman" w:hAnsi="Times New Roman" w:cs="Times New Roman"/>
          <w:color w:val="000000"/>
          <w:sz w:val="24"/>
          <w:szCs w:val="24"/>
        </w:rPr>
        <w:t>ем</w:t>
      </w:r>
      <w:r w:rsidRPr="004C4F4E">
        <w:rPr>
          <w:rFonts w:ascii="Times New Roman" w:hAnsi="Times New Roman" w:cs="Times New Roman"/>
          <w:color w:val="000000"/>
          <w:sz w:val="24"/>
          <w:szCs w:val="24"/>
        </w:rPr>
        <w:t xml:space="preserve"> Администрации </w:t>
      </w:r>
    </w:p>
    <w:p w:rsidR="00881AF8" w:rsidRPr="004C4F4E" w:rsidRDefault="00881AF8" w:rsidP="00386DF1">
      <w:pPr>
        <w:autoSpaceDE w:val="0"/>
        <w:autoSpaceDN w:val="0"/>
        <w:adjustRightInd w:val="0"/>
        <w:spacing w:after="0" w:line="240" w:lineRule="auto"/>
        <w:ind w:left="7371"/>
        <w:rPr>
          <w:rFonts w:ascii="Times New Roman" w:hAnsi="Times New Roman" w:cs="Times New Roman"/>
          <w:color w:val="000000"/>
          <w:sz w:val="24"/>
          <w:szCs w:val="24"/>
        </w:rPr>
      </w:pPr>
      <w:r w:rsidRPr="004C4F4E">
        <w:rPr>
          <w:rFonts w:ascii="Times New Roman" w:hAnsi="Times New Roman" w:cs="Times New Roman"/>
          <w:color w:val="000000"/>
          <w:sz w:val="24"/>
          <w:szCs w:val="24"/>
        </w:rPr>
        <w:t>Кривошеинского района</w:t>
      </w:r>
    </w:p>
    <w:p w:rsidR="00881AF8" w:rsidRPr="004C4F4E" w:rsidRDefault="00457722" w:rsidP="00386DF1">
      <w:pPr>
        <w:autoSpaceDE w:val="0"/>
        <w:autoSpaceDN w:val="0"/>
        <w:adjustRightInd w:val="0"/>
        <w:spacing w:after="0" w:line="240" w:lineRule="auto"/>
        <w:ind w:left="7371"/>
        <w:rPr>
          <w:rFonts w:ascii="Times New Roman" w:hAnsi="Times New Roman" w:cs="Times New Roman"/>
          <w:color w:val="000000"/>
          <w:sz w:val="24"/>
          <w:szCs w:val="24"/>
        </w:rPr>
      </w:pPr>
      <w:r w:rsidRPr="004C4F4E">
        <w:rPr>
          <w:rFonts w:ascii="Times New Roman" w:hAnsi="Times New Roman" w:cs="Times New Roman"/>
          <w:color w:val="000000"/>
          <w:sz w:val="24"/>
          <w:szCs w:val="24"/>
        </w:rPr>
        <w:t>от 14</w:t>
      </w:r>
      <w:r w:rsidR="00D213E6" w:rsidRPr="004C4F4E">
        <w:rPr>
          <w:rFonts w:ascii="Times New Roman" w:hAnsi="Times New Roman" w:cs="Times New Roman"/>
          <w:color w:val="000000"/>
          <w:sz w:val="24"/>
          <w:szCs w:val="24"/>
        </w:rPr>
        <w:t>.</w:t>
      </w:r>
      <w:r w:rsidRPr="004C4F4E">
        <w:rPr>
          <w:rFonts w:ascii="Times New Roman" w:hAnsi="Times New Roman" w:cs="Times New Roman"/>
          <w:color w:val="000000"/>
          <w:sz w:val="24"/>
          <w:szCs w:val="24"/>
        </w:rPr>
        <w:t>0</w:t>
      </w:r>
      <w:r w:rsidR="00D802B8" w:rsidRPr="004C4F4E">
        <w:rPr>
          <w:rFonts w:ascii="Times New Roman" w:hAnsi="Times New Roman" w:cs="Times New Roman"/>
          <w:color w:val="000000"/>
          <w:sz w:val="24"/>
          <w:szCs w:val="24"/>
        </w:rPr>
        <w:t>1</w:t>
      </w:r>
      <w:r w:rsidR="00D213E6" w:rsidRPr="004C4F4E">
        <w:rPr>
          <w:rFonts w:ascii="Times New Roman" w:hAnsi="Times New Roman" w:cs="Times New Roman"/>
          <w:color w:val="000000"/>
          <w:sz w:val="24"/>
          <w:szCs w:val="24"/>
        </w:rPr>
        <w:t>.202</w:t>
      </w:r>
      <w:r w:rsidRPr="004C4F4E">
        <w:rPr>
          <w:rFonts w:ascii="Times New Roman" w:hAnsi="Times New Roman" w:cs="Times New Roman"/>
          <w:color w:val="000000"/>
          <w:sz w:val="24"/>
          <w:szCs w:val="24"/>
        </w:rPr>
        <w:t>5</w:t>
      </w:r>
      <w:r w:rsidR="001E5860" w:rsidRPr="004C4F4E">
        <w:rPr>
          <w:rFonts w:ascii="Times New Roman" w:hAnsi="Times New Roman" w:cs="Times New Roman"/>
          <w:color w:val="000000"/>
          <w:sz w:val="24"/>
          <w:szCs w:val="24"/>
        </w:rPr>
        <w:t xml:space="preserve"> </w:t>
      </w:r>
      <w:r w:rsidR="00881AF8" w:rsidRPr="004C4F4E">
        <w:rPr>
          <w:rFonts w:ascii="Times New Roman" w:hAnsi="Times New Roman" w:cs="Times New Roman"/>
          <w:color w:val="000000"/>
          <w:sz w:val="24"/>
          <w:szCs w:val="24"/>
        </w:rPr>
        <w:t>№</w:t>
      </w:r>
      <w:r w:rsidR="001E5860" w:rsidRPr="004C4F4E">
        <w:rPr>
          <w:rFonts w:ascii="Times New Roman" w:hAnsi="Times New Roman" w:cs="Times New Roman"/>
          <w:color w:val="000000"/>
          <w:sz w:val="24"/>
          <w:szCs w:val="24"/>
        </w:rPr>
        <w:t xml:space="preserve"> </w:t>
      </w:r>
      <w:r w:rsidRPr="004C4F4E">
        <w:rPr>
          <w:rFonts w:ascii="Times New Roman" w:hAnsi="Times New Roman" w:cs="Times New Roman"/>
          <w:color w:val="000000"/>
          <w:sz w:val="24"/>
          <w:szCs w:val="24"/>
        </w:rPr>
        <w:t>7</w:t>
      </w:r>
    </w:p>
    <w:p w:rsidR="00881AF8" w:rsidRPr="004C4F4E"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81AF8" w:rsidRPr="004C4F4E" w:rsidRDefault="0065096B" w:rsidP="00043F9F">
      <w:pPr>
        <w:autoSpaceDE w:val="0"/>
        <w:autoSpaceDN w:val="0"/>
        <w:adjustRightInd w:val="0"/>
        <w:spacing w:after="0" w:line="240" w:lineRule="auto"/>
        <w:ind w:firstLine="567"/>
        <w:jc w:val="center"/>
        <w:outlineLvl w:val="0"/>
        <w:rPr>
          <w:rFonts w:ascii="Times New Roman" w:hAnsi="Times New Roman" w:cs="Times New Roman"/>
          <w:b/>
          <w:sz w:val="28"/>
          <w:szCs w:val="28"/>
        </w:rPr>
      </w:pPr>
      <w:r w:rsidRPr="004C4F4E">
        <w:rPr>
          <w:rFonts w:ascii="Times New Roman" w:hAnsi="Times New Roman" w:cs="Times New Roman"/>
          <w:b/>
          <w:sz w:val="28"/>
          <w:szCs w:val="28"/>
        </w:rPr>
        <w:t>Порядок предоставления из бюджета муниципального образования Кривошеинский</w:t>
      </w:r>
      <w:r w:rsidR="00E65CE2">
        <w:rPr>
          <w:rFonts w:ascii="Times New Roman" w:hAnsi="Times New Roman" w:cs="Times New Roman"/>
          <w:b/>
          <w:sz w:val="28"/>
          <w:szCs w:val="28"/>
        </w:rPr>
        <w:t xml:space="preserve"> мун</w:t>
      </w:r>
      <w:r w:rsidR="00C56B64">
        <w:rPr>
          <w:rFonts w:ascii="Times New Roman" w:hAnsi="Times New Roman" w:cs="Times New Roman"/>
          <w:b/>
          <w:sz w:val="28"/>
          <w:szCs w:val="28"/>
        </w:rPr>
        <w:t>и</w:t>
      </w:r>
      <w:r w:rsidR="00E65CE2">
        <w:rPr>
          <w:rFonts w:ascii="Times New Roman" w:hAnsi="Times New Roman" w:cs="Times New Roman"/>
          <w:b/>
          <w:sz w:val="28"/>
          <w:szCs w:val="28"/>
        </w:rPr>
        <w:t>ципальный</w:t>
      </w:r>
      <w:r w:rsidRPr="004C4F4E">
        <w:rPr>
          <w:rFonts w:ascii="Times New Roman" w:hAnsi="Times New Roman" w:cs="Times New Roman"/>
          <w:b/>
          <w:sz w:val="28"/>
          <w:szCs w:val="28"/>
        </w:rPr>
        <w:t xml:space="preserve">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00734819" w:rsidRPr="004C4F4E">
        <w:rPr>
          <w:rFonts w:ascii="Times New Roman" w:hAnsi="Times New Roman" w:cs="Times New Roman"/>
          <w:b/>
          <w:sz w:val="28"/>
          <w:szCs w:val="28"/>
        </w:rPr>
        <w:t xml:space="preserve"> </w:t>
      </w:r>
    </w:p>
    <w:p w:rsidR="00CB09B1" w:rsidRPr="004C4F4E" w:rsidRDefault="00CB09B1" w:rsidP="00043F9F">
      <w:pPr>
        <w:autoSpaceDE w:val="0"/>
        <w:autoSpaceDN w:val="0"/>
        <w:adjustRightInd w:val="0"/>
        <w:spacing w:after="0" w:line="240" w:lineRule="auto"/>
        <w:ind w:firstLine="567"/>
        <w:jc w:val="center"/>
        <w:outlineLvl w:val="0"/>
        <w:rPr>
          <w:rFonts w:ascii="Times New Roman" w:hAnsi="Times New Roman" w:cs="Times New Roman"/>
          <w:b/>
          <w:sz w:val="28"/>
          <w:szCs w:val="28"/>
        </w:rPr>
      </w:pPr>
    </w:p>
    <w:p w:rsidR="00452ED7" w:rsidRPr="004C4F4E" w:rsidRDefault="00452ED7" w:rsidP="00043F9F">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4C4F4E">
        <w:rPr>
          <w:rFonts w:ascii="Times New Roman" w:hAnsi="Times New Roman" w:cs="Times New Roman"/>
          <w:sz w:val="24"/>
          <w:szCs w:val="24"/>
        </w:rPr>
        <w:t>Общие положения о предоставлении субсидии</w:t>
      </w:r>
    </w:p>
    <w:p w:rsidR="00452ED7" w:rsidRPr="004C4F4E" w:rsidRDefault="00452ED7" w:rsidP="00043F9F">
      <w:pPr>
        <w:autoSpaceDE w:val="0"/>
        <w:autoSpaceDN w:val="0"/>
        <w:adjustRightInd w:val="0"/>
        <w:spacing w:after="0" w:line="240" w:lineRule="auto"/>
        <w:ind w:firstLine="567"/>
        <w:jc w:val="center"/>
        <w:outlineLvl w:val="0"/>
        <w:rPr>
          <w:rFonts w:ascii="Times New Roman" w:hAnsi="Times New Roman" w:cs="Times New Roman"/>
          <w:sz w:val="24"/>
          <w:szCs w:val="24"/>
        </w:rPr>
      </w:pPr>
    </w:p>
    <w:p w:rsidR="00452ED7" w:rsidRPr="004C4F4E" w:rsidRDefault="00452ED7" w:rsidP="00043F9F">
      <w:pPr>
        <w:pStyle w:val="ConsPlusNormal"/>
        <w:ind w:firstLine="567"/>
        <w:jc w:val="both"/>
      </w:pPr>
      <w:r w:rsidRPr="004C4F4E">
        <w:t>1.</w:t>
      </w:r>
      <w:r w:rsidR="00665661" w:rsidRPr="004C4F4E">
        <w:t> </w:t>
      </w:r>
      <w:r w:rsidRPr="004C4F4E">
        <w:t xml:space="preserve">Предоставление субсидий </w:t>
      </w:r>
      <w:r w:rsidR="0065096B" w:rsidRPr="004C4F4E">
        <w:t>на поддержку приоритетных направлений</w:t>
      </w:r>
      <w:r w:rsidR="00734819" w:rsidRPr="004C4F4E">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w:t>
      </w:r>
      <w:r w:rsidRPr="004C4F4E">
        <w:t>(далее - субсидии) осуществляется Администрацией Кривошеинского района в соответствии с условиями и порядком предоставления субсидий, предусмотренными настоящим Порядком.</w:t>
      </w:r>
    </w:p>
    <w:p w:rsidR="00452ED7" w:rsidRPr="004C4F4E" w:rsidRDefault="00452ED7" w:rsidP="00043F9F">
      <w:pPr>
        <w:pStyle w:val="ConsPlusNormal"/>
        <w:ind w:firstLine="567"/>
        <w:jc w:val="both"/>
      </w:pPr>
      <w:r w:rsidRPr="004C4F4E">
        <w:t>Целью предоставления из бюджета муниципального образования Кривошеинский</w:t>
      </w:r>
      <w:r w:rsidR="00E65CE2">
        <w:t xml:space="preserve"> муниципальный</w:t>
      </w:r>
      <w:r w:rsidRPr="004C4F4E">
        <w:t xml:space="preserve"> район</w:t>
      </w:r>
      <w:r w:rsidR="00FF6095" w:rsidRPr="004C4F4E">
        <w:t xml:space="preserve"> </w:t>
      </w:r>
      <w:r w:rsidR="00B93F5A" w:rsidRPr="004C4F4E">
        <w:t>Томской области</w:t>
      </w:r>
      <w:r w:rsidRPr="004C4F4E">
        <w:t xml:space="preserve"> субсидии на </w:t>
      </w:r>
      <w:r w:rsidR="00734819" w:rsidRPr="004C4F4E">
        <w:t xml:space="preserve">стимулирование развития приоритетных подотраслей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w:t>
      </w:r>
      <w:r w:rsidRPr="004C4F4E">
        <w:t>является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r w:rsidR="00B82351" w:rsidRPr="004C4F4E">
        <w:t xml:space="preserve"> и (или) козьего молока</w:t>
      </w:r>
      <w:r w:rsidRPr="004C4F4E">
        <w:t>.</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2.</w:t>
      </w:r>
      <w:r w:rsidR="00665661" w:rsidRPr="004C4F4E">
        <w:rPr>
          <w:rFonts w:ascii="Times New Roman" w:hAnsi="Times New Roman"/>
          <w:sz w:val="24"/>
          <w:szCs w:val="24"/>
        </w:rPr>
        <w:t> </w:t>
      </w:r>
      <w:r w:rsidRPr="004C4F4E">
        <w:rPr>
          <w:rFonts w:ascii="Times New Roman" w:hAnsi="Times New Roman"/>
          <w:sz w:val="24"/>
          <w:szCs w:val="24"/>
        </w:rPr>
        <w:t>Главный распорядитель как получатель бюджетных средств - Администрация Кривошеинского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(далее – уполномоченный орган).</w:t>
      </w:r>
    </w:p>
    <w:p w:rsidR="00EB3F29" w:rsidRPr="004C4F4E" w:rsidRDefault="00452ED7" w:rsidP="00EB3F29">
      <w:pPr>
        <w:pStyle w:val="ConsPlusNormal"/>
        <w:tabs>
          <w:tab w:val="left" w:pos="0"/>
          <w:tab w:val="left" w:pos="1134"/>
        </w:tabs>
        <w:ind w:firstLine="567"/>
        <w:jc w:val="both"/>
      </w:pPr>
      <w:r w:rsidRPr="004C4F4E">
        <w:t>3.</w:t>
      </w:r>
      <w:r w:rsidR="00665661" w:rsidRPr="004C4F4E">
        <w:t> </w:t>
      </w:r>
      <w:r w:rsidR="00EB3F29" w:rsidRPr="004C4F4E">
        <w:t>Порядок предоставления из бюджета муниципального образования Кривошеинский</w:t>
      </w:r>
      <w:r w:rsidR="00E65CE2">
        <w:t xml:space="preserve"> муниципальный</w:t>
      </w:r>
      <w:r w:rsidR="00EB3F29" w:rsidRPr="004C4F4E">
        <w:t xml:space="preserve">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(далее - Порядок) определяет категории и критерии отбора сельскохозяйственных товаропроизводителей,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 участники отбора),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условия и порядок предоставления субсидии.</w:t>
      </w:r>
    </w:p>
    <w:p w:rsidR="00EB3F29" w:rsidRPr="004C4F4E" w:rsidRDefault="00EB3F29" w:rsidP="00EB3F29">
      <w:pPr>
        <w:pStyle w:val="ConsPlusNormal"/>
        <w:tabs>
          <w:tab w:val="left" w:pos="0"/>
          <w:tab w:val="left" w:pos="1134"/>
        </w:tabs>
        <w:ind w:firstLine="567"/>
        <w:jc w:val="both"/>
      </w:pPr>
      <w:r w:rsidRPr="004C4F4E">
        <w:t xml:space="preserve">Отбор получателей субсидии для предоставления субсидии (далее - отбор) осуществляется способом запроса предложений (определение уполномоченным органом получателя субсидии на основании предложений (заявок), направленных участниками отбора для участия в отборе, исходя из соответствия участника отбора категориям, указанным в абзаце первом настоящего пункта настоящего Порядка, и очередности поступления заявок на участие в отборе), в государственной </w:t>
      </w:r>
      <w:r w:rsidRPr="004C4F4E">
        <w:lastRenderedPageBreak/>
        <w:t>интегрированной информационной системе «Электронный бюджет» (далее – система «Электронный бюджет»).</w:t>
      </w:r>
    </w:p>
    <w:p w:rsidR="00EB3F29" w:rsidRPr="004C4F4E" w:rsidRDefault="00EB3F29" w:rsidP="00EB3F29">
      <w:pPr>
        <w:pStyle w:val="ConsPlusNormal"/>
        <w:tabs>
          <w:tab w:val="left" w:pos="0"/>
          <w:tab w:val="left" w:pos="1134"/>
        </w:tabs>
        <w:ind w:firstLine="567"/>
        <w:jc w:val="both"/>
      </w:pPr>
      <w:r w:rsidRPr="004C4F4E">
        <w:t xml:space="preserve">Доступ к системе «Электронный бюджет» осуществляется с использованием федеральной государственной информационной системы </w:t>
      </w:r>
      <w:r w:rsidR="00B9691F" w:rsidRPr="004C4F4E">
        <w:t xml:space="preserve">«Единая система идентификации и </w:t>
      </w:r>
      <w:r w:rsidRPr="004C4F4E">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2ED7" w:rsidRPr="004C4F4E" w:rsidRDefault="00EB3F29" w:rsidP="00EB3F2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C4F4E">
        <w:rPr>
          <w:rFonts w:ascii="Times New Roman" w:hAnsi="Times New Roman" w:cs="Times New Roman"/>
          <w:sz w:val="24"/>
          <w:szCs w:val="24"/>
        </w:rPr>
        <w:t>По общим вопросам проведения отбора, не урегулированным настоящим Порядком, уполномоченный орган и участники отбора руководствуются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w:t>
      </w:r>
      <w:r w:rsidR="00452ED7" w:rsidRPr="004C4F4E">
        <w:rPr>
          <w:rFonts w:ascii="Times New Roman" w:hAnsi="Times New Roman" w:cs="Times New Roman"/>
          <w:sz w:val="24"/>
          <w:szCs w:val="24"/>
        </w:rPr>
        <w:t>.</w:t>
      </w:r>
    </w:p>
    <w:p w:rsidR="00452ED7" w:rsidRPr="004C4F4E" w:rsidRDefault="006076AB" w:rsidP="00043F9F">
      <w:pPr>
        <w:pStyle w:val="aa"/>
        <w:ind w:firstLine="567"/>
        <w:jc w:val="both"/>
        <w:rPr>
          <w:rFonts w:ascii="Times New Roman" w:hAnsi="Times New Roman"/>
          <w:sz w:val="24"/>
          <w:szCs w:val="24"/>
        </w:rPr>
      </w:pPr>
      <w:r w:rsidRPr="004C4F4E">
        <w:rPr>
          <w:rFonts w:ascii="Times New Roman" w:hAnsi="Times New Roman"/>
          <w:sz w:val="24"/>
          <w:szCs w:val="24"/>
        </w:rPr>
        <w:t>4</w:t>
      </w:r>
      <w:r w:rsidR="00452ED7" w:rsidRPr="004C4F4E">
        <w:rPr>
          <w:rFonts w:ascii="Times New Roman" w:hAnsi="Times New Roman"/>
          <w:sz w:val="24"/>
          <w:szCs w:val="24"/>
        </w:rPr>
        <w:t>.</w:t>
      </w:r>
      <w:r w:rsidR="00A036E8" w:rsidRPr="004C4F4E">
        <w:rPr>
          <w:rFonts w:ascii="Times New Roman" w:hAnsi="Times New Roman"/>
          <w:sz w:val="24"/>
          <w:szCs w:val="24"/>
        </w:rPr>
        <w:t> </w:t>
      </w:r>
      <w:r w:rsidR="00452ED7" w:rsidRPr="004C4F4E">
        <w:rPr>
          <w:rFonts w:ascii="Times New Roman" w:hAnsi="Times New Roman"/>
          <w:sz w:val="24"/>
          <w:szCs w:val="24"/>
        </w:rPr>
        <w:t>Субсидия предоставляется уполномоченным органом в пределах объемов бюджетных ассигнований, предусмотренных в соответствии со сводной бюджетной росписью  местного бюджета муниципального образования Кривошеинский район</w:t>
      </w:r>
      <w:r w:rsidR="00B93F5A" w:rsidRPr="004C4F4E">
        <w:rPr>
          <w:rFonts w:ascii="Times New Roman" w:hAnsi="Times New Roman"/>
          <w:sz w:val="24"/>
          <w:szCs w:val="24"/>
        </w:rPr>
        <w:t xml:space="preserve"> Томской области</w:t>
      </w:r>
      <w:r w:rsidR="00452ED7" w:rsidRPr="004C4F4E">
        <w:rPr>
          <w:rFonts w:ascii="Times New Roman" w:hAnsi="Times New Roman"/>
          <w:sz w:val="24"/>
          <w:szCs w:val="24"/>
        </w:rPr>
        <w:t xml:space="preserve">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 муниципального образования Кривошеинский район</w:t>
      </w:r>
      <w:r w:rsidR="00B93F5A" w:rsidRPr="004C4F4E">
        <w:rPr>
          <w:rFonts w:ascii="Times New Roman" w:hAnsi="Times New Roman"/>
          <w:sz w:val="24"/>
          <w:szCs w:val="24"/>
        </w:rPr>
        <w:t xml:space="preserve"> Томской области</w:t>
      </w:r>
      <w:r w:rsidR="00452ED7" w:rsidRPr="004C4F4E">
        <w:rPr>
          <w:rFonts w:ascii="Times New Roman" w:hAnsi="Times New Roman"/>
          <w:sz w:val="24"/>
          <w:szCs w:val="24"/>
        </w:rPr>
        <w:t>.</w:t>
      </w:r>
    </w:p>
    <w:p w:rsidR="001C321A" w:rsidRPr="004C4F4E" w:rsidRDefault="00B9691F" w:rsidP="001C321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C4F4E">
        <w:rPr>
          <w:rFonts w:ascii="Times New Roman" w:hAnsi="Times New Roman" w:cs="Times New Roman"/>
          <w:sz w:val="24"/>
          <w:szCs w:val="24"/>
        </w:rPr>
        <w:t>5</w:t>
      </w:r>
      <w:r w:rsidR="00E75E77" w:rsidRPr="004C4F4E">
        <w:rPr>
          <w:rFonts w:ascii="Times New Roman" w:hAnsi="Times New Roman" w:cs="Times New Roman"/>
          <w:sz w:val="24"/>
          <w:szCs w:val="24"/>
        </w:rPr>
        <w:t xml:space="preserve">. </w:t>
      </w:r>
      <w:r w:rsidR="00EB3F29" w:rsidRPr="004C4F4E">
        <w:rPr>
          <w:rFonts w:ascii="Times New Roman" w:hAnsi="Times New Roman" w:cs="Times New Roman"/>
          <w:sz w:val="24"/>
          <w:szCs w:val="24"/>
        </w:rPr>
        <w:t>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установленном Министерством финансов Российской Федерации</w:t>
      </w:r>
      <w:r w:rsidR="004C67F3" w:rsidRPr="004C4F4E">
        <w:rPr>
          <w:rFonts w:ascii="Times New Roman" w:hAnsi="Times New Roman" w:cs="Times New Roman"/>
          <w:sz w:val="24"/>
          <w:szCs w:val="24"/>
        </w:rPr>
        <w:t xml:space="preserve"> и на официальном сайте муниципального образования Кривошеинского района Томской области в информационно-телек</w:t>
      </w:r>
      <w:r w:rsidR="0031098F" w:rsidRPr="004C4F4E">
        <w:rPr>
          <w:rFonts w:ascii="Times New Roman" w:hAnsi="Times New Roman" w:cs="Times New Roman"/>
          <w:sz w:val="24"/>
          <w:szCs w:val="24"/>
        </w:rPr>
        <w:t>оммуникационной сети «Интернет»</w:t>
      </w:r>
      <w:r w:rsidR="004C67F3" w:rsidRPr="004C4F4E">
        <w:rPr>
          <w:rFonts w:ascii="Times New Roman" w:hAnsi="Times New Roman" w:cs="Times New Roman"/>
          <w:sz w:val="24"/>
          <w:szCs w:val="24"/>
        </w:rPr>
        <w:t xml:space="preserve"> не </w:t>
      </w:r>
      <w:r w:rsidR="0031098F" w:rsidRPr="004C4F4E">
        <w:rPr>
          <w:rFonts w:ascii="Times New Roman" w:hAnsi="Times New Roman" w:cs="Times New Roman"/>
          <w:sz w:val="24"/>
          <w:szCs w:val="24"/>
        </w:rPr>
        <w:t>позднее,</w:t>
      </w:r>
      <w:r w:rsidR="004C67F3" w:rsidRPr="004C4F4E">
        <w:rPr>
          <w:rFonts w:ascii="Times New Roman" w:hAnsi="Times New Roman" w:cs="Times New Roman"/>
          <w:sz w:val="24"/>
          <w:szCs w:val="24"/>
        </w:rPr>
        <w:t xml:space="preserve"> чем за 1 календарных дней до даты начала приема заявок. Датой окончания приема заявок в текущем году, указанная в объявлении о проведении отбора, </w:t>
      </w:r>
      <w:r w:rsidR="0055116C" w:rsidRPr="004C4F4E">
        <w:rPr>
          <w:rFonts w:ascii="Times New Roman" w:hAnsi="Times New Roman" w:cs="Times New Roman"/>
          <w:color w:val="000000" w:themeColor="text1"/>
          <w:sz w:val="24"/>
          <w:szCs w:val="24"/>
        </w:rPr>
        <w:t>источником финансового обеспечения которых являются средства областного бюджета</w:t>
      </w:r>
      <w:r w:rsidR="0055116C" w:rsidRPr="004C4F4E">
        <w:rPr>
          <w:rFonts w:ascii="Times New Roman" w:hAnsi="Times New Roman" w:cs="Times New Roman"/>
          <w:sz w:val="24"/>
          <w:szCs w:val="24"/>
        </w:rPr>
        <w:t xml:space="preserve"> </w:t>
      </w:r>
      <w:r w:rsidR="004C67F3" w:rsidRPr="004C4F4E">
        <w:rPr>
          <w:rFonts w:ascii="Times New Roman" w:hAnsi="Times New Roman" w:cs="Times New Roman"/>
          <w:sz w:val="24"/>
          <w:szCs w:val="24"/>
        </w:rPr>
        <w:t xml:space="preserve">должна быть не позднее 10 декабря текущего </w:t>
      </w:r>
      <w:r w:rsidR="001C321A" w:rsidRPr="004C4F4E">
        <w:rPr>
          <w:rFonts w:ascii="Times New Roman" w:hAnsi="Times New Roman" w:cs="Times New Roman"/>
          <w:color w:val="000000" w:themeColor="text1"/>
          <w:sz w:val="24"/>
          <w:szCs w:val="24"/>
        </w:rPr>
        <w:t>года, а для получения субсидии, источником финансового обеспечения которых являются средства федерального и обла</w:t>
      </w:r>
      <w:r w:rsidR="00DE4710">
        <w:rPr>
          <w:rFonts w:ascii="Times New Roman" w:hAnsi="Times New Roman" w:cs="Times New Roman"/>
          <w:color w:val="000000" w:themeColor="text1"/>
          <w:sz w:val="24"/>
          <w:szCs w:val="24"/>
        </w:rPr>
        <w:t>стного бюджетов, - не позднее 30 ма</w:t>
      </w:r>
      <w:r w:rsidR="001C321A" w:rsidRPr="004C4F4E">
        <w:rPr>
          <w:rFonts w:ascii="Times New Roman" w:hAnsi="Times New Roman" w:cs="Times New Roman"/>
          <w:color w:val="000000" w:themeColor="text1"/>
          <w:sz w:val="24"/>
          <w:szCs w:val="24"/>
        </w:rPr>
        <w:t>я текущего года</w:t>
      </w:r>
      <w:r w:rsidR="001C321A" w:rsidRPr="004C4F4E">
        <w:rPr>
          <w:rFonts w:ascii="Times New Roman" w:hAnsi="Times New Roman" w:cs="Times New Roman"/>
          <w:sz w:val="24"/>
          <w:szCs w:val="24"/>
        </w:rPr>
        <w:t>.</w:t>
      </w:r>
    </w:p>
    <w:p w:rsidR="001C321A" w:rsidRPr="004C4F4E" w:rsidRDefault="001C321A" w:rsidP="004C67F3">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452ED7" w:rsidRPr="004C4F4E" w:rsidRDefault="00452ED7" w:rsidP="00043F9F">
      <w:pPr>
        <w:pStyle w:val="ConsPlusNormal"/>
        <w:ind w:firstLine="567"/>
        <w:jc w:val="center"/>
      </w:pPr>
      <w:r w:rsidRPr="004C4F4E">
        <w:t>Условия и порядок предоставления субсидии</w:t>
      </w:r>
    </w:p>
    <w:p w:rsidR="00711969" w:rsidRPr="004C4F4E" w:rsidRDefault="00711969" w:rsidP="00711969">
      <w:pPr>
        <w:widowControl w:val="0"/>
        <w:autoSpaceDE w:val="0"/>
        <w:autoSpaceDN w:val="0"/>
        <w:spacing w:after="0" w:line="240" w:lineRule="auto"/>
        <w:ind w:firstLine="567"/>
        <w:jc w:val="both"/>
        <w:rPr>
          <w:rFonts w:ascii="Times New Roman" w:hAnsi="Times New Roman" w:cs="Times New Roman"/>
          <w:sz w:val="24"/>
          <w:szCs w:val="24"/>
        </w:rPr>
      </w:pPr>
    </w:p>
    <w:p w:rsidR="00711969" w:rsidRPr="004C4F4E" w:rsidRDefault="00711969" w:rsidP="00711969">
      <w:pPr>
        <w:widowControl w:val="0"/>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6. Субсидии, источником финансового обеспечения которых являются средства из федерального и областного бюджетов (в рамках софинансирования), предоставляются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 на возмещение части затрат на поддержку производства молока по ставке на 1 килограмм реализованного и (или) отгруженного получателем субсидий на собственную переработку коровьего и (или) козьего молока.</w:t>
      </w:r>
    </w:p>
    <w:p w:rsidR="00711969" w:rsidRPr="004C4F4E" w:rsidRDefault="00711969" w:rsidP="00711969">
      <w:pPr>
        <w:widowControl w:val="0"/>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Получатели субсидий определяются по результатам проведения отбора в государственной интегрированной информационной системе управления общественными финансами «Электронный бюджет» получателей субсидий, соответствующих следующим условиям:</w:t>
      </w:r>
    </w:p>
    <w:p w:rsidR="00711969" w:rsidRPr="004C4F4E" w:rsidRDefault="00711969" w:rsidP="00711969">
      <w:pPr>
        <w:pStyle w:val="ConsPlusNormal"/>
        <w:ind w:firstLine="567"/>
        <w:jc w:val="both"/>
      </w:pPr>
      <w:r w:rsidRPr="004C4F4E">
        <w:t>1) наличие у получателей субсидий поголовья коров и (или) коз на 1-е число месяца, заявленного для предоставления субсидии;</w:t>
      </w:r>
    </w:p>
    <w:p w:rsidR="00711969" w:rsidRPr="004C4F4E" w:rsidRDefault="00711969" w:rsidP="00711969">
      <w:pPr>
        <w:pStyle w:val="ConsPlusNormal"/>
        <w:ind w:firstLine="567"/>
        <w:jc w:val="both"/>
      </w:pPr>
      <w:r w:rsidRPr="004C4F4E">
        <w:t>2) осуществление собственного производства молока;</w:t>
      </w:r>
    </w:p>
    <w:p w:rsidR="00711969" w:rsidRPr="004C4F4E" w:rsidRDefault="00711969" w:rsidP="00711969">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 xml:space="preserve">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w:t>
      </w:r>
      <w:r w:rsidRPr="004C4F4E">
        <w:rPr>
          <w:rFonts w:ascii="Times New Roman" w:hAnsi="Times New Roman" w:cs="Times New Roman"/>
          <w:sz w:val="24"/>
          <w:szCs w:val="24"/>
        </w:rPr>
        <w:lastRenderedPageBreak/>
        <w:t>субсидий, которые начали хозяйственную деятельность по производству молока в отчетном или 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711969" w:rsidRPr="004C4F4E" w:rsidRDefault="00711969" w:rsidP="00711969">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 xml:space="preserve">4)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 </w:t>
      </w:r>
    </w:p>
    <w:p w:rsidR="00711969" w:rsidRPr="004C4F4E" w:rsidRDefault="00711969" w:rsidP="00711969">
      <w:pPr>
        <w:widowControl w:val="0"/>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5)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711969" w:rsidRPr="004C4F4E" w:rsidRDefault="00711969" w:rsidP="00711969">
      <w:pPr>
        <w:widowControl w:val="0"/>
        <w:autoSpaceDE w:val="0"/>
        <w:autoSpaceDN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 xml:space="preserve"> </w:t>
      </w:r>
      <w:r w:rsidRPr="004C4F4E">
        <w:rPr>
          <w:rFonts w:ascii="Times New Roman" w:hAnsi="Times New Roman" w:cs="Times New Roman"/>
          <w:sz w:val="24"/>
          <w:szCs w:val="24"/>
        </w:rPr>
        <w:tab/>
        <w:t>6) документальное подтверждение наличия у участника отбора прав пользования земельными участками, на которых осуществляется сельскохозяйственное производство;</w:t>
      </w:r>
    </w:p>
    <w:p w:rsidR="00711969" w:rsidRPr="004C4F4E" w:rsidRDefault="00711969" w:rsidP="00711969">
      <w:pPr>
        <w:widowControl w:val="0"/>
        <w:autoSpaceDE w:val="0"/>
        <w:autoSpaceDN w:val="0"/>
        <w:spacing w:after="0" w:line="240" w:lineRule="auto"/>
        <w:ind w:firstLine="708"/>
        <w:jc w:val="both"/>
        <w:rPr>
          <w:rFonts w:ascii="Times New Roman" w:hAnsi="Times New Roman" w:cs="Times New Roman"/>
          <w:sz w:val="24"/>
          <w:szCs w:val="24"/>
        </w:rPr>
      </w:pPr>
      <w:r w:rsidRPr="004C4F4E">
        <w:rPr>
          <w:rFonts w:ascii="Times New Roman" w:hAnsi="Times New Roman" w:cs="Times New Roman"/>
          <w:sz w:val="24"/>
          <w:szCs w:val="24"/>
        </w:rPr>
        <w:t xml:space="preserve">7) применение налогового режима «Налог на профессиональный доход» (для граждан, ведущих личное подсобное хозяйство); </w:t>
      </w:r>
    </w:p>
    <w:p w:rsidR="00711969" w:rsidRPr="004C4F4E" w:rsidRDefault="00711969" w:rsidP="00711969">
      <w:pPr>
        <w:widowControl w:val="0"/>
        <w:autoSpaceDE w:val="0"/>
        <w:autoSpaceDN w:val="0"/>
        <w:spacing w:after="0" w:line="240" w:lineRule="auto"/>
        <w:ind w:firstLine="708"/>
        <w:jc w:val="both"/>
        <w:rPr>
          <w:rFonts w:ascii="Times New Roman" w:hAnsi="Times New Roman" w:cs="Times New Roman"/>
          <w:sz w:val="24"/>
          <w:szCs w:val="24"/>
        </w:rPr>
      </w:pPr>
      <w:r w:rsidRPr="004C4F4E">
        <w:rPr>
          <w:rFonts w:ascii="Times New Roman" w:hAnsi="Times New Roman" w:cs="Times New Roman"/>
          <w:sz w:val="24"/>
          <w:szCs w:val="24"/>
        </w:rPr>
        <w:t xml:space="preserve">8) ведение производственной деятельности не менее чем в течение 12 месяцев, предшествующих году предоставления субсидии (для граждан, ведущих личное подсобное хозяйство); </w:t>
      </w:r>
    </w:p>
    <w:p w:rsidR="00711969" w:rsidRPr="004C4F4E" w:rsidRDefault="00711969" w:rsidP="00711969">
      <w:pPr>
        <w:widowControl w:val="0"/>
        <w:autoSpaceDE w:val="0"/>
        <w:autoSpaceDN w:val="0"/>
        <w:spacing w:after="0" w:line="240" w:lineRule="auto"/>
        <w:ind w:firstLine="708"/>
        <w:jc w:val="both"/>
        <w:rPr>
          <w:rFonts w:ascii="Times New Roman" w:hAnsi="Times New Roman" w:cs="Times New Roman"/>
          <w:sz w:val="24"/>
          <w:szCs w:val="24"/>
        </w:rPr>
      </w:pPr>
      <w:r w:rsidRPr="004C4F4E">
        <w:rPr>
          <w:rFonts w:ascii="Times New Roman" w:hAnsi="Times New Roman" w:cs="Times New Roman"/>
          <w:sz w:val="24"/>
          <w:szCs w:val="24"/>
        </w:rPr>
        <w:t xml:space="preserve">9) отсутствие просроченной задолженности перед Томским филиалом ФГБУ Управление «Алтаймелиоводхоз» за услуги по подаче (отводу) воды в размере более 50 тыс. рублей по состоянию на 1 число месяца подачи заявки; </w:t>
      </w:r>
    </w:p>
    <w:p w:rsidR="00452ED7" w:rsidRPr="004C4F4E" w:rsidRDefault="00711969" w:rsidP="00711969">
      <w:pPr>
        <w:pStyle w:val="ConsPlusNormal"/>
        <w:ind w:firstLine="567"/>
        <w:jc w:val="both"/>
      </w:pPr>
      <w:r w:rsidRPr="004C4F4E">
        <w:t>10) внесение в государственный реестр земель сельскохозяйственного назначения Единой федеральной информационной системы о землях сельскохозяйственного назначения (далее – Реестр ЗСН)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 154 «О порядке ведения государственного реестра земель сельскохозяйственного назначения.</w:t>
      </w:r>
    </w:p>
    <w:p w:rsidR="00AA1A6F" w:rsidRPr="004C4F4E" w:rsidRDefault="00AA1A6F" w:rsidP="00AA1A6F">
      <w:pPr>
        <w:widowControl w:val="0"/>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 xml:space="preserve">7. Субсидии, источником финансового обеспечения которых являются средства областного бюджета, предоставляются получателям субсидий на возмещение части затрат на поддержку производства молока по ставке на 1 килограмм реализованного и (или) отгруженного получателем субсидии на собственную переработку коровьего и (или) козьего молока.  </w:t>
      </w:r>
    </w:p>
    <w:p w:rsidR="00AA1A6F" w:rsidRPr="004C4F4E" w:rsidRDefault="00AA1A6F" w:rsidP="00AA1A6F">
      <w:pPr>
        <w:widowControl w:val="0"/>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Получатели субсидий определяются по результатам проведения отбора в государственной интегрированной информационной системе управления общественными финансами «Электронный бюджет» получателей субсидий, соответствующих следующим условиям:</w:t>
      </w:r>
    </w:p>
    <w:p w:rsidR="00AA1A6F" w:rsidRPr="004C4F4E" w:rsidRDefault="00AA1A6F" w:rsidP="00AA1A6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 xml:space="preserve"> 1) наличие у получателей субсидий поголовья коров и (или) коз на 1-е число месяца, заявленного для предоставления субсидии;</w:t>
      </w:r>
    </w:p>
    <w:p w:rsidR="00AA1A6F" w:rsidRPr="004C4F4E" w:rsidRDefault="00AA1A6F" w:rsidP="00AA1A6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2) осуществление собственного производства молока;</w:t>
      </w:r>
    </w:p>
    <w:p w:rsidR="00AA1A6F" w:rsidRPr="004C4F4E" w:rsidRDefault="00AA1A6F" w:rsidP="00AA1A6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AA1A6F" w:rsidRPr="004C4F4E" w:rsidRDefault="00AA1A6F" w:rsidP="00AA1A6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AA1A6F" w:rsidRPr="004C4F4E" w:rsidRDefault="00AA1A6F" w:rsidP="00AA1A6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lastRenderedPageBreak/>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AA1A6F" w:rsidRPr="004C4F4E" w:rsidRDefault="00AA1A6F" w:rsidP="00AA1A6F">
      <w:pPr>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 xml:space="preserve">6) сохранность  молодняка  крупного  рогатого  скота  составила  не  менее 90 процентов.  </w:t>
      </w:r>
    </w:p>
    <w:p w:rsidR="00AA1A6F" w:rsidRPr="004C4F4E" w:rsidRDefault="00AA1A6F" w:rsidP="00AA1A6F">
      <w:pPr>
        <w:widowControl w:val="0"/>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Условие, предусмотренное абзацем первым настоящего подпункта, не применяется к получателям субсидий, отнесенным к малым предприятиям, включая микропредприятия, в соответствии с Федеральным законом от 24 июля 2007 года № 209-ФЗ «О развитии малого и среднего предпринимательства в Российской Федерации»</w:t>
      </w:r>
    </w:p>
    <w:p w:rsidR="00AA1A6F" w:rsidRPr="004C4F4E" w:rsidRDefault="00AA1A6F" w:rsidP="00AA1A6F">
      <w:pPr>
        <w:widowControl w:val="0"/>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Сохранность молодняка определяется по следующей формуле:</w:t>
      </w:r>
    </w:p>
    <w:p w:rsidR="00AA1A6F" w:rsidRPr="004C4F4E" w:rsidRDefault="00AA1A6F" w:rsidP="00AA1A6F">
      <w:pPr>
        <w:autoSpaceDE w:val="0"/>
        <w:autoSpaceDN w:val="0"/>
        <w:adjustRightInd w:val="0"/>
        <w:spacing w:after="0" w:line="240" w:lineRule="auto"/>
        <w:ind w:firstLine="567"/>
        <w:jc w:val="center"/>
        <w:rPr>
          <w:rFonts w:ascii="Times New Roman" w:hAnsi="Times New Roman" w:cs="Times New Roman"/>
          <w:sz w:val="24"/>
          <w:szCs w:val="24"/>
        </w:rPr>
      </w:pPr>
    </w:p>
    <w:p w:rsidR="00AA1A6F" w:rsidRPr="004C4F4E" w:rsidRDefault="00AA1A6F" w:rsidP="00AA1A6F">
      <w:pPr>
        <w:autoSpaceDE w:val="0"/>
        <w:autoSpaceDN w:val="0"/>
        <w:adjustRightInd w:val="0"/>
        <w:spacing w:after="0" w:line="240" w:lineRule="auto"/>
        <w:ind w:firstLine="567"/>
        <w:jc w:val="center"/>
        <w:rPr>
          <w:rFonts w:ascii="Times New Roman" w:hAnsi="Times New Roman" w:cs="Times New Roman"/>
          <w:sz w:val="24"/>
          <w:szCs w:val="24"/>
        </w:rPr>
      </w:pPr>
      <w:r w:rsidRPr="004C4F4E">
        <w:rPr>
          <w:rFonts w:ascii="Times New Roman" w:hAnsi="Times New Roman" w:cs="Times New Roman"/>
          <w:sz w:val="24"/>
          <w:szCs w:val="24"/>
        </w:rPr>
        <w:t>Сох = (1- П</w:t>
      </w:r>
      <w:r w:rsidRPr="004C4F4E">
        <w:rPr>
          <w:rFonts w:ascii="Times New Roman" w:hAnsi="Times New Roman" w:cs="Times New Roman"/>
          <w:sz w:val="24"/>
          <w:szCs w:val="24"/>
          <w:vertAlign w:val="subscript"/>
        </w:rPr>
        <w:t>ад</w:t>
      </w:r>
      <w:r w:rsidRPr="004C4F4E">
        <w:rPr>
          <w:rFonts w:ascii="Times New Roman" w:hAnsi="Times New Roman" w:cs="Times New Roman"/>
          <w:sz w:val="24"/>
          <w:szCs w:val="24"/>
        </w:rPr>
        <w:t>/П</w:t>
      </w:r>
      <w:r w:rsidRPr="004C4F4E">
        <w:rPr>
          <w:rFonts w:ascii="Times New Roman" w:hAnsi="Times New Roman" w:cs="Times New Roman"/>
          <w:sz w:val="24"/>
          <w:szCs w:val="24"/>
          <w:vertAlign w:val="subscript"/>
        </w:rPr>
        <w:t>ри</w:t>
      </w:r>
      <w:r w:rsidRPr="004C4F4E">
        <w:rPr>
          <w:rFonts w:ascii="Times New Roman" w:hAnsi="Times New Roman" w:cs="Times New Roman"/>
          <w:sz w:val="24"/>
          <w:szCs w:val="24"/>
        </w:rPr>
        <w:t>)*100, где:</w:t>
      </w:r>
    </w:p>
    <w:p w:rsidR="00AA1A6F" w:rsidRPr="004C4F4E" w:rsidRDefault="00AA1A6F" w:rsidP="00AA1A6F">
      <w:pPr>
        <w:autoSpaceDE w:val="0"/>
        <w:autoSpaceDN w:val="0"/>
        <w:adjustRightInd w:val="0"/>
        <w:spacing w:after="0" w:line="240" w:lineRule="auto"/>
        <w:ind w:firstLine="567"/>
        <w:jc w:val="center"/>
        <w:rPr>
          <w:rFonts w:ascii="Times New Roman" w:hAnsi="Times New Roman" w:cs="Times New Roman"/>
          <w:sz w:val="24"/>
          <w:szCs w:val="24"/>
        </w:rPr>
      </w:pPr>
    </w:p>
    <w:p w:rsidR="00AA1A6F" w:rsidRPr="004C4F4E" w:rsidRDefault="00AA1A6F" w:rsidP="00AA1A6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w:t>
      </w:r>
      <w:r w:rsidRPr="004C4F4E">
        <w:rPr>
          <w:rFonts w:ascii="Times New Roman" w:hAnsi="Times New Roman" w:cs="Times New Roman"/>
          <w:sz w:val="24"/>
          <w:szCs w:val="24"/>
          <w:vertAlign w:val="subscript"/>
        </w:rPr>
        <w:t>ад</w:t>
      </w:r>
      <w:r w:rsidRPr="004C4F4E">
        <w:rPr>
          <w:rFonts w:ascii="Times New Roman" w:hAnsi="Times New Roman" w:cs="Times New Roman"/>
          <w:sz w:val="24"/>
          <w:szCs w:val="24"/>
        </w:rPr>
        <w:t xml:space="preserve"> – количество павшего молодняка из числа, полученного от нетелей и коров за отчетный год, голов;</w:t>
      </w:r>
    </w:p>
    <w:p w:rsidR="00AA1A6F" w:rsidRPr="004C4F4E" w:rsidRDefault="00AA1A6F" w:rsidP="00AA1A6F">
      <w:pPr>
        <w:pStyle w:val="ConsPlusNormal"/>
        <w:ind w:firstLine="567"/>
        <w:jc w:val="both"/>
      </w:pPr>
      <w:r w:rsidRPr="004C4F4E">
        <w:t>П</w:t>
      </w:r>
      <w:r w:rsidRPr="004C4F4E">
        <w:rPr>
          <w:vertAlign w:val="subscript"/>
        </w:rPr>
        <w:t>ри</w:t>
      </w:r>
      <w:r w:rsidRPr="004C4F4E">
        <w:t xml:space="preserve"> – количество рожденного в отчетном году молодняка от коров и нетелей.</w:t>
      </w:r>
    </w:p>
    <w:p w:rsidR="00AA1A6F" w:rsidRPr="004C4F4E" w:rsidRDefault="00AA1A6F" w:rsidP="00AA1A6F">
      <w:pPr>
        <w:pStyle w:val="ConsPlusNormal"/>
        <w:ind w:firstLine="567"/>
        <w:jc w:val="both"/>
      </w:pPr>
      <w:r w:rsidRPr="004C4F4E">
        <w:t>Расчет  показателя  производится  по  данным  отчета  по  форме  №  24-СХ «Сведения о состоянии животноводства».</w:t>
      </w:r>
    </w:p>
    <w:p w:rsidR="00AA1A6F" w:rsidRPr="004C4F4E" w:rsidRDefault="00AA1A6F" w:rsidP="00AA1A6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C4F4E">
        <w:rPr>
          <w:rFonts w:ascii="Times New Roman" w:hAnsi="Times New Roman" w:cs="Times New Roman"/>
          <w:sz w:val="24"/>
          <w:szCs w:val="24"/>
        </w:rPr>
        <w:t xml:space="preserve">7) </w:t>
      </w:r>
      <w:r w:rsidRPr="004C4F4E">
        <w:rPr>
          <w:rFonts w:ascii="Times New Roman" w:eastAsia="Calibri" w:hAnsi="Times New Roman" w:cs="Times New Roman"/>
          <w:sz w:val="24"/>
          <w:szCs w:val="24"/>
          <w:lang w:eastAsia="en-US"/>
        </w:rPr>
        <w:t>субсидия перечисляется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rsidR="00AA1A6F" w:rsidRPr="004C4F4E" w:rsidRDefault="00AA1A6F" w:rsidP="00AA1A6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8) направление затрат (недополученных доходов), на возмещение которых предоставляется субсидия, - на поддержку собственного производства молока.</w:t>
      </w:r>
    </w:p>
    <w:p w:rsidR="00EB3F29" w:rsidRPr="004C4F4E" w:rsidRDefault="00E104E4" w:rsidP="00EB3F29">
      <w:pPr>
        <w:pStyle w:val="ConsPlusNonformat"/>
        <w:ind w:firstLine="567"/>
        <w:jc w:val="both"/>
        <w:rPr>
          <w:rFonts w:ascii="Times New Roman" w:hAnsi="Times New Roman" w:cs="Times New Roman"/>
          <w:sz w:val="24"/>
          <w:szCs w:val="24"/>
        </w:rPr>
      </w:pPr>
      <w:r w:rsidRPr="004C4F4E">
        <w:rPr>
          <w:rFonts w:ascii="Times New Roman" w:hAnsi="Times New Roman" w:cs="Times New Roman"/>
          <w:sz w:val="24"/>
          <w:szCs w:val="24"/>
        </w:rPr>
        <w:t>8</w:t>
      </w:r>
      <w:r w:rsidR="00452ED7" w:rsidRPr="004C4F4E">
        <w:rPr>
          <w:rFonts w:ascii="Times New Roman" w:hAnsi="Times New Roman" w:cs="Times New Roman"/>
          <w:sz w:val="24"/>
          <w:szCs w:val="24"/>
        </w:rPr>
        <w:t>.</w:t>
      </w:r>
      <w:r w:rsidR="00A036E8" w:rsidRPr="004C4F4E">
        <w:rPr>
          <w:rFonts w:ascii="Times New Roman" w:hAnsi="Times New Roman" w:cs="Times New Roman"/>
          <w:sz w:val="24"/>
          <w:szCs w:val="24"/>
        </w:rPr>
        <w:t> </w:t>
      </w:r>
      <w:r w:rsidR="00EB3F29" w:rsidRPr="004C4F4E">
        <w:rPr>
          <w:rFonts w:ascii="Times New Roman" w:hAnsi="Times New Roman" w:cs="Times New Roman"/>
          <w:sz w:val="24"/>
          <w:szCs w:val="24"/>
        </w:rPr>
        <w:t>Субсидия предоставляется при выполнении следующих требований:</w:t>
      </w:r>
    </w:p>
    <w:p w:rsidR="00EB3F29" w:rsidRPr="004C4F4E" w:rsidRDefault="00EB3F29" w:rsidP="00EB3F29">
      <w:pPr>
        <w:pStyle w:val="ConsPlusNormal"/>
        <w:ind w:firstLine="567"/>
        <w:jc w:val="both"/>
      </w:pPr>
      <w:r w:rsidRPr="004C4F4E">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w:t>
      </w:r>
      <w:r w:rsidR="00831EE7" w:rsidRPr="004C4F4E">
        <w:t xml:space="preserve"> </w:t>
      </w:r>
      <w:hyperlink r:id="rId9">
        <w:r w:rsidRPr="004C4F4E">
          <w:rPr>
            <w:color w:val="000000" w:themeColor="text1"/>
          </w:rPr>
          <w:t>перечень</w:t>
        </w:r>
      </w:hyperlink>
      <w:r w:rsidR="00831EE7" w:rsidRPr="004C4F4E">
        <w:rPr>
          <w:color w:val="000000" w:themeColor="text1"/>
        </w:rPr>
        <w:t xml:space="preserve"> </w:t>
      </w:r>
      <w:r w:rsidRPr="004C4F4E">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B3F29" w:rsidRPr="004C4F4E" w:rsidRDefault="00EB3F29" w:rsidP="00EB3F29">
      <w:pPr>
        <w:pStyle w:val="ConsPlusNormal"/>
        <w:ind w:firstLine="567"/>
        <w:jc w:val="both"/>
      </w:pPr>
      <w:r w:rsidRPr="004C4F4E">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3F29" w:rsidRPr="004C4F4E" w:rsidRDefault="00EB3F29" w:rsidP="00EB3F29">
      <w:pPr>
        <w:pStyle w:val="ConsPlusNormal"/>
        <w:ind w:firstLine="567"/>
        <w:jc w:val="both"/>
      </w:pPr>
      <w:r w:rsidRPr="004C4F4E">
        <w:t xml:space="preserve">3) получатель субсидии  не находится в составляемых в рамках реализации полномочий, </w:t>
      </w:r>
      <w:r w:rsidRPr="004C4F4E">
        <w:rPr>
          <w:color w:val="000000" w:themeColor="text1"/>
        </w:rPr>
        <w:t xml:space="preserve">предусмотренных </w:t>
      </w:r>
      <w:hyperlink r:id="rId10">
        <w:r w:rsidRPr="004C4F4E">
          <w:rPr>
            <w:color w:val="000000" w:themeColor="text1"/>
          </w:rPr>
          <w:t>главой VII</w:t>
        </w:r>
      </w:hyperlink>
      <w:r w:rsidRPr="004C4F4E">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B3F29" w:rsidRPr="004C4F4E" w:rsidRDefault="00EB3F29" w:rsidP="00EB3F29">
      <w:pPr>
        <w:pStyle w:val="ConsPlusNormal"/>
        <w:ind w:firstLine="567"/>
        <w:jc w:val="both"/>
      </w:pPr>
      <w:r w:rsidRPr="004C4F4E">
        <w:t>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EB3F29" w:rsidRPr="004C4F4E" w:rsidRDefault="00EB3F29" w:rsidP="00EB3F29">
      <w:pPr>
        <w:pStyle w:val="ConsPlusNormal"/>
        <w:ind w:firstLine="567"/>
        <w:jc w:val="both"/>
      </w:pPr>
      <w:bookmarkStart w:id="2" w:name="P88"/>
      <w:bookmarkEnd w:id="2"/>
      <w:r w:rsidRPr="004C4F4E">
        <w:t xml:space="preserve">5) получатель субсидии  не является иностранным агентом в соответствии с Федеральным </w:t>
      </w:r>
      <w:hyperlink r:id="rId11">
        <w:r w:rsidRPr="004C4F4E">
          <w:rPr>
            <w:color w:val="000000" w:themeColor="text1"/>
          </w:rPr>
          <w:t>законом</w:t>
        </w:r>
      </w:hyperlink>
      <w:r w:rsidR="009408D5" w:rsidRPr="004C4F4E">
        <w:rPr>
          <w:color w:val="000000" w:themeColor="text1"/>
        </w:rPr>
        <w:t xml:space="preserve"> </w:t>
      </w:r>
      <w:r w:rsidRPr="004C4F4E">
        <w:rPr>
          <w:color w:val="000000" w:themeColor="text1"/>
        </w:rPr>
        <w:t>"</w:t>
      </w:r>
      <w:r w:rsidRPr="004C4F4E">
        <w:t>О контроле за деятельностью лиц, находящихся под иностранным влиянием";</w:t>
      </w:r>
    </w:p>
    <w:p w:rsidR="00EB3F29" w:rsidRPr="004C4F4E" w:rsidRDefault="00C038DB" w:rsidP="00EB3F29">
      <w:pPr>
        <w:pStyle w:val="ConsPlusNormal"/>
        <w:ind w:firstLine="567"/>
        <w:jc w:val="both"/>
      </w:pPr>
      <w:bookmarkStart w:id="3" w:name="P89"/>
      <w:bookmarkEnd w:id="3"/>
      <w:r w:rsidRPr="004C4F4E">
        <w:t>6</w:t>
      </w:r>
      <w:r w:rsidR="00EB3F29" w:rsidRPr="004C4F4E">
        <w:t>)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w:t>
      </w:r>
      <w:r w:rsidR="00EB3F29" w:rsidRPr="004C4F4E">
        <w:lastRenderedPageBreak/>
        <w:t>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87BFB" w:rsidRPr="004C4F4E" w:rsidRDefault="00287BFB" w:rsidP="00287BF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C4F4E">
        <w:rPr>
          <w:rFonts w:ascii="Times New Roman" w:hAnsi="Times New Roman" w:cs="Times New Roman"/>
          <w:sz w:val="24"/>
          <w:szCs w:val="24"/>
        </w:rPr>
        <w:t xml:space="preserve">6.1) у получателя субсидии (участника отбора) на едином налоговом счете отсутствует или не превышает размер, определенный </w:t>
      </w:r>
      <w:hyperlink r:id="rId12" w:history="1">
        <w:r w:rsidRPr="004C4F4E">
          <w:rPr>
            <w:rFonts w:ascii="Times New Roman" w:hAnsi="Times New Roman" w:cs="Times New Roman"/>
            <w:color w:val="0000FF"/>
            <w:sz w:val="24"/>
            <w:szCs w:val="24"/>
          </w:rPr>
          <w:t>пунктом 3 статьи 47</w:t>
        </w:r>
      </w:hyperlink>
      <w:r w:rsidRPr="004C4F4E">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B3F29" w:rsidRPr="004C4F4E" w:rsidRDefault="00C038DB" w:rsidP="00EB3F29">
      <w:pPr>
        <w:pStyle w:val="ConsPlusNormal"/>
        <w:ind w:firstLine="567"/>
        <w:jc w:val="both"/>
      </w:pPr>
      <w:r w:rsidRPr="004C4F4E">
        <w:t>7</w:t>
      </w:r>
      <w:r w:rsidR="00EB3F29" w:rsidRPr="004C4F4E">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B3F29" w:rsidRPr="004C4F4E" w:rsidRDefault="00316F5D" w:rsidP="00EB3F29">
      <w:pPr>
        <w:pStyle w:val="ConsPlusNonformat"/>
        <w:ind w:firstLine="567"/>
        <w:jc w:val="both"/>
        <w:rPr>
          <w:rFonts w:ascii="Times New Roman" w:hAnsi="Times New Roman" w:cs="Times New Roman"/>
          <w:sz w:val="24"/>
          <w:szCs w:val="24"/>
        </w:rPr>
      </w:pPr>
      <w:bookmarkStart w:id="4" w:name="P92"/>
      <w:bookmarkEnd w:id="4"/>
      <w:r w:rsidRPr="004C4F4E">
        <w:rPr>
          <w:rFonts w:ascii="Times New Roman" w:hAnsi="Times New Roman" w:cs="Times New Roman"/>
          <w:sz w:val="24"/>
          <w:szCs w:val="24"/>
        </w:rPr>
        <w:t>8</w:t>
      </w:r>
      <w:r w:rsidR="00EB3F29" w:rsidRPr="004C4F4E">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EB3F29" w:rsidRPr="004C4F4E" w:rsidRDefault="00316F5D" w:rsidP="00EB3F29">
      <w:pPr>
        <w:pStyle w:val="ConsPlusNonformat"/>
        <w:ind w:firstLine="567"/>
        <w:jc w:val="both"/>
        <w:rPr>
          <w:rFonts w:ascii="Times New Roman" w:hAnsi="Times New Roman" w:cs="Times New Roman"/>
          <w:sz w:val="24"/>
          <w:szCs w:val="24"/>
        </w:rPr>
      </w:pPr>
      <w:r w:rsidRPr="004C4F4E">
        <w:rPr>
          <w:rFonts w:ascii="Times New Roman" w:hAnsi="Times New Roman" w:cs="Times New Roman"/>
          <w:sz w:val="24"/>
          <w:szCs w:val="24"/>
        </w:rPr>
        <w:t>9</w:t>
      </w:r>
      <w:r w:rsidR="00EB3F29" w:rsidRPr="004C4F4E">
        <w:rPr>
          <w:rFonts w:ascii="Times New Roman" w:hAnsi="Times New Roman" w:cs="Times New Roman"/>
          <w:sz w:val="24"/>
          <w:szCs w:val="24"/>
        </w:rPr>
        <w:t>) предоставление получателем субсидии документов, необходимых для предоставления Субсидии, в соответствии с настоящим Порядком;</w:t>
      </w:r>
    </w:p>
    <w:p w:rsidR="00EB3F29" w:rsidRPr="004C4F4E" w:rsidRDefault="00EB3F29" w:rsidP="00EB3F29">
      <w:pPr>
        <w:pStyle w:val="ConsPlusNonformat"/>
        <w:ind w:firstLine="567"/>
        <w:jc w:val="both"/>
        <w:rPr>
          <w:rFonts w:ascii="Times New Roman" w:hAnsi="Times New Roman" w:cs="Times New Roman"/>
          <w:sz w:val="24"/>
          <w:szCs w:val="24"/>
        </w:rPr>
      </w:pPr>
      <w:r w:rsidRPr="004C4F4E">
        <w:rPr>
          <w:rFonts w:ascii="Times New Roman" w:hAnsi="Times New Roman" w:cs="Times New Roman"/>
          <w:sz w:val="24"/>
          <w:szCs w:val="24"/>
        </w:rPr>
        <w:t>1</w:t>
      </w:r>
      <w:r w:rsidR="00316F5D" w:rsidRPr="004C4F4E">
        <w:rPr>
          <w:rFonts w:ascii="Times New Roman" w:hAnsi="Times New Roman" w:cs="Times New Roman"/>
          <w:sz w:val="24"/>
          <w:szCs w:val="24"/>
        </w:rPr>
        <w:t>0</w:t>
      </w:r>
      <w:r w:rsidRPr="004C4F4E">
        <w:rPr>
          <w:rFonts w:ascii="Times New Roman" w:hAnsi="Times New Roman" w:cs="Times New Roman"/>
          <w:sz w:val="24"/>
          <w:szCs w:val="24"/>
        </w:rPr>
        <w:t>) направления  расходов, на финансовое обеспечение которых предоставляется Субсидия, -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p>
    <w:p w:rsidR="00EB3F29" w:rsidRPr="004C4F4E" w:rsidRDefault="00316F5D" w:rsidP="00EB3F29">
      <w:pPr>
        <w:pStyle w:val="ConsPlusNonformat"/>
        <w:ind w:firstLine="567"/>
        <w:jc w:val="both"/>
        <w:rPr>
          <w:rFonts w:ascii="Times New Roman" w:hAnsi="Times New Roman" w:cs="Times New Roman"/>
          <w:sz w:val="24"/>
          <w:szCs w:val="24"/>
        </w:rPr>
      </w:pPr>
      <w:r w:rsidRPr="004C4F4E">
        <w:rPr>
          <w:rFonts w:ascii="Times New Roman" w:hAnsi="Times New Roman" w:cs="Times New Roman"/>
          <w:sz w:val="24"/>
          <w:szCs w:val="24"/>
        </w:rPr>
        <w:t>11</w:t>
      </w:r>
      <w:r w:rsidR="00EB3F29" w:rsidRPr="004C4F4E">
        <w:rPr>
          <w:rFonts w:ascii="Times New Roman" w:hAnsi="Times New Roman" w:cs="Times New Roman"/>
          <w:sz w:val="24"/>
          <w:szCs w:val="24"/>
        </w:rPr>
        <w:t>) согласие получателя субсидии на осуществление уполномоченным органом и органами муниципальног</w:t>
      </w:r>
      <w:r w:rsidR="009408D5" w:rsidRPr="004C4F4E">
        <w:rPr>
          <w:rFonts w:ascii="Times New Roman" w:hAnsi="Times New Roman" w:cs="Times New Roman"/>
          <w:sz w:val="24"/>
          <w:szCs w:val="24"/>
        </w:rPr>
        <w:t xml:space="preserve">о финансового контроля проверок </w:t>
      </w:r>
      <w:r w:rsidR="00EB3F29" w:rsidRPr="004C4F4E">
        <w:rPr>
          <w:rFonts w:ascii="Times New Roman" w:hAnsi="Times New Roman" w:cs="Times New Roman"/>
          <w:sz w:val="24"/>
          <w:szCs w:val="24"/>
        </w:rPr>
        <w:t>соблюдения получателем субсидии условий,  целей и порядка предоставления субсидии;</w:t>
      </w:r>
    </w:p>
    <w:p w:rsidR="00EB3F29" w:rsidRPr="004C4F4E" w:rsidRDefault="00316F5D" w:rsidP="00EB3F29">
      <w:pPr>
        <w:pStyle w:val="ConsPlusNonformat"/>
        <w:ind w:firstLine="567"/>
        <w:jc w:val="both"/>
        <w:rPr>
          <w:rFonts w:ascii="Times New Roman" w:hAnsi="Times New Roman" w:cs="Times New Roman"/>
          <w:sz w:val="24"/>
          <w:szCs w:val="24"/>
        </w:rPr>
      </w:pPr>
      <w:r w:rsidRPr="004C4F4E">
        <w:rPr>
          <w:rFonts w:ascii="Times New Roman" w:hAnsi="Times New Roman" w:cs="Times New Roman"/>
          <w:sz w:val="24"/>
          <w:szCs w:val="24"/>
        </w:rPr>
        <w:t>12</w:t>
      </w:r>
      <w:r w:rsidR="00EB3F29" w:rsidRPr="004C4F4E">
        <w:rPr>
          <w:rFonts w:ascii="Times New Roman" w:hAnsi="Times New Roman" w:cs="Times New Roman"/>
          <w:sz w:val="24"/>
          <w:szCs w:val="24"/>
        </w:rPr>
        <w:t>) осуществление хозяйственной деятельности на территории Кривошеинского района;</w:t>
      </w:r>
    </w:p>
    <w:p w:rsidR="00DD5F5F" w:rsidRPr="004C4F4E" w:rsidRDefault="00316F5D" w:rsidP="00EB3F29">
      <w:pPr>
        <w:pStyle w:val="ConsPlusNonformat"/>
        <w:ind w:firstLine="567"/>
        <w:jc w:val="both"/>
        <w:rPr>
          <w:rFonts w:ascii="Times New Roman" w:hAnsi="Times New Roman" w:cs="Times New Roman"/>
          <w:sz w:val="24"/>
          <w:szCs w:val="24"/>
        </w:rPr>
      </w:pPr>
      <w:r w:rsidRPr="004C4F4E">
        <w:rPr>
          <w:rFonts w:ascii="Times New Roman" w:hAnsi="Times New Roman" w:cs="Times New Roman"/>
          <w:sz w:val="24"/>
          <w:szCs w:val="24"/>
        </w:rPr>
        <w:t>13</w:t>
      </w:r>
      <w:r w:rsidR="00EB3F29" w:rsidRPr="004C4F4E">
        <w:rPr>
          <w:rFonts w:ascii="Times New Roman" w:hAnsi="Times New Roman" w:cs="Times New Roman"/>
          <w:sz w:val="24"/>
          <w:szCs w:val="24"/>
        </w:rPr>
        <w:t>) получатель субсидии соответствует  условиям,  установленным пунктом 7 и пунктом 8 настоящего Порядка.</w:t>
      </w:r>
    </w:p>
    <w:p w:rsidR="00361CEB" w:rsidRPr="004C4F4E" w:rsidRDefault="00361CEB" w:rsidP="00361CEB">
      <w:pPr>
        <w:pStyle w:val="ConsPlusNormal"/>
        <w:ind w:firstLine="540"/>
        <w:jc w:val="both"/>
      </w:pPr>
      <w:r w:rsidRPr="004C4F4E">
        <w:t xml:space="preserve">9. </w:t>
      </w:r>
      <w:r w:rsidRPr="004C4F4E">
        <w:rPr>
          <w:color w:val="000000" w:themeColor="text1"/>
        </w:rPr>
        <w:t xml:space="preserve">Для получения субсидии, источником финансового обеспечения которых являются </w:t>
      </w:r>
      <w:r w:rsidRPr="00C57BEB">
        <w:rPr>
          <w:color w:val="000000" w:themeColor="text1"/>
        </w:rPr>
        <w:t>средства областного бюджета, получатели субсидий подают в системе «Электронный бюджет»</w:t>
      </w:r>
      <w:r w:rsidRPr="004C4F4E">
        <w:rPr>
          <w:color w:val="000000" w:themeColor="text1"/>
        </w:rPr>
        <w:t xml:space="preserve"> заявку,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Pr="004C4F4E">
        <w:rPr>
          <w:rFonts w:eastAsia="Calibri"/>
          <w:color w:val="000000" w:themeColor="text1"/>
          <w:lang w:eastAsia="en-US"/>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4C4F4E">
        <w:rPr>
          <w:color w:val="000000" w:themeColor="text1"/>
        </w:rPr>
        <w:t xml:space="preserve"> с приложением следующих электронных документов (документов на бумажном носителе, преобразованных в электронную форму путем сканирования), </w:t>
      </w:r>
      <w:r w:rsidRPr="004C4F4E">
        <w:t xml:space="preserve">подтверждающими соответствие получателей субсидий на возмещение части затрат на поддержку производства молока по ставке на 1 килограмм реализованного и (или) отгруженного получателем субсидии на собственную переработку коровьего и (или) козьего молока условиям, предусмотренным настоящим Порядком, являются:  </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 справка-расчет, причитающихся субсидий по форме согласно приложению №2 к настоящему Порядку;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2) </w:t>
      </w:r>
      <w:hyperlink w:anchor="P997">
        <w:r w:rsidRPr="004C4F4E">
          <w:rPr>
            <w:rFonts w:ascii="Times New Roman" w:hAnsi="Times New Roman" w:cs="Times New Roman"/>
            <w:sz w:val="24"/>
            <w:szCs w:val="24"/>
          </w:rPr>
          <w:t>отчет</w:t>
        </w:r>
      </w:hyperlink>
      <w:r w:rsidRPr="004C4F4E">
        <w:rPr>
          <w:rFonts w:ascii="Times New Roman" w:hAnsi="Times New Roman" w:cs="Times New Roman"/>
          <w:sz w:val="24"/>
          <w:szCs w:val="24"/>
        </w:rPr>
        <w:t xml:space="preserve"> о фактически произведенных затратах на производство молока по форме согласно приложению № 9 к настоящему Порядку с приложением бухгалтерских документов, подтверждающих затраты получателя субсидии на производство молока (договоры, счета, платежные поручения и (или) кассовые чеки (в случае использования платежных карт) с приложение товарного чека, товарные накладные (универсальные передаточные документы) и </w:t>
      </w:r>
      <w:r w:rsidRPr="004C4F4E">
        <w:rPr>
          <w:rFonts w:ascii="Times New Roman" w:hAnsi="Times New Roman" w:cs="Times New Roman"/>
          <w:sz w:val="24"/>
          <w:szCs w:val="24"/>
        </w:rPr>
        <w:lastRenderedPageBreak/>
        <w:t>(или) акты и др. согласно приложению №10 к настоящему Порядку;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3) отчет по </w:t>
      </w:r>
      <w:hyperlink r:id="rId13">
        <w:r w:rsidRPr="004C4F4E">
          <w:rPr>
            <w:rFonts w:ascii="Times New Roman" w:hAnsi="Times New Roman" w:cs="Times New Roman"/>
            <w:sz w:val="24"/>
            <w:szCs w:val="24"/>
          </w:rPr>
          <w:t>форме № 24-СХ</w:t>
        </w:r>
      </w:hyperlink>
      <w:r w:rsidRPr="004C4F4E">
        <w:rPr>
          <w:rFonts w:ascii="Times New Roman" w:hAnsi="Times New Roman" w:cs="Times New Roman"/>
          <w:sz w:val="24"/>
          <w:szCs w:val="24"/>
        </w:rPr>
        <w:t xml:space="preserve"> «Сведения о состоянии животноводства» (или </w:t>
      </w:r>
      <w:hyperlink r:id="rId14">
        <w:r w:rsidRPr="004C4F4E">
          <w:rPr>
            <w:rFonts w:ascii="Times New Roman" w:hAnsi="Times New Roman" w:cs="Times New Roman"/>
            <w:sz w:val="24"/>
            <w:szCs w:val="24"/>
          </w:rPr>
          <w:t>№ 3-фермер</w:t>
        </w:r>
      </w:hyperlink>
      <w:r w:rsidRPr="004C4F4E">
        <w:rPr>
          <w:rFonts w:ascii="Times New Roman" w:hAnsi="Times New Roman" w:cs="Times New Roman"/>
          <w:sz w:val="24"/>
          <w:szCs w:val="24"/>
        </w:rPr>
        <w:t xml:space="preserve"> «Сведения о производстве продукции животноводства и поголовье скота»), подтверждающий объем производства молока, наличие (сохранение) поголовья коров,  за предшествующий год;</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4) отчет о движении поголовья скота по форме согласно приложению № 3 на 1-е число периода, заявленного для предоставления субсидии, а также на 1-е число месяца, в котором подается заявка о предоставлении субсидии; </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5) отчет по </w:t>
      </w:r>
      <w:hyperlink r:id="rId15">
        <w:r w:rsidRPr="004C4F4E">
          <w:rPr>
            <w:rFonts w:ascii="Times New Roman" w:hAnsi="Times New Roman" w:cs="Times New Roman"/>
            <w:sz w:val="24"/>
            <w:szCs w:val="24"/>
          </w:rPr>
          <w:t>форме № П-1 (СХ)</w:t>
        </w:r>
      </w:hyperlink>
      <w:r w:rsidRPr="004C4F4E">
        <w:rPr>
          <w:rFonts w:ascii="Times New Roman" w:hAnsi="Times New Roman" w:cs="Times New Roman"/>
          <w:sz w:val="24"/>
          <w:szCs w:val="24"/>
        </w:rPr>
        <w:t xml:space="preserve"> «Сведения о производстве и отгрузке сельскохозяйственной продукции», подтверждающий объем производства молока, поголовье коров на начало деятельности по производству молока и молочной продукции, или отчет о движении поголовья скота установленной формы, отражающий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6) отчет по форме № 6-АПК «Отчет об отраслевых показателях деятельности организаций агропромышленного комплекса», или отчет по форме № 1-КФХ «Информация о производственной деятельности глав крестьянских (фермерских) хозяйств - индивидуальных предпринимателей», или отчет по форме № 1-ИП «Информация о производственной деятельности индивидуальных предпринимателей» за год, предшествующий году подачи заявки; </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7) отчет по форме № 24-СХ «Сведения о состоянии животноводства» (или № 3-фермер «Сведения о производстве продукции животноводства и поголовье скота") за 2021 и 2023 годы (для получателей субсидий,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8) ведомость сдачи и приема молока за период, заявленный для предоставления субсидии, по форме, согласно приложению №4 настоящего Порядка, подтверждающая объем реализованного и (или) отгруженного на собственную переработку молока, содержание жира и белка в молоке;</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9) информация о производстве молока, молочной продуктивности коров по форме согласно приложению №5 настоящего Порядка,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10)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форме согласно приложению № 6 к настоящему Порядку;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11) для получателей субсидий, реализующих мероприятия по борьбе с лейкозом крупного рогатого скота, при снижении численности поголовья коров: </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а) отчет о выполнении мероприятий плана оздоровления неблагополучного хозяйства, фермы, стада за период, заявленный для предоставления субсидии по форме согласно приложению №7 к настоящему Порядку;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б) предписание государственной ветеринарной организации, входящей в систему государственной ветеринарной службы Российской Федерации, содержащее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в) акт на выбытие животных и птицы (забой, прирезка и падеж) по форме № СП-54; </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12)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w:t>
      </w:r>
    </w:p>
    <w:p w:rsidR="00361CEB" w:rsidRPr="00C57BEB"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C57BEB">
        <w:rPr>
          <w:rFonts w:ascii="Times New Roman" w:hAnsi="Times New Roman" w:cs="Times New Roman"/>
          <w:sz w:val="24"/>
          <w:szCs w:val="24"/>
        </w:rPr>
        <w:t xml:space="preserve">13)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граждан, ведущих личное подсобное хозяйство, применяющих специальный налоговый </w:t>
      </w:r>
      <w:r w:rsidRPr="00C57BEB">
        <w:rPr>
          <w:rFonts w:ascii="Times New Roman" w:hAnsi="Times New Roman" w:cs="Times New Roman"/>
          <w:sz w:val="24"/>
          <w:szCs w:val="24"/>
        </w:rPr>
        <w:lastRenderedPageBreak/>
        <w:t>режим «Налог на профессиональный доход»);</w:t>
      </w:r>
    </w:p>
    <w:p w:rsidR="00361CEB" w:rsidRPr="00C57BEB"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C57BEB">
        <w:rPr>
          <w:rFonts w:ascii="Times New Roman" w:hAnsi="Times New Roman" w:cs="Times New Roman"/>
          <w:sz w:val="24"/>
          <w:szCs w:val="24"/>
        </w:rPr>
        <w:t>14) при страховании сельскохозяйственных животных:</w:t>
      </w:r>
    </w:p>
    <w:p w:rsidR="00361CEB" w:rsidRPr="00C57BEB"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C57BEB">
        <w:rPr>
          <w:rFonts w:ascii="Times New Roman" w:hAnsi="Times New Roman" w:cs="Times New Roman"/>
          <w:sz w:val="24"/>
          <w:szCs w:val="24"/>
        </w:rPr>
        <w:t>а) договор страхования с господдержкой за предшествующий год;</w:t>
      </w:r>
    </w:p>
    <w:p w:rsidR="00361CEB" w:rsidRPr="00C57BEB"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C57BEB">
        <w:rPr>
          <w:rFonts w:ascii="Times New Roman" w:hAnsi="Times New Roman" w:cs="Times New Roman"/>
          <w:sz w:val="24"/>
          <w:szCs w:val="24"/>
        </w:rPr>
        <w:t>б) платежные поручения об оплате по договору страхования;</w:t>
      </w:r>
    </w:p>
    <w:p w:rsidR="0049632E" w:rsidRPr="00C57BEB" w:rsidRDefault="0049632E" w:rsidP="0049632E">
      <w:pPr>
        <w:widowControl w:val="0"/>
        <w:autoSpaceDE w:val="0"/>
        <w:autoSpaceDN w:val="0"/>
        <w:spacing w:after="0" w:line="240" w:lineRule="auto"/>
        <w:ind w:firstLine="540"/>
        <w:jc w:val="both"/>
        <w:rPr>
          <w:rFonts w:ascii="Times New Roman" w:hAnsi="Times New Roman" w:cs="Times New Roman"/>
          <w:sz w:val="24"/>
          <w:szCs w:val="24"/>
        </w:rPr>
      </w:pPr>
      <w:r w:rsidRPr="00C57BEB">
        <w:rPr>
          <w:rFonts w:ascii="Times New Roman" w:hAnsi="Times New Roman" w:cs="Times New Roman"/>
          <w:sz w:val="24"/>
          <w:szCs w:val="24"/>
        </w:rPr>
        <w:t xml:space="preserve">15) разрешение на ввод объекта в эксплуатацию – для получателей субсидий, являющихся победителями конкурсных отборов по предоставлению грантов в форме субсидий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постановлению Администрации Томской области от 13.05.2019 № 179а «О предоставлении грантов «Агростартап» на реализацию проектов создания и (или) развития хозяйств», а также других получателей субсидий при строительстве, реконструкции и введении в эксплуатацию животноводческих комплексов и (или) ферм молочного направления не ранее 2020 года; </w:t>
      </w:r>
    </w:p>
    <w:p w:rsidR="0049632E" w:rsidRPr="004C4F4E" w:rsidRDefault="0049632E" w:rsidP="0049632E">
      <w:pPr>
        <w:spacing w:after="0" w:line="240" w:lineRule="auto"/>
        <w:ind w:firstLine="540"/>
        <w:jc w:val="both"/>
        <w:rPr>
          <w:rFonts w:ascii="Times New Roman" w:hAnsi="Times New Roman" w:cs="Times New Roman"/>
          <w:sz w:val="24"/>
          <w:szCs w:val="24"/>
        </w:rPr>
      </w:pPr>
      <w:r w:rsidRPr="00C57BEB">
        <w:rPr>
          <w:rFonts w:ascii="Times New Roman" w:hAnsi="Times New Roman" w:cs="Times New Roman"/>
          <w:sz w:val="24"/>
          <w:szCs w:val="24"/>
        </w:rPr>
        <w:t>16)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w:t>
      </w:r>
      <w:r w:rsidRPr="004C4F4E">
        <w:rPr>
          <w:rFonts w:ascii="Times New Roman" w:hAnsi="Times New Roman" w:cs="Times New Roman"/>
          <w:sz w:val="24"/>
          <w:szCs w:val="24"/>
        </w:rPr>
        <w:t xml:space="preserve">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361CEB" w:rsidRPr="004C4F4E" w:rsidRDefault="00361CEB" w:rsidP="0049632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361CEB" w:rsidRPr="004C4F4E" w:rsidRDefault="00361CEB" w:rsidP="00361CEB">
      <w:pPr>
        <w:pStyle w:val="ConsPlusNormal"/>
        <w:ind w:firstLine="567"/>
        <w:jc w:val="both"/>
      </w:pPr>
      <w:r w:rsidRPr="004C4F4E">
        <w:t>Документы, предоставляемые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участке отбора, о подаваемой участником  отбора заявке, а так 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форм веб-интерфейса системы «Электронный бюджет.</w:t>
      </w:r>
    </w:p>
    <w:p w:rsidR="00361CEB" w:rsidRPr="004C4F4E" w:rsidRDefault="00361CEB" w:rsidP="00361CEB">
      <w:pPr>
        <w:pStyle w:val="ConsPlusNormal"/>
        <w:ind w:firstLine="567"/>
        <w:jc w:val="both"/>
      </w:pPr>
      <w:r w:rsidRPr="004C4F4E">
        <w:t>10. Для получения субсидии, источником финансового обеспечения которой являются средства федерального и областного бюджета (в рамках софинансирования), получатели субсидии формируют заявку в электронной форме посредством заполнения соответствующих экранных форм веб-интерфейса системы "Электронный бюджет"</w:t>
      </w:r>
      <w:r w:rsidRPr="004C4F4E">
        <w:rPr>
          <w:color w:val="000000" w:themeColor="text1"/>
        </w:rPr>
        <w:t xml:space="preserve">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Pr="004C4F4E">
        <w:rPr>
          <w:rFonts w:eastAsia="Calibri"/>
          <w:color w:val="000000" w:themeColor="text1"/>
          <w:lang w:eastAsia="en-US"/>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4C4F4E">
        <w:rPr>
          <w:color w:val="000000" w:themeColor="text1"/>
        </w:rPr>
        <w:t xml:space="preserve"> с приложением электронных копий следующих документов (документов на бумажном носителе, преобразованных в электронную форму путем сканирования) </w:t>
      </w:r>
      <w:r w:rsidRPr="004C4F4E">
        <w:t>подтверждающими соответствие получателей субсидий на возмещение части затрат на поддержку производства молока по ставке на 1 килограмм реализованного и (или) отгруженного получателем субсидии на собственную переработку коровьего и (или) козьего молока условиям, предусмотренным настоящим Порядком, являются:</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 справка-расчет, причитающихся субсидий по форме согласно приложению №2 к настоящему Порядку;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2) </w:t>
      </w:r>
      <w:hyperlink w:anchor="P997">
        <w:r w:rsidRPr="004C4F4E">
          <w:rPr>
            <w:rFonts w:ascii="Times New Roman" w:hAnsi="Times New Roman" w:cs="Times New Roman"/>
            <w:sz w:val="24"/>
            <w:szCs w:val="24"/>
          </w:rPr>
          <w:t>отчет</w:t>
        </w:r>
      </w:hyperlink>
      <w:r w:rsidRPr="004C4F4E">
        <w:rPr>
          <w:rFonts w:ascii="Times New Roman" w:hAnsi="Times New Roman" w:cs="Times New Roman"/>
          <w:sz w:val="24"/>
          <w:szCs w:val="24"/>
        </w:rPr>
        <w:t xml:space="preserve"> о фактически произведенных затратах на производство молока по форме согласно приложению № 9 к настоящему Порядку с приложением бухгалтерских документов, подтверждающих затраты получателя субсидии на производство молока (договоры, счета, платежные поручения и (или) кассовые чеки (в случае использования платежных карт) с приложение товарного чека, товарные накладные (универсальные передаточные документы) и (или) акты и др. согласно приложению №10 к настоящему Порядку;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3) отчет по </w:t>
      </w:r>
      <w:hyperlink r:id="rId16">
        <w:r w:rsidRPr="004C4F4E">
          <w:rPr>
            <w:rFonts w:ascii="Times New Roman" w:hAnsi="Times New Roman" w:cs="Times New Roman"/>
            <w:sz w:val="24"/>
            <w:szCs w:val="24"/>
          </w:rPr>
          <w:t>форме № 24-СХ</w:t>
        </w:r>
      </w:hyperlink>
      <w:r w:rsidRPr="004C4F4E">
        <w:rPr>
          <w:rFonts w:ascii="Times New Roman" w:hAnsi="Times New Roman" w:cs="Times New Roman"/>
          <w:sz w:val="24"/>
          <w:szCs w:val="24"/>
        </w:rPr>
        <w:t xml:space="preserve"> «Сведения о состоянии животноводства» (или </w:t>
      </w:r>
      <w:hyperlink r:id="rId17">
        <w:r w:rsidRPr="004C4F4E">
          <w:rPr>
            <w:rFonts w:ascii="Times New Roman" w:hAnsi="Times New Roman" w:cs="Times New Roman"/>
            <w:sz w:val="24"/>
            <w:szCs w:val="24"/>
          </w:rPr>
          <w:t>№ 3-фермер</w:t>
        </w:r>
      </w:hyperlink>
      <w:r w:rsidRPr="004C4F4E">
        <w:rPr>
          <w:rFonts w:ascii="Times New Roman" w:hAnsi="Times New Roman" w:cs="Times New Roman"/>
          <w:sz w:val="24"/>
          <w:szCs w:val="24"/>
        </w:rPr>
        <w:t xml:space="preserve"> «Сведения о производстве продукции животноводства и поголовье скота»), подтверждающий объем производства молока, наличие (сохранение) поголовья коров за предшествующий год;</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lastRenderedPageBreak/>
        <w:t xml:space="preserve">4) отчет о движении поголовья скота установленной формы на 1-е число периода, заявленного для предоставления субсидии, а также на 1-е число месяца подачи заявки; </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5) отчет по </w:t>
      </w:r>
      <w:hyperlink r:id="rId18">
        <w:r w:rsidRPr="004C4F4E">
          <w:rPr>
            <w:rFonts w:ascii="Times New Roman" w:hAnsi="Times New Roman" w:cs="Times New Roman"/>
            <w:sz w:val="24"/>
            <w:szCs w:val="24"/>
          </w:rPr>
          <w:t>форме № П-1 (СХ)</w:t>
        </w:r>
      </w:hyperlink>
      <w:r w:rsidRPr="004C4F4E">
        <w:rPr>
          <w:rFonts w:ascii="Times New Roman" w:hAnsi="Times New Roman" w:cs="Times New Roman"/>
          <w:sz w:val="24"/>
          <w:szCs w:val="24"/>
        </w:rPr>
        <w:t xml:space="preserve"> «Сведения о производстве и отгрузке сельскохозяйственной продукции», подтверждающий объем производства молока, поголовье коров на начало деятельности по производству молока и молочной продукции, или отчет о движении поголовья скота установленной формы, отражающий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6) отчет по форме № 6-АПК «Отчет об отраслевых показателях деятельности организаций агропромышленного комплекса», или отчет по форме № 1-КФХ «Информация о производственной деятельности глав крестьянских (фермерских) хозяйств - индивидуальных предпринимателей», или отчет по форме № 1-ИП «Информация о производственной деятельности индивидуальных предпринимателей» за год, предшествующий году подачи заявки; </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7) отчет по форме № 24-СХ «Сведения о состоянии животноводства» (или № 3-фермер «Сведения о производстве продукции животноводства и поголовье скота") за 2021 и 2023 годы (для получателей субсидий,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8) ведомость сдачи и приема молока за период, заявленный для предоставления субсидии, по форме, согласно приложению №4 настоящего Порядка, подтверждающая объем реализованного и (или) отгруженного на собственную переработку молока, содержание жира и белка в молоке;</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9) информация о производстве молока, молочной продуктивности коров по форме согласно приложению №5 настоящего Порядка,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10)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форме согласно приложению № 6 к настоящему Порядку;</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11) для получателей субсидий, реализующих мероприятия по борьбе с лейкозом крупного рогатого скота, при снижении численности поголовья коров: </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а) отчет о выполнении мероприятий плана оздоровления неблагополучного хозяйства, фермы, стада за период, заявленный для предоставления субсидии;</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б) предписание государственной ветеринарной организации, входящей в систему государственной ветеринарной службы Российской Федерации, содержащее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в) акт на выбытие животных и птицы (забой, прирезка и падеж) по форме № СП-54; </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12)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13)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граждан, ведущих личное подсобное хозяйство, применяющих специальный налоговый режим «Налог на профессиональный доход»);</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14) при страховании сельскохозяйственных животных:</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а) договор страхования с господдержкой за предшествующий год;</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б) платежные поручения об оплате по договору страхования;</w:t>
      </w:r>
    </w:p>
    <w:p w:rsidR="006E52ED" w:rsidRPr="004C4F4E" w:rsidRDefault="006E52ED" w:rsidP="006E52ED">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C4F4E">
        <w:rPr>
          <w:rFonts w:ascii="Times New Roman" w:hAnsi="Times New Roman" w:cs="Times New Roman"/>
          <w:sz w:val="24"/>
          <w:szCs w:val="24"/>
        </w:rPr>
        <w:t>1</w:t>
      </w:r>
      <w:r w:rsidRPr="004C4F4E">
        <w:rPr>
          <w:rFonts w:ascii="Times New Roman" w:eastAsia="Times New Roman" w:hAnsi="Times New Roman" w:cs="Times New Roman"/>
          <w:sz w:val="24"/>
          <w:szCs w:val="24"/>
        </w:rPr>
        <w:t>5) </w:t>
      </w:r>
      <w:r w:rsidRPr="004C4F4E">
        <w:rPr>
          <w:rFonts w:ascii="Times New Roman" w:hAnsi="Times New Roman" w:cs="Times New Roman"/>
          <w:sz w:val="24"/>
          <w:szCs w:val="24"/>
        </w:rPr>
        <w:t xml:space="preserve">сформированный не ранее 1-го числа месяца подачи заявки в разделе «Записи Реестра ЗСН» Единой федеральной государственной информационной системы о землях </w:t>
      </w:r>
      <w:r w:rsidRPr="004C4F4E">
        <w:rPr>
          <w:rFonts w:ascii="Times New Roman" w:hAnsi="Times New Roman" w:cs="Times New Roman"/>
          <w:sz w:val="24"/>
          <w:szCs w:val="24"/>
        </w:rPr>
        <w:lastRenderedPageBreak/>
        <w:t>сельскохозяйственного назначения перечень внесенных записей о земельных участках, заверенный подписью правообладателя земельного участка;</w:t>
      </w:r>
    </w:p>
    <w:p w:rsidR="006E52ED" w:rsidRPr="004C4F4E" w:rsidRDefault="006E52ED" w:rsidP="006E52ED">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 xml:space="preserve">16) разрешение на ввод объекта в эксплуатацию – для получателей субсидий, являющихся победителями конкурсных отборов по предоставлению грантов в форме субсидий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постановлению Администрации Томской области от 13.05.2019 № 179а «О предоставлении грантов «Агростартап» на реализацию проектов создания и (или) развития хозяйств», а также других получателей субсидий при строительстве, реконструкции и введении в эксплуатацию животноводческих комплексов и (или) ферм молочного направления не ранее 2020 года; </w:t>
      </w:r>
    </w:p>
    <w:p w:rsidR="006E52ED" w:rsidRPr="004C4F4E" w:rsidRDefault="006E52ED" w:rsidP="006E52ED">
      <w:pPr>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17)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6E52ED" w:rsidRPr="004C4F4E" w:rsidRDefault="006E52ED" w:rsidP="006E52ED">
      <w:pPr>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18) выписка из Единого государственного реестра недвижимости о правах получателя субсидии на имеющиеся у него объекты недвижимости, полученная не ранее 1-го числа месяца подачи заявки, заверенная подписью участника отбора, и (или) договоры, подтверждающие права пользования участника отбора земельными участками, на которых осуществляется сельскохозяйственное производство, затраты на осуществление которого возмещаются в рамках предоставляемой субсидии (если права на такие земельные участки в соответствии с законодательством не зарегистрированы в Едином государственном реестре недвижимости)</w:t>
      </w:r>
    </w:p>
    <w:p w:rsidR="00361CEB" w:rsidRPr="004C4F4E" w:rsidRDefault="00361CEB" w:rsidP="00361CEB">
      <w:pPr>
        <w:widowControl w:val="0"/>
        <w:autoSpaceDE w:val="0"/>
        <w:autoSpaceDN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Получатель субсидии должен соответствовать требованиям пункта 8 Порядка по состоянию на даты рассмотрения заявки и заключения соглашения.</w:t>
      </w:r>
    </w:p>
    <w:p w:rsidR="00440373" w:rsidRPr="004C4F4E" w:rsidRDefault="00440373" w:rsidP="00440373">
      <w:pPr>
        <w:pStyle w:val="ConsPlusNormal"/>
        <w:ind w:firstLine="567"/>
        <w:jc w:val="both"/>
      </w:pPr>
      <w:r w:rsidRPr="004C4F4E">
        <w:t>1</w:t>
      </w:r>
      <w:r w:rsidR="00E104E4" w:rsidRPr="004C4F4E">
        <w:t>1</w:t>
      </w:r>
      <w:r w:rsidRPr="004C4F4E">
        <w:t xml:space="preserve">. </w:t>
      </w:r>
      <w:r w:rsidR="00EB3F29" w:rsidRPr="004C4F4E">
        <w:t>Датой представления получателем субсидии заявки считается день подписания получателем субсидии заявки с присвоением ей регистрационного номера</w:t>
      </w:r>
      <w:r w:rsidR="00773D41" w:rsidRPr="004C4F4E">
        <w:t xml:space="preserve"> в системе "Электронный бюджет".</w:t>
      </w:r>
    </w:p>
    <w:p w:rsidR="00452ED7" w:rsidRPr="004C4F4E" w:rsidRDefault="006076AB"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4F4E">
        <w:rPr>
          <w:rFonts w:ascii="Times New Roman" w:hAnsi="Times New Roman" w:cs="Times New Roman"/>
          <w:color w:val="000000"/>
          <w:sz w:val="24"/>
          <w:szCs w:val="24"/>
        </w:rPr>
        <w:t>1</w:t>
      </w:r>
      <w:r w:rsidR="00E104E4" w:rsidRPr="004C4F4E">
        <w:rPr>
          <w:rFonts w:ascii="Times New Roman" w:hAnsi="Times New Roman" w:cs="Times New Roman"/>
          <w:color w:val="000000"/>
          <w:sz w:val="24"/>
          <w:szCs w:val="24"/>
        </w:rPr>
        <w:t>2</w:t>
      </w:r>
      <w:r w:rsidR="00452ED7" w:rsidRPr="004C4F4E">
        <w:rPr>
          <w:rFonts w:ascii="Times New Roman" w:hAnsi="Times New Roman" w:cs="Times New Roman"/>
          <w:color w:val="000000"/>
          <w:sz w:val="24"/>
          <w:szCs w:val="24"/>
        </w:rPr>
        <w:t>.</w:t>
      </w:r>
      <w:r w:rsidR="00A036E8" w:rsidRPr="004C4F4E">
        <w:rPr>
          <w:rFonts w:ascii="Times New Roman" w:hAnsi="Times New Roman" w:cs="Times New Roman"/>
          <w:color w:val="000000"/>
          <w:sz w:val="24"/>
          <w:szCs w:val="24"/>
        </w:rPr>
        <w:t> </w:t>
      </w:r>
      <w:r w:rsidR="00452ED7" w:rsidRPr="004C4F4E">
        <w:rPr>
          <w:rFonts w:ascii="Times New Roman" w:hAnsi="Times New Roman" w:cs="Times New Roman"/>
          <w:color w:val="000000"/>
          <w:sz w:val="24"/>
          <w:szCs w:val="24"/>
        </w:rPr>
        <w:t>Порядок и сроки рассмотрения документов для предоставления субсидий.</w:t>
      </w:r>
    </w:p>
    <w:p w:rsidR="00E342D4" w:rsidRPr="004C4F4E" w:rsidRDefault="00EB3F29" w:rsidP="00043F9F">
      <w:pPr>
        <w:pStyle w:val="ConsPlusNonformat"/>
        <w:ind w:firstLine="567"/>
        <w:jc w:val="both"/>
        <w:rPr>
          <w:rFonts w:ascii="Times New Roman" w:hAnsi="Times New Roman" w:cs="Times New Roman"/>
          <w:sz w:val="24"/>
          <w:szCs w:val="24"/>
        </w:rPr>
      </w:pPr>
      <w:r w:rsidRPr="004C4F4E">
        <w:rPr>
          <w:rFonts w:ascii="Times New Roman" w:hAnsi="Times New Roman" w:cs="Times New Roman"/>
          <w:sz w:val="24"/>
          <w:szCs w:val="24"/>
        </w:rPr>
        <w:t>1) Объявление о проведении отбора размещается на едином портале и на официальном сайте муниципального образования Кривошеинский район Томской области в информационно-телекоммуникационной сети "Интернет" в разделе «Сельское хозяйство» http://kradm.tomsk.ru/selskoe_hozyajstvo.html (далее - официальный сайт уполномочен</w:t>
      </w:r>
      <w:r w:rsidR="00853D88">
        <w:rPr>
          <w:rFonts w:ascii="Times New Roman" w:hAnsi="Times New Roman" w:cs="Times New Roman"/>
          <w:sz w:val="24"/>
          <w:szCs w:val="24"/>
        </w:rPr>
        <w:t>ного органа) не позднее чем за 1</w:t>
      </w:r>
      <w:r w:rsidRPr="004C4F4E">
        <w:rPr>
          <w:rFonts w:ascii="Times New Roman" w:hAnsi="Times New Roman" w:cs="Times New Roman"/>
          <w:sz w:val="24"/>
          <w:szCs w:val="24"/>
        </w:rPr>
        <w:t xml:space="preserve"> календарных дней до даты начала приема заявок и включает информацию, установленную пунктом 21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52ED7" w:rsidRPr="004C4F4E" w:rsidRDefault="006076AB" w:rsidP="00043F9F">
      <w:pPr>
        <w:pStyle w:val="ConsPlusNonformat"/>
        <w:ind w:firstLine="567"/>
        <w:jc w:val="both"/>
        <w:rPr>
          <w:rFonts w:ascii="Times New Roman" w:hAnsi="Times New Roman" w:cs="Times New Roman"/>
          <w:sz w:val="24"/>
          <w:szCs w:val="24"/>
        </w:rPr>
      </w:pPr>
      <w:r w:rsidRPr="004C4F4E">
        <w:rPr>
          <w:rFonts w:ascii="Times New Roman" w:hAnsi="Times New Roman" w:cs="Times New Roman"/>
          <w:sz w:val="24"/>
          <w:szCs w:val="24"/>
        </w:rPr>
        <w:t>1</w:t>
      </w:r>
      <w:r w:rsidR="00E104E4" w:rsidRPr="004C4F4E">
        <w:rPr>
          <w:rFonts w:ascii="Times New Roman" w:hAnsi="Times New Roman" w:cs="Times New Roman"/>
          <w:sz w:val="24"/>
          <w:szCs w:val="24"/>
        </w:rPr>
        <w:t>3</w:t>
      </w:r>
      <w:r w:rsidR="00452ED7" w:rsidRPr="004C4F4E">
        <w:rPr>
          <w:rFonts w:ascii="Times New Roman" w:hAnsi="Times New Roman" w:cs="Times New Roman"/>
          <w:sz w:val="24"/>
          <w:szCs w:val="24"/>
        </w:rPr>
        <w:t>.</w:t>
      </w:r>
      <w:r w:rsidR="00A036E8" w:rsidRPr="004C4F4E">
        <w:rPr>
          <w:rFonts w:ascii="Times New Roman" w:hAnsi="Times New Roman" w:cs="Times New Roman"/>
          <w:sz w:val="24"/>
          <w:szCs w:val="24"/>
        </w:rPr>
        <w:t> </w:t>
      </w:r>
      <w:r w:rsidR="00452ED7" w:rsidRPr="004C4F4E">
        <w:rPr>
          <w:rFonts w:ascii="Times New Roman" w:hAnsi="Times New Roman" w:cs="Times New Roman"/>
          <w:sz w:val="24"/>
          <w:szCs w:val="24"/>
        </w:rPr>
        <w:t>Документы на выплату субсидии предоставляются</w:t>
      </w:r>
      <w:r w:rsidR="00EB3F29" w:rsidRPr="004C4F4E">
        <w:rPr>
          <w:rFonts w:ascii="Times New Roman" w:hAnsi="Times New Roman" w:cs="Times New Roman"/>
          <w:sz w:val="24"/>
          <w:szCs w:val="24"/>
        </w:rPr>
        <w:t xml:space="preserve"> через систему "Электронный бюджет" (для получения субсиди</w:t>
      </w:r>
      <w:r w:rsidR="008528F7" w:rsidRPr="004C4F4E">
        <w:rPr>
          <w:rFonts w:ascii="Times New Roman" w:hAnsi="Times New Roman" w:cs="Times New Roman"/>
          <w:sz w:val="24"/>
          <w:szCs w:val="24"/>
        </w:rPr>
        <w:t>й</w:t>
      </w:r>
      <w:r w:rsidR="00EB3F29" w:rsidRPr="004C4F4E">
        <w:rPr>
          <w:rFonts w:ascii="Times New Roman" w:hAnsi="Times New Roman" w:cs="Times New Roman"/>
          <w:sz w:val="24"/>
          <w:szCs w:val="24"/>
        </w:rPr>
        <w:t>, источником финансового обеспечения которой являются средства федерального и областного бюджетов</w:t>
      </w:r>
      <w:r w:rsidR="008528F7" w:rsidRPr="004C4F4E">
        <w:rPr>
          <w:rFonts w:ascii="Times New Roman" w:hAnsi="Times New Roman" w:cs="Times New Roman"/>
          <w:sz w:val="24"/>
          <w:szCs w:val="24"/>
        </w:rPr>
        <w:t>)</w:t>
      </w:r>
      <w:r w:rsidR="00452ED7" w:rsidRPr="004C4F4E">
        <w:rPr>
          <w:rFonts w:ascii="Times New Roman" w:hAnsi="Times New Roman" w:cs="Times New Roman"/>
          <w:sz w:val="24"/>
          <w:szCs w:val="24"/>
        </w:rPr>
        <w:t>.</w:t>
      </w:r>
    </w:p>
    <w:p w:rsidR="00584C76" w:rsidRPr="004C4F4E" w:rsidRDefault="006076AB" w:rsidP="00584C76">
      <w:pPr>
        <w:pStyle w:val="ConsPlusNonformat"/>
        <w:ind w:firstLine="567"/>
        <w:jc w:val="both"/>
        <w:rPr>
          <w:rFonts w:ascii="Times New Roman" w:hAnsi="Times New Roman" w:cs="Times New Roman"/>
          <w:color w:val="000000"/>
          <w:sz w:val="24"/>
          <w:szCs w:val="24"/>
        </w:rPr>
      </w:pPr>
      <w:r w:rsidRPr="004C4F4E">
        <w:rPr>
          <w:rFonts w:ascii="Times New Roman" w:hAnsi="Times New Roman" w:cs="Times New Roman"/>
          <w:sz w:val="24"/>
          <w:szCs w:val="24"/>
        </w:rPr>
        <w:t>1</w:t>
      </w:r>
      <w:r w:rsidR="00E104E4" w:rsidRPr="004C4F4E">
        <w:rPr>
          <w:rFonts w:ascii="Times New Roman" w:hAnsi="Times New Roman" w:cs="Times New Roman"/>
          <w:sz w:val="24"/>
          <w:szCs w:val="24"/>
        </w:rPr>
        <w:t>4</w:t>
      </w:r>
      <w:r w:rsidR="00452ED7" w:rsidRPr="004C4F4E">
        <w:rPr>
          <w:rFonts w:ascii="Times New Roman" w:hAnsi="Times New Roman" w:cs="Times New Roman"/>
          <w:sz w:val="24"/>
          <w:szCs w:val="24"/>
        </w:rPr>
        <w:t>.</w:t>
      </w:r>
      <w:r w:rsidR="00A036E8" w:rsidRPr="004C4F4E">
        <w:rPr>
          <w:rFonts w:ascii="Times New Roman" w:hAnsi="Times New Roman" w:cs="Times New Roman"/>
          <w:sz w:val="24"/>
          <w:szCs w:val="24"/>
        </w:rPr>
        <w:t> </w:t>
      </w:r>
      <w:r w:rsidR="00EB3F29" w:rsidRPr="004C4F4E">
        <w:rPr>
          <w:rFonts w:ascii="Times New Roman" w:hAnsi="Times New Roman" w:cs="Times New Roman"/>
          <w:sz w:val="24"/>
          <w:szCs w:val="24"/>
        </w:rPr>
        <w:t xml:space="preserve">Для рассмотрения вопроса о предоставлении субсидии, источником финансового обеспечения которой являются средства областного бюджета, </w:t>
      </w:r>
      <w:r w:rsidR="00986767" w:rsidRPr="004C4F4E">
        <w:rPr>
          <w:rFonts w:ascii="Times New Roman" w:hAnsi="Times New Roman" w:cs="Times New Roman"/>
          <w:sz w:val="24"/>
          <w:szCs w:val="24"/>
        </w:rPr>
        <w:t xml:space="preserve">получатель субсидии представляет заявку с прилагаемыми к нему документами (электронный формат), </w:t>
      </w:r>
      <w:r w:rsidR="00EB3F29" w:rsidRPr="004C4F4E">
        <w:rPr>
          <w:rFonts w:ascii="Times New Roman" w:hAnsi="Times New Roman" w:cs="Times New Roman"/>
          <w:sz w:val="24"/>
          <w:szCs w:val="24"/>
        </w:rPr>
        <w:t>указанными в пункте 9 настоящего Порядка,</w:t>
      </w:r>
      <w:r w:rsidR="009879E9" w:rsidRPr="004C4F4E">
        <w:rPr>
          <w:rFonts w:ascii="Times New Roman" w:hAnsi="Times New Roman" w:cs="Times New Roman"/>
          <w:sz w:val="24"/>
          <w:szCs w:val="24"/>
        </w:rPr>
        <w:t xml:space="preserve"> через систему "Электронный бюджет"</w:t>
      </w:r>
      <w:r w:rsidR="00EB3F29" w:rsidRPr="004C4F4E">
        <w:rPr>
          <w:rFonts w:ascii="Times New Roman" w:hAnsi="Times New Roman" w:cs="Times New Roman"/>
          <w:sz w:val="24"/>
          <w:szCs w:val="24"/>
        </w:rPr>
        <w:t xml:space="preserve"> в срок с даты опубликования </w:t>
      </w:r>
      <w:r w:rsidR="00EB3F29" w:rsidRPr="004C4F4E">
        <w:rPr>
          <w:rFonts w:ascii="Times New Roman" w:hAnsi="Times New Roman" w:cs="Times New Roman"/>
          <w:sz w:val="24"/>
          <w:szCs w:val="24"/>
        </w:rPr>
        <w:lastRenderedPageBreak/>
        <w:t>объявления</w:t>
      </w:r>
      <w:r w:rsidR="002B3618" w:rsidRPr="004C4F4E">
        <w:rPr>
          <w:rFonts w:ascii="Times New Roman" w:hAnsi="Times New Roman" w:cs="Times New Roman"/>
          <w:sz w:val="24"/>
          <w:szCs w:val="24"/>
        </w:rPr>
        <w:t xml:space="preserve"> о проведении отбора</w:t>
      </w:r>
      <w:r w:rsidR="00EB3F29" w:rsidRPr="004C4F4E">
        <w:rPr>
          <w:rFonts w:ascii="Times New Roman" w:hAnsi="Times New Roman" w:cs="Times New Roman"/>
          <w:sz w:val="24"/>
          <w:szCs w:val="24"/>
        </w:rPr>
        <w:t xml:space="preserve"> до 10 декабря текущего года. </w:t>
      </w:r>
      <w:r w:rsidR="00584C76" w:rsidRPr="004C4F4E">
        <w:rPr>
          <w:rFonts w:ascii="Times New Roman" w:hAnsi="Times New Roman" w:cs="Times New Roman"/>
          <w:sz w:val="24"/>
          <w:szCs w:val="24"/>
        </w:rPr>
        <w:t>В день поступления заявок (в рабочее время) уполномоченному органу в системе «Электронный бюджет» открывается доступ к поданным заявкам. Уполномоченный орган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уполномоченного на то лица в системе «Электронный бюджет», а также размещается на едином портале не позднее одного рабочего дня, следующего за днем его подписания.</w:t>
      </w:r>
    </w:p>
    <w:p w:rsidR="00E65CE2" w:rsidRDefault="00E65CE2" w:rsidP="00043F9F">
      <w:pPr>
        <w:pStyle w:val="ConsPlusNormal"/>
        <w:ind w:firstLine="567"/>
        <w:jc w:val="both"/>
      </w:pPr>
      <w:r w:rsidRPr="004C4F4E">
        <w:t xml:space="preserve">Для рассмотрения вопроса о предоставлении субсидии, источником финансового обеспечения которой являются средства федерального и областного бюджетов (в рамках софинансирования), получатель субсидии представляет заявку с прилагаемыми к нему документами (электронный формат), указанными в пункте 9 настоящего Порядка, через систему "Электронный бюджет" в срок с даты опубликования объявления до 10 </w:t>
      </w:r>
      <w:r>
        <w:t>календарного дня следующего за днем размещения объявления о проведении отбора</w:t>
      </w:r>
      <w:r w:rsidRPr="004C4F4E">
        <w:t>. В день поступления заявок (в рабочее время) уполномоченному органу в системе «Электронный бюджет» открывается доступ к поданным заявкам. Уполномоченный орган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уполномоченного на то лица в системе «Электронный бюджет», а также размещается на едином портале не позднее одного рабочего дня, следующего за днем его подписания.</w:t>
      </w:r>
    </w:p>
    <w:p w:rsidR="00EF1AD0" w:rsidRPr="004C4F4E" w:rsidRDefault="006076AB" w:rsidP="00043F9F">
      <w:pPr>
        <w:pStyle w:val="ConsPlusNormal"/>
        <w:ind w:firstLine="567"/>
        <w:jc w:val="both"/>
      </w:pPr>
      <w:r w:rsidRPr="004C4F4E">
        <w:t>1</w:t>
      </w:r>
      <w:r w:rsidR="00E104E4" w:rsidRPr="004C4F4E">
        <w:t>5</w:t>
      </w:r>
      <w:r w:rsidR="00EF1AD0" w:rsidRPr="004C4F4E">
        <w:t xml:space="preserve">. Проведение </w:t>
      </w:r>
      <w:r w:rsidR="00E342D4" w:rsidRPr="004C4F4E">
        <w:t>проверки</w:t>
      </w:r>
      <w:r w:rsidR="00EF1AD0" w:rsidRPr="004C4F4E">
        <w:t xml:space="preserve"> </w:t>
      </w:r>
      <w:r w:rsidR="00E342D4" w:rsidRPr="004C4F4E">
        <w:t xml:space="preserve">документов, предоставленных </w:t>
      </w:r>
      <w:r w:rsidR="00EF1AD0" w:rsidRPr="004C4F4E">
        <w:t>получател</w:t>
      </w:r>
      <w:r w:rsidR="00E342D4" w:rsidRPr="004C4F4E">
        <w:t>ями</w:t>
      </w:r>
      <w:r w:rsidR="00EF1AD0" w:rsidRPr="004C4F4E">
        <w:t xml:space="preserve"> субсидии</w:t>
      </w:r>
      <w:r w:rsidR="00E342D4" w:rsidRPr="004C4F4E">
        <w:t xml:space="preserve">, </w:t>
      </w:r>
      <w:r w:rsidR="00EF1AD0" w:rsidRPr="004C4F4E">
        <w:t xml:space="preserve"> осуществляется </w:t>
      </w:r>
      <w:r w:rsidR="00EF1AD0" w:rsidRPr="004C4F4E">
        <w:rPr>
          <w:color w:val="000000"/>
        </w:rPr>
        <w:t>комиссией</w:t>
      </w:r>
      <w:r w:rsidR="00EF1AD0" w:rsidRPr="004C4F4E">
        <w:rPr>
          <w:bCs/>
        </w:rPr>
        <w:t xml:space="preserve"> по </w:t>
      </w:r>
      <w:r w:rsidR="00EF1AD0" w:rsidRPr="004C4F4E">
        <w:t xml:space="preserve">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 (далее – комиссия), утвержденной постановлением Администрации Кривошеинского района от 26.01.2021 № 30 «О </w:t>
      </w:r>
      <w:r w:rsidR="00EF1AD0" w:rsidRPr="004C4F4E">
        <w:rPr>
          <w:color w:val="000000"/>
        </w:rPr>
        <w:t>комиссии</w:t>
      </w:r>
      <w:r w:rsidR="00EF1AD0" w:rsidRPr="004C4F4E">
        <w:rPr>
          <w:bCs/>
        </w:rPr>
        <w:t xml:space="preserve"> по </w:t>
      </w:r>
      <w:r w:rsidR="00EF1AD0" w:rsidRPr="004C4F4E">
        <w:t xml:space="preserve">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 </w:t>
      </w:r>
    </w:p>
    <w:p w:rsidR="00EB3F29" w:rsidRPr="004C4F4E" w:rsidRDefault="00EB3F29" w:rsidP="00EB3F29">
      <w:pPr>
        <w:pStyle w:val="ConsPlusNormal"/>
        <w:tabs>
          <w:tab w:val="left" w:pos="0"/>
          <w:tab w:val="left" w:pos="142"/>
        </w:tabs>
        <w:ind w:firstLine="567"/>
        <w:jc w:val="both"/>
      </w:pPr>
      <w:r w:rsidRPr="004C4F4E">
        <w:t xml:space="preserve">Проверка достоверности предоставленной участником отбора  информации, а также проверка участника отбора на соответствие требованиям, указанным в пункте </w:t>
      </w:r>
      <w:r w:rsidR="00E104E4" w:rsidRPr="004C4F4E">
        <w:t>8</w:t>
      </w:r>
      <w:r w:rsidRPr="004C4F4E">
        <w:t xml:space="preserve"> настоящего Порядка, осуществляется уполномоченным органом </w:t>
      </w:r>
      <w:r w:rsidR="0050665C" w:rsidRPr="004C4F4E">
        <w:t>в течени</w:t>
      </w:r>
      <w:r w:rsidR="00A2757E" w:rsidRPr="004C4F4E">
        <w:t>и</w:t>
      </w:r>
      <w:r w:rsidR="0050665C" w:rsidRPr="004C4F4E">
        <w:t xml:space="preserve"> 2 рабочих дней с даты поступления </w:t>
      </w:r>
      <w:r w:rsidRPr="004C4F4E">
        <w:t xml:space="preserve">документов, установленных пунктом </w:t>
      </w:r>
      <w:r w:rsidR="00E104E4" w:rsidRPr="004C4F4E">
        <w:t>9</w:t>
      </w:r>
      <w:r w:rsidR="00395A98" w:rsidRPr="004C4F4E">
        <w:t xml:space="preserve"> и 1</w:t>
      </w:r>
      <w:r w:rsidR="00E104E4" w:rsidRPr="004C4F4E">
        <w:t>0</w:t>
      </w:r>
      <w:r w:rsidRPr="004C4F4E">
        <w:t xml:space="preserve"> настоящего Порядка,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EB3F29" w:rsidRPr="004C4F4E" w:rsidRDefault="00EB3F29" w:rsidP="00EB3F29">
      <w:pPr>
        <w:pStyle w:val="ConsPlusNormal"/>
        <w:tabs>
          <w:tab w:val="left" w:pos="0"/>
          <w:tab w:val="left" w:pos="1134"/>
        </w:tabs>
        <w:ind w:firstLine="567"/>
        <w:jc w:val="both"/>
      </w:pPr>
      <w:r w:rsidRPr="004C4F4E">
        <w:t xml:space="preserve">Проверка на соответствие участника отбора требованиям, определенным подпунктами 1) - </w:t>
      </w:r>
      <w:r w:rsidR="00E104E4" w:rsidRPr="004C4F4E">
        <w:t>8</w:t>
      </w:r>
      <w:r w:rsidRPr="004C4F4E">
        <w:t xml:space="preserve">) пункта </w:t>
      </w:r>
      <w:r w:rsidR="00E104E4" w:rsidRPr="004C4F4E">
        <w:t>8</w:t>
      </w:r>
      <w:r w:rsidRPr="004C4F4E">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EB3F29" w:rsidRPr="004C4F4E" w:rsidRDefault="00EB3F29" w:rsidP="00EB3F29">
      <w:pPr>
        <w:pStyle w:val="ConsPlusNormal"/>
        <w:tabs>
          <w:tab w:val="left" w:pos="0"/>
          <w:tab w:val="left" w:pos="1134"/>
        </w:tabs>
        <w:ind w:firstLine="567"/>
        <w:jc w:val="both"/>
      </w:pPr>
      <w:r w:rsidRPr="004C4F4E">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w:t>
      </w:r>
      <w:r w:rsidR="00E104E4" w:rsidRPr="004C4F4E">
        <w:t>бованиям, определенным пунктом 8</w:t>
      </w:r>
      <w:r w:rsidRPr="004C4F4E">
        <w:t xml:space="preserve">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B3F29" w:rsidRPr="004C4F4E" w:rsidRDefault="00EB3F29" w:rsidP="00EB3F29">
      <w:pPr>
        <w:pStyle w:val="ConsPlusNormal"/>
        <w:tabs>
          <w:tab w:val="left" w:pos="0"/>
          <w:tab w:val="left" w:pos="1134"/>
        </w:tabs>
        <w:ind w:firstLine="567"/>
        <w:jc w:val="both"/>
      </w:pPr>
      <w:r w:rsidRPr="004C4F4E">
        <w:t xml:space="preserve">В целях полного, всестороннего и объективного рассмотрения заявок уполномоченный орган при необходимости формирует запрос в адрес участника отбора для получения разъяснений по представленным им документам и информации с использованием системы «Электронный бюджет». </w:t>
      </w:r>
    </w:p>
    <w:p w:rsidR="00EB3F29" w:rsidRPr="004C4F4E" w:rsidRDefault="00EB3F29" w:rsidP="00EB3F29">
      <w:pPr>
        <w:pStyle w:val="ConsPlusNormal"/>
        <w:tabs>
          <w:tab w:val="left" w:pos="0"/>
          <w:tab w:val="left" w:pos="1134"/>
        </w:tabs>
        <w:ind w:firstLine="567"/>
        <w:jc w:val="both"/>
      </w:pPr>
      <w:r w:rsidRPr="004C4F4E">
        <w:t xml:space="preserve">Участник отбора формирует и представляет с систему «Электронный бюджет» информацию и документы в срок не позднее 3 рабочих дней, следующих за днем размещения запроса. Если </w:t>
      </w:r>
      <w:r w:rsidRPr="004C4F4E">
        <w:lastRenderedPageBreak/>
        <w:t xml:space="preserve">участник отбора в течение 3 рабочих дней не представил запрашиваемые документы и информацию в систему «Электронный бюджет», то информация об этом включается в протокол рассмотрения заявок. </w:t>
      </w:r>
    </w:p>
    <w:p w:rsidR="00EB3F29" w:rsidRPr="004C4F4E" w:rsidRDefault="00EB3F29" w:rsidP="00EB3F29">
      <w:pPr>
        <w:pStyle w:val="ConsPlusNormal"/>
        <w:tabs>
          <w:tab w:val="left" w:pos="0"/>
          <w:tab w:val="left" w:pos="1134"/>
        </w:tabs>
        <w:ind w:firstLine="567"/>
        <w:jc w:val="both"/>
      </w:pPr>
      <w:r w:rsidRPr="004C4F4E">
        <w:t>На основании заявления, направленного посредством системы «Электронный бюджет», участник отбора вправе отозвать поданную заявку:</w:t>
      </w:r>
    </w:p>
    <w:p w:rsidR="00EB3F29" w:rsidRPr="004C4F4E" w:rsidRDefault="00EB3F29" w:rsidP="00EB3F29">
      <w:pPr>
        <w:pStyle w:val="ConsPlusNormal"/>
        <w:tabs>
          <w:tab w:val="left" w:pos="0"/>
          <w:tab w:val="left" w:pos="1134"/>
        </w:tabs>
        <w:ind w:firstLine="567"/>
        <w:jc w:val="both"/>
      </w:pPr>
      <w:r w:rsidRPr="004C4F4E">
        <w:t xml:space="preserve">без доработки – в любое время до подписания протокола подведения итогов отбора; </w:t>
      </w:r>
    </w:p>
    <w:p w:rsidR="00EB3F29" w:rsidRPr="004C4F4E" w:rsidRDefault="00EB3F29" w:rsidP="00EB3F29">
      <w:pPr>
        <w:pStyle w:val="ConsPlusNormal"/>
        <w:tabs>
          <w:tab w:val="left" w:pos="0"/>
          <w:tab w:val="left" w:pos="1134"/>
        </w:tabs>
        <w:ind w:firstLine="567"/>
        <w:jc w:val="both"/>
      </w:pPr>
      <w:r w:rsidRPr="004C4F4E">
        <w:t>на доработку</w:t>
      </w:r>
      <w:r w:rsidR="001A20AA" w:rsidRPr="004C4F4E">
        <w:t xml:space="preserve"> </w:t>
      </w:r>
      <w:r w:rsidRPr="004C4F4E">
        <w:t>- до окончания срока приема заявок, установленного объявлением о проведении отбора.</w:t>
      </w:r>
    </w:p>
    <w:p w:rsidR="00EB3F29" w:rsidRPr="004C4F4E" w:rsidRDefault="00EB3F29" w:rsidP="00EB3F29">
      <w:pPr>
        <w:pStyle w:val="ConsPlusNormal"/>
        <w:tabs>
          <w:tab w:val="left" w:pos="0"/>
          <w:tab w:val="left" w:pos="1134"/>
        </w:tabs>
        <w:ind w:firstLine="567"/>
        <w:jc w:val="both"/>
      </w:pPr>
      <w:r w:rsidRPr="004C4F4E">
        <w:t xml:space="preserve">Отзыв заявки на доработку осуществляется путем формирования участником отбора в системе «Электронный бюджет» в электронной форме уведомления об отзыве заявки и последующего формирования новой заявки. </w:t>
      </w:r>
    </w:p>
    <w:p w:rsidR="00EB3F29" w:rsidRPr="004C4F4E" w:rsidRDefault="00EB3F29" w:rsidP="00EB3F29">
      <w:pPr>
        <w:pStyle w:val="ConsPlusNormal"/>
        <w:tabs>
          <w:tab w:val="left" w:pos="0"/>
          <w:tab w:val="left" w:pos="1134"/>
        </w:tabs>
        <w:ind w:firstLine="567"/>
        <w:jc w:val="both"/>
      </w:pPr>
      <w:r w:rsidRPr="004C4F4E">
        <w:t>В случае отзыва заявки на доработку, заявка должна быть доработана и представлена не позднее последнего дня приема заявок на участие в отборе.</w:t>
      </w:r>
    </w:p>
    <w:p w:rsidR="00EB3F29" w:rsidRPr="004C4F4E" w:rsidRDefault="00EB3F29" w:rsidP="00EB3F29">
      <w:pPr>
        <w:pStyle w:val="ConsPlusNormal"/>
        <w:ind w:firstLine="567"/>
        <w:jc w:val="both"/>
        <w:rPr>
          <w:color w:val="000000"/>
        </w:rPr>
      </w:pPr>
      <w:r w:rsidRPr="004C4F4E">
        <w:t>Представление и рассмотрение такой заявки осуществляется в порядке, предусмотренном для представления и рассмотрения заявки, поданной впервые</w:t>
      </w:r>
      <w:r w:rsidR="0088314F" w:rsidRPr="004C4F4E">
        <w:t xml:space="preserve"> в у</w:t>
      </w:r>
      <w:r w:rsidR="0050665C" w:rsidRPr="004C4F4E">
        <w:t>полномоченный орган на рассмотрение комиссии в течении 1 календарного дня с даты окончания проверки</w:t>
      </w:r>
      <w:r w:rsidRPr="004C4F4E">
        <w:t>.</w:t>
      </w:r>
    </w:p>
    <w:p w:rsidR="00EB3F29" w:rsidRPr="004C4F4E" w:rsidRDefault="006076AB" w:rsidP="00EB3F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4F4E">
        <w:rPr>
          <w:rFonts w:ascii="Times New Roman" w:hAnsi="Times New Roman" w:cs="Times New Roman"/>
          <w:color w:val="000000"/>
          <w:sz w:val="24"/>
          <w:szCs w:val="24"/>
        </w:rPr>
        <w:t>1</w:t>
      </w:r>
      <w:r w:rsidR="00E104E4" w:rsidRPr="004C4F4E">
        <w:rPr>
          <w:rFonts w:ascii="Times New Roman" w:hAnsi="Times New Roman" w:cs="Times New Roman"/>
          <w:color w:val="000000"/>
          <w:sz w:val="24"/>
          <w:szCs w:val="24"/>
        </w:rPr>
        <w:t>6</w:t>
      </w:r>
      <w:r w:rsidRPr="004C4F4E">
        <w:rPr>
          <w:rFonts w:ascii="Times New Roman" w:hAnsi="Times New Roman" w:cs="Times New Roman"/>
          <w:color w:val="000000"/>
          <w:sz w:val="24"/>
          <w:szCs w:val="24"/>
        </w:rPr>
        <w:t xml:space="preserve">. </w:t>
      </w:r>
      <w:r w:rsidR="00EB3F29" w:rsidRPr="004C4F4E">
        <w:rPr>
          <w:rFonts w:ascii="Times New Roman" w:hAnsi="Times New Roman" w:cs="Times New Roman"/>
          <w:color w:val="000000"/>
          <w:sz w:val="24"/>
          <w:szCs w:val="24"/>
        </w:rPr>
        <w:t xml:space="preserve">Документы, являющиеся основанием для предоставления субсидии, рассматриваются комиссией в течение 5 календарных дней с даты поступления документов в комиссию. </w:t>
      </w:r>
    </w:p>
    <w:p w:rsidR="00EB3F29" w:rsidRPr="004C4F4E" w:rsidRDefault="00EB3F29" w:rsidP="00EB3F29">
      <w:pPr>
        <w:pStyle w:val="ConsPlusNormal"/>
        <w:tabs>
          <w:tab w:val="left" w:pos="0"/>
          <w:tab w:val="left" w:pos="1134"/>
        </w:tabs>
        <w:ind w:firstLine="567"/>
        <w:jc w:val="both"/>
      </w:pPr>
      <w:r w:rsidRPr="004C4F4E">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 </w:t>
      </w:r>
    </w:p>
    <w:p w:rsidR="00EB3F29" w:rsidRPr="004C4F4E" w:rsidRDefault="00EB3F29" w:rsidP="00EB3F29">
      <w:pPr>
        <w:pStyle w:val="ConsPlusNormal"/>
        <w:tabs>
          <w:tab w:val="left" w:pos="0"/>
          <w:tab w:val="left" w:pos="1134"/>
        </w:tabs>
        <w:ind w:firstLine="567"/>
        <w:jc w:val="both"/>
      </w:pPr>
      <w:r w:rsidRPr="004C4F4E">
        <w:t xml:space="preserve">Представляемые в систему «Электронный бюджет» документы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 </w:t>
      </w:r>
    </w:p>
    <w:p w:rsidR="00EB3F29" w:rsidRPr="004C4F4E" w:rsidRDefault="00EB3F29" w:rsidP="00EB3F29">
      <w:pPr>
        <w:pStyle w:val="ConsPlusNormal"/>
        <w:tabs>
          <w:tab w:val="left" w:pos="0"/>
          <w:tab w:val="left" w:pos="1134"/>
        </w:tabs>
        <w:ind w:firstLine="567"/>
        <w:jc w:val="both"/>
      </w:pPr>
      <w:r w:rsidRPr="004C4F4E">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не позволяющими осуществить ознакомление с их содержимым без специальных программных или технологических средств. </w:t>
      </w:r>
    </w:p>
    <w:p w:rsidR="00EB3F29" w:rsidRPr="004C4F4E" w:rsidRDefault="00EB3F29" w:rsidP="00EB3F29">
      <w:pPr>
        <w:pStyle w:val="ConsPlusNormal"/>
        <w:tabs>
          <w:tab w:val="left" w:pos="0"/>
          <w:tab w:val="left" w:pos="1134"/>
        </w:tabs>
        <w:ind w:firstLine="567"/>
        <w:jc w:val="both"/>
      </w:pPr>
      <w:r w:rsidRPr="004C4F4E">
        <w:t xml:space="preserve">Фото- и видеоматериалы, включаемые в заявку, должны содержать четкое и контрастное изображение высокого качества. </w:t>
      </w:r>
    </w:p>
    <w:p w:rsidR="00EB3F29" w:rsidRPr="004C4F4E" w:rsidRDefault="00EB3F29" w:rsidP="00EB3F29">
      <w:pPr>
        <w:pStyle w:val="ConsPlusNormal"/>
        <w:tabs>
          <w:tab w:val="left" w:pos="0"/>
          <w:tab w:val="left" w:pos="1134"/>
        </w:tabs>
        <w:ind w:firstLine="567"/>
        <w:jc w:val="both"/>
      </w:pPr>
      <w:r w:rsidRPr="004C4F4E">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w:t>
      </w:r>
    </w:p>
    <w:p w:rsidR="00452ED7" w:rsidRPr="004C4F4E" w:rsidRDefault="00EB3F29" w:rsidP="00EB3F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4F4E">
        <w:rPr>
          <w:rFonts w:ascii="Times New Roman" w:hAnsi="Times New Roman" w:cs="Times New Roman"/>
          <w:sz w:val="24"/>
          <w:szCs w:val="24"/>
        </w:rPr>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B3F29" w:rsidRPr="004C4F4E" w:rsidRDefault="00EB3F29" w:rsidP="00EB3F29">
      <w:pPr>
        <w:pStyle w:val="ConsPlusNormal"/>
        <w:tabs>
          <w:tab w:val="left" w:pos="0"/>
          <w:tab w:val="left" w:pos="1134"/>
        </w:tabs>
        <w:ind w:firstLine="567"/>
        <w:jc w:val="both"/>
      </w:pPr>
      <w:r w:rsidRPr="004C4F4E">
        <w:t>1</w:t>
      </w:r>
      <w:r w:rsidR="00E104E4" w:rsidRPr="004C4F4E">
        <w:t>7</w:t>
      </w:r>
      <w:r w:rsidRPr="004C4F4E">
        <w:t>. Заявка признается соответствующей требованиям, установленным в объявлении о проведении отбора, если она соответствует требованиям, указанным в объявлении о проведении отбора, и отсутствуют основания для отклонения заявки, предусмотренные пунктом 2</w:t>
      </w:r>
      <w:r w:rsidR="00E104E4" w:rsidRPr="004C4F4E">
        <w:t>0</w:t>
      </w:r>
      <w:r w:rsidRPr="004C4F4E">
        <w:t xml:space="preserve"> настоящего Порядка.</w:t>
      </w:r>
    </w:p>
    <w:p w:rsidR="00EB3F29" w:rsidRPr="004C4F4E" w:rsidRDefault="00EB3F29" w:rsidP="00EB3F29">
      <w:pPr>
        <w:pStyle w:val="ConsPlusNormal"/>
        <w:tabs>
          <w:tab w:val="left" w:pos="0"/>
          <w:tab w:val="left" w:pos="1134"/>
        </w:tabs>
        <w:ind w:firstLine="567"/>
        <w:jc w:val="both"/>
      </w:pPr>
      <w:r w:rsidRPr="004C4F4E">
        <w:t>Решение о соответствии заявки требованиям, указанным в объявлении о проведении отбора, принимается уполномоченным органом на дату получения результатов проверки представленных участником отбора информации и документов, поданных в составе заявки.</w:t>
      </w:r>
    </w:p>
    <w:p w:rsidR="00EB3F29" w:rsidRPr="004C4F4E" w:rsidRDefault="00EB3F29" w:rsidP="00EB3F29">
      <w:pPr>
        <w:pStyle w:val="ConsPlusNormal"/>
        <w:tabs>
          <w:tab w:val="left" w:pos="0"/>
          <w:tab w:val="left" w:pos="1134"/>
        </w:tabs>
        <w:ind w:firstLine="567"/>
        <w:jc w:val="both"/>
      </w:pPr>
      <w:r w:rsidRPr="004C4F4E">
        <w:t>1</w:t>
      </w:r>
      <w:r w:rsidR="00E104E4" w:rsidRPr="004C4F4E">
        <w:t>8</w:t>
      </w:r>
      <w:r w:rsidRPr="004C4F4E">
        <w:t>. По результатам рассмотрения заявок в течение двух рабочих дней, следующих за днем окончания сроков, предусмотренных пунктом 1</w:t>
      </w:r>
      <w:r w:rsidR="00E104E4" w:rsidRPr="004C4F4E">
        <w:t>2</w:t>
      </w:r>
      <w:r w:rsidRPr="004C4F4E">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заявки соответствующей </w:t>
      </w:r>
      <w:r w:rsidRPr="004C4F4E">
        <w:lastRenderedPageBreak/>
        <w:t>требованиям об объявлении отбора либо об отклонении заявки с указанием оснований для отклонения, предусмотренных пунктом 2</w:t>
      </w:r>
      <w:r w:rsidR="00E104E4" w:rsidRPr="004C4F4E">
        <w:t>0</w:t>
      </w:r>
      <w:r w:rsidRPr="004C4F4E">
        <w:t xml:space="preserve"> настоящего Порядка.</w:t>
      </w:r>
    </w:p>
    <w:p w:rsidR="00452ED7" w:rsidRPr="004C4F4E" w:rsidRDefault="00EB3F29" w:rsidP="00EB3F29">
      <w:pPr>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уполномоченным лицом в системе «Электронный бюджет», а также размещается на едином портале не позднее рабочего дня, следующего за днем подписания протокола.</w:t>
      </w:r>
    </w:p>
    <w:p w:rsidR="00587FF1" w:rsidRPr="004C4F4E" w:rsidRDefault="00587FF1" w:rsidP="00587FF1">
      <w:pPr>
        <w:autoSpaceDE w:val="0"/>
        <w:autoSpaceDN w:val="0"/>
        <w:adjustRightInd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587FF1" w:rsidRPr="004C4F4E" w:rsidRDefault="00587FF1" w:rsidP="00EB3F29">
      <w:pPr>
        <w:spacing w:after="0" w:line="240" w:lineRule="auto"/>
        <w:ind w:firstLine="567"/>
        <w:jc w:val="both"/>
        <w:rPr>
          <w:rFonts w:ascii="Times New Roman" w:hAnsi="Times New Roman" w:cs="Times New Roman"/>
          <w:sz w:val="24"/>
          <w:szCs w:val="24"/>
        </w:rPr>
      </w:pPr>
    </w:p>
    <w:p w:rsidR="00452ED7" w:rsidRPr="004C4F4E" w:rsidRDefault="00E104E4"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4F4E">
        <w:rPr>
          <w:rFonts w:ascii="Times New Roman" w:hAnsi="Times New Roman" w:cs="Times New Roman"/>
          <w:color w:val="000000"/>
          <w:sz w:val="24"/>
          <w:szCs w:val="24"/>
        </w:rPr>
        <w:t>19</w:t>
      </w:r>
      <w:r w:rsidR="00A158C7" w:rsidRPr="004C4F4E">
        <w:rPr>
          <w:rFonts w:ascii="Times New Roman" w:hAnsi="Times New Roman" w:cs="Times New Roman"/>
          <w:color w:val="000000"/>
          <w:sz w:val="24"/>
          <w:szCs w:val="24"/>
        </w:rPr>
        <w:t xml:space="preserve">. </w:t>
      </w:r>
      <w:r w:rsidR="00452ED7" w:rsidRPr="004C4F4E">
        <w:rPr>
          <w:rFonts w:ascii="Times New Roman" w:hAnsi="Times New Roman" w:cs="Times New Roman"/>
          <w:color w:val="000000"/>
          <w:sz w:val="24"/>
          <w:szCs w:val="24"/>
        </w:rPr>
        <w:t xml:space="preserve">В случае отказа в предоставлении субсидии уполномоченным органом должна быть сделана запись в журнале регистрации об отказе в предоставлении субсидии, при этом получателю субсидии в течение </w:t>
      </w:r>
      <w:r w:rsidR="0012714C" w:rsidRPr="004C4F4E">
        <w:rPr>
          <w:rFonts w:ascii="Times New Roman" w:hAnsi="Times New Roman" w:cs="Times New Roman"/>
          <w:color w:val="000000"/>
          <w:sz w:val="24"/>
          <w:szCs w:val="24"/>
        </w:rPr>
        <w:t>3</w:t>
      </w:r>
      <w:r w:rsidR="00452ED7" w:rsidRPr="004C4F4E">
        <w:rPr>
          <w:rFonts w:ascii="Times New Roman" w:hAnsi="Times New Roman" w:cs="Times New Roman"/>
          <w:color w:val="000000"/>
          <w:sz w:val="24"/>
          <w:szCs w:val="24"/>
        </w:rPr>
        <w:t xml:space="preserve"> </w:t>
      </w:r>
      <w:r w:rsidR="0012714C" w:rsidRPr="004C4F4E">
        <w:rPr>
          <w:rFonts w:ascii="Times New Roman" w:hAnsi="Times New Roman" w:cs="Times New Roman"/>
          <w:color w:val="000000"/>
          <w:sz w:val="24"/>
          <w:szCs w:val="24"/>
        </w:rPr>
        <w:t>рабочих</w:t>
      </w:r>
      <w:r w:rsidR="00452ED7" w:rsidRPr="004C4F4E">
        <w:rPr>
          <w:rFonts w:ascii="Times New Roman" w:hAnsi="Times New Roman" w:cs="Times New Roman"/>
          <w:color w:val="000000"/>
          <w:sz w:val="24"/>
          <w:szCs w:val="24"/>
        </w:rPr>
        <w:t xml:space="preserve"> дней со дня принятия решения об отказе в выплате субсидии направляется письменное уведомление об отказе в предоставлении субсидии. После отказа в предоставлении субсидии в случае приведения получателем субсидии документов, являющихся основанием для предоставления субсидии, в соответствие с установленными требованиями уполномоченный орган рассматривает представленные получателем субсидии документы, являющиеся основанием для предоставления субсидии</w:t>
      </w:r>
      <w:r w:rsidR="00452ED7" w:rsidRPr="004C4F4E">
        <w:rPr>
          <w:rFonts w:ascii="Times New Roman" w:hAnsi="Times New Roman" w:cs="Times New Roman"/>
          <w:bCs/>
          <w:sz w:val="24"/>
          <w:szCs w:val="24"/>
        </w:rPr>
        <w:t>.</w:t>
      </w:r>
    </w:p>
    <w:p w:rsidR="009B2560" w:rsidRPr="004C4F4E" w:rsidRDefault="009B2560" w:rsidP="009B2560">
      <w:pPr>
        <w:pStyle w:val="ConsPlusNormal"/>
        <w:tabs>
          <w:tab w:val="left" w:pos="0"/>
          <w:tab w:val="left" w:pos="284"/>
          <w:tab w:val="left" w:pos="1276"/>
          <w:tab w:val="left" w:pos="1418"/>
        </w:tabs>
        <w:ind w:firstLine="567"/>
        <w:jc w:val="both"/>
      </w:pPr>
      <w:r w:rsidRPr="004C4F4E">
        <w:t>2</w:t>
      </w:r>
      <w:r w:rsidR="00E104E4" w:rsidRPr="004C4F4E">
        <w:t>0</w:t>
      </w:r>
      <w:r w:rsidRPr="004C4F4E">
        <w:t>. Основаниями для отклонения заявки являются:</w:t>
      </w:r>
    </w:p>
    <w:p w:rsidR="009B2560" w:rsidRPr="004C4F4E"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4C4F4E">
        <w:t xml:space="preserve">несоответствие участника отбора требованиям, установленным в пункте </w:t>
      </w:r>
      <w:r w:rsidR="00E104E4" w:rsidRPr="004C4F4E">
        <w:t>8</w:t>
      </w:r>
      <w:r w:rsidRPr="004C4F4E">
        <w:t xml:space="preserve"> настоящего Порядка;</w:t>
      </w:r>
    </w:p>
    <w:p w:rsidR="009B2560" w:rsidRPr="004C4F4E"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4C4F4E">
        <w:rPr>
          <w:color w:val="000000"/>
        </w:rPr>
        <w:t>несоблюдение получателем усл</w:t>
      </w:r>
      <w:r w:rsidR="00E104E4" w:rsidRPr="004C4F4E">
        <w:rPr>
          <w:color w:val="000000"/>
        </w:rPr>
        <w:t>овий, предусмотренных пунктами 6</w:t>
      </w:r>
      <w:r w:rsidRPr="004C4F4E">
        <w:rPr>
          <w:color w:val="000000"/>
        </w:rPr>
        <w:t xml:space="preserve"> и </w:t>
      </w:r>
      <w:r w:rsidR="00E104E4" w:rsidRPr="004C4F4E">
        <w:rPr>
          <w:color w:val="000000"/>
        </w:rPr>
        <w:t>7</w:t>
      </w:r>
      <w:r w:rsidRPr="004C4F4E">
        <w:rPr>
          <w:color w:val="000000"/>
        </w:rPr>
        <w:t xml:space="preserve"> настоящего Порядка;</w:t>
      </w:r>
    </w:p>
    <w:p w:rsidR="009B2560" w:rsidRPr="004C4F4E"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4C4F4E">
        <w:t>непредставление (представление не в полном объеме) документов, указанных в объявлении о проведении отбора, предусмотренных пунктом</w:t>
      </w:r>
      <w:r w:rsidR="00E104E4" w:rsidRPr="004C4F4E">
        <w:t xml:space="preserve"> </w:t>
      </w:r>
      <w:r w:rsidRPr="004C4F4E">
        <w:t xml:space="preserve"> </w:t>
      </w:r>
      <w:r w:rsidR="00E104E4" w:rsidRPr="004C4F4E">
        <w:t xml:space="preserve">9 </w:t>
      </w:r>
      <w:r w:rsidRPr="004C4F4E">
        <w:t xml:space="preserve"> настоящего Порядка;</w:t>
      </w:r>
    </w:p>
    <w:p w:rsidR="009B2560" w:rsidRPr="004C4F4E"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4C4F4E">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9B2560" w:rsidRPr="004C4F4E"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4C4F4E">
        <w:t xml:space="preserve">недостоверность информации, содержащейся в документах, представленных участником отбора в целях подтверждения соответствия установленным пунктом </w:t>
      </w:r>
      <w:r w:rsidR="00E104E4" w:rsidRPr="004C4F4E">
        <w:t>8</w:t>
      </w:r>
      <w:r w:rsidRPr="004C4F4E">
        <w:t xml:space="preserve"> настоящего Порядка требованиям;</w:t>
      </w:r>
    </w:p>
    <w:p w:rsidR="009B2560" w:rsidRPr="004C4F4E"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4C4F4E">
        <w:t>подача участником отбора заявки после даты и (или) времени, определенных для подачи заявок;</w:t>
      </w:r>
    </w:p>
    <w:p w:rsidR="009B2560" w:rsidRPr="004C4F4E" w:rsidRDefault="001A20AA" w:rsidP="009B2560">
      <w:pPr>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 xml:space="preserve">7) </w:t>
      </w:r>
      <w:r w:rsidR="009B2560" w:rsidRPr="004C4F4E">
        <w:rPr>
          <w:rFonts w:ascii="Times New Roman" w:hAnsi="Times New Roman" w:cs="Times New Roman"/>
          <w:sz w:val="24"/>
          <w:szCs w:val="24"/>
        </w:rPr>
        <w:t>несоответствие участника отбора категории, предусмотренной пунктом 3 настоящего Порядка.</w:t>
      </w:r>
    </w:p>
    <w:p w:rsidR="00452ED7" w:rsidRPr="004C4F4E" w:rsidRDefault="00A158C7" w:rsidP="009B2560">
      <w:pPr>
        <w:autoSpaceDE w:val="0"/>
        <w:autoSpaceDN w:val="0"/>
        <w:spacing w:after="0" w:line="240" w:lineRule="auto"/>
        <w:ind w:firstLine="567"/>
        <w:jc w:val="both"/>
        <w:rPr>
          <w:rFonts w:ascii="Times New Roman" w:eastAsia="Calibri" w:hAnsi="Times New Roman" w:cs="Times New Roman"/>
          <w:sz w:val="24"/>
          <w:szCs w:val="24"/>
          <w:lang w:eastAsia="en-US"/>
        </w:rPr>
      </w:pPr>
      <w:r w:rsidRPr="004C4F4E">
        <w:rPr>
          <w:rFonts w:ascii="Times New Roman" w:eastAsia="Calibri" w:hAnsi="Times New Roman" w:cs="Times New Roman"/>
          <w:sz w:val="24"/>
          <w:szCs w:val="24"/>
          <w:lang w:eastAsia="en-US"/>
        </w:rPr>
        <w:t>2</w:t>
      </w:r>
      <w:r w:rsidR="00E104E4" w:rsidRPr="004C4F4E">
        <w:rPr>
          <w:rFonts w:ascii="Times New Roman" w:eastAsia="Calibri" w:hAnsi="Times New Roman" w:cs="Times New Roman"/>
          <w:sz w:val="24"/>
          <w:szCs w:val="24"/>
          <w:lang w:eastAsia="en-US"/>
        </w:rPr>
        <w:t>1</w:t>
      </w:r>
      <w:r w:rsidR="00452ED7" w:rsidRPr="004C4F4E">
        <w:rPr>
          <w:rFonts w:ascii="Times New Roman" w:eastAsia="Calibri" w:hAnsi="Times New Roman" w:cs="Times New Roman"/>
          <w:sz w:val="24"/>
          <w:szCs w:val="24"/>
          <w:lang w:eastAsia="en-US"/>
        </w:rPr>
        <w:t>.</w:t>
      </w:r>
      <w:r w:rsidR="00A036E8" w:rsidRPr="004C4F4E">
        <w:rPr>
          <w:rFonts w:ascii="Times New Roman" w:eastAsia="Calibri" w:hAnsi="Times New Roman" w:cs="Times New Roman"/>
          <w:sz w:val="24"/>
          <w:szCs w:val="24"/>
          <w:lang w:eastAsia="en-US"/>
        </w:rPr>
        <w:t> </w:t>
      </w:r>
      <w:r w:rsidR="00452ED7" w:rsidRPr="004C4F4E">
        <w:rPr>
          <w:rFonts w:ascii="Times New Roman" w:eastAsia="Calibri" w:hAnsi="Times New Roman" w:cs="Times New Roman"/>
          <w:sz w:val="24"/>
          <w:szCs w:val="24"/>
          <w:lang w:eastAsia="en-US"/>
        </w:rPr>
        <w:t>Основанием для отказа в предоставлении субсидий является:</w:t>
      </w:r>
    </w:p>
    <w:p w:rsidR="00452ED7" w:rsidRPr="004C4F4E" w:rsidRDefault="00452ED7" w:rsidP="00043F9F">
      <w:pPr>
        <w:autoSpaceDE w:val="0"/>
        <w:autoSpaceDN w:val="0"/>
        <w:spacing w:after="0" w:line="240" w:lineRule="auto"/>
        <w:ind w:firstLine="567"/>
        <w:jc w:val="both"/>
        <w:rPr>
          <w:rFonts w:ascii="Times New Roman" w:eastAsia="Calibri" w:hAnsi="Times New Roman" w:cs="Times New Roman"/>
          <w:sz w:val="24"/>
          <w:szCs w:val="24"/>
          <w:lang w:eastAsia="en-US"/>
        </w:rPr>
      </w:pPr>
      <w:r w:rsidRPr="004C4F4E">
        <w:rPr>
          <w:rFonts w:ascii="Times New Roman" w:eastAsia="Calibri" w:hAnsi="Times New Roman" w:cs="Times New Roman"/>
          <w:sz w:val="24"/>
          <w:szCs w:val="24"/>
          <w:lang w:eastAsia="en-US"/>
        </w:rPr>
        <w:t>1)</w:t>
      </w:r>
      <w:r w:rsidR="00A036E8" w:rsidRPr="004C4F4E">
        <w:rPr>
          <w:rFonts w:ascii="Times New Roman" w:eastAsia="Calibri" w:hAnsi="Times New Roman" w:cs="Times New Roman"/>
          <w:sz w:val="24"/>
          <w:szCs w:val="24"/>
          <w:lang w:eastAsia="en-US"/>
        </w:rPr>
        <w:t> </w:t>
      </w:r>
      <w:r w:rsidRPr="004C4F4E">
        <w:rPr>
          <w:rFonts w:ascii="Times New Roman" w:eastAsia="Calibri" w:hAnsi="Times New Roman" w:cs="Times New Roman"/>
          <w:sz w:val="24"/>
          <w:szCs w:val="24"/>
          <w:lang w:eastAsia="en-US"/>
        </w:rPr>
        <w:t>несоответствие требованиям, установленным п.</w:t>
      </w:r>
      <w:r w:rsidR="00E104E4" w:rsidRPr="004C4F4E">
        <w:rPr>
          <w:rFonts w:ascii="Times New Roman" w:eastAsia="Calibri" w:hAnsi="Times New Roman" w:cs="Times New Roman"/>
          <w:sz w:val="24"/>
          <w:szCs w:val="24"/>
          <w:lang w:eastAsia="en-US"/>
        </w:rPr>
        <w:t>7</w:t>
      </w:r>
      <w:r w:rsidRPr="004C4F4E">
        <w:rPr>
          <w:rFonts w:ascii="Times New Roman" w:eastAsia="Calibri" w:hAnsi="Times New Roman" w:cs="Times New Roman"/>
          <w:sz w:val="24"/>
          <w:szCs w:val="24"/>
          <w:lang w:eastAsia="en-US"/>
        </w:rPr>
        <w:t xml:space="preserve"> настоящего Порядка, или непредставление (предоставление не в полном объеме) документов</w:t>
      </w:r>
      <w:r w:rsidR="00A158C7" w:rsidRPr="004C4F4E">
        <w:rPr>
          <w:rFonts w:ascii="Times New Roman" w:eastAsia="Calibri" w:hAnsi="Times New Roman" w:cs="Times New Roman"/>
          <w:sz w:val="24"/>
          <w:szCs w:val="24"/>
          <w:lang w:eastAsia="en-US"/>
        </w:rPr>
        <w:t xml:space="preserve">, указанных в п. </w:t>
      </w:r>
      <w:r w:rsidR="00E104E4" w:rsidRPr="004C4F4E">
        <w:rPr>
          <w:rFonts w:ascii="Times New Roman" w:eastAsia="Calibri" w:hAnsi="Times New Roman" w:cs="Times New Roman"/>
          <w:sz w:val="24"/>
          <w:szCs w:val="24"/>
          <w:lang w:eastAsia="en-US"/>
        </w:rPr>
        <w:t>8</w:t>
      </w:r>
      <w:r w:rsidRPr="004C4F4E">
        <w:rPr>
          <w:rFonts w:ascii="Times New Roman" w:eastAsia="Calibri" w:hAnsi="Times New Roman" w:cs="Times New Roman"/>
          <w:sz w:val="24"/>
          <w:szCs w:val="24"/>
          <w:lang w:eastAsia="en-US"/>
        </w:rPr>
        <w:t>;</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2)</w:t>
      </w:r>
      <w:r w:rsidR="00A036E8" w:rsidRPr="004C4F4E">
        <w:rPr>
          <w:rFonts w:ascii="Times New Roman" w:hAnsi="Times New Roman" w:cs="Times New Roman"/>
          <w:sz w:val="24"/>
          <w:szCs w:val="24"/>
        </w:rPr>
        <w:t> </w:t>
      </w:r>
      <w:r w:rsidRPr="004C4F4E">
        <w:rPr>
          <w:rFonts w:ascii="Times New Roman" w:hAnsi="Times New Roman" w:cs="Times New Roman"/>
          <w:sz w:val="24"/>
          <w:szCs w:val="24"/>
        </w:rPr>
        <w:t>недостоверность представленной получателем субсидии информации;</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3)</w:t>
      </w:r>
      <w:r w:rsidR="00A036E8" w:rsidRPr="004C4F4E">
        <w:rPr>
          <w:rFonts w:ascii="Times New Roman" w:hAnsi="Times New Roman" w:cs="Times New Roman"/>
          <w:sz w:val="24"/>
          <w:szCs w:val="24"/>
        </w:rPr>
        <w:t> </w:t>
      </w:r>
      <w:r w:rsidRPr="004C4F4E">
        <w:rPr>
          <w:rFonts w:ascii="Times New Roman" w:hAnsi="Times New Roman" w:cs="Times New Roman"/>
          <w:sz w:val="24"/>
          <w:szCs w:val="24"/>
        </w:rPr>
        <w:t>несоблюдение получателями субсидий целей, условий и порядка предоставления субсидий, установленных настоящим Порядком;</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4)</w:t>
      </w:r>
      <w:r w:rsidR="00A036E8" w:rsidRPr="004C4F4E">
        <w:rPr>
          <w:rFonts w:ascii="Times New Roman" w:hAnsi="Times New Roman" w:cs="Times New Roman"/>
          <w:sz w:val="24"/>
          <w:szCs w:val="24"/>
        </w:rPr>
        <w:t> </w:t>
      </w:r>
      <w:r w:rsidRPr="004C4F4E">
        <w:rPr>
          <w:rFonts w:ascii="Times New Roman" w:hAnsi="Times New Roman" w:cs="Times New Roman"/>
          <w:sz w:val="24"/>
          <w:szCs w:val="24"/>
        </w:rPr>
        <w:t>отсутствие в местном бюджете бюджетных ассигнований на предоставление субсидий за счет предоставляемых местным бюджетам субвенций из областного и федерального бюджетов.</w:t>
      </w:r>
    </w:p>
    <w:p w:rsidR="00452ED7" w:rsidRPr="004C4F4E" w:rsidRDefault="00452ED7" w:rsidP="00043F9F">
      <w:pPr>
        <w:pStyle w:val="ConsPlusNormal"/>
        <w:ind w:firstLine="567"/>
        <w:jc w:val="both"/>
      </w:pPr>
      <w:r w:rsidRPr="004C4F4E">
        <w:t>2</w:t>
      </w:r>
      <w:r w:rsidR="00E104E4" w:rsidRPr="004C4F4E">
        <w:t>2</w:t>
      </w:r>
      <w:r w:rsidRPr="004C4F4E">
        <w:t>.</w:t>
      </w:r>
      <w:r w:rsidR="00A036E8" w:rsidRPr="004C4F4E">
        <w:t> </w:t>
      </w:r>
      <w:r w:rsidRPr="004C4F4E">
        <w:t>Субсидии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452ED7" w:rsidRPr="004C4F4E" w:rsidRDefault="00C641E7" w:rsidP="00043F9F">
      <w:pPr>
        <w:pStyle w:val="ConsPlusNormal"/>
        <w:ind w:firstLine="567"/>
        <w:jc w:val="both"/>
      </w:pPr>
      <w:r w:rsidRPr="004C4F4E">
        <w:t>2</w:t>
      </w:r>
      <w:r w:rsidR="00E104E4" w:rsidRPr="004C4F4E">
        <w:t>3</w:t>
      </w:r>
      <w:r w:rsidRPr="004C4F4E">
        <w:t xml:space="preserve">. </w:t>
      </w:r>
      <w:r w:rsidR="00452ED7" w:rsidRPr="004C4F4E">
        <w:t>Повторное предоставление субсидий в целях возмещения одних и тех же затрат не допускается.</w:t>
      </w:r>
    </w:p>
    <w:p w:rsidR="00452ED7" w:rsidRPr="004C4F4E" w:rsidRDefault="00C641E7" w:rsidP="00043F9F">
      <w:pPr>
        <w:pStyle w:val="ConsPlusNormal"/>
        <w:ind w:firstLine="567"/>
        <w:jc w:val="both"/>
      </w:pPr>
      <w:r w:rsidRPr="004C4F4E">
        <w:t>2</w:t>
      </w:r>
      <w:r w:rsidR="00E104E4" w:rsidRPr="004C4F4E">
        <w:t>4</w:t>
      </w:r>
      <w:r w:rsidRPr="004C4F4E">
        <w:t xml:space="preserve">. </w:t>
      </w:r>
      <w:r w:rsidR="00110C2F" w:rsidRPr="004C4F4E">
        <w:t xml:space="preserve">Размер субсидии на возмещение части затрат на поддержку производства молока за счет средств федерального и областного бюджетов по ставке на 1 килограмм реализованного и (или) отгруженного получателем субсидии с 1 декабря предшествующего года по 28 февраля текущего </w:t>
      </w:r>
      <w:r w:rsidR="00110C2F" w:rsidRPr="004C4F4E">
        <w:lastRenderedPageBreak/>
        <w:t>года на собственную переработку коровьего молока определяется по следующей формуле (С</w:t>
      </w:r>
      <w:r w:rsidR="00110C2F" w:rsidRPr="004C4F4E">
        <w:rPr>
          <w:vertAlign w:val="subscript"/>
        </w:rPr>
        <w:t>фоб</w:t>
      </w:r>
      <w:r w:rsidR="00110C2F" w:rsidRPr="004C4F4E">
        <w:t>) и (или) козьего молока определяется по следующей формуле (С</w:t>
      </w:r>
      <w:r w:rsidR="00110C2F" w:rsidRPr="004C4F4E">
        <w:rPr>
          <w:vertAlign w:val="subscript"/>
        </w:rPr>
        <w:t>кзфоб</w:t>
      </w:r>
      <w:r w:rsidR="00110C2F" w:rsidRPr="004C4F4E">
        <w:t>):</w:t>
      </w:r>
    </w:p>
    <w:p w:rsidR="00110C2F" w:rsidRPr="004C4F4E" w:rsidRDefault="00110C2F" w:rsidP="00043F9F">
      <w:pPr>
        <w:pStyle w:val="ConsPlusNormal"/>
        <w:ind w:firstLine="567"/>
        <w:jc w:val="center"/>
      </w:pPr>
    </w:p>
    <w:p w:rsidR="008817D8" w:rsidRPr="004C4F4E" w:rsidRDefault="00452ED7" w:rsidP="00043F9F">
      <w:pPr>
        <w:pStyle w:val="ConsPlusNormal"/>
        <w:ind w:firstLine="567"/>
        <w:jc w:val="center"/>
        <w:rPr>
          <w:lang w:val="en-US"/>
        </w:rPr>
      </w:pPr>
      <w:r w:rsidRPr="004C4F4E">
        <w:t>Сфоб</w:t>
      </w:r>
      <w:r w:rsidRPr="004C4F4E">
        <w:rPr>
          <w:lang w:val="en-US"/>
        </w:rPr>
        <w:t xml:space="preserve"> = V x S x</w:t>
      </w:r>
      <w:r w:rsidR="00D47AA8" w:rsidRPr="004C4F4E">
        <w:rPr>
          <w:lang w:val="en-US"/>
        </w:rPr>
        <w:t xml:space="preserve"> </w:t>
      </w:r>
      <w:r w:rsidRPr="004C4F4E">
        <w:rPr>
          <w:lang w:val="en-US"/>
        </w:rPr>
        <w:t>K</w:t>
      </w:r>
      <w:r w:rsidR="00032525" w:rsidRPr="004C4F4E">
        <w:rPr>
          <w:lang w:val="en-US"/>
        </w:rPr>
        <w:t>1 x K2 x K3</w:t>
      </w:r>
      <w:r w:rsidRPr="004C4F4E">
        <w:rPr>
          <w:lang w:val="en-US"/>
        </w:rPr>
        <w:t xml:space="preserve">, </w:t>
      </w:r>
    </w:p>
    <w:p w:rsidR="00452ED7" w:rsidRPr="004C4F4E" w:rsidRDefault="008817D8" w:rsidP="00043F9F">
      <w:pPr>
        <w:pStyle w:val="ConsPlusNormal"/>
        <w:ind w:firstLine="567"/>
        <w:jc w:val="center"/>
      </w:pPr>
      <w:r w:rsidRPr="004C4F4E">
        <w:t xml:space="preserve">Скзфоб = V x S </w:t>
      </w:r>
      <w:r w:rsidRPr="004C4F4E">
        <w:rPr>
          <w:lang w:val="en-US"/>
        </w:rPr>
        <w:t>x</w:t>
      </w:r>
      <w:r w:rsidRPr="004C4F4E">
        <w:t xml:space="preserve"> </w:t>
      </w:r>
      <w:r w:rsidRPr="004C4F4E">
        <w:rPr>
          <w:lang w:val="en-US"/>
        </w:rPr>
        <w:t>K</w:t>
      </w:r>
      <w:r w:rsidRPr="004C4F4E">
        <w:t xml:space="preserve">1 </w:t>
      </w:r>
      <w:r w:rsidRPr="004C4F4E">
        <w:rPr>
          <w:lang w:val="en-US"/>
        </w:rPr>
        <w:t>x</w:t>
      </w:r>
      <w:r w:rsidRPr="004C4F4E">
        <w:t xml:space="preserve"> </w:t>
      </w:r>
      <w:r w:rsidRPr="004C4F4E">
        <w:rPr>
          <w:lang w:val="en-US"/>
        </w:rPr>
        <w:t>K</w:t>
      </w:r>
      <w:r w:rsidR="00C641E7" w:rsidRPr="004C4F4E">
        <w:t>3</w:t>
      </w:r>
      <w:r w:rsidRPr="004C4F4E">
        <w:t xml:space="preserve">, </w:t>
      </w:r>
      <w:r w:rsidR="00452ED7" w:rsidRPr="004C4F4E">
        <w:t>где:</w:t>
      </w:r>
    </w:p>
    <w:p w:rsidR="00452ED7" w:rsidRPr="004C4F4E" w:rsidRDefault="00452ED7" w:rsidP="00043F9F">
      <w:pPr>
        <w:pStyle w:val="ConsPlusNormal"/>
        <w:ind w:firstLine="567"/>
        <w:jc w:val="both"/>
      </w:pPr>
    </w:p>
    <w:p w:rsidR="00452ED7" w:rsidRPr="004C4F4E" w:rsidRDefault="00452ED7" w:rsidP="00043F9F">
      <w:pPr>
        <w:pStyle w:val="ConsPlusNormal"/>
        <w:ind w:firstLine="567"/>
        <w:jc w:val="both"/>
      </w:pPr>
      <w:r w:rsidRPr="004C4F4E">
        <w:t>V - объем реализованного и (или) отгруженного на собственную переработку коровьего молока в физическом весе;</w:t>
      </w:r>
    </w:p>
    <w:p w:rsidR="00452ED7" w:rsidRPr="004C4F4E" w:rsidRDefault="00452ED7" w:rsidP="00043F9F">
      <w:pPr>
        <w:pStyle w:val="ConsPlusNormal"/>
        <w:ind w:firstLine="567"/>
        <w:jc w:val="both"/>
      </w:pPr>
      <w:r w:rsidRPr="004C4F4E">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032525" w:rsidRPr="004C4F4E"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К</w:t>
      </w:r>
      <w:r w:rsidRPr="004C4F4E">
        <w:rPr>
          <w:rFonts w:ascii="Times New Roman" w:hAnsi="Times New Roman" w:cs="Times New Roman"/>
          <w:sz w:val="24"/>
          <w:szCs w:val="24"/>
          <w:vertAlign w:val="subscript"/>
        </w:rPr>
        <w:t>1</w:t>
      </w:r>
      <w:r w:rsidRPr="004C4F4E">
        <w:rPr>
          <w:rFonts w:ascii="Times New Roman" w:hAnsi="Times New Roman" w:cs="Times New Roman"/>
          <w:sz w:val="24"/>
          <w:szCs w:val="24"/>
        </w:rP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032525" w:rsidRPr="004C4F4E"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 xml:space="preserve">В случае невыполнения получателем субсидий условия по достижению в отчетном финансовом году результатов, к ставке применяется коэффициент в размере, равном среднему отношению фактических значений </w:t>
      </w:r>
      <w:r w:rsidR="004B236D" w:rsidRPr="004C4F4E">
        <w:rPr>
          <w:rFonts w:ascii="Times New Roman" w:hAnsi="Times New Roman" w:cs="Times New Roman"/>
          <w:sz w:val="24"/>
          <w:szCs w:val="24"/>
        </w:rPr>
        <w:t>за отчетный год к установленным</w:t>
      </w:r>
      <w:r w:rsidR="004B236D" w:rsidRPr="004C4F4E">
        <w:t xml:space="preserve">, </w:t>
      </w:r>
      <w:r w:rsidR="004B236D" w:rsidRPr="004C4F4E">
        <w:rPr>
          <w:rFonts w:ascii="Times New Roman" w:hAnsi="Times New Roman" w:cs="Times New Roman"/>
          <w:sz w:val="24"/>
          <w:szCs w:val="24"/>
        </w:rPr>
        <w:t xml:space="preserve">но не менее 0,8 </w:t>
      </w:r>
      <w:r w:rsidRPr="004C4F4E">
        <w:rPr>
          <w:rFonts w:ascii="Times New Roman" w:hAnsi="Times New Roman" w:cs="Times New Roman"/>
          <w:sz w:val="24"/>
          <w:szCs w:val="24"/>
        </w:rPr>
        <w:t>(с округлением до сотых долей значения).</w:t>
      </w:r>
    </w:p>
    <w:p w:rsidR="00032525" w:rsidRPr="004C4F4E"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При отсутствии у получателя субсидии обязательств о достижении в отчетном финансовом году результатов использования субсидии, К</w:t>
      </w:r>
      <w:r w:rsidRPr="004C4F4E">
        <w:rPr>
          <w:rFonts w:ascii="Times New Roman" w:hAnsi="Times New Roman" w:cs="Times New Roman"/>
          <w:sz w:val="24"/>
          <w:szCs w:val="24"/>
          <w:vertAlign w:val="subscript"/>
        </w:rPr>
        <w:t>1</w:t>
      </w:r>
      <w:r w:rsidRPr="004C4F4E">
        <w:rPr>
          <w:rFonts w:ascii="Times New Roman" w:hAnsi="Times New Roman" w:cs="Times New Roman"/>
          <w:sz w:val="24"/>
          <w:szCs w:val="24"/>
        </w:rPr>
        <w:t xml:space="preserve">= 1. </w:t>
      </w:r>
    </w:p>
    <w:p w:rsidR="00032525" w:rsidRPr="004C4F4E"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К</w:t>
      </w:r>
      <w:r w:rsidRPr="004C4F4E">
        <w:rPr>
          <w:rFonts w:ascii="Times New Roman" w:hAnsi="Times New Roman" w:cs="Times New Roman"/>
          <w:sz w:val="24"/>
          <w:szCs w:val="24"/>
          <w:vertAlign w:val="subscript"/>
        </w:rPr>
        <w:t>2</w:t>
      </w:r>
      <w:r w:rsidRPr="004C4F4E">
        <w:rPr>
          <w:rFonts w:ascii="Times New Roman" w:hAnsi="Times New Roman" w:cs="Times New Roman"/>
          <w:sz w:val="24"/>
          <w:szCs w:val="24"/>
        </w:rPr>
        <w:t xml:space="preserve"> - в случае достижения средней молочной продуктивности коров за отчетный финансовый год 5000 кг и более, применяется коэффициент в размере 1,2</w:t>
      </w:r>
      <w:r w:rsidR="004B236D" w:rsidRPr="004C4F4E">
        <w:rPr>
          <w:rFonts w:ascii="Times New Roman" w:hAnsi="Times New Roman" w:cs="Times New Roman"/>
          <w:sz w:val="24"/>
          <w:szCs w:val="24"/>
        </w:rPr>
        <w:t>,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r w:rsidRPr="004C4F4E">
        <w:rPr>
          <w:rFonts w:ascii="Times New Roman" w:hAnsi="Times New Roman" w:cs="Times New Roman"/>
          <w:sz w:val="24"/>
          <w:szCs w:val="24"/>
        </w:rPr>
        <w:t>;</w:t>
      </w:r>
    </w:p>
    <w:p w:rsidR="004B236D" w:rsidRPr="004C4F4E" w:rsidRDefault="004B236D" w:rsidP="004B236D">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К</w:t>
      </w:r>
      <w:r w:rsidRPr="004C4F4E">
        <w:rPr>
          <w:rFonts w:ascii="Times New Roman" w:eastAsia="Times New Roman" w:hAnsi="Times New Roman" w:cs="Times New Roman"/>
          <w:sz w:val="24"/>
          <w:szCs w:val="24"/>
          <w:vertAlign w:val="subscript"/>
        </w:rPr>
        <w:t>3</w:t>
      </w:r>
      <w:r w:rsidRPr="004C4F4E">
        <w:rPr>
          <w:rFonts w:ascii="Times New Roman" w:eastAsia="Times New Roman" w:hAnsi="Times New Roman" w:cs="Times New Roman"/>
          <w:sz w:val="24"/>
          <w:szCs w:val="24"/>
        </w:rPr>
        <w:t xml:space="preserve"> -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1,2.</w:t>
      </w:r>
    </w:p>
    <w:p w:rsidR="00032525" w:rsidRPr="004C4F4E" w:rsidRDefault="004B236D" w:rsidP="004B236D">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При отсутствии страхования поголовья молочных сельскохозяйственных животных в отчетном финансовом году К</w:t>
      </w:r>
      <w:r w:rsidRPr="004C4F4E">
        <w:rPr>
          <w:rFonts w:ascii="Times New Roman" w:hAnsi="Times New Roman" w:cs="Times New Roman"/>
          <w:sz w:val="24"/>
          <w:szCs w:val="24"/>
          <w:vertAlign w:val="subscript"/>
        </w:rPr>
        <w:t>3</w:t>
      </w:r>
      <w:r w:rsidRPr="004C4F4E">
        <w:rPr>
          <w:rFonts w:ascii="Times New Roman" w:hAnsi="Times New Roman" w:cs="Times New Roman"/>
          <w:sz w:val="24"/>
          <w:szCs w:val="24"/>
        </w:rPr>
        <w:t xml:space="preserve"> =1.</w:t>
      </w:r>
      <w:r w:rsidR="00032525" w:rsidRPr="004C4F4E">
        <w:rPr>
          <w:rFonts w:ascii="Times New Roman" w:hAnsi="Times New Roman" w:cs="Times New Roman"/>
          <w:sz w:val="24"/>
          <w:szCs w:val="24"/>
        </w:rPr>
        <w:t xml:space="preserve"> </w:t>
      </w:r>
    </w:p>
    <w:p w:rsidR="00032525" w:rsidRPr="004C4F4E" w:rsidRDefault="00032525" w:rsidP="00043F9F">
      <w:pPr>
        <w:widowControl w:val="0"/>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В случае необеспечения получателем субсидий прироста объема производства молока к отчетному году применяется коэффициент 0,8.</w:t>
      </w:r>
    </w:p>
    <w:p w:rsidR="00452ED7" w:rsidRPr="004C4F4E"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по уплате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452ED7" w:rsidRPr="004C4F4E" w:rsidRDefault="00C641E7" w:rsidP="00043F9F">
      <w:pPr>
        <w:pStyle w:val="ConsPlusNormal"/>
        <w:ind w:firstLine="567"/>
        <w:jc w:val="both"/>
      </w:pPr>
      <w:r w:rsidRPr="004C4F4E">
        <w:t>2</w:t>
      </w:r>
      <w:r w:rsidR="00E104E4" w:rsidRPr="004C4F4E">
        <w:t>5</w:t>
      </w:r>
      <w:r w:rsidRPr="004C4F4E">
        <w:t xml:space="preserve">. </w:t>
      </w:r>
      <w:r w:rsidR="00361CEB" w:rsidRPr="004C4F4E">
        <w:t>Размер субсидии на возмещение части затрат на поддержку производства молока за счет средств областного бюджета по ставке на 1 килограмм реализованного и (или) отгруженного получателем субсидии с 1 декабря предшествующего года по 30 ноября текущего года на собственную переработку коровьего молока определяется по следующей формуле (С</w:t>
      </w:r>
      <w:r w:rsidR="00361CEB" w:rsidRPr="004C4F4E">
        <w:rPr>
          <w:vertAlign w:val="subscript"/>
        </w:rPr>
        <w:t>об</w:t>
      </w:r>
      <w:r w:rsidR="00361CEB" w:rsidRPr="004C4F4E">
        <w:t>) и (или) козьего молока определяющей по следующей формуле (С</w:t>
      </w:r>
      <w:r w:rsidR="00361CEB" w:rsidRPr="004C4F4E">
        <w:rPr>
          <w:vertAlign w:val="subscript"/>
        </w:rPr>
        <w:t>кзоб</w:t>
      </w:r>
      <w:r w:rsidR="00361CEB" w:rsidRPr="004C4F4E">
        <w:t>):</w:t>
      </w:r>
    </w:p>
    <w:p w:rsidR="00452ED7" w:rsidRPr="004C4F4E" w:rsidRDefault="00452ED7" w:rsidP="00043F9F">
      <w:pPr>
        <w:pStyle w:val="ConsPlusNormal"/>
        <w:ind w:firstLine="567"/>
        <w:jc w:val="both"/>
      </w:pPr>
    </w:p>
    <w:p w:rsidR="00C641E7" w:rsidRPr="004C4F4E" w:rsidRDefault="002656FD"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bookmarkStart w:id="5" w:name="Par95"/>
      <w:bookmarkEnd w:id="5"/>
      <w:r w:rsidRPr="004C4F4E">
        <w:rPr>
          <w:rFonts w:ascii="Times New Roman" w:hAnsi="Times New Roman" w:cs="Times New Roman"/>
          <w:sz w:val="24"/>
          <w:szCs w:val="24"/>
        </w:rPr>
        <w:t>С</w:t>
      </w:r>
      <w:r w:rsidRPr="004C4F4E">
        <w:rPr>
          <w:rFonts w:ascii="Times New Roman" w:hAnsi="Times New Roman" w:cs="Times New Roman"/>
          <w:sz w:val="24"/>
          <w:szCs w:val="24"/>
          <w:vertAlign w:val="subscript"/>
        </w:rPr>
        <w:t>об</w:t>
      </w:r>
      <w:r w:rsidRPr="004C4F4E">
        <w:rPr>
          <w:rFonts w:ascii="Times New Roman" w:hAnsi="Times New Roman" w:cs="Times New Roman"/>
          <w:sz w:val="24"/>
          <w:szCs w:val="24"/>
        </w:rPr>
        <w:t>=VxS</w:t>
      </w:r>
      <w:r w:rsidRPr="004C4F4E">
        <w:rPr>
          <w:rFonts w:ascii="Times New Roman" w:hAnsi="Times New Roman" w:cs="Times New Roman"/>
          <w:sz w:val="24"/>
          <w:szCs w:val="24"/>
          <w:vertAlign w:val="subscript"/>
        </w:rPr>
        <w:t>o</w:t>
      </w:r>
      <w:r w:rsidRPr="004C4F4E">
        <w:rPr>
          <w:rFonts w:ascii="Times New Roman" w:hAnsi="Times New Roman" w:cs="Times New Roman"/>
          <w:sz w:val="24"/>
          <w:szCs w:val="24"/>
        </w:rPr>
        <w:t>xК</w:t>
      </w:r>
      <w:r w:rsidRPr="004C4F4E">
        <w:rPr>
          <w:rFonts w:ascii="Times New Roman" w:hAnsi="Times New Roman" w:cs="Times New Roman"/>
          <w:sz w:val="24"/>
          <w:szCs w:val="24"/>
          <w:vertAlign w:val="subscript"/>
        </w:rPr>
        <w:t>пр</w:t>
      </w:r>
      <w:r w:rsidRPr="004C4F4E">
        <w:rPr>
          <w:rFonts w:ascii="Times New Roman" w:hAnsi="Times New Roman" w:cs="Times New Roman"/>
          <w:sz w:val="24"/>
          <w:szCs w:val="24"/>
        </w:rPr>
        <w:t>xК</w:t>
      </w:r>
      <w:r w:rsidRPr="004C4F4E">
        <w:rPr>
          <w:rFonts w:ascii="Times New Roman" w:hAnsi="Times New Roman" w:cs="Times New Roman"/>
          <w:sz w:val="24"/>
          <w:szCs w:val="24"/>
          <w:vertAlign w:val="subscript"/>
        </w:rPr>
        <w:t>пог,</w:t>
      </w:r>
    </w:p>
    <w:p w:rsidR="00452ED7" w:rsidRPr="004C4F4E" w:rsidRDefault="00C641E7"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Скз</w:t>
      </w:r>
      <w:r w:rsidRPr="004C4F4E">
        <w:rPr>
          <w:rFonts w:ascii="Times New Roman" w:eastAsia="Times New Roman" w:hAnsi="Times New Roman" w:cs="Times New Roman"/>
          <w:sz w:val="24"/>
          <w:szCs w:val="24"/>
          <w:vertAlign w:val="subscript"/>
        </w:rPr>
        <w:t>об</w:t>
      </w:r>
      <w:r w:rsidRPr="004C4F4E">
        <w:rPr>
          <w:rFonts w:ascii="Times New Roman" w:eastAsia="Times New Roman" w:hAnsi="Times New Roman" w:cs="Times New Roman"/>
          <w:sz w:val="24"/>
          <w:szCs w:val="24"/>
        </w:rPr>
        <w:t>= V х S</w:t>
      </w:r>
      <w:r w:rsidRPr="004C4F4E">
        <w:rPr>
          <w:rFonts w:ascii="Times New Roman" w:eastAsia="Times New Roman" w:hAnsi="Times New Roman" w:cs="Times New Roman"/>
          <w:sz w:val="24"/>
          <w:szCs w:val="24"/>
          <w:vertAlign w:val="subscript"/>
        </w:rPr>
        <w:t>o</w:t>
      </w:r>
      <w:r w:rsidRPr="004C4F4E">
        <w:rPr>
          <w:rFonts w:ascii="Times New Roman" w:eastAsia="Times New Roman" w:hAnsi="Times New Roman" w:cs="Times New Roman"/>
          <w:sz w:val="24"/>
          <w:szCs w:val="24"/>
        </w:rPr>
        <w:t xml:space="preserve">, </w:t>
      </w:r>
      <w:r w:rsidR="00452ED7" w:rsidRPr="004C4F4E">
        <w:rPr>
          <w:rFonts w:ascii="Times New Roman" w:eastAsia="Times New Roman" w:hAnsi="Times New Roman" w:cs="Times New Roman"/>
          <w:sz w:val="24"/>
          <w:szCs w:val="24"/>
        </w:rPr>
        <w:t xml:space="preserve">где: </w:t>
      </w:r>
    </w:p>
    <w:p w:rsidR="00452ED7" w:rsidRPr="004C4F4E" w:rsidRDefault="00452ED7"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p>
    <w:p w:rsidR="00452ED7" w:rsidRPr="004C4F4E"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V - объем реализованного и (или) отгруженного на собственную переработку коровьего молока</w:t>
      </w:r>
      <w:r w:rsidR="00C641E7" w:rsidRPr="004C4F4E">
        <w:rPr>
          <w:rFonts w:ascii="Times New Roman" w:eastAsia="Times New Roman" w:hAnsi="Times New Roman" w:cs="Times New Roman"/>
          <w:sz w:val="24"/>
          <w:szCs w:val="24"/>
        </w:rPr>
        <w:t xml:space="preserve"> и (или) козьего молока</w:t>
      </w:r>
      <w:r w:rsidRPr="004C4F4E">
        <w:rPr>
          <w:rFonts w:ascii="Times New Roman" w:eastAsia="Times New Roman" w:hAnsi="Times New Roman" w:cs="Times New Roman"/>
          <w:sz w:val="24"/>
          <w:szCs w:val="24"/>
        </w:rPr>
        <w:t xml:space="preserve"> в физическом весе;</w:t>
      </w:r>
    </w:p>
    <w:p w:rsidR="00452ED7" w:rsidRPr="004C4F4E"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S</w:t>
      </w:r>
      <w:r w:rsidRPr="004C4F4E">
        <w:rPr>
          <w:rFonts w:ascii="Times New Roman" w:eastAsia="Times New Roman" w:hAnsi="Times New Roman" w:cs="Times New Roman"/>
          <w:sz w:val="24"/>
          <w:szCs w:val="24"/>
          <w:vertAlign w:val="subscript"/>
        </w:rPr>
        <w:t>o</w:t>
      </w:r>
      <w:r w:rsidRPr="004C4F4E">
        <w:rPr>
          <w:rFonts w:ascii="Times New Roman" w:eastAsia="Times New Roman" w:hAnsi="Times New Roman" w:cs="Times New Roman"/>
          <w:sz w:val="24"/>
          <w:szCs w:val="24"/>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452ED7" w:rsidRPr="004C4F4E" w:rsidRDefault="00B8591F" w:rsidP="00043F9F">
      <w:pPr>
        <w:widowControl w:val="0"/>
        <w:autoSpaceDE w:val="0"/>
        <w:autoSpaceDN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К</w:t>
      </w:r>
      <w:r w:rsidRPr="004C4F4E">
        <w:rPr>
          <w:rFonts w:ascii="Times New Roman" w:hAnsi="Times New Roman" w:cs="Times New Roman"/>
          <w:sz w:val="24"/>
          <w:szCs w:val="24"/>
          <w:vertAlign w:val="subscript"/>
        </w:rPr>
        <w:t>пр</w:t>
      </w:r>
      <w:r w:rsidRPr="004C4F4E">
        <w:rPr>
          <w:rFonts w:ascii="Times New Roman" w:hAnsi="Times New Roman" w:cs="Times New Roman"/>
          <w:sz w:val="24"/>
          <w:szCs w:val="24"/>
        </w:rPr>
        <w:t xml:space="preserve"> - </w:t>
      </w:r>
      <w:hyperlink w:anchor="P1049" w:history="1">
        <w:r w:rsidRPr="004C4F4E">
          <w:rPr>
            <w:rFonts w:ascii="Times New Roman" w:hAnsi="Times New Roman" w:cs="Times New Roman"/>
            <w:sz w:val="24"/>
            <w:szCs w:val="24"/>
          </w:rPr>
          <w:t>коэффициент</w:t>
        </w:r>
      </w:hyperlink>
      <w:r w:rsidRPr="004C4F4E">
        <w:rPr>
          <w:rFonts w:ascii="Times New Roman" w:hAnsi="Times New Roman" w:cs="Times New Roman"/>
          <w:sz w:val="24"/>
          <w:szCs w:val="24"/>
        </w:rPr>
        <w:t xml:space="preserve"> продуктивности согласно приложению № 1 к настоящему Порядку. Для </w:t>
      </w:r>
      <w:r w:rsidRPr="004C4F4E">
        <w:rPr>
          <w:rFonts w:ascii="Times New Roman" w:hAnsi="Times New Roman" w:cs="Times New Roman"/>
          <w:sz w:val="24"/>
          <w:szCs w:val="24"/>
        </w:rPr>
        <w:lastRenderedPageBreak/>
        <w:t>получателей субсидий, которые начали хозяйственную деятельность по производству молока в текущем или отчетном финансовом году, К</w:t>
      </w:r>
      <w:r w:rsidRPr="004C4F4E">
        <w:rPr>
          <w:rFonts w:ascii="Times New Roman" w:hAnsi="Times New Roman" w:cs="Times New Roman"/>
          <w:sz w:val="24"/>
          <w:szCs w:val="24"/>
          <w:vertAlign w:val="subscript"/>
        </w:rPr>
        <w:t>пр</w:t>
      </w:r>
      <w:r w:rsidR="002656FD" w:rsidRPr="004C4F4E">
        <w:rPr>
          <w:rFonts w:ascii="Times New Roman" w:hAnsi="Times New Roman" w:cs="Times New Roman"/>
          <w:sz w:val="24"/>
          <w:szCs w:val="24"/>
        </w:rPr>
        <w:t xml:space="preserve"> = 1;</w:t>
      </w:r>
    </w:p>
    <w:p w:rsidR="002656FD" w:rsidRPr="004C4F4E" w:rsidRDefault="002656FD"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C4F4E">
        <w:rPr>
          <w:rFonts w:ascii="Times New Roman" w:hAnsi="Times New Roman" w:cs="Times New Roman"/>
          <w:sz w:val="24"/>
          <w:szCs w:val="24"/>
        </w:rPr>
        <w:t>К</w:t>
      </w:r>
      <w:r w:rsidRPr="004C4F4E">
        <w:rPr>
          <w:rFonts w:ascii="Times New Roman" w:hAnsi="Times New Roman" w:cs="Times New Roman"/>
          <w:sz w:val="24"/>
          <w:szCs w:val="24"/>
          <w:vertAlign w:val="subscript"/>
        </w:rPr>
        <w:t>пог</w:t>
      </w:r>
      <w:r w:rsidRPr="004C4F4E">
        <w:rPr>
          <w:rFonts w:ascii="Times New Roman" w:hAnsi="Times New Roman" w:cs="Times New Roman"/>
          <w:sz w:val="24"/>
          <w:szCs w:val="24"/>
        </w:rPr>
        <w:t xml:space="preserve"> – коэффициент прироста поголовья. Для получателей субсидии,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 К</w:t>
      </w:r>
      <w:r w:rsidRPr="004C4F4E">
        <w:rPr>
          <w:rFonts w:ascii="Times New Roman" w:hAnsi="Times New Roman" w:cs="Times New Roman"/>
          <w:sz w:val="24"/>
          <w:szCs w:val="24"/>
          <w:vertAlign w:val="subscript"/>
        </w:rPr>
        <w:t>пог</w:t>
      </w:r>
      <w:r w:rsidRPr="004C4F4E">
        <w:rPr>
          <w:rFonts w:ascii="Times New Roman" w:hAnsi="Times New Roman" w:cs="Times New Roman"/>
          <w:sz w:val="24"/>
          <w:szCs w:val="24"/>
        </w:rPr>
        <w:t>= 1,3. В случае отсутствия прироста маточного поголовья крупного рогатого скота молочного направления К</w:t>
      </w:r>
      <w:r w:rsidRPr="004C4F4E">
        <w:rPr>
          <w:rFonts w:ascii="Times New Roman" w:hAnsi="Times New Roman" w:cs="Times New Roman"/>
          <w:sz w:val="24"/>
          <w:szCs w:val="24"/>
          <w:vertAlign w:val="subscript"/>
        </w:rPr>
        <w:t>пог</w:t>
      </w:r>
      <w:r w:rsidRPr="004C4F4E">
        <w:rPr>
          <w:rFonts w:ascii="Times New Roman" w:hAnsi="Times New Roman" w:cs="Times New Roman"/>
          <w:sz w:val="24"/>
          <w:szCs w:val="24"/>
        </w:rPr>
        <w:t>= 1.</w:t>
      </w:r>
    </w:p>
    <w:p w:rsidR="00452ED7" w:rsidRPr="004C4F4E"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по уплате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2</w:t>
      </w:r>
      <w:r w:rsidR="00E1333E" w:rsidRPr="004C4F4E">
        <w:rPr>
          <w:rFonts w:ascii="Times New Roman" w:hAnsi="Times New Roman" w:cs="Times New Roman"/>
          <w:sz w:val="24"/>
          <w:szCs w:val="24"/>
        </w:rPr>
        <w:t>6</w:t>
      </w:r>
      <w:r w:rsidRPr="004C4F4E">
        <w:rPr>
          <w:rFonts w:ascii="Times New Roman" w:hAnsi="Times New Roman" w:cs="Times New Roman"/>
          <w:sz w:val="24"/>
          <w:szCs w:val="24"/>
        </w:rPr>
        <w:t>.</w:t>
      </w:r>
      <w:r w:rsidR="00A036E8" w:rsidRPr="004C4F4E">
        <w:rPr>
          <w:rFonts w:ascii="Times New Roman" w:hAnsi="Times New Roman" w:cs="Times New Roman"/>
          <w:sz w:val="24"/>
          <w:szCs w:val="24"/>
        </w:rPr>
        <w:t> </w:t>
      </w:r>
      <w:r w:rsidRPr="004C4F4E">
        <w:rPr>
          <w:rFonts w:ascii="Times New Roman" w:hAnsi="Times New Roman" w:cs="Times New Roman"/>
          <w:sz w:val="24"/>
          <w:szCs w:val="24"/>
        </w:rPr>
        <w:t>Субсидия в очередном финансовом году получателю субсидии, соответствующему условиям, указанным в пункте 1</w:t>
      </w:r>
      <w:r w:rsidR="00E1333E" w:rsidRPr="004C4F4E">
        <w:rPr>
          <w:rFonts w:ascii="Times New Roman" w:hAnsi="Times New Roman" w:cs="Times New Roman"/>
          <w:sz w:val="24"/>
          <w:szCs w:val="24"/>
        </w:rPr>
        <w:t xml:space="preserve">6 </w:t>
      </w:r>
      <w:r w:rsidRPr="004C4F4E">
        <w:rPr>
          <w:rFonts w:ascii="Times New Roman" w:hAnsi="Times New Roman" w:cs="Times New Roman"/>
          <w:sz w:val="24"/>
          <w:szCs w:val="24"/>
        </w:rPr>
        <w:t xml:space="preserve">настоящего Порядка, в случае невозможности ее предоставления в текущем финансовом году в связи с недостаточностью лимитов бюджетных обязательств, указанных в пункте </w:t>
      </w:r>
      <w:r w:rsidR="00E1333E" w:rsidRPr="004C4F4E">
        <w:rPr>
          <w:rFonts w:ascii="Times New Roman" w:hAnsi="Times New Roman" w:cs="Times New Roman"/>
          <w:sz w:val="24"/>
          <w:szCs w:val="24"/>
        </w:rPr>
        <w:t>4</w:t>
      </w:r>
      <w:r w:rsidRPr="004C4F4E">
        <w:rPr>
          <w:rFonts w:ascii="Times New Roman" w:hAnsi="Times New Roman" w:cs="Times New Roman"/>
          <w:sz w:val="24"/>
          <w:szCs w:val="24"/>
        </w:rPr>
        <w:t xml:space="preserve"> настоящего Порядка, не предоставляется.</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2</w:t>
      </w:r>
      <w:r w:rsidR="00E1333E" w:rsidRPr="004C4F4E">
        <w:rPr>
          <w:rFonts w:ascii="Times New Roman" w:hAnsi="Times New Roman" w:cs="Times New Roman"/>
          <w:sz w:val="24"/>
          <w:szCs w:val="24"/>
        </w:rPr>
        <w:t>7</w:t>
      </w:r>
      <w:r w:rsidRPr="004C4F4E">
        <w:rPr>
          <w:rFonts w:ascii="Times New Roman" w:hAnsi="Times New Roman" w:cs="Times New Roman"/>
          <w:sz w:val="24"/>
          <w:szCs w:val="24"/>
        </w:rPr>
        <w:t>.</w:t>
      </w:r>
      <w:r w:rsidR="00A036E8" w:rsidRPr="004C4F4E">
        <w:rPr>
          <w:rFonts w:ascii="Times New Roman" w:hAnsi="Times New Roman" w:cs="Times New Roman"/>
          <w:sz w:val="24"/>
          <w:szCs w:val="24"/>
        </w:rPr>
        <w:t> </w:t>
      </w:r>
      <w:r w:rsidRPr="004C4F4E">
        <w:rPr>
          <w:rFonts w:ascii="Times New Roman" w:hAnsi="Times New Roman" w:cs="Times New Roman"/>
          <w:sz w:val="24"/>
          <w:szCs w:val="24"/>
        </w:rPr>
        <w:t xml:space="preserve">Предоставление субсидии осуществляется на основании соглашения. </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Соглашение с получателем субсидии заключается по месту осуществления деятельности.</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Соглашение заключается при условии:</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1)</w:t>
      </w:r>
      <w:r w:rsidR="00A036E8" w:rsidRPr="004C4F4E">
        <w:rPr>
          <w:rFonts w:ascii="Times New Roman" w:hAnsi="Times New Roman" w:cs="Times New Roman"/>
          <w:sz w:val="24"/>
          <w:szCs w:val="24"/>
        </w:rPr>
        <w:t> </w:t>
      </w:r>
      <w:r w:rsidRPr="004C4F4E">
        <w:rPr>
          <w:rFonts w:ascii="Times New Roman" w:hAnsi="Times New Roman" w:cs="Times New Roman"/>
          <w:sz w:val="24"/>
          <w:szCs w:val="24"/>
        </w:rPr>
        <w:t>соответствия получателя субсидии</w:t>
      </w:r>
      <w:r w:rsidR="00F2078A" w:rsidRPr="004C4F4E">
        <w:rPr>
          <w:rFonts w:ascii="Times New Roman" w:hAnsi="Times New Roman" w:cs="Times New Roman"/>
          <w:sz w:val="24"/>
          <w:szCs w:val="24"/>
        </w:rPr>
        <w:t xml:space="preserve"> условиям, установленным пунктами</w:t>
      </w:r>
      <w:r w:rsidRPr="004C4F4E">
        <w:rPr>
          <w:rFonts w:ascii="Times New Roman" w:hAnsi="Times New Roman" w:cs="Times New Roman"/>
          <w:sz w:val="24"/>
          <w:szCs w:val="24"/>
        </w:rPr>
        <w:t xml:space="preserve"> </w:t>
      </w:r>
      <w:r w:rsidR="00F2078A" w:rsidRPr="004C4F4E">
        <w:rPr>
          <w:rFonts w:ascii="Times New Roman" w:hAnsi="Times New Roman" w:cs="Times New Roman"/>
          <w:sz w:val="24"/>
          <w:szCs w:val="24"/>
        </w:rPr>
        <w:t>6 и 7</w:t>
      </w:r>
      <w:r w:rsidRPr="004C4F4E">
        <w:rPr>
          <w:rFonts w:ascii="Times New Roman" w:hAnsi="Times New Roman" w:cs="Times New Roman"/>
          <w:sz w:val="24"/>
          <w:szCs w:val="24"/>
        </w:rPr>
        <w:t xml:space="preserve"> настоящего Порядка;</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2)</w:t>
      </w:r>
      <w:r w:rsidR="00A036E8" w:rsidRPr="004C4F4E">
        <w:rPr>
          <w:rFonts w:ascii="Times New Roman" w:hAnsi="Times New Roman" w:cs="Times New Roman"/>
          <w:sz w:val="24"/>
          <w:szCs w:val="24"/>
        </w:rPr>
        <w:t> </w:t>
      </w:r>
      <w:r w:rsidRPr="004C4F4E">
        <w:rPr>
          <w:rFonts w:ascii="Times New Roman" w:hAnsi="Times New Roman" w:cs="Times New Roman"/>
          <w:sz w:val="24"/>
          <w:szCs w:val="24"/>
        </w:rPr>
        <w:t>соблюдения получателем субсидии порядка заключения соглашения.</w:t>
      </w:r>
    </w:p>
    <w:p w:rsidR="00CD3E59" w:rsidRPr="004C4F4E"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2</w:t>
      </w:r>
      <w:r w:rsidR="00E1333E" w:rsidRPr="004C4F4E">
        <w:rPr>
          <w:rFonts w:ascii="Times New Roman" w:hAnsi="Times New Roman" w:cs="Times New Roman"/>
          <w:sz w:val="24"/>
          <w:szCs w:val="24"/>
        </w:rPr>
        <w:t>8</w:t>
      </w:r>
      <w:r w:rsidRPr="004C4F4E">
        <w:rPr>
          <w:rFonts w:ascii="Times New Roman" w:hAnsi="Times New Roman" w:cs="Times New Roman"/>
          <w:sz w:val="24"/>
          <w:szCs w:val="24"/>
        </w:rPr>
        <w:t>. Порядок заключения соглашения.</w:t>
      </w:r>
    </w:p>
    <w:p w:rsidR="0081596C" w:rsidRPr="004C4F4E"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Соглашение заключается с получателем субсидии при принятии решения комиссией о выплате ему субсидии. Соглашение заключается один раз в год.</w:t>
      </w:r>
    </w:p>
    <w:p w:rsidR="0081596C" w:rsidRPr="004C4F4E" w:rsidRDefault="00CD3E59" w:rsidP="00043F9F">
      <w:pPr>
        <w:pStyle w:val="ConsPlusNormal"/>
        <w:ind w:firstLine="567"/>
        <w:jc w:val="both"/>
      </w:pPr>
      <w:r w:rsidRPr="004C4F4E">
        <w:t xml:space="preserve">При заключении соглашения получатели субсидий вправе представить </w:t>
      </w:r>
      <w:r w:rsidRPr="004C4F4E">
        <w:br/>
        <w:t xml:space="preserve">в уполномоченный орган выписку из Единого государственного реестра юридических лиц (индивидуальных предпринимателей), полученную не ранее чем за один месяц </w:t>
      </w:r>
      <w:r w:rsidRPr="004C4F4E">
        <w:br/>
        <w:t>до дня подачи заявления о предоставлении субсидии.</w:t>
      </w:r>
      <w:r w:rsidR="0081596C" w:rsidRPr="004C4F4E">
        <w:t xml:space="preserve"> 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81596C" w:rsidRPr="004C4F4E" w:rsidRDefault="0081596C" w:rsidP="00043F9F">
      <w:pPr>
        <w:pStyle w:val="ConsPlusNormal"/>
        <w:ind w:firstLine="567"/>
        <w:jc w:val="both"/>
      </w:pPr>
      <w:r w:rsidRPr="004C4F4E">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w:t>
      </w:r>
    </w:p>
    <w:p w:rsidR="00CD3E59" w:rsidRPr="004C4F4E"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Проект соглашения подписывается уполномоченным органом в течение 10 календарных дней с даты предоставления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CD3E59" w:rsidRPr="004C4F4E"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w:t>
      </w:r>
    </w:p>
    <w:p w:rsidR="00CD3E59" w:rsidRPr="004C4F4E" w:rsidRDefault="00CD3E59" w:rsidP="00043F9F">
      <w:pPr>
        <w:pStyle w:val="aa"/>
        <w:ind w:firstLine="567"/>
        <w:jc w:val="both"/>
        <w:rPr>
          <w:rFonts w:ascii="Times New Roman" w:hAnsi="Times New Roman"/>
          <w:sz w:val="24"/>
          <w:szCs w:val="24"/>
        </w:rPr>
      </w:pPr>
      <w:r w:rsidRPr="004C4F4E">
        <w:rPr>
          <w:rFonts w:ascii="Times New Roman" w:hAnsi="Times New Roman"/>
          <w:sz w:val="24"/>
          <w:szCs w:val="24"/>
        </w:rPr>
        <w:t>Один экземпляр соглашения остается в уполномоченном органе, второй экземпляр передается получателю субсидии при его личном обращении.</w:t>
      </w:r>
    </w:p>
    <w:p w:rsidR="009B2560" w:rsidRPr="004C4F4E" w:rsidRDefault="009B2560" w:rsidP="00043F9F">
      <w:pPr>
        <w:pStyle w:val="aa"/>
        <w:ind w:firstLine="567"/>
        <w:jc w:val="both"/>
        <w:rPr>
          <w:rFonts w:ascii="Times New Roman" w:hAnsi="Times New Roman"/>
          <w:sz w:val="24"/>
          <w:szCs w:val="24"/>
        </w:rPr>
      </w:pPr>
      <w:r w:rsidRPr="004C4F4E">
        <w:rPr>
          <w:rFonts w:ascii="Times New Roman" w:hAnsi="Times New Roman"/>
          <w:sz w:val="24"/>
          <w:szCs w:val="24"/>
        </w:rPr>
        <w:t>Соглашения  в  отношении  субсидий,  предоставляемых  за  счет  средств федерал</w:t>
      </w:r>
      <w:r w:rsidR="003D2F5D" w:rsidRPr="004C4F4E">
        <w:rPr>
          <w:rFonts w:ascii="Times New Roman" w:hAnsi="Times New Roman"/>
          <w:sz w:val="24"/>
          <w:szCs w:val="24"/>
        </w:rPr>
        <w:t>ьного  и  областного  бюджетов</w:t>
      </w:r>
      <w:r w:rsidR="00CD05F9" w:rsidRPr="004C4F4E">
        <w:rPr>
          <w:rFonts w:ascii="Times New Roman" w:hAnsi="Times New Roman"/>
          <w:sz w:val="24"/>
          <w:szCs w:val="24"/>
        </w:rPr>
        <w:t xml:space="preserve"> (в рамках софинансирования) и областного бюджкета</w:t>
      </w:r>
      <w:r w:rsidRPr="004C4F4E">
        <w:rPr>
          <w:rFonts w:ascii="Times New Roman" w:hAnsi="Times New Roman"/>
          <w:sz w:val="24"/>
          <w:szCs w:val="24"/>
        </w:rPr>
        <w:t xml:space="preserve">, дополнительные  </w:t>
      </w:r>
      <w:r w:rsidRPr="004C4F4E">
        <w:rPr>
          <w:rFonts w:ascii="Times New Roman" w:hAnsi="Times New Roman"/>
          <w:sz w:val="24"/>
          <w:szCs w:val="24"/>
        </w:rPr>
        <w:lastRenderedPageBreak/>
        <w:t>соглашения  к  таким  Соглашениям,  в  том  числе дополнительные соглашения о расторжении таких Соглашений, заключаются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52ED7" w:rsidRPr="004C4F4E" w:rsidRDefault="00E1333E" w:rsidP="00043F9F">
      <w:pPr>
        <w:pStyle w:val="aa"/>
        <w:ind w:firstLine="567"/>
        <w:jc w:val="both"/>
        <w:rPr>
          <w:rFonts w:ascii="Times New Roman" w:hAnsi="Times New Roman"/>
          <w:sz w:val="24"/>
          <w:szCs w:val="24"/>
        </w:rPr>
      </w:pPr>
      <w:r w:rsidRPr="004C4F4E">
        <w:rPr>
          <w:rFonts w:ascii="Times New Roman" w:hAnsi="Times New Roman"/>
          <w:sz w:val="24"/>
          <w:szCs w:val="24"/>
        </w:rPr>
        <w:t>29</w:t>
      </w:r>
      <w:r w:rsidR="00452ED7" w:rsidRPr="004C4F4E">
        <w:rPr>
          <w:rFonts w:ascii="Times New Roman" w:hAnsi="Times New Roman"/>
          <w:sz w:val="24"/>
          <w:szCs w:val="24"/>
        </w:rPr>
        <w:t>.</w:t>
      </w:r>
      <w:r w:rsidR="00A036E8" w:rsidRPr="004C4F4E">
        <w:rPr>
          <w:rFonts w:ascii="Times New Roman" w:hAnsi="Times New Roman"/>
          <w:sz w:val="24"/>
          <w:szCs w:val="24"/>
        </w:rPr>
        <w:t> </w:t>
      </w:r>
      <w:r w:rsidR="00452ED7" w:rsidRPr="004C4F4E">
        <w:rPr>
          <w:rFonts w:ascii="Times New Roman" w:hAnsi="Times New Roman"/>
          <w:sz w:val="24"/>
          <w:szCs w:val="24"/>
        </w:rPr>
        <w:t>В случае уменьшения главному распорядителю как получателю бюджетных средств ранее доведенных лимитов бюджетных обязательств, указанных в п.</w:t>
      </w:r>
      <w:r w:rsidR="00CF7BDF" w:rsidRPr="004C4F4E">
        <w:rPr>
          <w:rFonts w:ascii="Times New Roman" w:hAnsi="Times New Roman"/>
          <w:sz w:val="24"/>
          <w:szCs w:val="24"/>
        </w:rPr>
        <w:t>4</w:t>
      </w:r>
      <w:r w:rsidR="00452ED7" w:rsidRPr="004C4F4E">
        <w:rPr>
          <w:rFonts w:ascii="Times New Roman" w:hAnsi="Times New Roman"/>
          <w:sz w:val="24"/>
          <w:szCs w:val="24"/>
        </w:rPr>
        <w:t xml:space="preserve"> настоящего Порядка, приводящего к невозможности предоставления субсидии в размере, определенном в соглашении, подписывается дополнительное соглашение, где прописываются новые условия, при согласии сторон. При недостижении согласия между сторонами соглашение расторгается.</w:t>
      </w:r>
    </w:p>
    <w:p w:rsidR="00452ED7" w:rsidRPr="004C4F4E" w:rsidRDefault="00E1333E" w:rsidP="00043F9F">
      <w:pPr>
        <w:pStyle w:val="aa"/>
        <w:ind w:firstLine="567"/>
        <w:jc w:val="both"/>
        <w:rPr>
          <w:rFonts w:ascii="Times New Roman" w:hAnsi="Times New Roman"/>
          <w:sz w:val="24"/>
          <w:szCs w:val="24"/>
        </w:rPr>
      </w:pPr>
      <w:r w:rsidRPr="004C4F4E">
        <w:rPr>
          <w:rFonts w:ascii="Times New Roman" w:hAnsi="Times New Roman"/>
          <w:sz w:val="24"/>
          <w:szCs w:val="24"/>
        </w:rPr>
        <w:t>30</w:t>
      </w:r>
      <w:r w:rsidR="00452ED7" w:rsidRPr="004C4F4E">
        <w:rPr>
          <w:rFonts w:ascii="Times New Roman" w:hAnsi="Times New Roman"/>
          <w:sz w:val="24"/>
          <w:szCs w:val="24"/>
        </w:rPr>
        <w:t>.</w:t>
      </w:r>
      <w:r w:rsidR="00A036E8" w:rsidRPr="004C4F4E">
        <w:rPr>
          <w:rFonts w:ascii="Times New Roman" w:hAnsi="Times New Roman"/>
          <w:sz w:val="24"/>
          <w:szCs w:val="24"/>
        </w:rPr>
        <w:t> </w:t>
      </w:r>
      <w:r w:rsidR="00452ED7" w:rsidRPr="004C4F4E">
        <w:rPr>
          <w:rFonts w:ascii="Times New Roman" w:hAnsi="Times New Roman"/>
          <w:sz w:val="24"/>
          <w:szCs w:val="24"/>
        </w:rPr>
        <w:t>Соглашения заключаются в соответствии с типовыми формами, установленными Министерством финансов Российской Федерации.</w:t>
      </w:r>
    </w:p>
    <w:p w:rsidR="004B236D" w:rsidRPr="004C4F4E" w:rsidRDefault="004B236D" w:rsidP="004B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3</w:t>
      </w:r>
      <w:r w:rsidR="00E1333E" w:rsidRPr="004C4F4E">
        <w:rPr>
          <w:rFonts w:ascii="Times New Roman" w:eastAsia="Times New Roman" w:hAnsi="Times New Roman" w:cs="Times New Roman"/>
          <w:sz w:val="24"/>
          <w:szCs w:val="24"/>
        </w:rPr>
        <w:t>1</w:t>
      </w:r>
      <w:r w:rsidRPr="004C4F4E">
        <w:rPr>
          <w:rFonts w:ascii="Times New Roman" w:eastAsia="Times New Roman" w:hAnsi="Times New Roman" w:cs="Times New Roman"/>
          <w:sz w:val="24"/>
          <w:szCs w:val="24"/>
        </w:rPr>
        <w:t xml:space="preserve">. Результатом предоставления субсидии является достижение планового значения объемов производства молока, установленного соглашением о предоставлении субсидии, заключенным между органом местного самоуправления и получателем субсидии. </w:t>
      </w:r>
    </w:p>
    <w:p w:rsidR="00452ED7" w:rsidRPr="004C4F4E" w:rsidRDefault="004B236D" w:rsidP="004B236D">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Показателем, необходимым для достижения результата предоставления субсидии, является производство молока получателями субсидии в текущем году.</w:t>
      </w:r>
    </w:p>
    <w:p w:rsidR="009B2560" w:rsidRPr="004C4F4E" w:rsidRDefault="009B2560" w:rsidP="004B236D">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C4F4E">
        <w:rPr>
          <w:rFonts w:ascii="Times New Roman" w:hAnsi="Times New Roman" w:cs="Times New Roman"/>
          <w:sz w:val="24"/>
          <w:szCs w:val="24"/>
        </w:rPr>
        <w:t>Соглашение  включает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План мероприятий формируется на текущий финансовый год с указанием не менее одной контрольной точки в квартал.</w:t>
      </w:r>
    </w:p>
    <w:p w:rsidR="00615CE3" w:rsidRPr="004C4F4E" w:rsidRDefault="00452ED7" w:rsidP="00615CE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C4F4E">
        <w:rPr>
          <w:rFonts w:ascii="Times New Roman" w:eastAsia="Calibri" w:hAnsi="Times New Roman" w:cs="Times New Roman"/>
          <w:sz w:val="24"/>
          <w:szCs w:val="24"/>
          <w:lang w:eastAsia="en-US"/>
        </w:rPr>
        <w:t>3</w:t>
      </w:r>
      <w:r w:rsidR="00E1333E" w:rsidRPr="004C4F4E">
        <w:rPr>
          <w:rFonts w:ascii="Times New Roman" w:eastAsia="Calibri" w:hAnsi="Times New Roman" w:cs="Times New Roman"/>
          <w:sz w:val="24"/>
          <w:szCs w:val="24"/>
          <w:lang w:eastAsia="en-US"/>
        </w:rPr>
        <w:t>2</w:t>
      </w:r>
      <w:r w:rsidRPr="004C4F4E">
        <w:rPr>
          <w:rFonts w:ascii="Times New Roman" w:eastAsia="Calibri" w:hAnsi="Times New Roman" w:cs="Times New Roman"/>
          <w:sz w:val="24"/>
          <w:szCs w:val="24"/>
          <w:lang w:eastAsia="en-US"/>
        </w:rPr>
        <w:t>.</w:t>
      </w:r>
      <w:r w:rsidR="00615CE3" w:rsidRPr="004C4F4E">
        <w:rPr>
          <w:rFonts w:ascii="Times New Roman" w:eastAsia="Calibri" w:hAnsi="Times New Roman" w:cs="Times New Roman"/>
          <w:sz w:val="24"/>
          <w:szCs w:val="24"/>
          <w:lang w:eastAsia="en-US"/>
        </w:rPr>
        <w:t xml:space="preserve"> Субсидии, источником финансового обеспечения которых являются средства федерального и областного бюджетов </w:t>
      </w:r>
      <w:r w:rsidR="00615CE3" w:rsidRPr="004C4F4E">
        <w:rPr>
          <w:rFonts w:ascii="Times New Roman" w:hAnsi="Times New Roman" w:cs="Times New Roman"/>
          <w:sz w:val="24"/>
          <w:szCs w:val="24"/>
        </w:rPr>
        <w:t>(в рамках софинансирования)</w:t>
      </w:r>
      <w:r w:rsidR="00615CE3" w:rsidRPr="004C4F4E">
        <w:rPr>
          <w:rFonts w:ascii="Times New Roman" w:eastAsia="Calibri" w:hAnsi="Times New Roman" w:cs="Times New Roman"/>
          <w:sz w:val="24"/>
          <w:szCs w:val="24"/>
          <w:lang w:eastAsia="en-US"/>
        </w:rPr>
        <w:t xml:space="preserve">, предоставляются </w:t>
      </w:r>
      <w:r w:rsidR="00615CE3" w:rsidRPr="004C4F4E">
        <w:rPr>
          <w:rFonts w:ascii="Times New Roman" w:hAnsi="Times New Roman" w:cs="Times New Roman"/>
          <w:sz w:val="24"/>
          <w:szCs w:val="24"/>
        </w:rPr>
        <w:t>за объем реализованного  и (или) отгруженного на собственную переработку молока в</w:t>
      </w:r>
      <w:r w:rsidR="00615CE3" w:rsidRPr="004C4F4E">
        <w:rPr>
          <w:rFonts w:ascii="Times New Roman" w:eastAsia="Calibri" w:hAnsi="Times New Roman" w:cs="Times New Roman"/>
          <w:sz w:val="24"/>
          <w:szCs w:val="24"/>
          <w:lang w:eastAsia="en-US"/>
        </w:rPr>
        <w:t xml:space="preserve"> период </w:t>
      </w:r>
      <w:r w:rsidR="00615CE3" w:rsidRPr="004C4F4E">
        <w:rPr>
          <w:rFonts w:ascii="Times New Roman" w:hAnsi="Times New Roman" w:cs="Times New Roman"/>
          <w:sz w:val="24"/>
          <w:szCs w:val="24"/>
        </w:rPr>
        <w:t>с 1 декабря предшествующего года по 28 февраля текущего года</w:t>
      </w:r>
      <w:r w:rsidR="00615CE3" w:rsidRPr="004C4F4E">
        <w:rPr>
          <w:rFonts w:ascii="Times New Roman" w:eastAsia="Calibri" w:hAnsi="Times New Roman" w:cs="Times New Roman"/>
          <w:sz w:val="24"/>
          <w:szCs w:val="24"/>
          <w:lang w:eastAsia="en-US"/>
        </w:rPr>
        <w:t>.</w:t>
      </w:r>
    </w:p>
    <w:p w:rsidR="00615CE3" w:rsidRPr="004C4F4E" w:rsidRDefault="00615CE3" w:rsidP="00615CE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C4F4E">
        <w:rPr>
          <w:rFonts w:ascii="Times New Roman" w:eastAsia="Calibri" w:hAnsi="Times New Roman" w:cs="Times New Roman"/>
          <w:sz w:val="24"/>
          <w:szCs w:val="24"/>
          <w:lang w:eastAsia="en-US"/>
        </w:rPr>
        <w:t xml:space="preserve">Субсидии, источником финансового обеспечения которых являются средства областного бюджета, предоставляются </w:t>
      </w:r>
      <w:r w:rsidRPr="004C4F4E">
        <w:rPr>
          <w:rFonts w:ascii="Times New Roman" w:hAnsi="Times New Roman" w:cs="Times New Roman"/>
          <w:sz w:val="24"/>
          <w:szCs w:val="24"/>
        </w:rPr>
        <w:t>за объем реализованного  и (или) отгруженного на собственную переработку молока в</w:t>
      </w:r>
      <w:r w:rsidRPr="004C4F4E">
        <w:rPr>
          <w:rFonts w:ascii="Times New Roman" w:eastAsia="Calibri" w:hAnsi="Times New Roman" w:cs="Times New Roman"/>
          <w:sz w:val="24"/>
          <w:szCs w:val="24"/>
          <w:lang w:eastAsia="en-US"/>
        </w:rPr>
        <w:t xml:space="preserve"> период </w:t>
      </w:r>
      <w:r w:rsidRPr="004C4F4E">
        <w:rPr>
          <w:rFonts w:ascii="Times New Roman" w:hAnsi="Times New Roman" w:cs="Times New Roman"/>
          <w:sz w:val="24"/>
          <w:szCs w:val="24"/>
        </w:rPr>
        <w:t>с 1 декабря предшествующего года по 30 ноября текущего года</w:t>
      </w:r>
      <w:r w:rsidRPr="004C4F4E">
        <w:rPr>
          <w:rFonts w:ascii="Times New Roman" w:eastAsia="Calibri" w:hAnsi="Times New Roman" w:cs="Times New Roman"/>
          <w:sz w:val="24"/>
          <w:szCs w:val="24"/>
          <w:lang w:eastAsia="en-US"/>
        </w:rPr>
        <w:t>.</w:t>
      </w:r>
    </w:p>
    <w:p w:rsidR="00615CE3" w:rsidRPr="004C4F4E" w:rsidRDefault="00615CE3" w:rsidP="00615CE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C4F4E">
        <w:rPr>
          <w:rFonts w:ascii="Times New Roman" w:eastAsia="Times New Roman" w:hAnsi="Times New Roman" w:cs="Times New Roman"/>
          <w:sz w:val="24"/>
          <w:szCs w:val="24"/>
        </w:rPr>
        <w:t>Субсидии, источником финансового обеспечения которых являются средства областного бюджета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615CE3" w:rsidRPr="004C4F4E" w:rsidRDefault="00615CE3" w:rsidP="00615CE3">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Повторное предоставление субсидий в целях возмещения одних и тех же затрат не допускается  не допускается.</w:t>
      </w:r>
    </w:p>
    <w:p w:rsidR="00452ED7" w:rsidRPr="004C4F4E" w:rsidRDefault="00615CE3" w:rsidP="00615CE3">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eastAsia="Times New Roman" w:hAnsi="Times New Roman" w:cs="Times New Roman"/>
          <w:sz w:val="24"/>
          <w:szCs w:val="24"/>
        </w:rPr>
        <w:t>Субсидии, источником финансового обеспечения которых являются средства  федерального и областного бюджетов (в рамках софинансиования), предоставляются по затратам, произведенным получателем субсидии с 1 января предшествующего года по 28 февраля текущего года.</w:t>
      </w:r>
    </w:p>
    <w:p w:rsidR="00452ED7" w:rsidRPr="004C4F4E"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C4F4E">
        <w:rPr>
          <w:rFonts w:ascii="Times New Roman" w:eastAsia="Calibri" w:hAnsi="Times New Roman" w:cs="Times New Roman"/>
          <w:sz w:val="24"/>
          <w:szCs w:val="24"/>
          <w:lang w:eastAsia="en-US"/>
        </w:rPr>
        <w:t>3</w:t>
      </w:r>
      <w:r w:rsidR="008A1AAD" w:rsidRPr="004C4F4E">
        <w:rPr>
          <w:rFonts w:ascii="Times New Roman" w:eastAsia="Calibri" w:hAnsi="Times New Roman" w:cs="Times New Roman"/>
          <w:sz w:val="24"/>
          <w:szCs w:val="24"/>
          <w:lang w:eastAsia="en-US"/>
        </w:rPr>
        <w:t>3</w:t>
      </w:r>
      <w:r w:rsidRPr="004C4F4E">
        <w:rPr>
          <w:rFonts w:ascii="Times New Roman" w:eastAsia="Calibri" w:hAnsi="Times New Roman" w:cs="Times New Roman"/>
          <w:sz w:val="24"/>
          <w:szCs w:val="24"/>
          <w:lang w:eastAsia="en-US"/>
        </w:rPr>
        <w:t>.</w:t>
      </w:r>
      <w:r w:rsidR="00A036E8" w:rsidRPr="004C4F4E">
        <w:rPr>
          <w:rFonts w:ascii="Times New Roman" w:eastAsia="Calibri" w:hAnsi="Times New Roman" w:cs="Times New Roman"/>
          <w:sz w:val="24"/>
          <w:szCs w:val="24"/>
          <w:lang w:eastAsia="en-US"/>
        </w:rPr>
        <w:t> </w:t>
      </w:r>
      <w:r w:rsidRPr="004C4F4E">
        <w:rPr>
          <w:rFonts w:ascii="Times New Roman" w:eastAsia="Calibri" w:hAnsi="Times New Roman" w:cs="Times New Roman"/>
          <w:sz w:val="24"/>
          <w:szCs w:val="24"/>
          <w:lang w:eastAsia="en-US"/>
        </w:rPr>
        <w:t xml:space="preserve">Уполномоченный орган составляет сводный реестр получателей субсидий (сводную справку-расчет предоставляемых субсидий) </w:t>
      </w:r>
      <w:r w:rsidRPr="004C4F4E">
        <w:rPr>
          <w:rFonts w:ascii="Times New Roman" w:hAnsi="Times New Roman" w:cs="Times New Roman"/>
          <w:sz w:val="24"/>
          <w:szCs w:val="24"/>
        </w:rPr>
        <w:t xml:space="preserve">по форме согласно приложению </w:t>
      </w:r>
      <w:r w:rsidR="008A1AAD" w:rsidRPr="004C4F4E">
        <w:rPr>
          <w:rFonts w:ascii="Times New Roman" w:hAnsi="Times New Roman" w:cs="Times New Roman"/>
          <w:sz w:val="24"/>
          <w:szCs w:val="24"/>
        </w:rPr>
        <w:t>8</w:t>
      </w:r>
      <w:r w:rsidRPr="004C4F4E">
        <w:rPr>
          <w:rFonts w:ascii="Times New Roman" w:hAnsi="Times New Roman" w:cs="Times New Roman"/>
          <w:sz w:val="24"/>
          <w:szCs w:val="24"/>
        </w:rPr>
        <w:t xml:space="preserve"> к настоящему Порядку</w:t>
      </w:r>
      <w:r w:rsidRPr="004C4F4E">
        <w:rPr>
          <w:rFonts w:ascii="Times New Roman" w:eastAsia="Calibri" w:hAnsi="Times New Roman" w:cs="Times New Roman"/>
          <w:sz w:val="24"/>
          <w:szCs w:val="24"/>
          <w:lang w:eastAsia="en-US"/>
        </w:rPr>
        <w:t>, на основании которого перечисляет субсидии на расчетный счет получателя субсидии, открытый в кредитной организации.</w:t>
      </w:r>
    </w:p>
    <w:p w:rsidR="00F56FF7" w:rsidRPr="004C4F4E" w:rsidRDefault="00F56FF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C4F4E">
        <w:rPr>
          <w:rFonts w:ascii="Times New Roman" w:eastAsia="Calibri" w:hAnsi="Times New Roman" w:cs="Times New Roman"/>
          <w:sz w:val="24"/>
          <w:szCs w:val="24"/>
          <w:lang w:eastAsia="en-US"/>
        </w:rPr>
        <w:t xml:space="preserve">Субсидия перечисляется на </w:t>
      </w:r>
      <w:r w:rsidR="008B07E1" w:rsidRPr="004C4F4E">
        <w:rPr>
          <w:rFonts w:ascii="Times New Roman" w:eastAsia="Calibri" w:hAnsi="Times New Roman" w:cs="Times New Roman"/>
          <w:sz w:val="24"/>
          <w:szCs w:val="24"/>
          <w:lang w:eastAsia="en-US"/>
        </w:rPr>
        <w:t>ра</w:t>
      </w:r>
      <w:r w:rsidRPr="004C4F4E">
        <w:rPr>
          <w:rFonts w:ascii="Times New Roman" w:eastAsia="Calibri" w:hAnsi="Times New Roman" w:cs="Times New Roman"/>
          <w:sz w:val="24"/>
          <w:szCs w:val="24"/>
          <w:lang w:eastAsia="en-US"/>
        </w:rPr>
        <w:t>счетный или корреспонден</w:t>
      </w:r>
      <w:r w:rsidR="008B07E1" w:rsidRPr="004C4F4E">
        <w:rPr>
          <w:rFonts w:ascii="Times New Roman" w:eastAsia="Calibri" w:hAnsi="Times New Roman" w:cs="Times New Roman"/>
          <w:sz w:val="24"/>
          <w:szCs w:val="24"/>
          <w:lang w:eastAsia="en-US"/>
        </w:rPr>
        <w:t>т</w:t>
      </w:r>
      <w:r w:rsidRPr="004C4F4E">
        <w:rPr>
          <w:rFonts w:ascii="Times New Roman" w:eastAsia="Calibri" w:hAnsi="Times New Roman" w:cs="Times New Roman"/>
          <w:sz w:val="24"/>
          <w:szCs w:val="24"/>
          <w:lang w:eastAsia="en-US"/>
        </w:rPr>
        <w:t>ский счет, открытый получателем субсидии в учреждении Центрального банка Российской Федерации или кредитной организации.</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4F4E">
        <w:rPr>
          <w:rFonts w:ascii="Times New Roman" w:hAnsi="Times New Roman" w:cs="Times New Roman"/>
          <w:color w:val="000000"/>
          <w:sz w:val="24"/>
          <w:szCs w:val="24"/>
        </w:rPr>
        <w:t xml:space="preserve">Перечисление субсидии на расчетный счет получателя субсидии осуществляется в течение 10 </w:t>
      </w:r>
      <w:r w:rsidR="00A71F6A" w:rsidRPr="004C4F4E">
        <w:rPr>
          <w:rFonts w:ascii="Times New Roman" w:hAnsi="Times New Roman" w:cs="Times New Roman"/>
          <w:color w:val="000000"/>
          <w:sz w:val="24"/>
          <w:szCs w:val="24"/>
        </w:rPr>
        <w:t>рабочих</w:t>
      </w:r>
      <w:r w:rsidRPr="004C4F4E">
        <w:rPr>
          <w:rFonts w:ascii="Times New Roman" w:hAnsi="Times New Roman" w:cs="Times New Roman"/>
          <w:color w:val="000000"/>
          <w:sz w:val="24"/>
          <w:szCs w:val="24"/>
        </w:rPr>
        <w:t xml:space="preserve"> дней </w:t>
      </w:r>
      <w:r w:rsidR="00B93F5A" w:rsidRPr="004C4F4E">
        <w:rPr>
          <w:rFonts w:ascii="Times New Roman" w:hAnsi="Times New Roman" w:cs="Times New Roman"/>
          <w:color w:val="000000"/>
          <w:sz w:val="24"/>
          <w:szCs w:val="24"/>
        </w:rPr>
        <w:t>с даты</w:t>
      </w:r>
      <w:r w:rsidRPr="004C4F4E">
        <w:rPr>
          <w:rFonts w:ascii="Times New Roman" w:hAnsi="Times New Roman" w:cs="Times New Roman"/>
          <w:color w:val="000000"/>
          <w:sz w:val="24"/>
          <w:szCs w:val="24"/>
        </w:rPr>
        <w:t xml:space="preserve"> принятия решения о выплате субсидии. Очередность перечисления субсидий определяется датой поступления документов, являющихся основанием для предоставления субсидии, согласно журналу регистрации. Расчетный счет получателя субсидии указывается в заявлении.</w:t>
      </w:r>
    </w:p>
    <w:p w:rsidR="009B2560" w:rsidRPr="004C4F4E" w:rsidRDefault="009B2560" w:rsidP="009B2560">
      <w:pPr>
        <w:pStyle w:val="ConsPlusNormal"/>
        <w:tabs>
          <w:tab w:val="left" w:pos="0"/>
          <w:tab w:val="left" w:pos="1134"/>
        </w:tabs>
        <w:ind w:firstLine="567"/>
        <w:jc w:val="both"/>
      </w:pPr>
      <w:r w:rsidRPr="004C4F4E">
        <w:t xml:space="preserve">При окончании отбора в системе «Электронный бюджет» происходит автоматическое формирование протокола подведения итогов отбора на основании результатов определения победителей отбора (далее – получатели субсидий) и подписание его усиленной квалифицированной электронной подписью уполномоченного лица в системе «Электронный </w:t>
      </w:r>
      <w:r w:rsidRPr="004C4F4E">
        <w:lastRenderedPageBreak/>
        <w:t xml:space="preserve">бюджет», который размещается на официальном сайте уполномоченного органа не позднее одного рабочего дня, следующего за днем его подписания. </w:t>
      </w:r>
    </w:p>
    <w:p w:rsidR="009B2560" w:rsidRPr="004C4F4E" w:rsidRDefault="009B2560" w:rsidP="009B2560">
      <w:pPr>
        <w:pStyle w:val="ConsPlusNormal"/>
        <w:tabs>
          <w:tab w:val="left" w:pos="0"/>
          <w:tab w:val="left" w:pos="1134"/>
        </w:tabs>
        <w:ind w:firstLine="567"/>
        <w:jc w:val="both"/>
      </w:pPr>
      <w:r w:rsidRPr="004C4F4E">
        <w:t xml:space="preserve">Решение о предоставлении субсидии принимается путем составления уполномоченным органом сводной справки-расчета субсидии по установленной форме. </w:t>
      </w:r>
    </w:p>
    <w:p w:rsidR="009B2560" w:rsidRPr="004C4F4E" w:rsidRDefault="009B2560" w:rsidP="009B2560">
      <w:pPr>
        <w:pStyle w:val="ConsPlusNormal"/>
        <w:tabs>
          <w:tab w:val="left" w:pos="0"/>
          <w:tab w:val="left" w:pos="1134"/>
        </w:tabs>
        <w:ind w:firstLine="567"/>
        <w:jc w:val="both"/>
      </w:pPr>
      <w:r w:rsidRPr="004C4F4E">
        <w:t xml:space="preserve">В течение 7 рабочих дней с даты принятия решения о предоставлении субсидии уполномоченный орган заключает с получателем субсидии соглашение о предоставлении субсидии (далее - Соглашение). </w:t>
      </w:r>
    </w:p>
    <w:p w:rsidR="009B2560" w:rsidRPr="004C4F4E" w:rsidRDefault="009B2560" w:rsidP="009B2560">
      <w:pPr>
        <w:pStyle w:val="ConsPlusNormal"/>
        <w:tabs>
          <w:tab w:val="left" w:pos="0"/>
          <w:tab w:val="left" w:pos="1134"/>
        </w:tabs>
        <w:ind w:firstLine="567"/>
        <w:jc w:val="both"/>
      </w:pPr>
      <w:r w:rsidRPr="004C4F4E">
        <w:t>Соглашения, дополнительные соглашения к Соглашениям, в том числе дополнительные соглашения о расторжении Соглашений, заключаются в системе «Электронный бюджет» по форме, установленной Министерством финансов Российской Федерации.</w:t>
      </w:r>
    </w:p>
    <w:p w:rsidR="009B2560" w:rsidRPr="004C4F4E" w:rsidRDefault="009B2560" w:rsidP="009B2560">
      <w:pPr>
        <w:pStyle w:val="ConsPlusNormal"/>
        <w:tabs>
          <w:tab w:val="left" w:pos="0"/>
          <w:tab w:val="left" w:pos="1134"/>
        </w:tabs>
        <w:ind w:firstLine="567"/>
        <w:jc w:val="both"/>
      </w:pPr>
      <w:r w:rsidRPr="004C4F4E">
        <w:t>В течение 5 рабочих дней со дня подписания сводной справки-расчета уполномоченный орган формирует проект соглашения и направляет для подписания получателям субсидии.</w:t>
      </w:r>
    </w:p>
    <w:p w:rsidR="009B2560" w:rsidRPr="004C4F4E" w:rsidRDefault="009B2560" w:rsidP="009B2560">
      <w:pPr>
        <w:pStyle w:val="ConsPlusNormal"/>
        <w:tabs>
          <w:tab w:val="left" w:pos="0"/>
          <w:tab w:val="left" w:pos="1134"/>
        </w:tabs>
        <w:ind w:firstLine="567"/>
        <w:jc w:val="both"/>
      </w:pPr>
      <w:r w:rsidRPr="004C4F4E">
        <w:t xml:space="preserve">Получатель субсидии должен подписать Соглашение в течение 5 рабочих дней, следующих за днем его получения в системе «Электронный бюджет». </w:t>
      </w:r>
    </w:p>
    <w:p w:rsidR="009B2560" w:rsidRPr="004C4F4E" w:rsidRDefault="009B2560" w:rsidP="009B2560">
      <w:pPr>
        <w:pStyle w:val="ConsPlusNormal"/>
        <w:tabs>
          <w:tab w:val="left" w:pos="0"/>
          <w:tab w:val="left" w:pos="1134"/>
        </w:tabs>
        <w:ind w:firstLine="567"/>
        <w:jc w:val="both"/>
      </w:pPr>
      <w:r w:rsidRPr="004C4F4E">
        <w:t xml:space="preserve">При необходимости перед заключением Соглашения в системе «Электронный бюджет» уточняется информация о счетах в соответствии с законодательством Российской Федерации для перечисления субсидий, а также о лице, уполномоченном на подписание Соглашения. </w:t>
      </w:r>
    </w:p>
    <w:p w:rsidR="009B2560" w:rsidRPr="004C4F4E" w:rsidRDefault="009B2560" w:rsidP="009B2560">
      <w:pPr>
        <w:pStyle w:val="ConsPlusNormal"/>
        <w:tabs>
          <w:tab w:val="left" w:pos="0"/>
          <w:tab w:val="left" w:pos="1134"/>
        </w:tabs>
        <w:ind w:firstLine="567"/>
        <w:jc w:val="both"/>
      </w:pPr>
      <w:r w:rsidRPr="004C4F4E">
        <w:t>В отношении субсидий, предоставляемых на финансовое обеспечение, Соглашение включает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План мероприятий формируется на текущий финансовый год с указанием не менее одной контрольной точки в квартал.</w:t>
      </w:r>
    </w:p>
    <w:p w:rsidR="009B2560" w:rsidRPr="004C4F4E" w:rsidRDefault="009B2560" w:rsidP="009B25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4F4E">
        <w:rPr>
          <w:rFonts w:ascii="Times New Roman" w:hAnsi="Times New Roman" w:cs="Times New Roman"/>
          <w:sz w:val="24"/>
          <w:szCs w:val="24"/>
        </w:rPr>
        <w:t>В случае неподписания получателем субсидии Соглашения в течение 5 рабочих дней, следующих за днем его получения в системе «Электронный бюджет», получатель субсидии считается уклонившимся от подписания соглашения.</w:t>
      </w:r>
    </w:p>
    <w:p w:rsidR="00452ED7" w:rsidRPr="004C4F4E"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452ED7" w:rsidRPr="004C4F4E" w:rsidRDefault="00452ED7" w:rsidP="00043F9F">
      <w:pPr>
        <w:autoSpaceDE w:val="0"/>
        <w:autoSpaceDN w:val="0"/>
        <w:adjustRightInd w:val="0"/>
        <w:spacing w:after="0" w:line="240" w:lineRule="auto"/>
        <w:ind w:firstLine="567"/>
        <w:jc w:val="center"/>
        <w:rPr>
          <w:rFonts w:ascii="Times New Roman" w:hAnsi="Times New Roman" w:cs="Times New Roman"/>
          <w:sz w:val="24"/>
          <w:szCs w:val="24"/>
        </w:rPr>
      </w:pPr>
      <w:r w:rsidRPr="004C4F4E">
        <w:rPr>
          <w:rFonts w:ascii="Times New Roman" w:hAnsi="Times New Roman" w:cs="Times New Roman"/>
          <w:sz w:val="24"/>
          <w:szCs w:val="24"/>
        </w:rPr>
        <w:t>Требования к отчетности</w:t>
      </w:r>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p>
    <w:p w:rsidR="00452ED7" w:rsidRPr="004C4F4E" w:rsidRDefault="009B2560" w:rsidP="00043F9F">
      <w:pPr>
        <w:pStyle w:val="aa"/>
        <w:ind w:firstLine="567"/>
        <w:jc w:val="both"/>
        <w:rPr>
          <w:rFonts w:ascii="Times New Roman" w:hAnsi="Times New Roman"/>
          <w:sz w:val="24"/>
          <w:szCs w:val="24"/>
        </w:rPr>
      </w:pPr>
      <w:r w:rsidRPr="004C4F4E">
        <w:rPr>
          <w:rFonts w:ascii="Times New Roman" w:hAnsi="Times New Roman"/>
          <w:sz w:val="24"/>
          <w:szCs w:val="24"/>
        </w:rPr>
        <w:t>3</w:t>
      </w:r>
      <w:r w:rsidR="008A1AAD" w:rsidRPr="004C4F4E">
        <w:rPr>
          <w:rFonts w:ascii="Times New Roman" w:hAnsi="Times New Roman"/>
          <w:sz w:val="24"/>
          <w:szCs w:val="24"/>
        </w:rPr>
        <w:t>4</w:t>
      </w:r>
      <w:r w:rsidRPr="004C4F4E">
        <w:rPr>
          <w:rFonts w:ascii="Times New Roman" w:hAnsi="Times New Roman"/>
          <w:sz w:val="24"/>
          <w:szCs w:val="24"/>
        </w:rPr>
        <w:t>. Получатель  субсидии  ежеквартально,  не  позднее  10-го  рабочего  дня месяца,  следующего  за  отчетным кварталом,  представляют  отчет  о реализации  плана  мероприятий  по  достижению  результатов  предоставления субсидии по состоянию на 1 число месяца, следующего за отчетным кварталом, (до даты достижения конечного результата предоставления субсидии).</w:t>
      </w:r>
      <w:r w:rsidR="00452ED7" w:rsidRPr="004C4F4E">
        <w:rPr>
          <w:rFonts w:ascii="Times New Roman" w:hAnsi="Times New Roman"/>
          <w:sz w:val="24"/>
          <w:szCs w:val="24"/>
        </w:rPr>
        <w:t xml:space="preserve"> </w:t>
      </w:r>
      <w:r w:rsidR="00A046A2" w:rsidRPr="004C4F4E">
        <w:rPr>
          <w:rFonts w:ascii="Times New Roman" w:hAnsi="Times New Roman"/>
          <w:sz w:val="24"/>
          <w:szCs w:val="24"/>
        </w:rPr>
        <w:t>Администрация принимает отчет получателя в системе «Электронный бюджет», осуществляет его проверку в течение 5 рабочих дней со дня поступления и принимает меры</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3</w:t>
      </w:r>
      <w:r w:rsidR="008A1AAD" w:rsidRPr="004C4F4E">
        <w:rPr>
          <w:rFonts w:ascii="Times New Roman" w:hAnsi="Times New Roman"/>
          <w:sz w:val="24"/>
          <w:szCs w:val="24"/>
        </w:rPr>
        <w:t>5</w:t>
      </w:r>
      <w:r w:rsidRPr="004C4F4E">
        <w:rPr>
          <w:rFonts w:ascii="Times New Roman" w:hAnsi="Times New Roman"/>
          <w:sz w:val="24"/>
          <w:szCs w:val="24"/>
        </w:rPr>
        <w:t>.</w:t>
      </w:r>
      <w:r w:rsidR="00A036E8" w:rsidRPr="004C4F4E">
        <w:rPr>
          <w:rFonts w:ascii="Times New Roman" w:hAnsi="Times New Roman"/>
          <w:sz w:val="24"/>
          <w:szCs w:val="24"/>
        </w:rPr>
        <w:t> </w:t>
      </w:r>
      <w:r w:rsidRPr="004C4F4E">
        <w:rPr>
          <w:rFonts w:ascii="Times New Roman" w:hAnsi="Times New Roman"/>
          <w:sz w:val="24"/>
          <w:szCs w:val="24"/>
        </w:rPr>
        <w:t>Порядок и форма предоставления отчетности о достижении показателей результативности за счет средств субсидии устанавливаются в соглашении</w:t>
      </w:r>
      <w:r w:rsidR="009D1AA9" w:rsidRPr="004C4F4E">
        <w:rPr>
          <w:rFonts w:ascii="Times New Roman" w:hAnsi="Times New Roman"/>
          <w:sz w:val="24"/>
          <w:szCs w:val="24"/>
        </w:rPr>
        <w:t xml:space="preserve"> сформировано в автоматическом режиме системы «Электронный бюджет»</w:t>
      </w:r>
      <w:r w:rsidRPr="004C4F4E">
        <w:rPr>
          <w:rFonts w:ascii="Times New Roman" w:hAnsi="Times New Roman"/>
          <w:sz w:val="24"/>
          <w:szCs w:val="24"/>
        </w:rPr>
        <w:t>.</w:t>
      </w:r>
    </w:p>
    <w:p w:rsidR="00881AF8" w:rsidRPr="004C4F4E" w:rsidRDefault="00881AF8" w:rsidP="00043F9F">
      <w:pPr>
        <w:pStyle w:val="aa"/>
        <w:ind w:firstLine="567"/>
        <w:jc w:val="both"/>
        <w:rPr>
          <w:rFonts w:ascii="Times New Roman" w:hAnsi="Times New Roman"/>
          <w:sz w:val="24"/>
          <w:szCs w:val="24"/>
        </w:rPr>
      </w:pPr>
    </w:p>
    <w:p w:rsidR="00452ED7" w:rsidRPr="004C4F4E" w:rsidRDefault="00452ED7" w:rsidP="00043F9F">
      <w:pPr>
        <w:pStyle w:val="aa"/>
        <w:ind w:firstLine="567"/>
        <w:jc w:val="center"/>
        <w:rPr>
          <w:rFonts w:ascii="Times New Roman" w:hAnsi="Times New Roman"/>
          <w:sz w:val="24"/>
          <w:szCs w:val="24"/>
        </w:rPr>
      </w:pPr>
      <w:r w:rsidRPr="004C4F4E">
        <w:rPr>
          <w:rFonts w:ascii="Times New Roman" w:hAnsi="Times New Roman"/>
          <w:sz w:val="24"/>
          <w:szCs w:val="24"/>
        </w:rPr>
        <w:t>Контроль за соблюдением условий, целей и порядка предоставления субсидии и ответственность за их нарушение</w:t>
      </w:r>
    </w:p>
    <w:p w:rsidR="00452ED7" w:rsidRPr="004C4F4E" w:rsidRDefault="00452ED7" w:rsidP="00043F9F">
      <w:pPr>
        <w:pStyle w:val="aa"/>
        <w:ind w:firstLine="567"/>
        <w:jc w:val="center"/>
        <w:rPr>
          <w:rFonts w:ascii="Times New Roman" w:hAnsi="Times New Roman"/>
          <w:sz w:val="24"/>
          <w:szCs w:val="24"/>
        </w:rPr>
      </w:pPr>
    </w:p>
    <w:p w:rsidR="00452ED7" w:rsidRPr="004C4F4E" w:rsidRDefault="00452ED7" w:rsidP="00405064">
      <w:pPr>
        <w:autoSpaceDE w:val="0"/>
        <w:autoSpaceDN w:val="0"/>
        <w:adjustRightInd w:val="0"/>
        <w:spacing w:after="0" w:line="240" w:lineRule="auto"/>
        <w:ind w:firstLine="567"/>
        <w:jc w:val="both"/>
        <w:outlineLvl w:val="0"/>
        <w:rPr>
          <w:rFonts w:ascii="Times New Roman" w:hAnsi="Times New Roman"/>
          <w:sz w:val="24"/>
          <w:szCs w:val="24"/>
        </w:rPr>
      </w:pPr>
      <w:r w:rsidRPr="004C4F4E">
        <w:rPr>
          <w:rFonts w:ascii="Times New Roman" w:hAnsi="Times New Roman"/>
          <w:sz w:val="24"/>
          <w:szCs w:val="24"/>
        </w:rPr>
        <w:t>3</w:t>
      </w:r>
      <w:r w:rsidR="008A1AAD" w:rsidRPr="004C4F4E">
        <w:rPr>
          <w:rFonts w:ascii="Times New Roman" w:hAnsi="Times New Roman"/>
          <w:sz w:val="24"/>
          <w:szCs w:val="24"/>
        </w:rPr>
        <w:t>6</w:t>
      </w:r>
      <w:r w:rsidRPr="004C4F4E">
        <w:rPr>
          <w:rFonts w:ascii="Times New Roman" w:hAnsi="Times New Roman"/>
          <w:sz w:val="24"/>
          <w:szCs w:val="24"/>
        </w:rPr>
        <w:t>.</w:t>
      </w:r>
      <w:r w:rsidR="00A036E8" w:rsidRPr="004C4F4E">
        <w:rPr>
          <w:rFonts w:ascii="Times New Roman" w:hAnsi="Times New Roman"/>
          <w:sz w:val="24"/>
          <w:szCs w:val="24"/>
        </w:rPr>
        <w:t> </w:t>
      </w:r>
      <w:r w:rsidRPr="004C4F4E">
        <w:rPr>
          <w:rFonts w:ascii="Times New Roman" w:hAnsi="Times New Roman"/>
          <w:sz w:val="24"/>
          <w:szCs w:val="24"/>
        </w:rPr>
        <w:t xml:space="preserve">Администрация Кривошеинского района совместно с органами муниципального финансового контроля муниципального образования Кривошеинский район </w:t>
      </w:r>
      <w:r w:rsidR="00B93F5A" w:rsidRPr="004C4F4E">
        <w:rPr>
          <w:rFonts w:ascii="Times New Roman" w:hAnsi="Times New Roman"/>
          <w:sz w:val="24"/>
          <w:szCs w:val="24"/>
        </w:rPr>
        <w:t xml:space="preserve">Томской области </w:t>
      </w:r>
      <w:r w:rsidRPr="004C4F4E">
        <w:rPr>
          <w:rFonts w:ascii="Times New Roman" w:hAnsi="Times New Roman"/>
          <w:sz w:val="24"/>
          <w:szCs w:val="24"/>
        </w:rPr>
        <w:t>осуществляет ежегодный финансовый контроль соблюдения условий, целей и порядка предоставления субсидии получателям субсидии,</w:t>
      </w:r>
      <w:r w:rsidR="00405064" w:rsidRPr="004C4F4E">
        <w:rPr>
          <w:rFonts w:ascii="Times New Roman" w:hAnsi="Times New Roman" w:cs="Times New Roman"/>
          <w:sz w:val="24"/>
          <w:szCs w:val="24"/>
        </w:rPr>
        <w:t xml:space="preserve"> в соответствии со </w:t>
      </w:r>
      <w:hyperlink r:id="rId19" w:history="1">
        <w:r w:rsidR="00405064" w:rsidRPr="004C4F4E">
          <w:rPr>
            <w:rFonts w:ascii="Times New Roman" w:hAnsi="Times New Roman" w:cs="Times New Roman"/>
            <w:color w:val="0000FF"/>
            <w:sz w:val="24"/>
            <w:szCs w:val="24"/>
          </w:rPr>
          <w:t>статьями 268.1</w:t>
        </w:r>
      </w:hyperlink>
      <w:r w:rsidR="00405064" w:rsidRPr="004C4F4E">
        <w:rPr>
          <w:rFonts w:ascii="Times New Roman" w:hAnsi="Times New Roman" w:cs="Times New Roman"/>
          <w:sz w:val="24"/>
          <w:szCs w:val="24"/>
        </w:rPr>
        <w:t xml:space="preserve"> и </w:t>
      </w:r>
      <w:hyperlink r:id="rId20" w:history="1">
        <w:r w:rsidR="00405064" w:rsidRPr="004C4F4E">
          <w:rPr>
            <w:rFonts w:ascii="Times New Roman" w:hAnsi="Times New Roman" w:cs="Times New Roman"/>
            <w:color w:val="0000FF"/>
            <w:sz w:val="24"/>
            <w:szCs w:val="24"/>
          </w:rPr>
          <w:t>269.2</w:t>
        </w:r>
      </w:hyperlink>
      <w:r w:rsidR="00405064" w:rsidRPr="004C4F4E">
        <w:rPr>
          <w:rFonts w:ascii="Times New Roman" w:hAnsi="Times New Roman" w:cs="Times New Roman"/>
          <w:sz w:val="24"/>
          <w:szCs w:val="24"/>
        </w:rPr>
        <w:t xml:space="preserve"> Бюджетного кодекса Российской Федерации,</w:t>
      </w:r>
      <w:r w:rsidRPr="004C4F4E">
        <w:rPr>
          <w:rFonts w:ascii="Times New Roman" w:hAnsi="Times New Roman"/>
          <w:sz w:val="24"/>
          <w:szCs w:val="24"/>
        </w:rPr>
        <w:t xml:space="preserve"> а также показателей результативности использования Субсидии. Контроль проводится до 1 апреля года, следующего за годом предоставления субсидии на основании документов и отчетов, предоставленных получателями субсидии. По результатам контрольных мероприятий составляется акт проверки, который подписывается Главой Кривошеинского района либо уполномоченным на то лицом.      </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lastRenderedPageBreak/>
        <w:t>3</w:t>
      </w:r>
      <w:r w:rsidR="008A1AAD" w:rsidRPr="004C4F4E">
        <w:rPr>
          <w:rFonts w:ascii="Times New Roman" w:hAnsi="Times New Roman"/>
          <w:sz w:val="24"/>
          <w:szCs w:val="24"/>
        </w:rPr>
        <w:t>7</w:t>
      </w:r>
      <w:r w:rsidR="00A036E8" w:rsidRPr="004C4F4E">
        <w:rPr>
          <w:rFonts w:ascii="Times New Roman" w:hAnsi="Times New Roman"/>
          <w:sz w:val="24"/>
          <w:szCs w:val="24"/>
        </w:rPr>
        <w:t>. </w:t>
      </w:r>
      <w:r w:rsidRPr="004C4F4E">
        <w:rPr>
          <w:rFonts w:ascii="Times New Roman" w:hAnsi="Times New Roman"/>
          <w:sz w:val="24"/>
          <w:szCs w:val="24"/>
        </w:rPr>
        <w:t>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(или) органами муниципального финансового контроля, недостижения получателем субсидии показателей результативности использования субсидий, установленных соглашением, уполномоченный орган направляет получателю субсидии письменное мотивированное уведомление с требованием о возврате бюджетных средств (далее – уведомление).</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 xml:space="preserve">Уведомление должно быть направлено в течение 10 рабочих дней </w:t>
      </w:r>
      <w:r w:rsidR="00B93F5A" w:rsidRPr="004C4F4E">
        <w:rPr>
          <w:rFonts w:ascii="Times New Roman" w:hAnsi="Times New Roman"/>
          <w:sz w:val="24"/>
          <w:szCs w:val="24"/>
        </w:rPr>
        <w:t>с даты</w:t>
      </w:r>
      <w:r w:rsidRPr="004C4F4E">
        <w:rPr>
          <w:rFonts w:ascii="Times New Roman" w:hAnsi="Times New Roman"/>
          <w:sz w:val="24"/>
          <w:szCs w:val="24"/>
        </w:rPr>
        <w:t xml:space="preserve"> установления уполномоченным органом и (или) органами муниципального финансового контроля факта нарушения условий предоставления субсидии, не достижения получателем субсидии показателей результативности использования субсидий, установленных соглашением.</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В течение 10 рабочих дней с даты получения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452ED7" w:rsidRPr="004C4F4E" w:rsidRDefault="00452ED7" w:rsidP="00043F9F">
      <w:pPr>
        <w:pStyle w:val="aa"/>
        <w:ind w:firstLine="567"/>
        <w:jc w:val="both"/>
        <w:rPr>
          <w:rFonts w:ascii="Times New Roman" w:hAnsi="Times New Roman"/>
          <w:sz w:val="24"/>
          <w:szCs w:val="24"/>
        </w:rPr>
      </w:pP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V возврата = (V субсидии x k x m / n), где:</w:t>
      </w:r>
    </w:p>
    <w:p w:rsidR="00452ED7" w:rsidRPr="004C4F4E" w:rsidRDefault="00452ED7" w:rsidP="00043F9F">
      <w:pPr>
        <w:pStyle w:val="aa"/>
        <w:ind w:firstLine="567"/>
        <w:jc w:val="both"/>
        <w:rPr>
          <w:rFonts w:ascii="Times New Roman" w:hAnsi="Times New Roman"/>
          <w:sz w:val="24"/>
          <w:szCs w:val="24"/>
        </w:rPr>
      </w:pP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V возврата - объем средств, подлежащих возврату в местный бюджет;</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V субсидии - размер субсидии, предоставленной получателю субсидии в отчетном финансовом году;</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m - количество показателей результативности использования субсидии, по которым не достигнуты значения показателей;</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n - общее количество показателей результативности использования субсидии;</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k - коэффициент возврата субсидии.</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Коэффициент возврата субсидии рассчитывается по следующей формуле:</w:t>
      </w:r>
    </w:p>
    <w:p w:rsidR="00452ED7" w:rsidRPr="004C4F4E" w:rsidRDefault="00452ED7" w:rsidP="00043F9F">
      <w:pPr>
        <w:pStyle w:val="aa"/>
        <w:ind w:firstLine="567"/>
        <w:jc w:val="both"/>
        <w:rPr>
          <w:rFonts w:ascii="Times New Roman" w:hAnsi="Times New Roman"/>
          <w:sz w:val="24"/>
          <w:szCs w:val="24"/>
        </w:rPr>
      </w:pP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noProof/>
          <w:position w:val="-14"/>
          <w:sz w:val="24"/>
          <w:szCs w:val="24"/>
          <w:lang w:eastAsia="ru-RU"/>
        </w:rPr>
        <w:drawing>
          <wp:inline distT="0" distB="0" distL="0" distR="0">
            <wp:extent cx="1438275" cy="342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1438275" cy="342900"/>
                    </a:xfrm>
                    <a:prstGeom prst="rect">
                      <a:avLst/>
                    </a:prstGeom>
                    <a:noFill/>
                    <a:ln w="9525">
                      <a:noFill/>
                      <a:miter lim="800000"/>
                      <a:headEnd/>
                      <a:tailEnd/>
                    </a:ln>
                  </pic:spPr>
                </pic:pic>
              </a:graphicData>
            </a:graphic>
          </wp:inline>
        </w:drawing>
      </w:r>
    </w:p>
    <w:p w:rsidR="00452ED7" w:rsidRPr="004C4F4E" w:rsidRDefault="00452ED7" w:rsidP="00043F9F">
      <w:pPr>
        <w:pStyle w:val="aa"/>
        <w:ind w:firstLine="567"/>
        <w:jc w:val="both"/>
        <w:rPr>
          <w:rFonts w:ascii="Times New Roman" w:hAnsi="Times New Roman"/>
          <w:sz w:val="24"/>
          <w:szCs w:val="24"/>
        </w:rPr>
      </w:pP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D</w:t>
      </w:r>
      <w:r w:rsidRPr="004C4F4E">
        <w:rPr>
          <w:rFonts w:ascii="Times New Roman" w:hAnsi="Times New Roman"/>
          <w:sz w:val="24"/>
          <w:szCs w:val="24"/>
          <w:vertAlign w:val="subscript"/>
        </w:rPr>
        <w:t>i</w:t>
      </w:r>
      <w:r w:rsidRPr="004C4F4E">
        <w:rPr>
          <w:rFonts w:ascii="Times New Roman" w:hAnsi="Times New Roman"/>
          <w:sz w:val="24"/>
          <w:szCs w:val="24"/>
        </w:rPr>
        <w:t xml:space="preserve"> - индекс, отражающий уровень недостижения значения i-го показателя результативности использования субсидии.</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452ED7" w:rsidRPr="004C4F4E" w:rsidRDefault="00452ED7" w:rsidP="00043F9F">
      <w:pPr>
        <w:pStyle w:val="aa"/>
        <w:ind w:firstLine="567"/>
        <w:jc w:val="both"/>
        <w:rPr>
          <w:rFonts w:ascii="Times New Roman" w:hAnsi="Times New Roman"/>
          <w:sz w:val="24"/>
          <w:szCs w:val="24"/>
        </w:rPr>
      </w:pPr>
      <w:r w:rsidRPr="004C4F4E">
        <w:rPr>
          <w:rFonts w:ascii="Times New Roman" w:hAnsi="Times New Roman"/>
          <w:sz w:val="24"/>
          <w:szCs w:val="24"/>
        </w:rPr>
        <w:t>Индекс, отражающий уровень недостижения значения i-го показателя результативности использования субсидии, определяется по следующей формуле:</w:t>
      </w:r>
    </w:p>
    <w:p w:rsidR="00452ED7" w:rsidRPr="004C4F4E"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1)</w:t>
      </w:r>
      <w:r w:rsidRPr="004C4F4E">
        <w:rPr>
          <w:rFonts w:ascii="Times New Roman" w:eastAsia="Times New Roman" w:hAnsi="Times New Roman" w:cs="Times New Roman"/>
          <w:sz w:val="24"/>
          <w:szCs w:val="24"/>
          <w:lang w:val="en-US"/>
        </w:rPr>
        <w:t> </w:t>
      </w:r>
      <w:r w:rsidRPr="004C4F4E">
        <w:rPr>
          <w:rFonts w:ascii="Times New Roman" w:eastAsia="Times New Roman" w:hAnsi="Times New Roman" w:cs="Times New Roman"/>
          <w:sz w:val="24"/>
          <w:szCs w:val="24"/>
        </w:rPr>
        <w:t>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452ED7" w:rsidRPr="004C4F4E" w:rsidRDefault="00452ED7" w:rsidP="00043F9F">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Di = 1 - Ti / Si,    где:</w:t>
      </w:r>
    </w:p>
    <w:p w:rsidR="00452ED7" w:rsidRPr="004C4F4E"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Ti - фактически достигнутое значение i-го показателя, необходимого для достижения результатов предоставления субсидии, на отчетную дату;</w:t>
      </w:r>
    </w:p>
    <w:p w:rsidR="00452ED7" w:rsidRPr="004C4F4E"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Si - плановое значение i-го показателя, необходимого для достижения результатов предоставления субсидии, установленное Соглашением.</w:t>
      </w:r>
    </w:p>
    <w:p w:rsidR="00452ED7" w:rsidRPr="004C4F4E"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452ED7" w:rsidRPr="004C4F4E" w:rsidRDefault="00452ED7" w:rsidP="00043F9F">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lang w:val="en-US"/>
        </w:rPr>
        <w:t>Di</w:t>
      </w:r>
      <w:r w:rsidRPr="004C4F4E">
        <w:rPr>
          <w:rFonts w:ascii="Times New Roman" w:eastAsia="Times New Roman" w:hAnsi="Times New Roman" w:cs="Times New Roman"/>
          <w:sz w:val="24"/>
          <w:szCs w:val="24"/>
        </w:rPr>
        <w:t xml:space="preserve"> = 1 - </w:t>
      </w:r>
      <w:r w:rsidRPr="004C4F4E">
        <w:rPr>
          <w:rFonts w:ascii="Times New Roman" w:eastAsia="Times New Roman" w:hAnsi="Times New Roman" w:cs="Times New Roman"/>
          <w:sz w:val="24"/>
          <w:szCs w:val="24"/>
          <w:lang w:val="en-US"/>
        </w:rPr>
        <w:t>Si</w:t>
      </w:r>
      <w:r w:rsidRPr="004C4F4E">
        <w:rPr>
          <w:rFonts w:ascii="Times New Roman" w:eastAsia="Times New Roman" w:hAnsi="Times New Roman" w:cs="Times New Roman"/>
          <w:sz w:val="24"/>
          <w:szCs w:val="24"/>
        </w:rPr>
        <w:t xml:space="preserve"> / </w:t>
      </w:r>
      <w:r w:rsidRPr="004C4F4E">
        <w:rPr>
          <w:rFonts w:ascii="Times New Roman" w:eastAsia="Times New Roman" w:hAnsi="Times New Roman" w:cs="Times New Roman"/>
          <w:sz w:val="24"/>
          <w:szCs w:val="24"/>
          <w:lang w:val="en-US"/>
        </w:rPr>
        <w:t>Ti</w:t>
      </w:r>
      <w:r w:rsidRPr="004C4F4E">
        <w:rPr>
          <w:rFonts w:ascii="Times New Roman" w:eastAsia="Times New Roman" w:hAnsi="Times New Roman" w:cs="Times New Roman"/>
          <w:sz w:val="24"/>
          <w:szCs w:val="24"/>
        </w:rPr>
        <w:t>.</w:t>
      </w:r>
    </w:p>
    <w:p w:rsidR="00452ED7" w:rsidRPr="004C4F4E" w:rsidRDefault="00452ED7" w:rsidP="00043F9F">
      <w:pPr>
        <w:tabs>
          <w:tab w:val="left" w:pos="326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4F4E">
        <w:rPr>
          <w:rFonts w:ascii="Times New Roman" w:eastAsia="Times New Roman" w:hAnsi="Times New Roman" w:cs="Times New Roman"/>
          <w:sz w:val="24"/>
          <w:szCs w:val="24"/>
        </w:rPr>
        <w:lastRenderedPageBreak/>
        <w:t>Внесение в соглашение изменений, предусматривающих ухудшение значений результатов, показателей,</w:t>
      </w:r>
      <w:r w:rsidR="00D47AA8" w:rsidRPr="004C4F4E">
        <w:rPr>
          <w:rFonts w:ascii="Times New Roman" w:eastAsia="Times New Roman" w:hAnsi="Times New Roman" w:cs="Times New Roman"/>
          <w:sz w:val="24"/>
          <w:szCs w:val="24"/>
        </w:rPr>
        <w:t xml:space="preserve"> </w:t>
      </w:r>
      <w:r w:rsidRPr="004C4F4E">
        <w:rPr>
          <w:rFonts w:ascii="Times New Roman" w:eastAsia="Times New Roman" w:hAnsi="Times New Roman" w:cs="Times New Roman"/>
          <w:sz w:val="24"/>
          <w:szCs w:val="24"/>
        </w:rPr>
        <w:t>необходимых для достижения результатов предоставления субсидии, не допускается, за исключением случаев, если выполнение получателями субсидий значений результатов, показателей, необходимых для достижения результатов предоставления субсидии, оказалось невозможным вследствие обстоятельств непреодолимой силы, изменения значений показателей государственной программы «Развитие сельского хозяйства, рынков сырья и продовольствия в Томской области», утвержденной</w:t>
      </w:r>
      <w:r w:rsidR="00D47AA8" w:rsidRPr="004C4F4E">
        <w:rPr>
          <w:rFonts w:ascii="Times New Roman" w:eastAsia="Times New Roman" w:hAnsi="Times New Roman" w:cs="Times New Roman"/>
          <w:sz w:val="24"/>
          <w:szCs w:val="24"/>
        </w:rPr>
        <w:t xml:space="preserve"> </w:t>
      </w:r>
      <w:r w:rsidRPr="004C4F4E">
        <w:rPr>
          <w:rFonts w:ascii="Times New Roman" w:eastAsia="Times New Roman" w:hAnsi="Times New Roman" w:cs="Times New Roman"/>
          <w:sz w:val="24"/>
          <w:szCs w:val="24"/>
        </w:rPr>
        <w:t>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субсидии.</w:t>
      </w:r>
    </w:p>
    <w:p w:rsidR="00452ED7" w:rsidRPr="004C4F4E" w:rsidRDefault="00452ED7" w:rsidP="00043F9F">
      <w:pPr>
        <w:pStyle w:val="aa"/>
        <w:ind w:firstLine="567"/>
        <w:jc w:val="both"/>
        <w:rPr>
          <w:rFonts w:ascii="Times New Roman" w:hAnsi="Times New Roman"/>
          <w:sz w:val="24"/>
          <w:szCs w:val="24"/>
          <w:lang w:eastAsia="ru-RU"/>
        </w:rPr>
      </w:pPr>
      <w:r w:rsidRPr="004C4F4E">
        <w:rPr>
          <w:rFonts w:ascii="Times New Roman" w:eastAsia="Times New Roman" w:hAnsi="Times New Roman"/>
          <w:sz w:val="24"/>
          <w:szCs w:val="24"/>
          <w:lang w:eastAsia="ru-RU"/>
        </w:rPr>
        <w:t>Для внесения изменений в соглашение получатель субсидии не позднее 20 февраля года, следующего за годом предоставления субвенции, предоставляет в уполномоченный орган для подписания проект дополнительного соглашения к соглашению, одновременно с которым представляются информация о предпринимаемых мерах для достижения значений результата, показателей,</w:t>
      </w:r>
      <w:r w:rsidR="00D47AA8" w:rsidRPr="004C4F4E">
        <w:rPr>
          <w:rFonts w:ascii="Times New Roman" w:eastAsia="Times New Roman" w:hAnsi="Times New Roman"/>
          <w:sz w:val="24"/>
          <w:szCs w:val="24"/>
          <w:lang w:eastAsia="ru-RU"/>
        </w:rPr>
        <w:t xml:space="preserve"> </w:t>
      </w:r>
      <w:r w:rsidRPr="004C4F4E">
        <w:rPr>
          <w:rFonts w:ascii="Times New Roman" w:eastAsia="Times New Roman" w:hAnsi="Times New Roman"/>
          <w:sz w:val="24"/>
          <w:szCs w:val="24"/>
          <w:lang w:eastAsia="ru-RU"/>
        </w:rPr>
        <w:t>необходимых для достижения результатов предоставления субсидии, документы, подтвержденные обстоятельства непреодолимой силы, препятствующие достижению значений результата, показателей, необходимых для достижения результатов предоставления субсидии, копии дополнительных соглашений к соглашениям  с получателями субсидий.</w:t>
      </w:r>
    </w:p>
    <w:p w:rsidR="00452ED7" w:rsidRPr="004C4F4E" w:rsidRDefault="00452ED7" w:rsidP="00043F9F">
      <w:pPr>
        <w:pStyle w:val="aa"/>
        <w:ind w:firstLine="567"/>
        <w:jc w:val="both"/>
        <w:rPr>
          <w:rFonts w:ascii="Times New Roman" w:hAnsi="Times New Roman"/>
          <w:sz w:val="24"/>
          <w:szCs w:val="24"/>
          <w:lang w:eastAsia="ru-RU"/>
        </w:rPr>
      </w:pPr>
      <w:r w:rsidRPr="004C4F4E">
        <w:rPr>
          <w:rFonts w:ascii="Times New Roman" w:hAnsi="Times New Roman"/>
          <w:sz w:val="24"/>
          <w:szCs w:val="24"/>
          <w:lang w:eastAsia="ru-RU"/>
        </w:rPr>
        <w:t>Основанием для освобождения получателей субсидии от применения мер ответственности, предусмотренных настоящим пунктом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bookmarkStart w:id="6" w:name="Par1"/>
      <w:bookmarkEnd w:id="6"/>
    </w:p>
    <w:p w:rsidR="00452ED7" w:rsidRPr="004C4F4E" w:rsidRDefault="00452ED7" w:rsidP="00043F9F">
      <w:pPr>
        <w:pStyle w:val="aa"/>
        <w:ind w:firstLine="567"/>
        <w:jc w:val="both"/>
        <w:rPr>
          <w:rFonts w:ascii="Times New Roman" w:hAnsi="Times New Roman"/>
          <w:sz w:val="24"/>
          <w:szCs w:val="24"/>
          <w:lang w:eastAsia="ru-RU"/>
        </w:rPr>
      </w:pPr>
      <w:r w:rsidRPr="004C4F4E">
        <w:rPr>
          <w:rFonts w:ascii="Times New Roman" w:hAnsi="Times New Roman"/>
          <w:sz w:val="24"/>
          <w:szCs w:val="24"/>
          <w:lang w:eastAsia="ru-RU"/>
        </w:rPr>
        <w:t>установление регионального (межмуниципального) и (или) местного уровня реагирования на чрезвычайную ситуацию, документально подтвержденное органом местного самоуправления;</w:t>
      </w:r>
    </w:p>
    <w:p w:rsidR="00452ED7" w:rsidRPr="004C4F4E" w:rsidRDefault="00452ED7" w:rsidP="00043F9F">
      <w:pPr>
        <w:pStyle w:val="aa"/>
        <w:ind w:firstLine="567"/>
        <w:jc w:val="both"/>
        <w:rPr>
          <w:rFonts w:ascii="Times New Roman" w:hAnsi="Times New Roman"/>
          <w:sz w:val="24"/>
          <w:szCs w:val="24"/>
          <w:lang w:eastAsia="ru-RU"/>
        </w:rPr>
      </w:pPr>
      <w:r w:rsidRPr="004C4F4E">
        <w:rPr>
          <w:rFonts w:ascii="Times New Roman" w:hAnsi="Times New Roman"/>
          <w:sz w:val="24"/>
          <w:szCs w:val="24"/>
          <w:lang w:eastAsia="ru-RU"/>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органом местного самоуправления;</w:t>
      </w:r>
    </w:p>
    <w:p w:rsidR="00452ED7" w:rsidRPr="004C4F4E" w:rsidRDefault="00452ED7" w:rsidP="00043F9F">
      <w:pPr>
        <w:pStyle w:val="aa"/>
        <w:ind w:firstLine="567"/>
        <w:jc w:val="both"/>
        <w:rPr>
          <w:rFonts w:ascii="Times New Roman" w:hAnsi="Times New Roman"/>
          <w:sz w:val="24"/>
          <w:szCs w:val="24"/>
          <w:lang w:eastAsia="ru-RU"/>
        </w:rPr>
      </w:pPr>
      <w:r w:rsidRPr="004C4F4E">
        <w:rPr>
          <w:rFonts w:ascii="Times New Roman" w:hAnsi="Times New Roman"/>
          <w:sz w:val="24"/>
          <w:szCs w:val="24"/>
          <w:lang w:eastAsia="ru-RU"/>
        </w:rPr>
        <w:t>аномальные погодные условия, подтвержденные справкой территориального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bookmarkStart w:id="7" w:name="Par4"/>
      <w:bookmarkEnd w:id="7"/>
    </w:p>
    <w:p w:rsidR="00452ED7" w:rsidRPr="004C4F4E"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пунктом 3</w:t>
      </w:r>
      <w:r w:rsidR="00FC6516" w:rsidRPr="004C4F4E">
        <w:rPr>
          <w:rFonts w:ascii="Times New Roman" w:hAnsi="Times New Roman" w:cs="Times New Roman"/>
          <w:sz w:val="24"/>
          <w:szCs w:val="24"/>
        </w:rPr>
        <w:t>1</w:t>
      </w:r>
      <w:r w:rsidRPr="004C4F4E">
        <w:rPr>
          <w:rFonts w:ascii="Times New Roman" w:hAnsi="Times New Roman" w:cs="Times New Roman"/>
          <w:sz w:val="24"/>
          <w:szCs w:val="24"/>
        </w:rPr>
        <w:t xml:space="preserve"> настоящего Порядка.</w:t>
      </w:r>
    </w:p>
    <w:p w:rsidR="009B2560" w:rsidRPr="004C4F4E" w:rsidRDefault="009B2560" w:rsidP="009B2560">
      <w:pPr>
        <w:pStyle w:val="ConsPlusNormal"/>
        <w:tabs>
          <w:tab w:val="left" w:pos="0"/>
          <w:tab w:val="left" w:pos="1134"/>
        </w:tabs>
        <w:ind w:firstLine="567"/>
        <w:jc w:val="both"/>
      </w:pPr>
      <w:r w:rsidRPr="004C4F4E">
        <w:t>3</w:t>
      </w:r>
      <w:r w:rsidR="008A1AAD" w:rsidRPr="004C4F4E">
        <w:t>8</w:t>
      </w:r>
      <w:r w:rsidRPr="004C4F4E">
        <w:t>. Условиями заключения дополнительного соглашения к Соглашению об изменении Соглашения являются:</w:t>
      </w:r>
    </w:p>
    <w:p w:rsidR="009B2560" w:rsidRPr="004C4F4E" w:rsidRDefault="009B2560" w:rsidP="009B2560">
      <w:pPr>
        <w:pStyle w:val="ConsPlusNormal"/>
        <w:tabs>
          <w:tab w:val="left" w:pos="0"/>
          <w:tab w:val="left" w:pos="1134"/>
        </w:tabs>
        <w:ind w:firstLine="567"/>
        <w:jc w:val="both"/>
      </w:pPr>
      <w:r w:rsidRPr="004C4F4E">
        <w:t>1)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9B2560" w:rsidRPr="004C4F4E" w:rsidRDefault="009B2560" w:rsidP="009B2560">
      <w:pPr>
        <w:pStyle w:val="ConsPlusNormal"/>
        <w:tabs>
          <w:tab w:val="left" w:pos="0"/>
          <w:tab w:val="left" w:pos="1134"/>
        </w:tabs>
        <w:ind w:firstLine="567"/>
        <w:jc w:val="both"/>
      </w:pPr>
      <w:r w:rsidRPr="004C4F4E">
        <w:t>2) уменьшение уполномоченному органу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5 рабочих дней с даты получения указанного уведомления;</w:t>
      </w:r>
    </w:p>
    <w:p w:rsidR="009B2560" w:rsidRPr="004C4F4E" w:rsidRDefault="009B2560" w:rsidP="009B2560">
      <w:pPr>
        <w:pStyle w:val="ConsPlusNormal"/>
        <w:tabs>
          <w:tab w:val="left" w:pos="0"/>
          <w:tab w:val="left" w:pos="1134"/>
        </w:tabs>
        <w:ind w:firstLine="567"/>
        <w:jc w:val="both"/>
      </w:pPr>
      <w:r w:rsidRPr="004C4F4E">
        <w:t>3)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пяти рабочих дней с даты получения 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9B2560" w:rsidRPr="004C4F4E" w:rsidRDefault="009B2560" w:rsidP="009B2560">
      <w:pPr>
        <w:pStyle w:val="ConsPlusNormal"/>
        <w:tabs>
          <w:tab w:val="left" w:pos="0"/>
          <w:tab w:val="left" w:pos="1134"/>
        </w:tabs>
        <w:ind w:firstLine="567"/>
        <w:jc w:val="both"/>
      </w:pPr>
      <w:r w:rsidRPr="004C4F4E">
        <w:lastRenderedPageBreak/>
        <w:t xml:space="preserve">4) реорганизация получателя субсидии, являющегося юридическим лицом, в форме слияния, присоединения или преобразования.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 </w:t>
      </w:r>
    </w:p>
    <w:p w:rsidR="009B2560" w:rsidRPr="004C4F4E" w:rsidRDefault="009B2560" w:rsidP="009B2560">
      <w:pPr>
        <w:pStyle w:val="ConsPlusNormal"/>
        <w:tabs>
          <w:tab w:val="left" w:pos="0"/>
          <w:tab w:val="left" w:pos="1134"/>
        </w:tabs>
        <w:ind w:firstLine="567"/>
        <w:jc w:val="both"/>
      </w:pPr>
      <w:r w:rsidRPr="004C4F4E">
        <w:t xml:space="preserve">5)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 являющегося правопреемником; </w:t>
      </w:r>
    </w:p>
    <w:p w:rsidR="009B2560" w:rsidRPr="004C4F4E" w:rsidRDefault="009B2560" w:rsidP="009B2560">
      <w:pPr>
        <w:pStyle w:val="ConsPlusNormal"/>
        <w:tabs>
          <w:tab w:val="left" w:pos="0"/>
          <w:tab w:val="left" w:pos="1134"/>
        </w:tabs>
        <w:ind w:firstLine="567"/>
        <w:jc w:val="both"/>
      </w:pPr>
      <w:r w:rsidRPr="004C4F4E">
        <w:t xml:space="preserve">В случаях, предусмотренных подпунктами 4) и 5)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 </w:t>
      </w:r>
    </w:p>
    <w:p w:rsidR="009B2560" w:rsidRPr="004C4F4E" w:rsidRDefault="009B2560" w:rsidP="009B2560">
      <w:pPr>
        <w:pStyle w:val="ConsPlusNormal"/>
        <w:tabs>
          <w:tab w:val="left" w:pos="0"/>
          <w:tab w:val="left" w:pos="1134"/>
        </w:tabs>
        <w:ind w:firstLine="567"/>
        <w:jc w:val="both"/>
      </w:pPr>
      <w:r w:rsidRPr="004C4F4E">
        <w:t xml:space="preserve">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w:t>
      </w:r>
    </w:p>
    <w:p w:rsidR="009B2560" w:rsidRPr="004C4F4E" w:rsidRDefault="009B2560" w:rsidP="009B2560">
      <w:pPr>
        <w:pStyle w:val="ConsPlusNormal"/>
        <w:tabs>
          <w:tab w:val="left" w:pos="0"/>
          <w:tab w:val="left" w:pos="1134"/>
        </w:tabs>
        <w:ind w:firstLine="567"/>
        <w:jc w:val="both"/>
      </w:pPr>
      <w:r w:rsidRPr="004C4F4E">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9B2560" w:rsidRPr="004C4F4E" w:rsidRDefault="009B2560" w:rsidP="009B2560">
      <w:pPr>
        <w:pStyle w:val="ConsPlusNormal"/>
        <w:tabs>
          <w:tab w:val="left" w:pos="0"/>
          <w:tab w:val="left" w:pos="1134"/>
        </w:tabs>
        <w:ind w:firstLine="567"/>
        <w:jc w:val="both"/>
      </w:pPr>
      <w:r w:rsidRPr="004C4F4E">
        <w:t>В случае недостижения согласия по условиям дополнительного соглашения вопрос о его заключении определяется в судебном порядке.</w:t>
      </w:r>
    </w:p>
    <w:p w:rsidR="009B2560" w:rsidRPr="004C4F4E" w:rsidRDefault="009B2560" w:rsidP="009B2560">
      <w:pPr>
        <w:pStyle w:val="ConsPlusNormal"/>
        <w:widowControl w:val="0"/>
        <w:tabs>
          <w:tab w:val="left" w:pos="0"/>
          <w:tab w:val="left" w:pos="1134"/>
        </w:tabs>
        <w:autoSpaceDE/>
        <w:autoSpaceDN/>
        <w:adjustRightInd/>
        <w:ind w:firstLine="567"/>
        <w:jc w:val="both"/>
      </w:pPr>
      <w:r w:rsidRPr="004C4F4E">
        <w:t>6) расторжение Соглашения осуществляется по соглашению сторон Соглашения или в одностороннем порядке.</w:t>
      </w:r>
    </w:p>
    <w:p w:rsidR="009B2560" w:rsidRPr="004C4F4E" w:rsidRDefault="009B2560" w:rsidP="009B2560">
      <w:pPr>
        <w:pStyle w:val="ConsPlusNormal"/>
        <w:tabs>
          <w:tab w:val="left" w:pos="0"/>
          <w:tab w:val="left" w:pos="1134"/>
        </w:tabs>
        <w:ind w:firstLine="567"/>
        <w:jc w:val="both"/>
      </w:pPr>
      <w:r w:rsidRPr="004C4F4E">
        <w:t>Расторжение Соглашения в одностороннем порядке осуществляется:</w:t>
      </w:r>
    </w:p>
    <w:p w:rsidR="009B2560" w:rsidRPr="004C4F4E" w:rsidRDefault="009B2560" w:rsidP="009B2560">
      <w:pPr>
        <w:autoSpaceDE w:val="0"/>
        <w:autoSpaceDN w:val="0"/>
        <w:adjustRightInd w:val="0"/>
        <w:spacing w:after="0" w:line="240" w:lineRule="auto"/>
        <w:ind w:firstLine="567"/>
        <w:jc w:val="both"/>
        <w:rPr>
          <w:rFonts w:ascii="Times New Roman" w:hAnsi="Times New Roman" w:cs="Times New Roman"/>
          <w:sz w:val="24"/>
          <w:szCs w:val="24"/>
        </w:rPr>
      </w:pPr>
      <w:r w:rsidRPr="004C4F4E">
        <w:rPr>
          <w:rFonts w:ascii="Times New Roman" w:hAnsi="Times New Roman" w:cs="Times New Roman"/>
          <w:sz w:val="24"/>
          <w:szCs w:val="24"/>
        </w:rPr>
        <w:t xml:space="preserve">а) по требованию уполномоченного органа при условии недостижения согласия по новым условиям в течение 3 рабочих дней со дня недостижения такого согласия; </w:t>
      </w:r>
    </w:p>
    <w:p w:rsidR="009B2560" w:rsidRPr="004C4F4E" w:rsidRDefault="009B2560" w:rsidP="009B2560">
      <w:pPr>
        <w:pStyle w:val="ConsPlusNormal"/>
        <w:tabs>
          <w:tab w:val="left" w:pos="0"/>
          <w:tab w:val="left" w:pos="1134"/>
        </w:tabs>
        <w:ind w:firstLine="567"/>
        <w:jc w:val="both"/>
      </w:pPr>
      <w:r w:rsidRPr="004C4F4E">
        <w:t xml:space="preserve">б) при реорганизации получателя субсидии, являющегося юридическим лицом, в форме разделения, выделения;  </w:t>
      </w:r>
    </w:p>
    <w:p w:rsidR="009B2560" w:rsidRPr="004C4F4E" w:rsidRDefault="009B2560" w:rsidP="009B2560">
      <w:pPr>
        <w:pStyle w:val="ConsPlusNormal"/>
        <w:tabs>
          <w:tab w:val="left" w:pos="0"/>
          <w:tab w:val="left" w:pos="1134"/>
        </w:tabs>
        <w:ind w:firstLine="567"/>
        <w:jc w:val="both"/>
      </w:pPr>
      <w:r w:rsidRPr="004C4F4E">
        <w:t>в) при ликвидации получателя субсидии, являющегося юридическим лицом;</w:t>
      </w:r>
    </w:p>
    <w:p w:rsidR="009B2560" w:rsidRPr="004C4F4E" w:rsidRDefault="009B2560" w:rsidP="009B2560">
      <w:pPr>
        <w:pStyle w:val="ConsPlusNormal"/>
        <w:tabs>
          <w:tab w:val="left" w:pos="0"/>
          <w:tab w:val="left" w:pos="1134"/>
        </w:tabs>
        <w:ind w:firstLine="567"/>
        <w:jc w:val="both"/>
      </w:pPr>
      <w:r w:rsidRPr="004C4F4E">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9B2560" w:rsidRPr="004C4F4E" w:rsidRDefault="009B2560" w:rsidP="009B2560">
      <w:pPr>
        <w:pStyle w:val="ConsPlusNormal"/>
        <w:tabs>
          <w:tab w:val="left" w:pos="0"/>
          <w:tab w:val="left" w:pos="1134"/>
        </w:tabs>
        <w:ind w:firstLine="567"/>
        <w:jc w:val="both"/>
      </w:pPr>
      <w:r w:rsidRPr="004C4F4E">
        <w:t xml:space="preserve">В случае, предусмотренном подпунктом а) настоящего подпункта, уполномоченный орган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 </w:t>
      </w:r>
    </w:p>
    <w:p w:rsidR="009B2560" w:rsidRPr="004C4F4E" w:rsidRDefault="009B2560" w:rsidP="009B2560">
      <w:pPr>
        <w:pStyle w:val="ConsPlusNormal"/>
        <w:tabs>
          <w:tab w:val="left" w:pos="0"/>
          <w:tab w:val="left" w:pos="1134"/>
        </w:tabs>
        <w:ind w:firstLine="567"/>
        <w:jc w:val="both"/>
      </w:pPr>
      <w:r w:rsidRPr="004C4F4E">
        <w:t xml:space="preserve">В случае согласия с предложенными изменениями получатель субсидии уведомляет об этом уполномоченный орган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дополнительного соглашения.  </w:t>
      </w:r>
    </w:p>
    <w:p w:rsidR="009B2560" w:rsidRPr="004C4F4E" w:rsidRDefault="009B2560" w:rsidP="009B2560">
      <w:pPr>
        <w:pStyle w:val="ConsPlusNormal"/>
        <w:tabs>
          <w:tab w:val="left" w:pos="0"/>
          <w:tab w:val="left" w:pos="1134"/>
        </w:tabs>
        <w:ind w:firstLine="567"/>
        <w:jc w:val="both"/>
      </w:pPr>
      <w:r w:rsidRPr="004C4F4E">
        <w:t>В случае несогласия с предложенными изменениями получатель субсидии направляет в уполномоченный орган мотивированный отказ в течение 2 рабочих дней, следующих за днем получения обращения о внесении изменений в Соглашение.</w:t>
      </w:r>
    </w:p>
    <w:p w:rsidR="009B2560" w:rsidRPr="004C4F4E" w:rsidRDefault="009B2560" w:rsidP="009B2560">
      <w:pPr>
        <w:pStyle w:val="ConsPlusNormal"/>
        <w:tabs>
          <w:tab w:val="left" w:pos="0"/>
          <w:tab w:val="left" w:pos="1134"/>
        </w:tabs>
        <w:ind w:firstLine="567"/>
        <w:jc w:val="both"/>
      </w:pPr>
      <w:r w:rsidRPr="004C4F4E">
        <w:t xml:space="preserve">В случае получения отказа получателя субсидии о заключении дополнительного соглашения, уполномоченный орган расторгает Соглашение в одностороннем порядке в течение 3 рабочих дней со дня получения указанного отказа. </w:t>
      </w:r>
    </w:p>
    <w:p w:rsidR="00EA3F50" w:rsidRPr="004C4F4E" w:rsidRDefault="009B2560" w:rsidP="00C242AC">
      <w:pPr>
        <w:pStyle w:val="ConsPlusNormal"/>
        <w:ind w:firstLine="567"/>
        <w:jc w:val="both"/>
      </w:pPr>
      <w:r w:rsidRPr="004C4F4E">
        <w:t xml:space="preserve">В случаях, предусмотренных подпунктами б), в), г) настоящего подпункта, Соглашение расторгается с формированием уведомления о расторжении Соглашения в одностороннем порядке </w:t>
      </w:r>
      <w:r w:rsidRPr="004C4F4E">
        <w:lastRenderedPageBreak/>
        <w:t>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Кривошеинский район Томской области.</w:t>
      </w:r>
    </w:p>
    <w:p w:rsidR="00C242AC" w:rsidRPr="004C4F4E" w:rsidRDefault="00C242AC" w:rsidP="00C242AC">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C4F4E">
        <w:rPr>
          <w:rFonts w:ascii="Times New Roman" w:eastAsia="Calibri" w:hAnsi="Times New Roman" w:cs="Times New Roman"/>
          <w:sz w:val="24"/>
          <w:szCs w:val="24"/>
          <w:lang w:eastAsia="en-US"/>
        </w:rPr>
        <w:t>39.</w:t>
      </w:r>
      <w:r w:rsidRPr="004C4F4E">
        <w:rPr>
          <w:rFonts w:ascii="Times New Roman" w:hAnsi="Times New Roman" w:cs="Times New Roman"/>
          <w:sz w:val="24"/>
          <w:szCs w:val="24"/>
        </w:rPr>
        <w:t xml:space="preserve"> 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C242AC" w:rsidRPr="004C4F4E" w:rsidRDefault="00C242AC" w:rsidP="00C242AC">
      <w:pPr>
        <w:autoSpaceDE w:val="0"/>
        <w:autoSpaceDN w:val="0"/>
        <w:adjustRightInd w:val="0"/>
        <w:spacing w:after="0" w:line="240" w:lineRule="auto"/>
        <w:ind w:firstLine="708"/>
        <w:jc w:val="both"/>
        <w:outlineLvl w:val="0"/>
        <w:rPr>
          <w:rFonts w:ascii="Times New Roman" w:hAnsi="Times New Roman" w:cs="Times New Roman"/>
          <w:sz w:val="24"/>
          <w:szCs w:val="24"/>
        </w:rPr>
      </w:pPr>
      <w:r w:rsidRPr="004C4F4E">
        <w:rPr>
          <w:rFonts w:ascii="Times New Roman" w:hAnsi="Times New Roman" w:cs="Times New Roman"/>
          <w:sz w:val="24"/>
          <w:szCs w:val="24"/>
        </w:rPr>
        <w:t>а) в части определения порядка взаимодействия:</w:t>
      </w:r>
    </w:p>
    <w:p w:rsidR="00C242AC" w:rsidRPr="004C4F4E" w:rsidRDefault="00C242AC" w:rsidP="00C242AC">
      <w:pPr>
        <w:autoSpaceDE w:val="0"/>
        <w:autoSpaceDN w:val="0"/>
        <w:adjustRightInd w:val="0"/>
        <w:spacing w:before="200" w:after="0" w:line="240" w:lineRule="auto"/>
        <w:jc w:val="both"/>
        <w:rPr>
          <w:rFonts w:ascii="Times New Roman" w:hAnsi="Times New Roman" w:cs="Times New Roman"/>
          <w:sz w:val="24"/>
          <w:szCs w:val="24"/>
        </w:rPr>
      </w:pPr>
    </w:p>
    <w:p w:rsidR="00C242AC" w:rsidRPr="004C4F4E" w:rsidRDefault="00C242AC" w:rsidP="00C242AC">
      <w:pPr>
        <w:autoSpaceDE w:val="0"/>
        <w:autoSpaceDN w:val="0"/>
        <w:adjustRightInd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42AC" w:rsidRPr="004C4F4E"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а(1)) в части определения порядка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C242AC" w:rsidRPr="004C4F4E"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C242AC" w:rsidRPr="004C4F4E"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C242AC" w:rsidRPr="004C4F4E"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C242AC" w:rsidRPr="004C4F4E"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sidRPr="004C4F4E">
        <w:rPr>
          <w:rFonts w:ascii="Times New Roman" w:hAnsi="Times New Roman" w:cs="Times New Roman"/>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w:t>
      </w:r>
      <w:r w:rsidR="00A2757E" w:rsidRPr="004C4F4E">
        <w:rPr>
          <w:rFonts w:ascii="Times New Roman" w:hAnsi="Times New Roman" w:cs="Times New Roman"/>
          <w:sz w:val="24"/>
          <w:szCs w:val="24"/>
        </w:rPr>
        <w:t>темы "Электронный бюджет".</w:t>
      </w:r>
    </w:p>
    <w:p w:rsidR="00C242AC" w:rsidRPr="004C4F4E" w:rsidRDefault="00C242AC" w:rsidP="00C242AC">
      <w:pPr>
        <w:autoSpaceDE w:val="0"/>
        <w:autoSpaceDN w:val="0"/>
        <w:adjustRightInd w:val="0"/>
        <w:spacing w:after="0" w:line="240" w:lineRule="auto"/>
        <w:jc w:val="both"/>
        <w:rPr>
          <w:rFonts w:ascii="Times New Roman" w:hAnsi="Times New Roman" w:cs="Times New Roman"/>
          <w:sz w:val="24"/>
          <w:szCs w:val="24"/>
        </w:rPr>
      </w:pPr>
    </w:p>
    <w:p w:rsidR="00D47AA8" w:rsidRPr="004C4F4E" w:rsidRDefault="00D47AA8"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Pr="004C4F4E"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Pr="004C4F4E"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Pr="004C4F4E"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Pr="004C4F4E"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Pr="004C4F4E"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Pr="004C4F4E"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Pr="004C4F4E" w:rsidRDefault="00A67163" w:rsidP="00ED0508">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ED0508" w:rsidRPr="004C4F4E" w:rsidRDefault="00ED0508" w:rsidP="00ED0508">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ED0508" w:rsidRPr="004C4F4E" w:rsidRDefault="00ED0508" w:rsidP="00ED0508">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16CCF" w:rsidRPr="004C4F4E" w:rsidRDefault="00516CCF" w:rsidP="00695D21">
      <w:pPr>
        <w:autoSpaceDE w:val="0"/>
        <w:autoSpaceDN w:val="0"/>
        <w:adjustRightInd w:val="0"/>
        <w:spacing w:after="0" w:line="240" w:lineRule="auto"/>
        <w:ind w:left="6237"/>
        <w:outlineLvl w:val="1"/>
        <w:rPr>
          <w:rFonts w:ascii="Times New Roman" w:eastAsia="Calibri" w:hAnsi="Times New Roman" w:cs="Times New Roman"/>
          <w:sz w:val="18"/>
          <w:szCs w:val="18"/>
          <w:lang w:eastAsia="en-US"/>
        </w:rPr>
      </w:pPr>
    </w:p>
    <w:p w:rsidR="00881AF8" w:rsidRPr="004C4F4E" w:rsidRDefault="00881AF8" w:rsidP="00695D21">
      <w:pPr>
        <w:autoSpaceDE w:val="0"/>
        <w:autoSpaceDN w:val="0"/>
        <w:adjustRightInd w:val="0"/>
        <w:spacing w:after="0" w:line="240" w:lineRule="auto"/>
        <w:ind w:left="6237"/>
        <w:outlineLvl w:val="1"/>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t>Приложение №1</w:t>
      </w:r>
    </w:p>
    <w:p w:rsidR="00881AF8" w:rsidRPr="004C4F4E" w:rsidRDefault="00881AF8" w:rsidP="00695D21">
      <w:pPr>
        <w:autoSpaceDE w:val="0"/>
        <w:autoSpaceDN w:val="0"/>
        <w:adjustRightInd w:val="0"/>
        <w:spacing w:after="0" w:line="240" w:lineRule="auto"/>
        <w:ind w:left="6237"/>
        <w:jc w:val="both"/>
        <w:rPr>
          <w:rFonts w:ascii="Times New Roman" w:hAnsi="Times New Roman" w:cs="Times New Roman"/>
          <w:bCs/>
          <w:sz w:val="18"/>
          <w:szCs w:val="18"/>
        </w:rPr>
      </w:pPr>
      <w:r w:rsidRPr="004C4F4E">
        <w:rPr>
          <w:rFonts w:ascii="Times New Roman" w:eastAsia="Calibri" w:hAnsi="Times New Roman" w:cs="Times New Roman"/>
          <w:sz w:val="18"/>
          <w:szCs w:val="18"/>
          <w:lang w:eastAsia="en-US"/>
        </w:rPr>
        <w:t xml:space="preserve">к </w:t>
      </w:r>
      <w:r w:rsidR="008A6D8F" w:rsidRPr="004C4F4E">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881AF8" w:rsidRPr="004C4F4E" w:rsidRDefault="00881AF8" w:rsidP="00695D21">
      <w:pPr>
        <w:autoSpaceDE w:val="0"/>
        <w:autoSpaceDN w:val="0"/>
        <w:adjustRightInd w:val="0"/>
        <w:spacing w:after="0" w:line="240" w:lineRule="auto"/>
        <w:ind w:left="6237"/>
        <w:rPr>
          <w:rFonts w:ascii="Times New Roman" w:eastAsia="Calibri" w:hAnsi="Times New Roman" w:cs="Times New Roman"/>
          <w:sz w:val="24"/>
          <w:szCs w:val="24"/>
          <w:lang w:eastAsia="en-US"/>
        </w:rPr>
      </w:pPr>
    </w:p>
    <w:p w:rsidR="004B236D" w:rsidRPr="004C4F4E" w:rsidRDefault="004B236D" w:rsidP="00ED0508">
      <w:pPr>
        <w:tabs>
          <w:tab w:val="left" w:pos="7371"/>
        </w:tabs>
        <w:spacing w:after="0" w:line="240" w:lineRule="auto"/>
        <w:jc w:val="center"/>
        <w:rPr>
          <w:rFonts w:ascii="Times New Roman" w:hAnsi="Times New Roman" w:cs="Times New Roman"/>
          <w:sz w:val="24"/>
          <w:szCs w:val="24"/>
        </w:rPr>
      </w:pPr>
      <w:bookmarkStart w:id="8" w:name="Par122"/>
      <w:bookmarkEnd w:id="8"/>
      <w:r w:rsidRPr="004C4F4E">
        <w:rPr>
          <w:rFonts w:ascii="Times New Roman" w:hAnsi="Times New Roman" w:cs="Times New Roman"/>
          <w:sz w:val="24"/>
          <w:szCs w:val="24"/>
        </w:rPr>
        <w:t>Коэффициент продуктивности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33"/>
        <w:gridCol w:w="1247"/>
        <w:gridCol w:w="1276"/>
        <w:gridCol w:w="1304"/>
        <w:gridCol w:w="1275"/>
        <w:gridCol w:w="1304"/>
      </w:tblGrid>
      <w:tr w:rsidR="004B236D" w:rsidRPr="004C4F4E" w:rsidTr="00963D66">
        <w:tc>
          <w:tcPr>
            <w:tcW w:w="454"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N п/п</w:t>
            </w:r>
          </w:p>
        </w:tc>
        <w:tc>
          <w:tcPr>
            <w:tcW w:w="3233"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Уровень молочной продуктивности коров за год, предшествующий году подачи заявления (килограмм)</w:t>
            </w:r>
          </w:p>
        </w:tc>
        <w:tc>
          <w:tcPr>
            <w:tcW w:w="1247"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Коэффициент</w:t>
            </w:r>
          </w:p>
        </w:tc>
        <w:tc>
          <w:tcPr>
            <w:tcW w:w="1276"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Коэффициент &lt;*&gt;</w:t>
            </w:r>
          </w:p>
        </w:tc>
        <w:tc>
          <w:tcPr>
            <w:tcW w:w="1304"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Коэффициент &lt;**&gt;</w:t>
            </w:r>
          </w:p>
        </w:tc>
        <w:tc>
          <w:tcPr>
            <w:tcW w:w="1275"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Коэффициент &lt;***&gt;</w:t>
            </w:r>
          </w:p>
        </w:tc>
        <w:tc>
          <w:tcPr>
            <w:tcW w:w="1304"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Коэффициент &lt;****&gt;</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1</w:t>
            </w:r>
          </w:p>
        </w:tc>
        <w:tc>
          <w:tcPr>
            <w:tcW w:w="3233"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2</w:t>
            </w:r>
          </w:p>
        </w:tc>
        <w:tc>
          <w:tcPr>
            <w:tcW w:w="1247"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3</w:t>
            </w:r>
          </w:p>
        </w:tc>
        <w:tc>
          <w:tcPr>
            <w:tcW w:w="1276"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4</w:t>
            </w:r>
          </w:p>
        </w:tc>
        <w:tc>
          <w:tcPr>
            <w:tcW w:w="1304"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5</w:t>
            </w:r>
          </w:p>
        </w:tc>
        <w:tc>
          <w:tcPr>
            <w:tcW w:w="1275"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6</w:t>
            </w:r>
          </w:p>
        </w:tc>
        <w:tc>
          <w:tcPr>
            <w:tcW w:w="1304" w:type="dxa"/>
            <w:vAlign w:val="center"/>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7</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1.</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3000 - 3499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0</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0,91</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0,83</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0,76</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0,8</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2.</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3500 - 3999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0,79</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0,94</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0,92</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0,79</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0,85</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3.</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4000 - 4499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0,82</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0,97</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0,82</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1,05</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4.</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4500 - 4999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0,85</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1,09</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0,85</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1,15</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5.</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5000 - 5499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0,88</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1,03</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1,17</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val="en-US" w:eastAsia="en-US"/>
              </w:rPr>
            </w:pPr>
            <w:r w:rsidRPr="004C4F4E">
              <w:rPr>
                <w:rFonts w:ascii="Times New Roman" w:eastAsia="Calibri" w:hAnsi="Times New Roman" w:cs="Times New Roman"/>
                <w:color w:val="000000"/>
                <w:sz w:val="20"/>
                <w:lang w:eastAsia="en-US"/>
              </w:rPr>
              <w:t>0,88</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1,32</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6.</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5500 - 5999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0,91</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1,06</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1,26</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0,92</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1,35</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7.</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6000 - 6499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0,94</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1,09</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1,34</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1,4</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8.</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6500 - 6999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0,97</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1,12</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1,43</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1,09</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1,43</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9.</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7000 - 7499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1</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1,15</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1,51</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1,17</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1,46</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10.</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7500 - 7999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1,03</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1,18</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1,6</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1,26</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1,5</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11.</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8000 - 8499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1,06</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1,21</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1,68</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1,34</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1,53</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12.</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8500 - 8999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1,09</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1,24</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1,77</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1,43</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1,56</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13.</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9000 - 9499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1,12</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1,27</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1,85</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1,51</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1,59</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14.</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9500 - 9999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1,15</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1,3</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1,94</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1,6</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1,62</w:t>
            </w:r>
          </w:p>
        </w:tc>
      </w:tr>
      <w:tr w:rsidR="004B236D" w:rsidRPr="004C4F4E" w:rsidTr="00963D66">
        <w:tc>
          <w:tcPr>
            <w:tcW w:w="454" w:type="dxa"/>
          </w:tcPr>
          <w:p w:rsidR="004B236D" w:rsidRPr="004C4F4E" w:rsidRDefault="004B236D" w:rsidP="00EB3F29">
            <w:pPr>
              <w:widowControl w:val="0"/>
              <w:autoSpaceDE w:val="0"/>
              <w:autoSpaceDN w:val="0"/>
              <w:spacing w:after="0" w:line="240" w:lineRule="auto"/>
              <w:jc w:val="center"/>
              <w:rPr>
                <w:rFonts w:ascii="Times New Roman" w:hAnsi="Times New Roman" w:cs="Times New Roman"/>
              </w:rPr>
            </w:pPr>
            <w:r w:rsidRPr="004C4F4E">
              <w:rPr>
                <w:rFonts w:ascii="Times New Roman" w:hAnsi="Times New Roman" w:cs="Times New Roman"/>
              </w:rPr>
              <w:t>15.</w:t>
            </w:r>
          </w:p>
        </w:tc>
        <w:tc>
          <w:tcPr>
            <w:tcW w:w="3233" w:type="dxa"/>
          </w:tcPr>
          <w:p w:rsidR="004B236D" w:rsidRPr="004C4F4E" w:rsidRDefault="004B236D" w:rsidP="00EB3F29">
            <w:pPr>
              <w:widowControl w:val="0"/>
              <w:autoSpaceDE w:val="0"/>
              <w:autoSpaceDN w:val="0"/>
              <w:spacing w:after="0" w:line="240" w:lineRule="auto"/>
              <w:rPr>
                <w:rFonts w:ascii="Times New Roman" w:hAnsi="Times New Roman" w:cs="Times New Roman"/>
              </w:rPr>
            </w:pPr>
            <w:r w:rsidRPr="004C4F4E">
              <w:rPr>
                <w:rFonts w:ascii="Times New Roman" w:hAnsi="Times New Roman" w:cs="Times New Roman"/>
              </w:rPr>
              <w:t>10000 - 10499</w:t>
            </w:r>
          </w:p>
        </w:tc>
        <w:tc>
          <w:tcPr>
            <w:tcW w:w="1247" w:type="dxa"/>
          </w:tcPr>
          <w:p w:rsidR="004B236D" w:rsidRPr="004C4F4E" w:rsidRDefault="004B236D" w:rsidP="00EB3F29">
            <w:pPr>
              <w:spacing w:after="0" w:line="240" w:lineRule="auto"/>
              <w:rPr>
                <w:rFonts w:ascii="Times New Roman" w:eastAsia="Calibri" w:hAnsi="Times New Roman" w:cs="Times New Roman"/>
                <w:lang w:eastAsia="en-US"/>
              </w:rPr>
            </w:pPr>
            <w:r w:rsidRPr="004C4F4E">
              <w:rPr>
                <w:rFonts w:ascii="Times New Roman" w:eastAsia="Calibri" w:hAnsi="Times New Roman" w:cs="Times New Roman"/>
                <w:lang w:eastAsia="en-US"/>
              </w:rPr>
              <w:t>1,18</w:t>
            </w:r>
          </w:p>
        </w:tc>
        <w:tc>
          <w:tcPr>
            <w:tcW w:w="1276"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1,33</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2,02</w:t>
            </w:r>
          </w:p>
        </w:tc>
        <w:tc>
          <w:tcPr>
            <w:tcW w:w="1275"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1,68</w:t>
            </w:r>
          </w:p>
        </w:tc>
        <w:tc>
          <w:tcPr>
            <w:tcW w:w="1304" w:type="dxa"/>
            <w:vAlign w:val="center"/>
          </w:tcPr>
          <w:p w:rsidR="004B236D" w:rsidRPr="004C4F4E" w:rsidRDefault="004B236D" w:rsidP="00EB3F29">
            <w:pPr>
              <w:spacing w:after="0" w:line="240" w:lineRule="auto"/>
              <w:jc w:val="center"/>
              <w:rPr>
                <w:rFonts w:ascii="Times New Roman" w:eastAsia="Calibri" w:hAnsi="Times New Roman" w:cs="Times New Roman"/>
                <w:color w:val="000000"/>
                <w:sz w:val="20"/>
                <w:lang w:eastAsia="en-US"/>
              </w:rPr>
            </w:pPr>
            <w:r w:rsidRPr="004C4F4E">
              <w:rPr>
                <w:rFonts w:ascii="Times New Roman" w:eastAsia="Calibri" w:hAnsi="Times New Roman" w:cs="Times New Roman"/>
                <w:color w:val="000000"/>
                <w:sz w:val="20"/>
                <w:lang w:eastAsia="en-US"/>
              </w:rPr>
              <w:t>1,65</w:t>
            </w:r>
          </w:p>
        </w:tc>
      </w:tr>
    </w:tbl>
    <w:p w:rsidR="004B236D" w:rsidRPr="004C4F4E" w:rsidRDefault="004B236D" w:rsidP="004B236D">
      <w:pPr>
        <w:tabs>
          <w:tab w:val="left" w:pos="7371"/>
        </w:tabs>
        <w:spacing w:after="0" w:line="240" w:lineRule="auto"/>
        <w:rPr>
          <w:rFonts w:ascii="PT Astra Serif" w:hAnsi="PT Astra Serif"/>
          <w:szCs w:val="26"/>
        </w:rPr>
      </w:pPr>
      <w:r w:rsidRPr="004C4F4E">
        <w:rPr>
          <w:rFonts w:ascii="PT Astra Serif" w:hAnsi="PT Astra Serif"/>
          <w:szCs w:val="26"/>
        </w:rPr>
        <w:t>--------------------------------</w:t>
      </w:r>
    </w:p>
    <w:p w:rsidR="004B236D" w:rsidRPr="004C4F4E" w:rsidRDefault="004B236D" w:rsidP="004B236D">
      <w:pPr>
        <w:tabs>
          <w:tab w:val="left" w:pos="7371"/>
        </w:tabs>
        <w:spacing w:after="0" w:line="240" w:lineRule="auto"/>
        <w:ind w:firstLine="426"/>
        <w:jc w:val="both"/>
        <w:rPr>
          <w:rFonts w:ascii="Times New Roman" w:hAnsi="Times New Roman" w:cs="Times New Roman"/>
          <w:sz w:val="20"/>
        </w:rPr>
      </w:pPr>
      <w:r w:rsidRPr="004C4F4E">
        <w:rPr>
          <w:rFonts w:ascii="Times New Roman" w:hAnsi="Times New Roman" w:cs="Times New Roman"/>
          <w:sz w:val="20"/>
        </w:rPr>
        <w:t>&lt;*&gt;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4B236D" w:rsidRPr="004C4F4E" w:rsidRDefault="004B236D" w:rsidP="004B236D">
      <w:pPr>
        <w:tabs>
          <w:tab w:val="left" w:pos="7371"/>
        </w:tabs>
        <w:spacing w:after="0" w:line="240" w:lineRule="auto"/>
        <w:ind w:firstLine="426"/>
        <w:jc w:val="both"/>
        <w:rPr>
          <w:rFonts w:ascii="Times New Roman" w:hAnsi="Times New Roman" w:cs="Times New Roman"/>
          <w:sz w:val="20"/>
        </w:rPr>
      </w:pPr>
      <w:r w:rsidRPr="004C4F4E">
        <w:rPr>
          <w:rFonts w:ascii="Times New Roman" w:hAnsi="Times New Roman" w:cs="Times New Roman"/>
          <w:sz w:val="20"/>
        </w:rPr>
        <w:lastRenderedPageBreak/>
        <w:t>&lt;**&gt;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согласно постановлениям Администрации Томской области: от 31.05.2012 № 205а «О предоставлении грантов в форме субсидий на развитие семейных ферм в Томской области»; от 13.05.2019 № 179а «О предоставлении грантов «Агростартап» на реализацию проектов создания и (или) развития хозяйств»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4B236D" w:rsidRPr="004C4F4E" w:rsidRDefault="004B236D" w:rsidP="004B236D">
      <w:pPr>
        <w:tabs>
          <w:tab w:val="left" w:pos="7371"/>
        </w:tabs>
        <w:spacing w:after="0" w:line="240" w:lineRule="auto"/>
        <w:ind w:firstLine="426"/>
        <w:jc w:val="both"/>
        <w:rPr>
          <w:rFonts w:ascii="Times New Roman" w:hAnsi="Times New Roman" w:cs="Times New Roman"/>
          <w:sz w:val="20"/>
        </w:rPr>
      </w:pPr>
      <w:r w:rsidRPr="004C4F4E">
        <w:rPr>
          <w:rFonts w:ascii="Times New Roman" w:hAnsi="Times New Roman" w:cs="Times New Roman"/>
          <w:sz w:val="20"/>
        </w:rPr>
        <w:t>&lt;***&gt;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963D66" w:rsidRPr="004C4F4E" w:rsidRDefault="004B236D" w:rsidP="00963D66">
      <w:pPr>
        <w:autoSpaceDE w:val="0"/>
        <w:autoSpaceDN w:val="0"/>
        <w:adjustRightInd w:val="0"/>
        <w:spacing w:after="0" w:line="240" w:lineRule="auto"/>
        <w:jc w:val="both"/>
        <w:outlineLvl w:val="0"/>
        <w:rPr>
          <w:rFonts w:ascii="Times New Roman" w:hAnsi="Times New Roman" w:cs="Times New Roman"/>
          <w:sz w:val="20"/>
        </w:rPr>
      </w:pPr>
      <w:r w:rsidRPr="004C4F4E">
        <w:rPr>
          <w:rFonts w:ascii="Times New Roman" w:hAnsi="Times New Roman" w:cs="Times New Roman"/>
          <w:sz w:val="20"/>
        </w:rPr>
        <w:t>&lt;****&gt; Применяется для расчета размера субсидии для получателей субсидий муниципального образования «Александровский рай</w:t>
      </w:r>
      <w:r w:rsidR="00963D66" w:rsidRPr="004C4F4E">
        <w:rPr>
          <w:rFonts w:ascii="Times New Roman" w:hAnsi="Times New Roman" w:cs="Times New Roman"/>
          <w:sz w:val="20"/>
        </w:rPr>
        <w:t>он» и муниципального образовании</w:t>
      </w:r>
    </w:p>
    <w:p w:rsidR="00695D21" w:rsidRPr="004C4F4E" w:rsidRDefault="00695D21" w:rsidP="0014302A">
      <w:pPr>
        <w:autoSpaceDE w:val="0"/>
        <w:autoSpaceDN w:val="0"/>
        <w:adjustRightInd w:val="0"/>
        <w:spacing w:after="0" w:line="240" w:lineRule="auto"/>
        <w:outlineLvl w:val="1"/>
        <w:rPr>
          <w:rFonts w:ascii="Times New Roman" w:eastAsia="Calibri" w:hAnsi="Times New Roman" w:cs="Times New Roman"/>
          <w:sz w:val="24"/>
          <w:szCs w:val="24"/>
          <w:lang w:eastAsia="en-US"/>
        </w:rPr>
        <w:sectPr w:rsidR="00695D21" w:rsidRPr="004C4F4E" w:rsidSect="00FB3D86">
          <w:headerReference w:type="default" r:id="rId22"/>
          <w:type w:val="continuous"/>
          <w:pgSz w:w="11906" w:h="16838"/>
          <w:pgMar w:top="567" w:right="567" w:bottom="1134" w:left="1134" w:header="567" w:footer="567" w:gutter="0"/>
          <w:cols w:space="708"/>
          <w:titlePg/>
          <w:docGrid w:linePitch="360"/>
        </w:sectPr>
      </w:pPr>
    </w:p>
    <w:p w:rsidR="001122BE" w:rsidRPr="00FF3478" w:rsidRDefault="001122BE" w:rsidP="001122BE">
      <w:pPr>
        <w:autoSpaceDE w:val="0"/>
        <w:autoSpaceDN w:val="0"/>
        <w:adjustRightInd w:val="0"/>
        <w:spacing w:after="0" w:line="240" w:lineRule="auto"/>
        <w:ind w:left="8505" w:right="566"/>
        <w:outlineLvl w:val="1"/>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lastRenderedPageBreak/>
        <w:t>Приложение № 2</w:t>
      </w:r>
    </w:p>
    <w:p w:rsidR="001122BE" w:rsidRPr="004C4F4E" w:rsidRDefault="001122BE" w:rsidP="001122BE">
      <w:pPr>
        <w:pStyle w:val="ConsPlusNormal"/>
        <w:tabs>
          <w:tab w:val="left" w:pos="6379"/>
        </w:tabs>
        <w:ind w:left="8505"/>
        <w:rPr>
          <w:sz w:val="18"/>
          <w:szCs w:val="18"/>
        </w:rPr>
      </w:pPr>
      <w:r w:rsidRPr="004C4F4E">
        <w:rPr>
          <w:rFonts w:eastAsia="Calibri"/>
          <w:sz w:val="18"/>
          <w:szCs w:val="18"/>
          <w:lang w:eastAsia="en-US"/>
        </w:rPr>
        <w:t xml:space="preserve">к </w:t>
      </w:r>
      <w:r w:rsidRPr="004C4F4E">
        <w:rPr>
          <w:sz w:val="18"/>
          <w:szCs w:val="18"/>
        </w:rPr>
        <w:t>Порядку предоставления из бюджета муниципального образования Кривошеинский</w:t>
      </w:r>
      <w:r>
        <w:rPr>
          <w:sz w:val="18"/>
          <w:szCs w:val="18"/>
        </w:rPr>
        <w:t xml:space="preserve"> муниципальный </w:t>
      </w:r>
      <w:r w:rsidRPr="004C4F4E">
        <w:rPr>
          <w:sz w:val="18"/>
          <w:szCs w:val="18"/>
        </w:rPr>
        <w:t>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1122BE" w:rsidRDefault="001122BE" w:rsidP="001122BE">
      <w:pPr>
        <w:autoSpaceDE w:val="0"/>
        <w:autoSpaceDN w:val="0"/>
        <w:adjustRightInd w:val="0"/>
        <w:spacing w:after="0" w:line="240" w:lineRule="auto"/>
        <w:ind w:right="566"/>
        <w:outlineLvl w:val="1"/>
        <w:rPr>
          <w:rFonts w:ascii="Times New Roman" w:eastAsia="Calibri" w:hAnsi="Times New Roman" w:cs="Times New Roman"/>
          <w:sz w:val="18"/>
          <w:szCs w:val="18"/>
          <w:lang w:eastAsia="en-US"/>
        </w:rPr>
      </w:pPr>
    </w:p>
    <w:p w:rsidR="001122BE" w:rsidRPr="00590C9B" w:rsidRDefault="001122BE" w:rsidP="001122BE">
      <w:pPr>
        <w:widowControl w:val="0"/>
        <w:autoSpaceDE w:val="0"/>
        <w:autoSpaceDN w:val="0"/>
        <w:spacing w:after="0"/>
        <w:jc w:val="center"/>
        <w:rPr>
          <w:rFonts w:ascii="Times New Roman" w:hAnsi="Times New Roman" w:cs="Times New Roman"/>
          <w:sz w:val="24"/>
          <w:szCs w:val="24"/>
        </w:rPr>
      </w:pPr>
      <w:r w:rsidRPr="00590C9B">
        <w:rPr>
          <w:rFonts w:ascii="Times New Roman" w:hAnsi="Times New Roman" w:cs="Times New Roman"/>
          <w:sz w:val="24"/>
          <w:szCs w:val="24"/>
        </w:rPr>
        <w:t>Справка-расчет</w:t>
      </w:r>
    </w:p>
    <w:p w:rsidR="001122BE" w:rsidRPr="00590C9B" w:rsidRDefault="001122BE" w:rsidP="001122BE">
      <w:pPr>
        <w:widowControl w:val="0"/>
        <w:autoSpaceDE w:val="0"/>
        <w:autoSpaceDN w:val="0"/>
        <w:spacing w:after="0"/>
        <w:jc w:val="center"/>
        <w:rPr>
          <w:rFonts w:ascii="Times New Roman" w:hAnsi="Times New Roman" w:cs="Times New Roman"/>
          <w:sz w:val="24"/>
          <w:szCs w:val="24"/>
        </w:rPr>
      </w:pPr>
      <w:r w:rsidRPr="00590C9B">
        <w:rPr>
          <w:rFonts w:ascii="Times New Roman" w:hAnsi="Times New Roman" w:cs="Times New Roman"/>
          <w:sz w:val="24"/>
          <w:szCs w:val="24"/>
        </w:rPr>
        <w:t>субсидий на поддержку приоритетных направлений агропромышленного комплекса и развитие малых форм хозяйствования</w:t>
      </w:r>
    </w:p>
    <w:p w:rsidR="001122BE" w:rsidRPr="00590C9B" w:rsidRDefault="001122BE" w:rsidP="001122BE">
      <w:pPr>
        <w:widowControl w:val="0"/>
        <w:autoSpaceDE w:val="0"/>
        <w:autoSpaceDN w:val="0"/>
        <w:spacing w:after="0"/>
        <w:jc w:val="center"/>
        <w:rPr>
          <w:rFonts w:ascii="Times New Roman" w:hAnsi="Times New Roman" w:cs="Times New Roman"/>
          <w:sz w:val="24"/>
          <w:szCs w:val="24"/>
        </w:rPr>
      </w:pPr>
      <w:r w:rsidRPr="00590C9B">
        <w:rPr>
          <w:rFonts w:ascii="Times New Roman" w:hAnsi="Times New Roman" w:cs="Times New Roman"/>
          <w:sz w:val="24"/>
          <w:szCs w:val="24"/>
        </w:rPr>
        <w:t>на возмещение части затрат на поддержку производства молока</w:t>
      </w:r>
    </w:p>
    <w:p w:rsidR="001122BE" w:rsidRPr="00590C9B" w:rsidRDefault="001122BE" w:rsidP="001122BE">
      <w:pPr>
        <w:widowControl w:val="0"/>
        <w:autoSpaceDE w:val="0"/>
        <w:autoSpaceDN w:val="0"/>
        <w:spacing w:after="0"/>
        <w:jc w:val="center"/>
        <w:rPr>
          <w:rFonts w:ascii="Times New Roman" w:hAnsi="Times New Roman" w:cs="Times New Roman"/>
          <w:sz w:val="24"/>
          <w:szCs w:val="24"/>
        </w:rPr>
      </w:pPr>
    </w:p>
    <w:p w:rsidR="001122BE" w:rsidRPr="00590C9B" w:rsidRDefault="001122BE" w:rsidP="001122BE">
      <w:pPr>
        <w:widowControl w:val="0"/>
        <w:autoSpaceDE w:val="0"/>
        <w:autoSpaceDN w:val="0"/>
        <w:spacing w:after="0"/>
        <w:jc w:val="center"/>
        <w:rPr>
          <w:rFonts w:ascii="Times New Roman" w:hAnsi="Times New Roman" w:cs="Times New Roman"/>
          <w:sz w:val="24"/>
          <w:szCs w:val="24"/>
        </w:rPr>
      </w:pPr>
      <w:r w:rsidRPr="00590C9B">
        <w:rPr>
          <w:rFonts w:ascii="Times New Roman" w:hAnsi="Times New Roman" w:cs="Times New Roman"/>
          <w:sz w:val="24"/>
          <w:szCs w:val="24"/>
        </w:rPr>
        <w:t>по ____________________________________________ за ______________ 20__ год</w:t>
      </w:r>
    </w:p>
    <w:p w:rsidR="001122BE" w:rsidRPr="00590C9B" w:rsidRDefault="001122BE" w:rsidP="001122BE">
      <w:pPr>
        <w:widowControl w:val="0"/>
        <w:autoSpaceDE w:val="0"/>
        <w:autoSpaceDN w:val="0"/>
        <w:spacing w:after="0"/>
        <w:jc w:val="both"/>
        <w:rPr>
          <w:rFonts w:ascii="Times New Roman" w:hAnsi="Times New Roman" w:cs="Times New Roman"/>
          <w:sz w:val="20"/>
          <w:szCs w:val="20"/>
        </w:rPr>
      </w:pPr>
      <w:r w:rsidRPr="00495F82">
        <w:rPr>
          <w:rFonts w:ascii="PT Astra Serif" w:hAnsi="PT Astra Serif"/>
        </w:rPr>
        <w:t xml:space="preserve">                                 </w:t>
      </w:r>
      <w:r>
        <w:rPr>
          <w:rFonts w:ascii="PT Astra Serif" w:hAnsi="PT Astra Serif"/>
        </w:rPr>
        <w:t xml:space="preserve">                                              </w:t>
      </w:r>
      <w:r w:rsidRPr="00495F82">
        <w:rPr>
          <w:rFonts w:ascii="PT Astra Serif" w:hAnsi="PT Astra Serif"/>
        </w:rPr>
        <w:t xml:space="preserve">   </w:t>
      </w:r>
      <w:r w:rsidRPr="00590C9B">
        <w:rPr>
          <w:rFonts w:ascii="Times New Roman" w:hAnsi="Times New Roman" w:cs="Times New Roman"/>
          <w:sz w:val="20"/>
          <w:szCs w:val="20"/>
        </w:rPr>
        <w:t>(наименование получателя субсидии)</w:t>
      </w:r>
    </w:p>
    <w:p w:rsidR="001122BE" w:rsidRPr="00590C9B" w:rsidRDefault="001122BE" w:rsidP="001122BE">
      <w:pPr>
        <w:widowControl w:val="0"/>
        <w:autoSpaceDE w:val="0"/>
        <w:autoSpaceDN w:val="0"/>
        <w:spacing w:after="0"/>
        <w:jc w:val="both"/>
        <w:rPr>
          <w:rFonts w:ascii="Times New Roman" w:hAnsi="Times New Roman" w:cs="Times New Roman"/>
          <w:sz w:val="24"/>
          <w:szCs w:val="24"/>
        </w:rPr>
      </w:pPr>
      <w:r w:rsidRPr="00590C9B">
        <w:rPr>
          <w:rFonts w:ascii="Times New Roman" w:hAnsi="Times New Roman" w:cs="Times New Roman"/>
          <w:sz w:val="24"/>
          <w:szCs w:val="24"/>
        </w:rPr>
        <w:t>Направление: _________________________________________________</w:t>
      </w:r>
    </w:p>
    <w:p w:rsidR="001122BE" w:rsidRPr="00590C9B" w:rsidRDefault="001122BE" w:rsidP="001122BE">
      <w:pPr>
        <w:widowControl w:val="0"/>
        <w:autoSpaceDE w:val="0"/>
        <w:autoSpaceDN w:val="0"/>
        <w:spacing w:after="0"/>
        <w:jc w:val="both"/>
        <w:rPr>
          <w:rFonts w:ascii="Times New Roman" w:hAnsi="Times New Roman" w:cs="Times New Roman"/>
          <w:sz w:val="24"/>
          <w:szCs w:val="24"/>
        </w:rPr>
      </w:pPr>
      <w:r w:rsidRPr="00590C9B">
        <w:rPr>
          <w:rFonts w:ascii="Times New Roman" w:hAnsi="Times New Roman" w:cs="Times New Roman"/>
          <w:sz w:val="24"/>
          <w:szCs w:val="24"/>
        </w:rPr>
        <w:t>Идентификационный номер налогоплательщика (ИНН) получателя субсидии  _____________________</w:t>
      </w:r>
    </w:p>
    <w:p w:rsidR="001122BE" w:rsidRPr="00590C9B" w:rsidRDefault="001122BE" w:rsidP="001122BE">
      <w:pPr>
        <w:widowControl w:val="0"/>
        <w:autoSpaceDE w:val="0"/>
        <w:autoSpaceDN w:val="0"/>
        <w:spacing w:after="0"/>
        <w:jc w:val="both"/>
        <w:rPr>
          <w:rFonts w:ascii="Times New Roman" w:hAnsi="Times New Roman" w:cs="Times New Roman"/>
          <w:sz w:val="24"/>
          <w:szCs w:val="24"/>
        </w:rPr>
      </w:pPr>
      <w:r w:rsidRPr="00590C9B">
        <w:rPr>
          <w:rFonts w:ascii="Times New Roman" w:hAnsi="Times New Roman" w:cs="Times New Roman"/>
          <w:sz w:val="24"/>
          <w:szCs w:val="24"/>
        </w:rPr>
        <w:t>Почтовый индекс и адрес получателя субсидий                      _____________________</w:t>
      </w:r>
    </w:p>
    <w:p w:rsidR="001122BE" w:rsidRPr="00590C9B" w:rsidRDefault="001122BE" w:rsidP="001122BE">
      <w:pPr>
        <w:widowControl w:val="0"/>
        <w:autoSpaceDE w:val="0"/>
        <w:autoSpaceDN w:val="0"/>
        <w:spacing w:after="0"/>
        <w:jc w:val="both"/>
        <w:rPr>
          <w:rFonts w:ascii="Times New Roman" w:hAnsi="Times New Roman" w:cs="Times New Roman"/>
          <w:sz w:val="24"/>
          <w:szCs w:val="24"/>
        </w:rPr>
      </w:pPr>
      <w:r w:rsidRPr="00590C9B">
        <w:rPr>
          <w:rFonts w:ascii="Times New Roman" w:hAnsi="Times New Roman" w:cs="Times New Roman"/>
          <w:sz w:val="24"/>
          <w:szCs w:val="24"/>
        </w:rPr>
        <w:t>Номер контактного телефона                                                      _____________________</w:t>
      </w:r>
    </w:p>
    <w:p w:rsidR="001122BE" w:rsidRPr="00590C9B" w:rsidRDefault="001122BE" w:rsidP="001122BE">
      <w:pPr>
        <w:widowControl w:val="0"/>
        <w:autoSpaceDE w:val="0"/>
        <w:autoSpaceDN w:val="0"/>
        <w:spacing w:after="0"/>
        <w:jc w:val="both"/>
        <w:rPr>
          <w:rFonts w:ascii="Times New Roman" w:hAnsi="Times New Roman" w:cs="Times New Roman"/>
          <w:sz w:val="24"/>
          <w:szCs w:val="24"/>
        </w:rPr>
      </w:pPr>
      <w:r w:rsidRPr="00590C9B">
        <w:rPr>
          <w:rFonts w:ascii="Times New Roman" w:hAnsi="Times New Roman" w:cs="Times New Roman"/>
          <w:sz w:val="24"/>
          <w:szCs w:val="24"/>
        </w:rPr>
        <w:t>Общероссийский классификатор территорий муниципальных</w:t>
      </w:r>
    </w:p>
    <w:p w:rsidR="001122BE" w:rsidRPr="00590C9B" w:rsidRDefault="001122BE" w:rsidP="001122BE">
      <w:pPr>
        <w:widowControl w:val="0"/>
        <w:autoSpaceDE w:val="0"/>
        <w:autoSpaceDN w:val="0"/>
        <w:jc w:val="both"/>
        <w:rPr>
          <w:rFonts w:ascii="Times New Roman" w:hAnsi="Times New Roman" w:cs="Times New Roman"/>
          <w:sz w:val="24"/>
          <w:szCs w:val="24"/>
        </w:rPr>
      </w:pPr>
      <w:r w:rsidRPr="00590C9B">
        <w:rPr>
          <w:rFonts w:ascii="Times New Roman" w:hAnsi="Times New Roman" w:cs="Times New Roman"/>
          <w:sz w:val="24"/>
          <w:szCs w:val="24"/>
        </w:rPr>
        <w:t>образований (ОКТМО) по муниципальному образованию     _____________________</w:t>
      </w:r>
    </w:p>
    <w:tbl>
      <w:tblPr>
        <w:tblW w:w="18552" w:type="dxa"/>
        <w:tblInd w:w="93" w:type="dxa"/>
        <w:tblLayout w:type="fixed"/>
        <w:tblLook w:val="04A0"/>
      </w:tblPr>
      <w:tblGrid>
        <w:gridCol w:w="2283"/>
        <w:gridCol w:w="916"/>
        <w:gridCol w:w="1134"/>
        <w:gridCol w:w="850"/>
        <w:gridCol w:w="992"/>
        <w:gridCol w:w="928"/>
        <w:gridCol w:w="1559"/>
        <w:gridCol w:w="1418"/>
        <w:gridCol w:w="1417"/>
        <w:gridCol w:w="1701"/>
        <w:gridCol w:w="1560"/>
        <w:gridCol w:w="1134"/>
        <w:gridCol w:w="406"/>
        <w:gridCol w:w="2254"/>
      </w:tblGrid>
      <w:tr w:rsidR="001122BE" w:rsidRPr="00590C9B" w:rsidTr="00576534">
        <w:trPr>
          <w:gridAfter w:val="2"/>
          <w:wAfter w:w="2660" w:type="dxa"/>
          <w:trHeight w:val="138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22BE" w:rsidRPr="00590C9B" w:rsidRDefault="001122BE" w:rsidP="00576534">
            <w:pPr>
              <w:spacing w:after="0" w:line="240" w:lineRule="auto"/>
              <w:jc w:val="center"/>
              <w:rPr>
                <w:rFonts w:ascii="Times New Roman" w:hAnsi="Times New Roman" w:cs="Times New Roman"/>
                <w:sz w:val="16"/>
                <w:szCs w:val="16"/>
              </w:rPr>
            </w:pPr>
            <w:r w:rsidRPr="00590C9B">
              <w:rPr>
                <w:rFonts w:ascii="Times New Roman" w:hAnsi="Times New Roman" w:cs="Times New Roman"/>
                <w:sz w:val="16"/>
                <w:szCs w:val="16"/>
              </w:rPr>
              <w:t>Объем реализованного и (или) отгруженного на собственную переработку коровьего и (или) козьего молока за отчетный период, килограмм</w:t>
            </w:r>
          </w:p>
        </w:tc>
        <w:tc>
          <w:tcPr>
            <w:tcW w:w="91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122BE" w:rsidRPr="00590C9B" w:rsidRDefault="001122BE" w:rsidP="00576534">
            <w:pPr>
              <w:jc w:val="center"/>
              <w:rPr>
                <w:rFonts w:ascii="Times New Roman" w:hAnsi="Times New Roman" w:cs="Times New Roman"/>
                <w:sz w:val="16"/>
                <w:szCs w:val="16"/>
              </w:rPr>
            </w:pPr>
            <w:r w:rsidRPr="00590C9B">
              <w:rPr>
                <w:rFonts w:ascii="Times New Roman" w:hAnsi="Times New Roman" w:cs="Times New Roman"/>
                <w:sz w:val="16"/>
                <w:szCs w:val="16"/>
              </w:rPr>
              <w:t>Коэффициент продуктивности (Кпр)</w:t>
            </w:r>
          </w:p>
        </w:tc>
        <w:tc>
          <w:tcPr>
            <w:tcW w:w="1134" w:type="dxa"/>
            <w:vMerge w:val="restart"/>
            <w:tcBorders>
              <w:top w:val="single" w:sz="4" w:space="0" w:color="auto"/>
              <w:left w:val="single" w:sz="4" w:space="0" w:color="auto"/>
              <w:right w:val="single" w:sz="4" w:space="0" w:color="auto"/>
            </w:tcBorders>
          </w:tcPr>
          <w:p w:rsidR="001122BE" w:rsidRPr="00590C9B" w:rsidRDefault="001122BE" w:rsidP="00576534">
            <w:pPr>
              <w:jc w:val="center"/>
              <w:rPr>
                <w:rFonts w:ascii="Times New Roman" w:hAnsi="Times New Roman" w:cs="Times New Roman"/>
                <w:sz w:val="16"/>
                <w:szCs w:val="16"/>
              </w:rPr>
            </w:pPr>
            <w:r w:rsidRPr="00590C9B">
              <w:rPr>
                <w:rFonts w:ascii="Times New Roman" w:hAnsi="Times New Roman" w:cs="Times New Roman"/>
                <w:sz w:val="16"/>
                <w:szCs w:val="16"/>
              </w:rPr>
              <w:t>Коэффициент прироста поголовья (Кпог)</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22BE" w:rsidRPr="00590C9B" w:rsidRDefault="001122BE" w:rsidP="00576534">
            <w:pPr>
              <w:jc w:val="center"/>
              <w:rPr>
                <w:rFonts w:ascii="Times New Roman" w:hAnsi="Times New Roman" w:cs="Times New Roman"/>
                <w:sz w:val="16"/>
                <w:szCs w:val="16"/>
              </w:rPr>
            </w:pPr>
            <w:r w:rsidRPr="00590C9B">
              <w:rPr>
                <w:rFonts w:ascii="Times New Roman" w:hAnsi="Times New Roman" w:cs="Times New Roman"/>
                <w:sz w:val="16"/>
                <w:szCs w:val="16"/>
              </w:rPr>
              <w:t>Коэффициент  (К1)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22BE" w:rsidRPr="00590C9B" w:rsidRDefault="001122BE" w:rsidP="00576534">
            <w:pPr>
              <w:jc w:val="center"/>
              <w:rPr>
                <w:rFonts w:ascii="Times New Roman" w:hAnsi="Times New Roman" w:cs="Times New Roman"/>
                <w:sz w:val="16"/>
                <w:szCs w:val="16"/>
              </w:rPr>
            </w:pPr>
            <w:r w:rsidRPr="00590C9B">
              <w:rPr>
                <w:rFonts w:ascii="Times New Roman" w:hAnsi="Times New Roman" w:cs="Times New Roman"/>
                <w:sz w:val="16"/>
                <w:szCs w:val="16"/>
              </w:rPr>
              <w:t>Коэффициент (К2)</w:t>
            </w:r>
          </w:p>
        </w:tc>
        <w:tc>
          <w:tcPr>
            <w:tcW w:w="9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122BE" w:rsidRPr="00590C9B" w:rsidRDefault="001122BE" w:rsidP="00576534">
            <w:pPr>
              <w:jc w:val="center"/>
              <w:rPr>
                <w:rFonts w:ascii="Times New Roman" w:hAnsi="Times New Roman" w:cs="Times New Roman"/>
                <w:sz w:val="16"/>
                <w:szCs w:val="16"/>
              </w:rPr>
            </w:pPr>
            <w:r w:rsidRPr="00590C9B">
              <w:rPr>
                <w:rFonts w:ascii="Times New Roman" w:hAnsi="Times New Roman" w:cs="Times New Roman"/>
                <w:sz w:val="16"/>
                <w:szCs w:val="16"/>
              </w:rPr>
              <w:t>Коэффициент (К3)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22BE" w:rsidRPr="00590C9B" w:rsidRDefault="001122BE" w:rsidP="00576534">
            <w:pPr>
              <w:spacing w:after="0"/>
              <w:jc w:val="center"/>
              <w:rPr>
                <w:rFonts w:ascii="Times New Roman" w:hAnsi="Times New Roman" w:cs="Times New Roman"/>
                <w:sz w:val="16"/>
                <w:szCs w:val="16"/>
              </w:rPr>
            </w:pPr>
            <w:r w:rsidRPr="00590C9B">
              <w:rPr>
                <w:rFonts w:ascii="Times New Roman" w:hAnsi="Times New Roman" w:cs="Times New Roman"/>
                <w:sz w:val="16"/>
                <w:szCs w:val="16"/>
              </w:rPr>
              <w:t>Базовая ставка субсидии за счет средств федерального и  областного  бюджетов  (рублей, копеек)</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22BE" w:rsidRPr="00590C9B" w:rsidRDefault="001122BE" w:rsidP="00576534">
            <w:pPr>
              <w:spacing w:after="0"/>
              <w:jc w:val="center"/>
              <w:rPr>
                <w:rFonts w:ascii="Times New Roman" w:hAnsi="Times New Roman" w:cs="Times New Roman"/>
                <w:sz w:val="16"/>
                <w:szCs w:val="16"/>
              </w:rPr>
            </w:pPr>
            <w:r w:rsidRPr="00590C9B">
              <w:rPr>
                <w:rFonts w:ascii="Times New Roman" w:hAnsi="Times New Roman" w:cs="Times New Roman"/>
                <w:sz w:val="16"/>
                <w:szCs w:val="16"/>
              </w:rPr>
              <w:t>Базовая ставка субсидии  за счет средств областного бюджета (рублей, копеек)</w:t>
            </w:r>
          </w:p>
        </w:tc>
        <w:tc>
          <w:tcPr>
            <w:tcW w:w="1417" w:type="dxa"/>
            <w:vMerge w:val="restart"/>
            <w:tcBorders>
              <w:top w:val="single" w:sz="4" w:space="0" w:color="auto"/>
              <w:left w:val="single" w:sz="4" w:space="0" w:color="auto"/>
              <w:right w:val="single" w:sz="4" w:space="0" w:color="auto"/>
            </w:tcBorders>
          </w:tcPr>
          <w:p w:rsidR="001122BE" w:rsidRPr="00590C9B" w:rsidRDefault="001122BE" w:rsidP="00576534">
            <w:pPr>
              <w:spacing w:after="0"/>
              <w:jc w:val="center"/>
              <w:rPr>
                <w:rFonts w:ascii="Times New Roman" w:hAnsi="Times New Roman" w:cs="Times New Roman"/>
                <w:sz w:val="16"/>
                <w:szCs w:val="16"/>
              </w:rPr>
            </w:pPr>
            <w:r w:rsidRPr="00590C9B">
              <w:rPr>
                <w:rFonts w:ascii="Times New Roman" w:hAnsi="Times New Roman" w:cs="Times New Roman"/>
                <w:sz w:val="16"/>
                <w:szCs w:val="16"/>
              </w:rPr>
              <w:t xml:space="preserve">Сумма фактических затрат  </w:t>
            </w:r>
          </w:p>
          <w:p w:rsidR="001122BE" w:rsidRPr="00590C9B" w:rsidRDefault="001122BE" w:rsidP="00576534">
            <w:pPr>
              <w:spacing w:after="0"/>
              <w:jc w:val="center"/>
              <w:rPr>
                <w:rFonts w:ascii="Times New Roman" w:hAnsi="Times New Roman" w:cs="Times New Roman"/>
                <w:sz w:val="16"/>
                <w:szCs w:val="16"/>
              </w:rPr>
            </w:pPr>
            <w:r w:rsidRPr="00590C9B">
              <w:rPr>
                <w:rFonts w:ascii="Times New Roman" w:hAnsi="Times New Roman" w:cs="Times New Roman"/>
                <w:sz w:val="16"/>
                <w:szCs w:val="16"/>
              </w:rPr>
              <w:t xml:space="preserve"> (рублей, копеек)</w:t>
            </w:r>
          </w:p>
        </w:tc>
        <w:tc>
          <w:tcPr>
            <w:tcW w:w="1701" w:type="dxa"/>
            <w:vMerge w:val="restart"/>
            <w:tcBorders>
              <w:top w:val="single" w:sz="4" w:space="0" w:color="auto"/>
              <w:left w:val="single" w:sz="4" w:space="0" w:color="auto"/>
              <w:right w:val="single" w:sz="4" w:space="0" w:color="auto"/>
            </w:tcBorders>
          </w:tcPr>
          <w:p w:rsidR="001122BE" w:rsidRPr="00590C9B" w:rsidRDefault="001122BE" w:rsidP="00576534">
            <w:pPr>
              <w:spacing w:after="0"/>
              <w:jc w:val="center"/>
              <w:rPr>
                <w:rFonts w:ascii="Times New Roman" w:hAnsi="Times New Roman" w:cs="Times New Roman"/>
                <w:sz w:val="16"/>
                <w:szCs w:val="16"/>
              </w:rPr>
            </w:pPr>
            <w:r w:rsidRPr="00590C9B">
              <w:rPr>
                <w:rFonts w:ascii="Times New Roman" w:hAnsi="Times New Roman" w:cs="Times New Roman"/>
                <w:sz w:val="16"/>
                <w:szCs w:val="16"/>
              </w:rPr>
              <w:t>Сумма субсидии к перечислению за счет средств федерального и областного бюджетов (рублей, копеек</w:t>
            </w:r>
          </w:p>
        </w:tc>
        <w:tc>
          <w:tcPr>
            <w:tcW w:w="1560" w:type="dxa"/>
            <w:vMerge w:val="restart"/>
            <w:tcBorders>
              <w:top w:val="single" w:sz="4" w:space="0" w:color="auto"/>
              <w:left w:val="single" w:sz="4" w:space="0" w:color="auto"/>
              <w:right w:val="single" w:sz="4" w:space="0" w:color="auto"/>
            </w:tcBorders>
          </w:tcPr>
          <w:p w:rsidR="001122BE" w:rsidRPr="00590C9B" w:rsidRDefault="001122BE" w:rsidP="00576534">
            <w:pPr>
              <w:jc w:val="center"/>
              <w:rPr>
                <w:rFonts w:ascii="Times New Roman" w:hAnsi="Times New Roman" w:cs="Times New Roman"/>
                <w:sz w:val="16"/>
                <w:szCs w:val="16"/>
              </w:rPr>
            </w:pPr>
            <w:r w:rsidRPr="00590C9B">
              <w:rPr>
                <w:rFonts w:ascii="Times New Roman" w:hAnsi="Times New Roman" w:cs="Times New Roman"/>
                <w:sz w:val="16"/>
                <w:szCs w:val="16"/>
              </w:rPr>
              <w:t>Сумма субсидии к перечислению за счет средств областного бюджета (рублей, копеек)</w:t>
            </w:r>
          </w:p>
        </w:tc>
        <w:tc>
          <w:tcPr>
            <w:tcW w:w="1134" w:type="dxa"/>
            <w:vMerge w:val="restart"/>
            <w:tcBorders>
              <w:top w:val="single" w:sz="4" w:space="0" w:color="auto"/>
              <w:left w:val="single" w:sz="4" w:space="0" w:color="auto"/>
              <w:right w:val="single" w:sz="4" w:space="0" w:color="auto"/>
            </w:tcBorders>
          </w:tcPr>
          <w:p w:rsidR="001122BE" w:rsidRPr="00590C9B" w:rsidRDefault="001122BE" w:rsidP="00576534">
            <w:pPr>
              <w:jc w:val="center"/>
              <w:rPr>
                <w:rFonts w:ascii="Times New Roman" w:hAnsi="Times New Roman" w:cs="Times New Roman"/>
                <w:sz w:val="16"/>
                <w:szCs w:val="16"/>
              </w:rPr>
            </w:pPr>
            <w:r w:rsidRPr="00590C9B">
              <w:rPr>
                <w:rFonts w:ascii="Times New Roman" w:hAnsi="Times New Roman" w:cs="Times New Roman"/>
                <w:sz w:val="16"/>
                <w:szCs w:val="16"/>
              </w:rPr>
              <w:t>Всего (рублей, копеек)</w:t>
            </w:r>
          </w:p>
        </w:tc>
      </w:tr>
      <w:tr w:rsidR="001122BE" w:rsidRPr="00590C9B" w:rsidTr="00576534">
        <w:trPr>
          <w:trHeight w:val="7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1122BE" w:rsidRPr="00590C9B" w:rsidRDefault="001122BE" w:rsidP="00576534">
            <w:pPr>
              <w:rPr>
                <w:rFonts w:ascii="Times New Roman" w:hAnsi="Times New Roman" w:cs="Times New Roman"/>
                <w:sz w:val="16"/>
                <w:szCs w:val="16"/>
              </w:rPr>
            </w:pPr>
          </w:p>
        </w:tc>
        <w:tc>
          <w:tcPr>
            <w:tcW w:w="916" w:type="dxa"/>
            <w:vMerge/>
            <w:tcBorders>
              <w:top w:val="single" w:sz="4" w:space="0" w:color="auto"/>
              <w:left w:val="single" w:sz="4" w:space="0" w:color="auto"/>
              <w:bottom w:val="single" w:sz="4" w:space="0" w:color="000000"/>
              <w:right w:val="single" w:sz="4" w:space="0" w:color="000000"/>
            </w:tcBorders>
            <w:vAlign w:val="center"/>
            <w:hideMark/>
          </w:tcPr>
          <w:p w:rsidR="001122BE" w:rsidRPr="00590C9B" w:rsidRDefault="001122BE" w:rsidP="00576534">
            <w:pP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1122BE" w:rsidRPr="00590C9B" w:rsidRDefault="001122BE" w:rsidP="00576534">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22BE" w:rsidRPr="00590C9B" w:rsidRDefault="001122BE" w:rsidP="00576534">
            <w:pP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122BE" w:rsidRPr="00590C9B" w:rsidRDefault="001122BE" w:rsidP="00576534">
            <w:pPr>
              <w:rPr>
                <w:rFonts w:ascii="Times New Roman" w:hAnsi="Times New Roman" w:cs="Times New Roman"/>
                <w:sz w:val="16"/>
                <w:szCs w:val="16"/>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rsidR="001122BE" w:rsidRPr="00590C9B" w:rsidRDefault="001122BE" w:rsidP="00576534">
            <w:pPr>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22BE" w:rsidRPr="00590C9B" w:rsidRDefault="001122BE" w:rsidP="00576534">
            <w:pPr>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22BE" w:rsidRPr="00590C9B" w:rsidRDefault="001122BE" w:rsidP="00576534">
            <w:pPr>
              <w:rPr>
                <w:rFonts w:ascii="Times New Roman" w:hAnsi="Times New Roman" w:cs="Times New Roman"/>
                <w:sz w:val="16"/>
                <w:szCs w:val="16"/>
              </w:rPr>
            </w:pPr>
          </w:p>
        </w:tc>
        <w:tc>
          <w:tcPr>
            <w:tcW w:w="1417" w:type="dxa"/>
            <w:vMerge/>
            <w:tcBorders>
              <w:left w:val="single" w:sz="4" w:space="0" w:color="auto"/>
              <w:bottom w:val="single" w:sz="4" w:space="0" w:color="auto"/>
              <w:right w:val="single" w:sz="4" w:space="0" w:color="auto"/>
            </w:tcBorders>
          </w:tcPr>
          <w:p w:rsidR="001122BE" w:rsidRPr="00590C9B" w:rsidRDefault="001122BE" w:rsidP="00576534">
            <w:pPr>
              <w:rPr>
                <w:rFonts w:ascii="Times New Roman" w:hAnsi="Times New Roman" w:cs="Times New Roman"/>
                <w:sz w:val="16"/>
                <w:szCs w:val="16"/>
              </w:rPr>
            </w:pPr>
          </w:p>
        </w:tc>
        <w:tc>
          <w:tcPr>
            <w:tcW w:w="1701" w:type="dxa"/>
            <w:vMerge/>
            <w:tcBorders>
              <w:left w:val="single" w:sz="4" w:space="0" w:color="auto"/>
              <w:bottom w:val="nil"/>
              <w:right w:val="single" w:sz="4" w:space="0" w:color="auto"/>
            </w:tcBorders>
          </w:tcPr>
          <w:p w:rsidR="001122BE" w:rsidRPr="00590C9B" w:rsidRDefault="001122BE" w:rsidP="00576534">
            <w:pPr>
              <w:rPr>
                <w:rFonts w:ascii="Times New Roman" w:hAnsi="Times New Roman" w:cs="Times New Roman"/>
                <w:sz w:val="16"/>
                <w:szCs w:val="16"/>
              </w:rPr>
            </w:pPr>
          </w:p>
        </w:tc>
        <w:tc>
          <w:tcPr>
            <w:tcW w:w="1560" w:type="dxa"/>
            <w:vMerge/>
            <w:tcBorders>
              <w:left w:val="single" w:sz="4" w:space="0" w:color="auto"/>
              <w:bottom w:val="nil"/>
              <w:right w:val="single" w:sz="4" w:space="0" w:color="auto"/>
            </w:tcBorders>
          </w:tcPr>
          <w:p w:rsidR="001122BE" w:rsidRPr="00590C9B" w:rsidRDefault="001122BE" w:rsidP="00576534">
            <w:pPr>
              <w:rPr>
                <w:rFonts w:ascii="Times New Roman" w:hAnsi="Times New Roman" w:cs="Times New Roman"/>
                <w:sz w:val="16"/>
                <w:szCs w:val="16"/>
              </w:rPr>
            </w:pPr>
          </w:p>
        </w:tc>
        <w:tc>
          <w:tcPr>
            <w:tcW w:w="1134" w:type="dxa"/>
            <w:vMerge/>
            <w:tcBorders>
              <w:left w:val="single" w:sz="4" w:space="0" w:color="auto"/>
              <w:bottom w:val="nil"/>
              <w:right w:val="single" w:sz="4" w:space="0" w:color="auto"/>
            </w:tcBorders>
          </w:tcPr>
          <w:p w:rsidR="001122BE" w:rsidRPr="00590C9B" w:rsidRDefault="001122BE" w:rsidP="00576534">
            <w:pPr>
              <w:rPr>
                <w:rFonts w:ascii="Times New Roman" w:hAnsi="Times New Roman" w:cs="Times New Roman"/>
                <w:sz w:val="16"/>
                <w:szCs w:val="16"/>
              </w:rPr>
            </w:pPr>
          </w:p>
        </w:tc>
        <w:tc>
          <w:tcPr>
            <w:tcW w:w="406" w:type="dxa"/>
            <w:tcBorders>
              <w:top w:val="nil"/>
              <w:left w:val="single" w:sz="4" w:space="0" w:color="auto"/>
              <w:bottom w:val="nil"/>
              <w:right w:val="nil"/>
            </w:tcBorders>
            <w:shd w:val="clear" w:color="auto" w:fill="auto"/>
            <w:noWrap/>
            <w:vAlign w:val="bottom"/>
            <w:hideMark/>
          </w:tcPr>
          <w:p w:rsidR="001122BE" w:rsidRPr="00590C9B" w:rsidRDefault="001122BE" w:rsidP="00576534">
            <w:pPr>
              <w:rPr>
                <w:rFonts w:ascii="Times New Roman" w:hAnsi="Times New Roman" w:cs="Times New Roman"/>
                <w:sz w:val="16"/>
                <w:szCs w:val="16"/>
              </w:rPr>
            </w:pPr>
          </w:p>
        </w:tc>
        <w:tc>
          <w:tcPr>
            <w:tcW w:w="2254" w:type="dxa"/>
            <w:vAlign w:val="center"/>
            <w:hideMark/>
          </w:tcPr>
          <w:p w:rsidR="001122BE" w:rsidRPr="00590C9B" w:rsidRDefault="001122BE" w:rsidP="00576534">
            <w:pPr>
              <w:rPr>
                <w:rFonts w:ascii="Times New Roman" w:hAnsi="Times New Roman" w:cs="Times New Roman"/>
                <w:sz w:val="16"/>
                <w:szCs w:val="16"/>
              </w:rPr>
            </w:pPr>
          </w:p>
        </w:tc>
      </w:tr>
      <w:tr w:rsidR="001122BE" w:rsidRPr="00590C9B" w:rsidTr="00576534">
        <w:trPr>
          <w:gridAfter w:val="2"/>
          <w:wAfter w:w="2660" w:type="dxa"/>
          <w:trHeight w:val="7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1134" w:type="dxa"/>
            <w:tcBorders>
              <w:top w:val="single" w:sz="4" w:space="0" w:color="auto"/>
              <w:left w:val="nil"/>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928" w:type="dxa"/>
            <w:tcBorders>
              <w:top w:val="nil"/>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1417" w:type="dxa"/>
            <w:tcBorders>
              <w:top w:val="single" w:sz="4" w:space="0" w:color="auto"/>
              <w:left w:val="nil"/>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c>
          <w:tcPr>
            <w:tcW w:w="1560" w:type="dxa"/>
            <w:tcBorders>
              <w:top w:val="single" w:sz="4" w:space="0" w:color="auto"/>
              <w:left w:val="nil"/>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r>
      <w:tr w:rsidR="001122BE" w:rsidRPr="00590C9B" w:rsidTr="00576534">
        <w:trPr>
          <w:gridAfter w:val="2"/>
          <w:wAfter w:w="2660" w:type="dxa"/>
          <w:trHeight w:val="84"/>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BE" w:rsidRPr="00590C9B" w:rsidRDefault="001122BE" w:rsidP="00576534">
            <w:pPr>
              <w:rPr>
                <w:rFonts w:ascii="Times New Roman" w:hAnsi="Times New Roman" w:cs="Times New Roman"/>
                <w:sz w:val="16"/>
                <w:szCs w:val="16"/>
              </w:rPr>
            </w:pPr>
            <w:r w:rsidRPr="00590C9B">
              <w:rPr>
                <w:rFonts w:ascii="Times New Roman" w:hAnsi="Times New Roman" w:cs="Times New Roman"/>
                <w:sz w:val="16"/>
                <w:szCs w:val="16"/>
              </w:rPr>
              <w:t>Итого</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1134" w:type="dxa"/>
            <w:tcBorders>
              <w:top w:val="single" w:sz="4" w:space="0" w:color="auto"/>
              <w:left w:val="nil"/>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928" w:type="dxa"/>
            <w:tcBorders>
              <w:top w:val="nil"/>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122BE" w:rsidRPr="00590C9B" w:rsidRDefault="001122BE" w:rsidP="00576534">
            <w:pPr>
              <w:jc w:val="right"/>
              <w:rPr>
                <w:rFonts w:ascii="Times New Roman" w:hAnsi="Times New Roman" w:cs="Times New Roman"/>
                <w:sz w:val="16"/>
                <w:szCs w:val="16"/>
              </w:rPr>
            </w:pPr>
            <w:r w:rsidRPr="00590C9B">
              <w:rPr>
                <w:rFonts w:ascii="Times New Roman" w:hAnsi="Times New Roman" w:cs="Times New Roman"/>
                <w:sz w:val="16"/>
                <w:szCs w:val="16"/>
              </w:rPr>
              <w:t> </w:t>
            </w:r>
          </w:p>
        </w:tc>
        <w:tc>
          <w:tcPr>
            <w:tcW w:w="1417" w:type="dxa"/>
            <w:tcBorders>
              <w:top w:val="single" w:sz="4" w:space="0" w:color="auto"/>
              <w:left w:val="nil"/>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c>
          <w:tcPr>
            <w:tcW w:w="1560" w:type="dxa"/>
            <w:tcBorders>
              <w:top w:val="single" w:sz="4" w:space="0" w:color="auto"/>
              <w:left w:val="nil"/>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tcPr>
          <w:p w:rsidR="001122BE" w:rsidRPr="00590C9B" w:rsidRDefault="001122BE" w:rsidP="00576534">
            <w:pPr>
              <w:jc w:val="right"/>
              <w:rPr>
                <w:rFonts w:ascii="Times New Roman" w:hAnsi="Times New Roman" w:cs="Times New Roman"/>
                <w:sz w:val="16"/>
                <w:szCs w:val="16"/>
              </w:rPr>
            </w:pPr>
          </w:p>
        </w:tc>
      </w:tr>
    </w:tbl>
    <w:p w:rsidR="001122BE" w:rsidRPr="00590C9B" w:rsidRDefault="001122BE" w:rsidP="001122BE">
      <w:pPr>
        <w:widowControl w:val="0"/>
        <w:autoSpaceDE w:val="0"/>
        <w:autoSpaceDN w:val="0"/>
        <w:spacing w:after="0"/>
        <w:jc w:val="both"/>
        <w:rPr>
          <w:rFonts w:ascii="Times New Roman" w:hAnsi="Times New Roman" w:cs="Times New Roman"/>
          <w:sz w:val="20"/>
          <w:szCs w:val="20"/>
        </w:rPr>
      </w:pPr>
      <w:r w:rsidRPr="00590C9B">
        <w:rPr>
          <w:rFonts w:ascii="Times New Roman" w:hAnsi="Times New Roman" w:cs="Times New Roman"/>
          <w:sz w:val="20"/>
          <w:szCs w:val="20"/>
        </w:rPr>
        <w:t>Руководитель</w:t>
      </w:r>
    </w:p>
    <w:p w:rsidR="001122BE" w:rsidRPr="00590C9B" w:rsidRDefault="001122BE" w:rsidP="001122BE">
      <w:pPr>
        <w:widowControl w:val="0"/>
        <w:autoSpaceDE w:val="0"/>
        <w:autoSpaceDN w:val="0"/>
        <w:spacing w:after="0"/>
        <w:jc w:val="both"/>
        <w:rPr>
          <w:rFonts w:ascii="Times New Roman" w:hAnsi="Times New Roman" w:cs="Times New Roman"/>
          <w:sz w:val="20"/>
          <w:szCs w:val="20"/>
        </w:rPr>
      </w:pPr>
      <w:r w:rsidRPr="00590C9B">
        <w:rPr>
          <w:rFonts w:ascii="Times New Roman" w:hAnsi="Times New Roman" w:cs="Times New Roman"/>
          <w:sz w:val="20"/>
          <w:szCs w:val="20"/>
        </w:rPr>
        <w:t>получателя субсидии _________ __________________________ __________ 20__ г.</w:t>
      </w:r>
    </w:p>
    <w:p w:rsidR="001122BE" w:rsidRPr="00590C9B" w:rsidRDefault="001122BE" w:rsidP="001122BE">
      <w:pPr>
        <w:widowControl w:val="0"/>
        <w:autoSpaceDE w:val="0"/>
        <w:autoSpaceDN w:val="0"/>
        <w:spacing w:after="0"/>
        <w:jc w:val="both"/>
        <w:rPr>
          <w:rFonts w:ascii="Times New Roman" w:hAnsi="Times New Roman" w:cs="Times New Roman"/>
          <w:sz w:val="20"/>
          <w:szCs w:val="20"/>
        </w:rPr>
      </w:pPr>
      <w:r w:rsidRPr="00590C9B">
        <w:rPr>
          <w:rFonts w:ascii="Times New Roman" w:hAnsi="Times New Roman" w:cs="Times New Roman"/>
          <w:sz w:val="20"/>
          <w:szCs w:val="20"/>
        </w:rPr>
        <w:t>(подпись)      (фамилия, имя, отчество (последнее - при наличии)</w:t>
      </w:r>
    </w:p>
    <w:p w:rsidR="001122BE" w:rsidRPr="00590C9B" w:rsidRDefault="001122BE" w:rsidP="001122BE">
      <w:pPr>
        <w:widowControl w:val="0"/>
        <w:autoSpaceDE w:val="0"/>
        <w:autoSpaceDN w:val="0"/>
        <w:spacing w:after="0"/>
        <w:jc w:val="both"/>
        <w:rPr>
          <w:rFonts w:ascii="Times New Roman" w:hAnsi="Times New Roman" w:cs="Times New Roman"/>
          <w:sz w:val="20"/>
          <w:szCs w:val="20"/>
        </w:rPr>
      </w:pPr>
      <w:r w:rsidRPr="00590C9B">
        <w:rPr>
          <w:rFonts w:ascii="Times New Roman" w:hAnsi="Times New Roman" w:cs="Times New Roman"/>
          <w:sz w:val="20"/>
          <w:szCs w:val="20"/>
        </w:rPr>
        <w:t>Главный бухгалтер</w:t>
      </w:r>
    </w:p>
    <w:p w:rsidR="001122BE" w:rsidRPr="00590C9B" w:rsidRDefault="001122BE" w:rsidP="001122BE">
      <w:pPr>
        <w:widowControl w:val="0"/>
        <w:autoSpaceDE w:val="0"/>
        <w:autoSpaceDN w:val="0"/>
        <w:spacing w:after="0"/>
        <w:jc w:val="both"/>
        <w:rPr>
          <w:rFonts w:ascii="Times New Roman" w:hAnsi="Times New Roman" w:cs="Times New Roman"/>
          <w:sz w:val="20"/>
          <w:szCs w:val="20"/>
        </w:rPr>
      </w:pPr>
      <w:r w:rsidRPr="00590C9B">
        <w:rPr>
          <w:rFonts w:ascii="Times New Roman" w:hAnsi="Times New Roman" w:cs="Times New Roman"/>
          <w:sz w:val="20"/>
          <w:szCs w:val="20"/>
        </w:rPr>
        <w:t>получателя субсидии _________ __________________________ __________ 20__ г.</w:t>
      </w:r>
    </w:p>
    <w:p w:rsidR="001122BE" w:rsidRPr="00590C9B" w:rsidRDefault="001122BE" w:rsidP="001122BE">
      <w:pPr>
        <w:widowControl w:val="0"/>
        <w:autoSpaceDE w:val="0"/>
        <w:autoSpaceDN w:val="0"/>
        <w:spacing w:after="0"/>
        <w:jc w:val="both"/>
        <w:rPr>
          <w:rFonts w:ascii="Times New Roman" w:hAnsi="Times New Roman" w:cs="Times New Roman"/>
          <w:sz w:val="20"/>
          <w:szCs w:val="20"/>
        </w:rPr>
      </w:pPr>
      <w:r w:rsidRPr="00590C9B">
        <w:rPr>
          <w:rFonts w:ascii="Times New Roman" w:hAnsi="Times New Roman" w:cs="Times New Roman"/>
          <w:sz w:val="20"/>
          <w:szCs w:val="20"/>
        </w:rPr>
        <w:t>(подпись)        (фамилия, имя, отчество (последнее - при наличии)</w:t>
      </w:r>
    </w:p>
    <w:p w:rsidR="001122BE" w:rsidRDefault="001122BE" w:rsidP="001122BE">
      <w:pPr>
        <w:widowControl w:val="0"/>
        <w:autoSpaceDE w:val="0"/>
        <w:autoSpaceDN w:val="0"/>
        <w:spacing w:after="0"/>
        <w:jc w:val="both"/>
        <w:rPr>
          <w:rFonts w:ascii="Times New Roman" w:eastAsia="Calibri" w:hAnsi="Times New Roman" w:cs="Times New Roman"/>
          <w:sz w:val="18"/>
          <w:szCs w:val="18"/>
          <w:lang w:eastAsia="en-US"/>
        </w:rPr>
      </w:pPr>
      <w:r w:rsidRPr="00590C9B">
        <w:rPr>
          <w:rFonts w:ascii="Times New Roman" w:hAnsi="Times New Roman" w:cs="Times New Roman"/>
          <w:sz w:val="20"/>
          <w:szCs w:val="20"/>
        </w:rPr>
        <w:t>Место печати (при наличии)</w:t>
      </w:r>
    </w:p>
    <w:p w:rsidR="00E80756" w:rsidRPr="004C4F4E" w:rsidRDefault="00E80756"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p>
    <w:p w:rsidR="00E80756" w:rsidRPr="004C4F4E" w:rsidRDefault="00E80756"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p>
    <w:p w:rsidR="00E80756" w:rsidRPr="004C4F4E" w:rsidRDefault="00E80756"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p>
    <w:p w:rsidR="00881AF8" w:rsidRPr="004C4F4E" w:rsidRDefault="00881AF8" w:rsidP="00E80756">
      <w:pPr>
        <w:autoSpaceDE w:val="0"/>
        <w:autoSpaceDN w:val="0"/>
        <w:adjustRightInd w:val="0"/>
        <w:spacing w:after="0" w:line="240" w:lineRule="auto"/>
        <w:ind w:left="9492" w:firstLine="420"/>
        <w:jc w:val="both"/>
        <w:outlineLvl w:val="1"/>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t xml:space="preserve">Приложение </w:t>
      </w:r>
      <w:r w:rsidR="000771BC" w:rsidRPr="004C4F4E">
        <w:rPr>
          <w:rFonts w:ascii="Times New Roman" w:eastAsia="Calibri" w:hAnsi="Times New Roman" w:cs="Times New Roman"/>
          <w:sz w:val="18"/>
          <w:szCs w:val="18"/>
          <w:lang w:eastAsia="en-US"/>
        </w:rPr>
        <w:t xml:space="preserve">№ </w:t>
      </w:r>
      <w:r w:rsidR="00EE30AD" w:rsidRPr="004C4F4E">
        <w:rPr>
          <w:rFonts w:ascii="Times New Roman" w:eastAsia="Calibri" w:hAnsi="Times New Roman" w:cs="Times New Roman"/>
          <w:sz w:val="18"/>
          <w:szCs w:val="18"/>
          <w:lang w:eastAsia="en-US"/>
        </w:rPr>
        <w:t>3</w:t>
      </w:r>
    </w:p>
    <w:p w:rsidR="00405AC7" w:rsidRPr="004C4F4E" w:rsidRDefault="008A6D8F" w:rsidP="00E80756">
      <w:pPr>
        <w:autoSpaceDE w:val="0"/>
        <w:autoSpaceDN w:val="0"/>
        <w:adjustRightInd w:val="0"/>
        <w:spacing w:after="0" w:line="240" w:lineRule="auto"/>
        <w:ind w:left="9912"/>
        <w:jc w:val="both"/>
        <w:outlineLvl w:val="0"/>
        <w:rPr>
          <w:rFonts w:ascii="Times New Roman" w:hAnsi="Times New Roman" w:cs="Times New Roman"/>
          <w:sz w:val="18"/>
          <w:szCs w:val="18"/>
        </w:rPr>
      </w:pPr>
      <w:r w:rsidRPr="004C4F4E">
        <w:rPr>
          <w:rFonts w:ascii="Times New Roman" w:eastAsia="Calibri" w:hAnsi="Times New Roman" w:cs="Times New Roman"/>
          <w:sz w:val="18"/>
          <w:szCs w:val="18"/>
          <w:lang w:eastAsia="en-US"/>
        </w:rPr>
        <w:t xml:space="preserve">к </w:t>
      </w:r>
      <w:r w:rsidRPr="004C4F4E">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15846" w:type="dxa"/>
        <w:tblInd w:w="-318" w:type="dxa"/>
        <w:tblLayout w:type="fixed"/>
        <w:tblLook w:val="04A0"/>
      </w:tblPr>
      <w:tblGrid>
        <w:gridCol w:w="294"/>
        <w:gridCol w:w="290"/>
        <w:gridCol w:w="284"/>
        <w:gridCol w:w="236"/>
        <w:gridCol w:w="236"/>
        <w:gridCol w:w="236"/>
        <w:gridCol w:w="236"/>
        <w:gridCol w:w="236"/>
        <w:gridCol w:w="379"/>
        <w:gridCol w:w="452"/>
        <w:gridCol w:w="398"/>
        <w:gridCol w:w="371"/>
        <w:gridCol w:w="338"/>
        <w:gridCol w:w="425"/>
        <w:gridCol w:w="425"/>
        <w:gridCol w:w="425"/>
        <w:gridCol w:w="426"/>
        <w:gridCol w:w="425"/>
        <w:gridCol w:w="425"/>
        <w:gridCol w:w="425"/>
        <w:gridCol w:w="426"/>
        <w:gridCol w:w="426"/>
        <w:gridCol w:w="236"/>
        <w:gridCol w:w="251"/>
        <w:gridCol w:w="236"/>
        <w:gridCol w:w="400"/>
        <w:gridCol w:w="425"/>
        <w:gridCol w:w="425"/>
        <w:gridCol w:w="426"/>
        <w:gridCol w:w="356"/>
        <w:gridCol w:w="428"/>
        <w:gridCol w:w="350"/>
        <w:gridCol w:w="425"/>
        <w:gridCol w:w="425"/>
        <w:gridCol w:w="425"/>
        <w:gridCol w:w="426"/>
        <w:gridCol w:w="377"/>
        <w:gridCol w:w="236"/>
        <w:gridCol w:w="379"/>
        <w:gridCol w:w="236"/>
        <w:gridCol w:w="236"/>
        <w:gridCol w:w="237"/>
        <w:gridCol w:w="322"/>
        <w:gridCol w:w="255"/>
        <w:gridCol w:w="284"/>
        <w:gridCol w:w="236"/>
      </w:tblGrid>
      <w:tr w:rsidR="00881AF8" w:rsidRPr="004C4F4E" w:rsidTr="00432032">
        <w:trPr>
          <w:trHeight w:val="255"/>
        </w:trPr>
        <w:tc>
          <w:tcPr>
            <w:tcW w:w="29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57BEB" w:rsidRDefault="00881AF8" w:rsidP="0014302A">
            <w:pPr>
              <w:spacing w:after="0" w:line="240" w:lineRule="auto"/>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881AF8" w:rsidRPr="00C57BEB" w:rsidRDefault="00881AF8" w:rsidP="0014302A">
            <w:pPr>
              <w:spacing w:after="0" w:line="240" w:lineRule="auto"/>
              <w:rPr>
                <w:rFonts w:ascii="Times New Roman" w:eastAsia="Times New Roman" w:hAnsi="Times New Roman" w:cs="Times New Roman"/>
                <w:sz w:val="18"/>
                <w:szCs w:val="18"/>
              </w:rPr>
            </w:pPr>
          </w:p>
        </w:tc>
        <w:tc>
          <w:tcPr>
            <w:tcW w:w="1276" w:type="dxa"/>
            <w:gridSpan w:val="3"/>
            <w:tcBorders>
              <w:top w:val="nil"/>
              <w:left w:val="nil"/>
              <w:bottom w:val="nil"/>
              <w:right w:val="nil"/>
            </w:tcBorders>
            <w:shd w:val="clear" w:color="auto" w:fill="auto"/>
            <w:noWrap/>
            <w:vAlign w:val="bottom"/>
            <w:hideMark/>
          </w:tcPr>
          <w:p w:rsidR="00881AF8" w:rsidRPr="00C57BEB" w:rsidRDefault="00881AF8" w:rsidP="0014302A">
            <w:pPr>
              <w:spacing w:after="0" w:line="240" w:lineRule="auto"/>
              <w:jc w:val="center"/>
              <w:rPr>
                <w:rFonts w:ascii="Times New Roman" w:eastAsia="Times New Roman" w:hAnsi="Times New Roman" w:cs="Times New Roman"/>
                <w:b/>
                <w:bCs/>
                <w:sz w:val="18"/>
                <w:szCs w:val="18"/>
              </w:rPr>
            </w:pPr>
            <w:r w:rsidRPr="00C57BEB">
              <w:rPr>
                <w:rFonts w:ascii="Times New Roman" w:eastAsia="Times New Roman" w:hAnsi="Times New Roman" w:cs="Times New Roman"/>
                <w:b/>
                <w:bCs/>
                <w:sz w:val="18"/>
                <w:szCs w:val="18"/>
              </w:rPr>
              <w:t>ОТЧЕТ</w:t>
            </w:r>
          </w:p>
        </w:tc>
        <w:tc>
          <w:tcPr>
            <w:tcW w:w="426" w:type="dxa"/>
            <w:tcBorders>
              <w:top w:val="nil"/>
              <w:left w:val="nil"/>
              <w:bottom w:val="nil"/>
              <w:right w:val="nil"/>
            </w:tcBorders>
            <w:shd w:val="clear" w:color="auto" w:fill="auto"/>
            <w:noWrap/>
            <w:vAlign w:val="bottom"/>
            <w:hideMark/>
          </w:tcPr>
          <w:p w:rsidR="00881AF8" w:rsidRPr="00C57BEB" w:rsidRDefault="00881AF8" w:rsidP="0014302A">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881AF8" w:rsidRPr="00C57BEB" w:rsidRDefault="00881AF8" w:rsidP="0014302A">
            <w:pPr>
              <w:spacing w:after="0" w:line="240" w:lineRule="auto"/>
              <w:rPr>
                <w:rFonts w:ascii="Times New Roman" w:eastAsia="Times New Roman" w:hAnsi="Times New Roman" w:cs="Times New Roman"/>
                <w:sz w:val="18"/>
                <w:szCs w:val="18"/>
              </w:rPr>
            </w:pPr>
          </w:p>
        </w:tc>
        <w:tc>
          <w:tcPr>
            <w:tcW w:w="251" w:type="dxa"/>
            <w:tcBorders>
              <w:top w:val="nil"/>
              <w:left w:val="nil"/>
              <w:bottom w:val="nil"/>
              <w:right w:val="nil"/>
            </w:tcBorders>
            <w:shd w:val="clear" w:color="auto" w:fill="auto"/>
            <w:noWrap/>
            <w:vAlign w:val="bottom"/>
            <w:hideMark/>
          </w:tcPr>
          <w:p w:rsidR="00881AF8" w:rsidRPr="00C57BEB" w:rsidRDefault="00881AF8" w:rsidP="0014302A">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881AF8" w:rsidRPr="00C57BEB" w:rsidRDefault="00881AF8" w:rsidP="0014302A">
            <w:pPr>
              <w:spacing w:after="0" w:line="240" w:lineRule="auto"/>
              <w:rPr>
                <w:rFonts w:ascii="Times New Roman" w:eastAsia="Times New Roman" w:hAnsi="Times New Roman" w:cs="Times New Roman"/>
                <w:sz w:val="18"/>
                <w:szCs w:val="18"/>
              </w:rPr>
            </w:pPr>
          </w:p>
        </w:tc>
        <w:tc>
          <w:tcPr>
            <w:tcW w:w="40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7"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22"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5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r>
      <w:tr w:rsidR="00881AF8" w:rsidRPr="004C4F4E" w:rsidTr="00432032">
        <w:trPr>
          <w:trHeight w:val="270"/>
        </w:trPr>
        <w:tc>
          <w:tcPr>
            <w:tcW w:w="29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276" w:type="dxa"/>
            <w:gridSpan w:val="9"/>
            <w:tcBorders>
              <w:top w:val="nil"/>
              <w:left w:val="nil"/>
              <w:bottom w:val="nil"/>
              <w:right w:val="nil"/>
            </w:tcBorders>
            <w:shd w:val="clear" w:color="auto" w:fill="auto"/>
            <w:noWrap/>
            <w:vAlign w:val="bottom"/>
            <w:hideMark/>
          </w:tcPr>
          <w:p w:rsidR="00881AF8" w:rsidRPr="00C57BEB" w:rsidRDefault="00881AF8" w:rsidP="0014302A">
            <w:pPr>
              <w:spacing w:after="0" w:line="240" w:lineRule="auto"/>
              <w:jc w:val="center"/>
              <w:rPr>
                <w:rFonts w:ascii="Times New Roman" w:eastAsia="Times New Roman" w:hAnsi="Times New Roman" w:cs="Times New Roman"/>
                <w:bCs/>
                <w:sz w:val="18"/>
                <w:szCs w:val="18"/>
              </w:rPr>
            </w:pPr>
            <w:r w:rsidRPr="00C57BEB">
              <w:rPr>
                <w:rFonts w:ascii="Times New Roman" w:eastAsia="Times New Roman" w:hAnsi="Times New Roman" w:cs="Times New Roman"/>
                <w:bCs/>
                <w:sz w:val="18"/>
                <w:szCs w:val="18"/>
              </w:rPr>
              <w:t>о движении скота и птицы на ферме</w:t>
            </w:r>
          </w:p>
        </w:tc>
        <w:tc>
          <w:tcPr>
            <w:tcW w:w="40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Коды</w:t>
            </w:r>
          </w:p>
        </w:tc>
      </w:tr>
      <w:tr w:rsidR="00881AF8" w:rsidRPr="004C4F4E" w:rsidTr="00432032">
        <w:trPr>
          <w:trHeight w:val="255"/>
        </w:trPr>
        <w:tc>
          <w:tcPr>
            <w:tcW w:w="29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xml:space="preserve">   за</w:t>
            </w:r>
          </w:p>
        </w:tc>
        <w:tc>
          <w:tcPr>
            <w:tcW w:w="1276" w:type="dxa"/>
            <w:gridSpan w:val="3"/>
            <w:tcBorders>
              <w:top w:val="nil"/>
              <w:left w:val="nil"/>
              <w:bottom w:val="single" w:sz="4" w:space="0" w:color="auto"/>
              <w:right w:val="nil"/>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jc w:val="right"/>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20</w:t>
            </w:r>
          </w:p>
        </w:tc>
        <w:tc>
          <w:tcPr>
            <w:tcW w:w="487" w:type="dxa"/>
            <w:gridSpan w:val="2"/>
            <w:tcBorders>
              <w:top w:val="nil"/>
              <w:left w:val="nil"/>
              <w:bottom w:val="single" w:sz="4" w:space="0" w:color="auto"/>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w:t>
            </w:r>
          </w:p>
        </w:tc>
        <w:tc>
          <w:tcPr>
            <w:tcW w:w="40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654" w:type="dxa"/>
            <w:gridSpan w:val="5"/>
            <w:tcBorders>
              <w:top w:val="nil"/>
              <w:left w:val="nil"/>
              <w:bottom w:val="nil"/>
              <w:right w:val="nil"/>
            </w:tcBorders>
            <w:shd w:val="clear" w:color="auto" w:fill="auto"/>
            <w:noWrap/>
            <w:vAlign w:val="bottom"/>
            <w:hideMark/>
          </w:tcPr>
          <w:p w:rsidR="00881AF8" w:rsidRPr="004C4F4E" w:rsidRDefault="00881AF8" w:rsidP="0014302A">
            <w:pPr>
              <w:spacing w:after="0" w:line="240" w:lineRule="auto"/>
              <w:jc w:val="right"/>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Форма по ОКУД</w:t>
            </w: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81AF8" w:rsidRPr="004C4F4E" w:rsidRDefault="00881AF8" w:rsidP="0014302A">
            <w:pPr>
              <w:spacing w:after="0" w:line="240" w:lineRule="auto"/>
              <w:jc w:val="center"/>
              <w:rPr>
                <w:rFonts w:ascii="Arial" w:eastAsia="Times New Roman" w:hAnsi="Arial" w:cs="Arial"/>
                <w:sz w:val="10"/>
                <w:szCs w:val="10"/>
              </w:rPr>
            </w:pPr>
            <w:r w:rsidRPr="004C4F4E">
              <w:rPr>
                <w:rFonts w:ascii="Arial" w:eastAsia="Times New Roman" w:hAnsi="Arial" w:cs="Arial"/>
                <w:sz w:val="10"/>
                <w:szCs w:val="10"/>
              </w:rPr>
              <w:t>0325051</w:t>
            </w:r>
          </w:p>
        </w:tc>
      </w:tr>
      <w:tr w:rsidR="00881AF8" w:rsidRPr="004C4F4E" w:rsidTr="00432032">
        <w:trPr>
          <w:trHeight w:val="240"/>
        </w:trPr>
        <w:tc>
          <w:tcPr>
            <w:tcW w:w="29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jc w:val="right"/>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654" w:type="dxa"/>
            <w:gridSpan w:val="5"/>
            <w:tcBorders>
              <w:top w:val="nil"/>
              <w:left w:val="nil"/>
              <w:bottom w:val="nil"/>
              <w:right w:val="nil"/>
            </w:tcBorders>
            <w:shd w:val="clear" w:color="auto" w:fill="auto"/>
            <w:noWrap/>
            <w:vAlign w:val="bottom"/>
            <w:hideMark/>
          </w:tcPr>
          <w:p w:rsidR="00881AF8" w:rsidRPr="004C4F4E" w:rsidRDefault="00881AF8" w:rsidP="0014302A">
            <w:pPr>
              <w:spacing w:after="0" w:line="240" w:lineRule="auto"/>
              <w:jc w:val="right"/>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Дата составления</w:t>
            </w: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55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Arial" w:eastAsia="Times New Roman" w:hAnsi="Arial" w:cs="Arial"/>
                <w:sz w:val="10"/>
                <w:szCs w:val="10"/>
              </w:rPr>
            </w:pPr>
            <w:r w:rsidRPr="004C4F4E">
              <w:rPr>
                <w:rFonts w:ascii="Arial" w:eastAsia="Times New Roman" w:hAnsi="Arial" w:cs="Arial"/>
                <w:sz w:val="10"/>
                <w:szCs w:val="1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Arial" w:eastAsia="Times New Roman" w:hAnsi="Arial" w:cs="Arial"/>
                <w:sz w:val="10"/>
                <w:szCs w:val="10"/>
              </w:rPr>
            </w:pPr>
            <w:r w:rsidRPr="004C4F4E">
              <w:rPr>
                <w:rFonts w:ascii="Arial" w:eastAsia="Times New Roman" w:hAnsi="Arial" w:cs="Arial"/>
                <w:sz w:val="10"/>
                <w:szCs w:val="10"/>
              </w:rPr>
              <w:t> </w:t>
            </w:r>
          </w:p>
        </w:tc>
        <w:tc>
          <w:tcPr>
            <w:tcW w:w="236" w:type="dxa"/>
            <w:tcBorders>
              <w:top w:val="nil"/>
              <w:left w:val="nil"/>
              <w:bottom w:val="single" w:sz="4" w:space="0" w:color="auto"/>
              <w:right w:val="single" w:sz="8" w:space="0" w:color="auto"/>
            </w:tcBorders>
            <w:shd w:val="clear" w:color="auto" w:fill="auto"/>
            <w:noWrap/>
            <w:vAlign w:val="center"/>
            <w:hideMark/>
          </w:tcPr>
          <w:p w:rsidR="00881AF8" w:rsidRPr="004C4F4E" w:rsidRDefault="00881AF8" w:rsidP="0014302A">
            <w:pPr>
              <w:spacing w:after="0" w:line="240" w:lineRule="auto"/>
              <w:jc w:val="center"/>
              <w:rPr>
                <w:rFonts w:ascii="Arial" w:eastAsia="Times New Roman" w:hAnsi="Arial" w:cs="Arial"/>
                <w:sz w:val="10"/>
                <w:szCs w:val="10"/>
              </w:rPr>
            </w:pPr>
            <w:r w:rsidRPr="004C4F4E">
              <w:rPr>
                <w:rFonts w:ascii="Arial" w:eastAsia="Times New Roman" w:hAnsi="Arial" w:cs="Arial"/>
                <w:sz w:val="10"/>
                <w:szCs w:val="10"/>
              </w:rPr>
              <w:t> </w:t>
            </w:r>
          </w:p>
        </w:tc>
      </w:tr>
      <w:tr w:rsidR="00881AF8" w:rsidRPr="004C4F4E" w:rsidTr="00432032">
        <w:trPr>
          <w:trHeight w:val="240"/>
        </w:trPr>
        <w:tc>
          <w:tcPr>
            <w:tcW w:w="29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282" w:type="dxa"/>
            <w:gridSpan w:val="5"/>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Организация</w:t>
            </w:r>
          </w:p>
        </w:tc>
        <w:tc>
          <w:tcPr>
            <w:tcW w:w="11849" w:type="dxa"/>
            <w:gridSpan w:val="31"/>
            <w:tcBorders>
              <w:top w:val="nil"/>
              <w:left w:val="nil"/>
              <w:bottom w:val="single" w:sz="4" w:space="0" w:color="auto"/>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851" w:type="dxa"/>
            <w:gridSpan w:val="3"/>
            <w:tcBorders>
              <w:top w:val="nil"/>
              <w:left w:val="nil"/>
              <w:bottom w:val="nil"/>
              <w:right w:val="nil"/>
            </w:tcBorders>
            <w:shd w:val="clear" w:color="auto" w:fill="auto"/>
            <w:noWrap/>
            <w:vAlign w:val="bottom"/>
            <w:hideMark/>
          </w:tcPr>
          <w:p w:rsidR="00881AF8" w:rsidRPr="004C4F4E" w:rsidRDefault="00881AF8" w:rsidP="0014302A">
            <w:pPr>
              <w:spacing w:after="0" w:line="240" w:lineRule="auto"/>
              <w:jc w:val="right"/>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по ОКПО</w:t>
            </w: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4C4F4E" w:rsidRDefault="00881AF8" w:rsidP="0014302A">
            <w:pPr>
              <w:spacing w:after="0" w:line="240" w:lineRule="auto"/>
              <w:jc w:val="center"/>
              <w:rPr>
                <w:rFonts w:ascii="Arial" w:eastAsia="Times New Roman" w:hAnsi="Arial" w:cs="Arial"/>
                <w:sz w:val="10"/>
                <w:szCs w:val="10"/>
              </w:rPr>
            </w:pPr>
            <w:r w:rsidRPr="004C4F4E">
              <w:rPr>
                <w:rFonts w:ascii="Arial" w:eastAsia="Times New Roman" w:hAnsi="Arial" w:cs="Arial"/>
                <w:sz w:val="10"/>
                <w:szCs w:val="10"/>
              </w:rPr>
              <w:t> </w:t>
            </w:r>
          </w:p>
        </w:tc>
      </w:tr>
      <w:tr w:rsidR="00881AF8" w:rsidRPr="004C4F4E" w:rsidTr="00432032">
        <w:trPr>
          <w:trHeight w:val="240"/>
        </w:trPr>
        <w:tc>
          <w:tcPr>
            <w:tcW w:w="29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518" w:type="dxa"/>
            <w:gridSpan w:val="6"/>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Отделение (цех)</w:t>
            </w:r>
          </w:p>
        </w:tc>
        <w:tc>
          <w:tcPr>
            <w:tcW w:w="12228" w:type="dxa"/>
            <w:gridSpan w:val="32"/>
            <w:tcBorders>
              <w:top w:val="nil"/>
              <w:left w:val="nil"/>
              <w:bottom w:val="single" w:sz="4" w:space="0" w:color="auto"/>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4C4F4E" w:rsidRDefault="00881AF8" w:rsidP="0014302A">
            <w:pPr>
              <w:spacing w:after="0" w:line="240" w:lineRule="auto"/>
              <w:jc w:val="center"/>
              <w:rPr>
                <w:rFonts w:ascii="Arial" w:eastAsia="Times New Roman" w:hAnsi="Arial" w:cs="Arial"/>
                <w:sz w:val="10"/>
                <w:szCs w:val="10"/>
              </w:rPr>
            </w:pPr>
            <w:r w:rsidRPr="004C4F4E">
              <w:rPr>
                <w:rFonts w:ascii="Arial" w:eastAsia="Times New Roman" w:hAnsi="Arial" w:cs="Arial"/>
                <w:sz w:val="10"/>
                <w:szCs w:val="10"/>
              </w:rPr>
              <w:t> </w:t>
            </w:r>
          </w:p>
        </w:tc>
      </w:tr>
      <w:tr w:rsidR="00881AF8" w:rsidRPr="004C4F4E" w:rsidTr="00432032">
        <w:trPr>
          <w:trHeight w:val="240"/>
        </w:trPr>
        <w:tc>
          <w:tcPr>
            <w:tcW w:w="29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574" w:type="dxa"/>
            <w:gridSpan w:val="2"/>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Ферма</w:t>
            </w:r>
          </w:p>
        </w:tc>
        <w:tc>
          <w:tcPr>
            <w:tcW w:w="13172" w:type="dxa"/>
            <w:gridSpan w:val="36"/>
            <w:tcBorders>
              <w:top w:val="nil"/>
              <w:left w:val="nil"/>
              <w:bottom w:val="single" w:sz="4" w:space="0" w:color="auto"/>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4C4F4E" w:rsidRDefault="00881AF8" w:rsidP="0014302A">
            <w:pPr>
              <w:spacing w:after="0" w:line="240" w:lineRule="auto"/>
              <w:jc w:val="center"/>
              <w:rPr>
                <w:rFonts w:ascii="Arial" w:eastAsia="Times New Roman" w:hAnsi="Arial" w:cs="Arial"/>
                <w:sz w:val="10"/>
                <w:szCs w:val="10"/>
              </w:rPr>
            </w:pPr>
            <w:r w:rsidRPr="004C4F4E">
              <w:rPr>
                <w:rFonts w:ascii="Arial" w:eastAsia="Times New Roman" w:hAnsi="Arial" w:cs="Arial"/>
                <w:sz w:val="10"/>
                <w:szCs w:val="10"/>
              </w:rPr>
              <w:t> </w:t>
            </w:r>
          </w:p>
        </w:tc>
      </w:tr>
      <w:tr w:rsidR="00881AF8" w:rsidRPr="004C4F4E" w:rsidTr="00432032">
        <w:trPr>
          <w:trHeight w:val="240"/>
        </w:trPr>
        <w:tc>
          <w:tcPr>
            <w:tcW w:w="29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810" w:type="dxa"/>
            <w:gridSpan w:val="3"/>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Бригада</w:t>
            </w:r>
          </w:p>
        </w:tc>
        <w:tc>
          <w:tcPr>
            <w:tcW w:w="12936" w:type="dxa"/>
            <w:gridSpan w:val="35"/>
            <w:tcBorders>
              <w:top w:val="nil"/>
              <w:left w:val="nil"/>
              <w:bottom w:val="single" w:sz="4" w:space="0" w:color="auto"/>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81AF8" w:rsidRPr="004C4F4E" w:rsidRDefault="00881AF8" w:rsidP="0014302A">
            <w:pPr>
              <w:spacing w:after="0" w:line="240" w:lineRule="auto"/>
              <w:jc w:val="center"/>
              <w:rPr>
                <w:rFonts w:ascii="Arial" w:eastAsia="Times New Roman" w:hAnsi="Arial" w:cs="Arial"/>
                <w:sz w:val="10"/>
                <w:szCs w:val="10"/>
              </w:rPr>
            </w:pPr>
            <w:r w:rsidRPr="004C4F4E">
              <w:rPr>
                <w:rFonts w:ascii="Arial" w:eastAsia="Times New Roman" w:hAnsi="Arial" w:cs="Arial"/>
                <w:sz w:val="10"/>
                <w:szCs w:val="10"/>
              </w:rPr>
              <w:t> </w:t>
            </w:r>
          </w:p>
        </w:tc>
      </w:tr>
      <w:tr w:rsidR="00881AF8" w:rsidRPr="004C4F4E" w:rsidTr="00432032">
        <w:trPr>
          <w:trHeight w:val="135"/>
        </w:trPr>
        <w:tc>
          <w:tcPr>
            <w:tcW w:w="29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7"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22"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55"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4C4F4E" w:rsidRDefault="00881AF8" w:rsidP="0014302A">
            <w:pPr>
              <w:spacing w:after="0" w:line="240" w:lineRule="auto"/>
              <w:rPr>
                <w:rFonts w:ascii="Times New Roman" w:eastAsia="Times New Roman" w:hAnsi="Times New Roman" w:cs="Times New Roman"/>
                <w:sz w:val="10"/>
                <w:szCs w:val="10"/>
              </w:rPr>
            </w:pPr>
          </w:p>
        </w:tc>
      </w:tr>
      <w:tr w:rsidR="00881AF8" w:rsidRPr="004C4F4E" w:rsidTr="00432032">
        <w:trPr>
          <w:trHeight w:val="402"/>
        </w:trPr>
        <w:tc>
          <w:tcPr>
            <w:tcW w:w="584" w:type="dxa"/>
            <w:gridSpan w:val="2"/>
            <w:vMerge w:val="restart"/>
            <w:tcBorders>
              <w:top w:val="double" w:sz="6" w:space="0" w:color="auto"/>
              <w:left w:val="double" w:sz="6" w:space="0" w:color="auto"/>
              <w:bottom w:val="single" w:sz="4" w:space="0" w:color="000000"/>
              <w:right w:val="double" w:sz="6" w:space="0" w:color="000000"/>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Груп- па живот- ных (пти- цы)</w:t>
            </w:r>
          </w:p>
        </w:tc>
        <w:tc>
          <w:tcPr>
            <w:tcW w:w="1464" w:type="dxa"/>
            <w:gridSpan w:val="6"/>
            <w:tcBorders>
              <w:top w:val="double" w:sz="6" w:space="0" w:color="auto"/>
              <w:left w:val="nil"/>
              <w:bottom w:val="single" w:sz="4" w:space="0" w:color="auto"/>
              <w:right w:val="double" w:sz="6" w:space="0" w:color="000000"/>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Наличие на начало месяца</w:t>
            </w:r>
          </w:p>
        </w:tc>
        <w:tc>
          <w:tcPr>
            <w:tcW w:w="4489" w:type="dxa"/>
            <w:gridSpan w:val="11"/>
            <w:tcBorders>
              <w:top w:val="double" w:sz="6" w:space="0" w:color="auto"/>
              <w:left w:val="nil"/>
              <w:bottom w:val="single" w:sz="4" w:space="0" w:color="auto"/>
              <w:right w:val="double" w:sz="6"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ПРИХОД</w:t>
            </w:r>
          </w:p>
        </w:tc>
        <w:tc>
          <w:tcPr>
            <w:tcW w:w="8212" w:type="dxa"/>
            <w:gridSpan w:val="23"/>
            <w:tcBorders>
              <w:top w:val="double" w:sz="6" w:space="0" w:color="auto"/>
              <w:left w:val="nil"/>
              <w:bottom w:val="single" w:sz="4" w:space="0" w:color="auto"/>
              <w:right w:val="double" w:sz="6"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РАСХОД</w:t>
            </w:r>
          </w:p>
        </w:tc>
        <w:tc>
          <w:tcPr>
            <w:tcW w:w="1097" w:type="dxa"/>
            <w:gridSpan w:val="4"/>
            <w:vMerge w:val="restart"/>
            <w:tcBorders>
              <w:top w:val="double" w:sz="6" w:space="0" w:color="auto"/>
              <w:left w:val="double" w:sz="6" w:space="0" w:color="auto"/>
              <w:bottom w:val="single" w:sz="4" w:space="0" w:color="000000"/>
              <w:right w:val="double" w:sz="6" w:space="0" w:color="000000"/>
            </w:tcBorders>
            <w:shd w:val="clear" w:color="auto" w:fill="auto"/>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Наличие</w:t>
            </w:r>
            <w:r w:rsidRPr="004C4F4E">
              <w:rPr>
                <w:rFonts w:ascii="Times New Roman" w:eastAsia="Times New Roman" w:hAnsi="Times New Roman" w:cs="Times New Roman"/>
                <w:sz w:val="10"/>
                <w:szCs w:val="10"/>
              </w:rPr>
              <w:br/>
              <w:t>на</w:t>
            </w:r>
            <w:r w:rsidRPr="004C4F4E">
              <w:rPr>
                <w:rFonts w:ascii="Times New Roman" w:eastAsia="Times New Roman" w:hAnsi="Times New Roman" w:cs="Times New Roman"/>
                <w:sz w:val="10"/>
                <w:szCs w:val="10"/>
              </w:rPr>
              <w:br/>
              <w:t>конец</w:t>
            </w:r>
            <w:r w:rsidRPr="004C4F4E">
              <w:rPr>
                <w:rFonts w:ascii="Times New Roman" w:eastAsia="Times New Roman" w:hAnsi="Times New Roman" w:cs="Times New Roman"/>
                <w:sz w:val="10"/>
                <w:szCs w:val="10"/>
              </w:rPr>
              <w:br/>
              <w:t>месяца</w:t>
            </w:r>
          </w:p>
        </w:tc>
      </w:tr>
      <w:tr w:rsidR="00881AF8" w:rsidRPr="004C4F4E" w:rsidTr="00432032">
        <w:trPr>
          <w:trHeight w:val="342"/>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val="restart"/>
            <w:tcBorders>
              <w:top w:val="single" w:sz="4" w:space="0" w:color="auto"/>
              <w:left w:val="double" w:sz="6" w:space="0" w:color="auto"/>
              <w:bottom w:val="single" w:sz="4" w:space="0" w:color="000000"/>
              <w:right w:val="single" w:sz="4"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708" w:type="dxa"/>
            <w:gridSpan w:val="3"/>
            <w:vMerge w:val="restart"/>
            <w:tcBorders>
              <w:top w:val="single" w:sz="4" w:space="0" w:color="auto"/>
              <w:left w:val="single" w:sz="4" w:space="0" w:color="auto"/>
              <w:bottom w:val="single" w:sz="4" w:space="0" w:color="000000"/>
              <w:right w:val="double" w:sz="6" w:space="0" w:color="000000"/>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8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приплод</w:t>
            </w:r>
          </w:p>
        </w:tc>
        <w:tc>
          <w:tcPr>
            <w:tcW w:w="7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переведено</w:t>
            </w:r>
            <w:r w:rsidRPr="004C4F4E">
              <w:rPr>
                <w:rFonts w:ascii="Times New Roman" w:eastAsia="Times New Roman" w:hAnsi="Times New Roman" w:cs="Times New Roman"/>
                <w:sz w:val="10"/>
                <w:szCs w:val="10"/>
              </w:rPr>
              <w:br/>
              <w:t>из других</w:t>
            </w:r>
            <w:r w:rsidRPr="004C4F4E">
              <w:rPr>
                <w:rFonts w:ascii="Times New Roman" w:eastAsia="Times New Roman" w:hAnsi="Times New Roman" w:cs="Times New Roman"/>
                <w:sz w:val="10"/>
                <w:szCs w:val="10"/>
              </w:rPr>
              <w:br/>
              <w:t>ферм</w:t>
            </w:r>
          </w:p>
        </w:tc>
        <w:tc>
          <w:tcPr>
            <w:tcW w:w="7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куплено, полу-чено в обмен</w:t>
            </w:r>
            <w:r w:rsidRPr="004C4F4E">
              <w:rPr>
                <w:rFonts w:ascii="Times New Roman" w:eastAsia="Times New Roman" w:hAnsi="Times New Roman" w:cs="Times New Roman"/>
                <w:sz w:val="10"/>
                <w:szCs w:val="10"/>
              </w:rPr>
              <w:br/>
              <w:t>у других организаций</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привес</w:t>
            </w:r>
          </w:p>
        </w:tc>
        <w:tc>
          <w:tcPr>
            <w:tcW w:w="850"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итого</w:t>
            </w:r>
          </w:p>
        </w:tc>
        <w:tc>
          <w:tcPr>
            <w:tcW w:w="851" w:type="dxa"/>
            <w:gridSpan w:val="2"/>
            <w:vMerge w:val="restart"/>
            <w:tcBorders>
              <w:top w:val="single" w:sz="4" w:space="0" w:color="auto"/>
              <w:left w:val="double" w:sz="6" w:space="0" w:color="auto"/>
              <w:bottom w:val="single" w:sz="4" w:space="0" w:color="000000"/>
              <w:right w:val="single" w:sz="4" w:space="0" w:color="000000"/>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реализо-</w:t>
            </w:r>
            <w:r w:rsidRPr="004C4F4E">
              <w:rPr>
                <w:rFonts w:ascii="Times New Roman" w:eastAsia="Times New Roman" w:hAnsi="Times New Roman" w:cs="Times New Roman"/>
                <w:sz w:val="10"/>
                <w:szCs w:val="10"/>
              </w:rPr>
              <w:br/>
              <w:t>вано</w:t>
            </w:r>
          </w:p>
        </w:tc>
        <w:tc>
          <w:tcPr>
            <w:tcW w:w="197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переведено</w:t>
            </w:r>
          </w:p>
        </w:tc>
        <w:tc>
          <w:tcPr>
            <w:tcW w:w="85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забито</w:t>
            </w:r>
          </w:p>
        </w:tc>
        <w:tc>
          <w:tcPr>
            <w:tcW w:w="103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пало</w:t>
            </w:r>
          </w:p>
        </w:tc>
        <w:tc>
          <w:tcPr>
            <w:tcW w:w="1088" w:type="dxa"/>
            <w:gridSpan w:val="4"/>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итого</w:t>
            </w:r>
          </w:p>
        </w:tc>
        <w:tc>
          <w:tcPr>
            <w:tcW w:w="1097" w:type="dxa"/>
            <w:gridSpan w:val="4"/>
            <w:vMerge/>
            <w:tcBorders>
              <w:top w:val="double" w:sz="6" w:space="0" w:color="auto"/>
              <w:left w:val="double" w:sz="6" w:space="0" w:color="auto"/>
              <w:bottom w:val="single" w:sz="4" w:space="0" w:color="000000"/>
              <w:right w:val="double" w:sz="6"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r>
      <w:tr w:rsidR="00881AF8" w:rsidRPr="004C4F4E" w:rsidTr="00432032">
        <w:trPr>
          <w:trHeight w:val="402"/>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tcBorders>
              <w:top w:val="single" w:sz="4" w:space="0" w:color="auto"/>
              <w:left w:val="double" w:sz="6"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708" w:type="dxa"/>
            <w:gridSpan w:val="3"/>
            <w:vMerge/>
            <w:tcBorders>
              <w:top w:val="single" w:sz="4" w:space="0" w:color="auto"/>
              <w:left w:val="single" w:sz="4" w:space="0" w:color="auto"/>
              <w:bottom w:val="single" w:sz="4" w:space="0" w:color="000000"/>
              <w:right w:val="double" w:sz="6"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831" w:type="dxa"/>
            <w:gridSpan w:val="2"/>
            <w:tcBorders>
              <w:top w:val="single" w:sz="4" w:space="0" w:color="auto"/>
              <w:left w:val="nil"/>
              <w:bottom w:val="single" w:sz="4" w:space="0" w:color="auto"/>
              <w:right w:val="single" w:sz="4" w:space="0" w:color="000000"/>
            </w:tcBorders>
            <w:shd w:val="clear" w:color="auto" w:fill="auto"/>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переведено из других групп</w:t>
            </w:r>
          </w:p>
        </w:tc>
        <w:tc>
          <w:tcPr>
            <w:tcW w:w="769"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763"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426" w:type="dxa"/>
            <w:vMerge/>
            <w:tcBorders>
              <w:top w:val="nil"/>
              <w:left w:val="single" w:sz="4" w:space="0" w:color="auto"/>
              <w:bottom w:val="single" w:sz="4" w:space="0" w:color="000000"/>
              <w:right w:val="single" w:sz="4" w:space="0" w:color="auto"/>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double" w:sz="6"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851" w:type="dxa"/>
            <w:gridSpan w:val="2"/>
            <w:vMerge/>
            <w:tcBorders>
              <w:top w:val="single" w:sz="4" w:space="0" w:color="auto"/>
              <w:left w:val="double" w:sz="6"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149" w:type="dxa"/>
            <w:gridSpan w:val="4"/>
            <w:tcBorders>
              <w:top w:val="single" w:sz="4" w:space="0" w:color="auto"/>
              <w:left w:val="nil"/>
              <w:bottom w:val="single" w:sz="4" w:space="0" w:color="auto"/>
              <w:right w:val="single" w:sz="4" w:space="0" w:color="000000"/>
            </w:tcBorders>
            <w:shd w:val="clear" w:color="auto" w:fill="auto"/>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в другие</w:t>
            </w:r>
            <w:r w:rsidRPr="004C4F4E">
              <w:rPr>
                <w:rFonts w:ascii="Times New Roman" w:eastAsia="Times New Roman" w:hAnsi="Times New Roman" w:cs="Times New Roman"/>
                <w:sz w:val="10"/>
                <w:szCs w:val="10"/>
              </w:rPr>
              <w:br/>
              <w:t>группы</w:t>
            </w:r>
          </w:p>
        </w:tc>
        <w:tc>
          <w:tcPr>
            <w:tcW w:w="825" w:type="dxa"/>
            <w:gridSpan w:val="2"/>
            <w:tcBorders>
              <w:top w:val="single" w:sz="4" w:space="0" w:color="auto"/>
              <w:left w:val="nil"/>
              <w:bottom w:val="single" w:sz="4" w:space="0" w:color="auto"/>
              <w:right w:val="nil"/>
            </w:tcBorders>
            <w:shd w:val="clear" w:color="auto" w:fill="auto"/>
            <w:vAlign w:val="center"/>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на другие</w:t>
            </w:r>
            <w:r w:rsidRPr="004C4F4E">
              <w:rPr>
                <w:rFonts w:ascii="Times New Roman" w:eastAsia="Times New Roman" w:hAnsi="Times New Roman" w:cs="Times New Roman"/>
                <w:sz w:val="10"/>
                <w:szCs w:val="10"/>
              </w:rPr>
              <w:br/>
              <w:t>фермы</w:t>
            </w:r>
          </w:p>
        </w:tc>
        <w:tc>
          <w:tcPr>
            <w:tcW w:w="851"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784"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775"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039" w:type="dxa"/>
            <w:gridSpan w:val="3"/>
            <w:vMerge/>
            <w:tcBorders>
              <w:top w:val="single" w:sz="4" w:space="0" w:color="auto"/>
              <w:left w:val="single" w:sz="4"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088" w:type="dxa"/>
            <w:gridSpan w:val="4"/>
            <w:vMerge/>
            <w:tcBorders>
              <w:top w:val="single" w:sz="4" w:space="0" w:color="auto"/>
              <w:left w:val="single" w:sz="4" w:space="0" w:color="auto"/>
              <w:bottom w:val="single" w:sz="4" w:space="0" w:color="000000"/>
              <w:right w:val="double" w:sz="6"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1097" w:type="dxa"/>
            <w:gridSpan w:val="4"/>
            <w:vMerge/>
            <w:tcBorders>
              <w:top w:val="double" w:sz="6" w:space="0" w:color="auto"/>
              <w:left w:val="double" w:sz="6" w:space="0" w:color="auto"/>
              <w:bottom w:val="single" w:sz="4" w:space="0" w:color="000000"/>
              <w:right w:val="double" w:sz="6"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r>
      <w:tr w:rsidR="00881AF8" w:rsidRPr="004C4F4E" w:rsidTr="00432032">
        <w:trPr>
          <w:trHeight w:val="360"/>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tcBorders>
              <w:top w:val="single" w:sz="4" w:space="0" w:color="auto"/>
              <w:left w:val="double" w:sz="6" w:space="0" w:color="auto"/>
              <w:bottom w:val="single" w:sz="4" w:space="0" w:color="000000"/>
              <w:right w:val="single" w:sz="4"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708" w:type="dxa"/>
            <w:gridSpan w:val="3"/>
            <w:vMerge/>
            <w:tcBorders>
              <w:top w:val="single" w:sz="4" w:space="0" w:color="auto"/>
              <w:left w:val="single" w:sz="4" w:space="0" w:color="auto"/>
              <w:bottom w:val="single" w:sz="4" w:space="0" w:color="000000"/>
              <w:right w:val="double" w:sz="6" w:space="0" w:color="000000"/>
            </w:tcBorders>
            <w:vAlign w:val="center"/>
            <w:hideMark/>
          </w:tcPr>
          <w:p w:rsidR="00881AF8" w:rsidRPr="004C4F4E"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52"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398"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371"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338"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426"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25" w:type="dxa"/>
            <w:tcBorders>
              <w:top w:val="nil"/>
              <w:left w:val="nil"/>
              <w:bottom w:val="single" w:sz="4" w:space="0" w:color="auto"/>
              <w:right w:val="double" w:sz="6"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26"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662" w:type="dxa"/>
            <w:gridSpan w:val="2"/>
            <w:tcBorders>
              <w:top w:val="single" w:sz="4" w:space="0" w:color="auto"/>
              <w:left w:val="nil"/>
              <w:bottom w:val="single" w:sz="4" w:space="0" w:color="auto"/>
              <w:right w:val="single" w:sz="4"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87" w:type="dxa"/>
            <w:gridSpan w:val="2"/>
            <w:tcBorders>
              <w:top w:val="single" w:sz="4" w:space="0" w:color="auto"/>
              <w:left w:val="nil"/>
              <w:bottom w:val="single" w:sz="4" w:space="0" w:color="auto"/>
              <w:right w:val="single" w:sz="4" w:space="0" w:color="000000"/>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400"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26"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356"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28"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350"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426"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613" w:type="dxa"/>
            <w:gridSpan w:val="2"/>
            <w:tcBorders>
              <w:top w:val="single" w:sz="4" w:space="0" w:color="auto"/>
              <w:left w:val="nil"/>
              <w:bottom w:val="single" w:sz="4" w:space="0" w:color="auto"/>
              <w:right w:val="single" w:sz="4" w:space="0" w:color="000000"/>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379" w:type="dxa"/>
            <w:tcBorders>
              <w:top w:val="nil"/>
              <w:left w:val="nil"/>
              <w:bottom w:val="single" w:sz="4"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709" w:type="dxa"/>
            <w:gridSpan w:val="3"/>
            <w:tcBorders>
              <w:top w:val="single" w:sz="4" w:space="0" w:color="auto"/>
              <w:left w:val="nil"/>
              <w:bottom w:val="single" w:sz="4" w:space="0" w:color="auto"/>
              <w:right w:val="double" w:sz="6" w:space="0" w:color="000000"/>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c>
          <w:tcPr>
            <w:tcW w:w="577" w:type="dxa"/>
            <w:gridSpan w:val="2"/>
            <w:tcBorders>
              <w:top w:val="single" w:sz="4" w:space="0" w:color="auto"/>
              <w:left w:val="nil"/>
              <w:bottom w:val="single" w:sz="4" w:space="0" w:color="auto"/>
              <w:right w:val="single" w:sz="4"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голов</w:t>
            </w:r>
          </w:p>
        </w:tc>
        <w:tc>
          <w:tcPr>
            <w:tcW w:w="520" w:type="dxa"/>
            <w:gridSpan w:val="2"/>
            <w:tcBorders>
              <w:top w:val="single" w:sz="4" w:space="0" w:color="auto"/>
              <w:left w:val="nil"/>
              <w:bottom w:val="single" w:sz="4" w:space="0" w:color="auto"/>
              <w:right w:val="double" w:sz="6" w:space="0" w:color="000000"/>
            </w:tcBorders>
            <w:shd w:val="clear" w:color="auto" w:fill="auto"/>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масса,</w:t>
            </w:r>
            <w:r w:rsidRPr="004C4F4E">
              <w:rPr>
                <w:rFonts w:ascii="Times New Roman" w:eastAsia="Times New Roman" w:hAnsi="Times New Roman" w:cs="Times New Roman"/>
                <w:sz w:val="10"/>
                <w:szCs w:val="10"/>
              </w:rPr>
              <w:br/>
              <w:t>кг</w:t>
            </w:r>
          </w:p>
        </w:tc>
      </w:tr>
      <w:tr w:rsidR="00881AF8" w:rsidRPr="004C4F4E" w:rsidTr="00432032">
        <w:trPr>
          <w:trHeight w:val="240"/>
        </w:trPr>
        <w:tc>
          <w:tcPr>
            <w:tcW w:w="584" w:type="dxa"/>
            <w:gridSpan w:val="2"/>
            <w:tcBorders>
              <w:top w:val="single" w:sz="4" w:space="0" w:color="auto"/>
              <w:left w:val="double" w:sz="6" w:space="0" w:color="auto"/>
              <w:bottom w:val="double" w:sz="6" w:space="0" w:color="auto"/>
              <w:right w:val="double" w:sz="6"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w:t>
            </w:r>
          </w:p>
        </w:tc>
        <w:tc>
          <w:tcPr>
            <w:tcW w:w="756" w:type="dxa"/>
            <w:gridSpan w:val="3"/>
            <w:tcBorders>
              <w:top w:val="single" w:sz="4" w:space="0" w:color="auto"/>
              <w:left w:val="nil"/>
              <w:bottom w:val="double" w:sz="6" w:space="0" w:color="auto"/>
              <w:right w:val="single" w:sz="4"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w:t>
            </w:r>
          </w:p>
        </w:tc>
        <w:tc>
          <w:tcPr>
            <w:tcW w:w="708" w:type="dxa"/>
            <w:gridSpan w:val="3"/>
            <w:tcBorders>
              <w:top w:val="single" w:sz="4" w:space="0" w:color="auto"/>
              <w:left w:val="nil"/>
              <w:bottom w:val="double" w:sz="6" w:space="0" w:color="auto"/>
              <w:right w:val="double" w:sz="6"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3</w:t>
            </w:r>
          </w:p>
        </w:tc>
        <w:tc>
          <w:tcPr>
            <w:tcW w:w="379"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4</w:t>
            </w:r>
          </w:p>
        </w:tc>
        <w:tc>
          <w:tcPr>
            <w:tcW w:w="452"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5</w:t>
            </w:r>
          </w:p>
        </w:tc>
        <w:tc>
          <w:tcPr>
            <w:tcW w:w="398"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6</w:t>
            </w:r>
          </w:p>
        </w:tc>
        <w:tc>
          <w:tcPr>
            <w:tcW w:w="371"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7</w:t>
            </w:r>
          </w:p>
        </w:tc>
        <w:tc>
          <w:tcPr>
            <w:tcW w:w="338"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8</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9</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10</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11</w:t>
            </w:r>
          </w:p>
        </w:tc>
        <w:tc>
          <w:tcPr>
            <w:tcW w:w="426"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12</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13</w:t>
            </w:r>
          </w:p>
        </w:tc>
        <w:tc>
          <w:tcPr>
            <w:tcW w:w="425" w:type="dxa"/>
            <w:tcBorders>
              <w:top w:val="nil"/>
              <w:left w:val="nil"/>
              <w:bottom w:val="double" w:sz="6" w:space="0" w:color="auto"/>
              <w:right w:val="double" w:sz="6"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14</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15</w:t>
            </w:r>
          </w:p>
        </w:tc>
        <w:tc>
          <w:tcPr>
            <w:tcW w:w="426"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16</w:t>
            </w:r>
          </w:p>
        </w:tc>
        <w:tc>
          <w:tcPr>
            <w:tcW w:w="662" w:type="dxa"/>
            <w:gridSpan w:val="2"/>
            <w:tcBorders>
              <w:top w:val="single" w:sz="4" w:space="0" w:color="auto"/>
              <w:left w:val="nil"/>
              <w:bottom w:val="double" w:sz="6" w:space="0" w:color="auto"/>
              <w:right w:val="single" w:sz="4"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17</w:t>
            </w:r>
          </w:p>
        </w:tc>
        <w:tc>
          <w:tcPr>
            <w:tcW w:w="487" w:type="dxa"/>
            <w:gridSpan w:val="2"/>
            <w:tcBorders>
              <w:top w:val="single" w:sz="4" w:space="0" w:color="auto"/>
              <w:left w:val="nil"/>
              <w:bottom w:val="double" w:sz="6" w:space="0" w:color="auto"/>
              <w:right w:val="single" w:sz="4"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18</w:t>
            </w:r>
          </w:p>
        </w:tc>
        <w:tc>
          <w:tcPr>
            <w:tcW w:w="400"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19</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20</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21</w:t>
            </w:r>
          </w:p>
        </w:tc>
        <w:tc>
          <w:tcPr>
            <w:tcW w:w="426"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22</w:t>
            </w:r>
          </w:p>
        </w:tc>
        <w:tc>
          <w:tcPr>
            <w:tcW w:w="356"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23</w:t>
            </w:r>
          </w:p>
        </w:tc>
        <w:tc>
          <w:tcPr>
            <w:tcW w:w="428"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24</w:t>
            </w:r>
          </w:p>
        </w:tc>
        <w:tc>
          <w:tcPr>
            <w:tcW w:w="350"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25</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26</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27</w:t>
            </w:r>
          </w:p>
        </w:tc>
        <w:tc>
          <w:tcPr>
            <w:tcW w:w="425"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28</w:t>
            </w:r>
          </w:p>
        </w:tc>
        <w:tc>
          <w:tcPr>
            <w:tcW w:w="426"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29</w:t>
            </w:r>
          </w:p>
        </w:tc>
        <w:tc>
          <w:tcPr>
            <w:tcW w:w="613" w:type="dxa"/>
            <w:gridSpan w:val="2"/>
            <w:tcBorders>
              <w:top w:val="single" w:sz="4" w:space="0" w:color="auto"/>
              <w:left w:val="nil"/>
              <w:bottom w:val="double" w:sz="6" w:space="0" w:color="auto"/>
              <w:right w:val="single" w:sz="4"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30</w:t>
            </w:r>
          </w:p>
        </w:tc>
        <w:tc>
          <w:tcPr>
            <w:tcW w:w="379" w:type="dxa"/>
            <w:tcBorders>
              <w:top w:val="nil"/>
              <w:left w:val="nil"/>
              <w:bottom w:val="double" w:sz="6" w:space="0" w:color="auto"/>
              <w:right w:val="single" w:sz="4" w:space="0" w:color="auto"/>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31</w:t>
            </w:r>
          </w:p>
        </w:tc>
        <w:tc>
          <w:tcPr>
            <w:tcW w:w="709" w:type="dxa"/>
            <w:gridSpan w:val="3"/>
            <w:tcBorders>
              <w:top w:val="single" w:sz="4" w:space="0" w:color="auto"/>
              <w:left w:val="nil"/>
              <w:bottom w:val="double" w:sz="6" w:space="0" w:color="auto"/>
              <w:right w:val="double" w:sz="6"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32</w:t>
            </w:r>
          </w:p>
        </w:tc>
        <w:tc>
          <w:tcPr>
            <w:tcW w:w="577" w:type="dxa"/>
            <w:gridSpan w:val="2"/>
            <w:tcBorders>
              <w:top w:val="single" w:sz="4" w:space="0" w:color="auto"/>
              <w:left w:val="nil"/>
              <w:bottom w:val="double" w:sz="6" w:space="0" w:color="auto"/>
              <w:right w:val="single" w:sz="4"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33</w:t>
            </w:r>
          </w:p>
        </w:tc>
        <w:tc>
          <w:tcPr>
            <w:tcW w:w="520" w:type="dxa"/>
            <w:gridSpan w:val="2"/>
            <w:tcBorders>
              <w:top w:val="single" w:sz="4" w:space="0" w:color="auto"/>
              <w:left w:val="nil"/>
              <w:bottom w:val="double" w:sz="6" w:space="0" w:color="auto"/>
              <w:right w:val="double" w:sz="6" w:space="0" w:color="000000"/>
            </w:tcBorders>
            <w:shd w:val="clear" w:color="auto" w:fill="auto"/>
            <w:noWrap/>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34</w:t>
            </w:r>
          </w:p>
        </w:tc>
      </w:tr>
      <w:tr w:rsidR="00881AF8" w:rsidRPr="004C4F4E" w:rsidTr="00432032">
        <w:trPr>
          <w:trHeight w:val="240"/>
        </w:trPr>
        <w:tc>
          <w:tcPr>
            <w:tcW w:w="584" w:type="dxa"/>
            <w:gridSpan w:val="2"/>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double" w:sz="6"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double" w:sz="6"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double" w:sz="6"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double" w:sz="6"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r w:rsidR="00881AF8" w:rsidRPr="004C4F4E" w:rsidTr="00432032">
        <w:trPr>
          <w:trHeight w:val="240"/>
        </w:trPr>
        <w:tc>
          <w:tcPr>
            <w:tcW w:w="584" w:type="dxa"/>
            <w:gridSpan w:val="2"/>
            <w:tcBorders>
              <w:top w:val="single" w:sz="4" w:space="0" w:color="auto"/>
              <w:left w:val="double" w:sz="6" w:space="0" w:color="auto"/>
              <w:bottom w:val="double" w:sz="6"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56" w:type="dxa"/>
            <w:gridSpan w:val="3"/>
            <w:tcBorders>
              <w:top w:val="single" w:sz="4" w:space="0" w:color="auto"/>
              <w:left w:val="nil"/>
              <w:bottom w:val="double" w:sz="6"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8" w:type="dxa"/>
            <w:gridSpan w:val="3"/>
            <w:tcBorders>
              <w:top w:val="single" w:sz="4" w:space="0" w:color="auto"/>
              <w:left w:val="nil"/>
              <w:bottom w:val="double" w:sz="6"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52"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98"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1"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38"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double" w:sz="6"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62"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87"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00"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6"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8"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50"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613"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379" w:type="dxa"/>
            <w:tcBorders>
              <w:top w:val="nil"/>
              <w:left w:val="nil"/>
              <w:bottom w:val="double" w:sz="6" w:space="0" w:color="auto"/>
              <w:right w:val="single" w:sz="4" w:space="0" w:color="auto"/>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709" w:type="dxa"/>
            <w:gridSpan w:val="3"/>
            <w:tcBorders>
              <w:top w:val="single" w:sz="4" w:space="0" w:color="auto"/>
              <w:left w:val="nil"/>
              <w:bottom w:val="double" w:sz="6"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77"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c>
          <w:tcPr>
            <w:tcW w:w="520" w:type="dxa"/>
            <w:gridSpan w:val="2"/>
            <w:tcBorders>
              <w:top w:val="single" w:sz="4" w:space="0" w:color="auto"/>
              <w:left w:val="nil"/>
              <w:bottom w:val="double" w:sz="6" w:space="0" w:color="auto"/>
              <w:right w:val="double" w:sz="6" w:space="0" w:color="000000"/>
            </w:tcBorders>
            <w:shd w:val="clear" w:color="auto" w:fill="auto"/>
            <w:noWrap/>
            <w:vAlign w:val="bottom"/>
            <w:hideMark/>
          </w:tcPr>
          <w:p w:rsidR="00881AF8" w:rsidRPr="004C4F4E" w:rsidRDefault="00881AF8" w:rsidP="0014302A">
            <w:pPr>
              <w:spacing w:after="0" w:line="240" w:lineRule="auto"/>
              <w:jc w:val="center"/>
              <w:rPr>
                <w:rFonts w:ascii="Times New Roman" w:eastAsia="Times New Roman" w:hAnsi="Times New Roman" w:cs="Times New Roman"/>
                <w:sz w:val="10"/>
                <w:szCs w:val="10"/>
              </w:rPr>
            </w:pPr>
            <w:r w:rsidRPr="004C4F4E">
              <w:rPr>
                <w:rFonts w:ascii="Times New Roman" w:eastAsia="Times New Roman" w:hAnsi="Times New Roman" w:cs="Times New Roman"/>
                <w:sz w:val="10"/>
                <w:szCs w:val="10"/>
              </w:rPr>
              <w:t> </w:t>
            </w:r>
          </w:p>
        </w:tc>
      </w:tr>
    </w:tbl>
    <w:p w:rsidR="00695D21" w:rsidRPr="004C4F4E"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sectPr w:rsidR="00695D21" w:rsidRPr="004C4F4E" w:rsidSect="00695D21">
          <w:headerReference w:type="default" r:id="rId23"/>
          <w:pgSz w:w="16838" w:h="11906" w:orient="landscape"/>
          <w:pgMar w:top="1134" w:right="539" w:bottom="567" w:left="992" w:header="567" w:footer="567" w:gutter="0"/>
          <w:cols w:space="708"/>
          <w:docGrid w:linePitch="360"/>
        </w:sectPr>
      </w:pPr>
    </w:p>
    <w:p w:rsidR="00881AF8" w:rsidRPr="004C4F4E" w:rsidRDefault="00881AF8" w:rsidP="00695D21">
      <w:pPr>
        <w:autoSpaceDE w:val="0"/>
        <w:autoSpaceDN w:val="0"/>
        <w:adjustRightInd w:val="0"/>
        <w:spacing w:after="0" w:line="240" w:lineRule="auto"/>
        <w:ind w:left="5245" w:right="566"/>
        <w:outlineLvl w:val="1"/>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lastRenderedPageBreak/>
        <w:t xml:space="preserve">Приложение </w:t>
      </w:r>
      <w:r w:rsidR="000771BC" w:rsidRPr="004C4F4E">
        <w:rPr>
          <w:rFonts w:ascii="Times New Roman" w:eastAsia="Calibri" w:hAnsi="Times New Roman" w:cs="Times New Roman"/>
          <w:sz w:val="18"/>
          <w:szCs w:val="18"/>
          <w:lang w:eastAsia="en-US"/>
        </w:rPr>
        <w:t xml:space="preserve">№ </w:t>
      </w:r>
      <w:r w:rsidR="00EE30AD" w:rsidRPr="004C4F4E">
        <w:rPr>
          <w:rFonts w:ascii="Times New Roman" w:eastAsia="Calibri" w:hAnsi="Times New Roman" w:cs="Times New Roman"/>
          <w:sz w:val="18"/>
          <w:szCs w:val="18"/>
          <w:lang w:eastAsia="en-US"/>
        </w:rPr>
        <w:t>4</w:t>
      </w:r>
    </w:p>
    <w:p w:rsidR="009323DA" w:rsidRPr="004C4F4E" w:rsidRDefault="008A6D8F" w:rsidP="00695D21">
      <w:pPr>
        <w:autoSpaceDE w:val="0"/>
        <w:autoSpaceDN w:val="0"/>
        <w:adjustRightInd w:val="0"/>
        <w:spacing w:after="0" w:line="240" w:lineRule="auto"/>
        <w:ind w:left="5245" w:right="566"/>
        <w:outlineLvl w:val="1"/>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t xml:space="preserve">к </w:t>
      </w:r>
      <w:r w:rsidRPr="004C4F4E">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0" w:type="auto"/>
        <w:tblLayout w:type="fixed"/>
        <w:tblCellMar>
          <w:top w:w="102" w:type="dxa"/>
          <w:left w:w="62" w:type="dxa"/>
          <w:bottom w:w="102" w:type="dxa"/>
          <w:right w:w="62" w:type="dxa"/>
        </w:tblCellMar>
        <w:tblLook w:val="0000"/>
      </w:tblPr>
      <w:tblGrid>
        <w:gridCol w:w="9985"/>
      </w:tblGrid>
      <w:tr w:rsidR="00695D21" w:rsidRPr="004C4F4E" w:rsidTr="00102F1E">
        <w:tc>
          <w:tcPr>
            <w:tcW w:w="9985" w:type="dxa"/>
            <w:tcBorders>
              <w:top w:val="nil"/>
              <w:left w:val="nil"/>
              <w:bottom w:val="nil"/>
              <w:right w:val="nil"/>
            </w:tcBorders>
          </w:tcPr>
          <w:p w:rsidR="00695D21" w:rsidRPr="004C4F4E" w:rsidRDefault="00695D21" w:rsidP="00102F1E">
            <w:pPr>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Ведомость</w:t>
            </w:r>
          </w:p>
          <w:p w:rsidR="00695D21" w:rsidRPr="004C4F4E" w:rsidRDefault="00695D21" w:rsidP="00102F1E">
            <w:pPr>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сдачи и приема молока</w:t>
            </w:r>
          </w:p>
          <w:p w:rsidR="00695D21" w:rsidRPr="004C4F4E" w:rsidRDefault="00695D21" w:rsidP="00102F1E">
            <w:pPr>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с __________ 20__ год по __________ 20__ год</w:t>
            </w:r>
          </w:p>
        </w:tc>
      </w:tr>
    </w:tbl>
    <w:p w:rsidR="00695D21" w:rsidRPr="004C4F4E" w:rsidRDefault="00695D21" w:rsidP="00695D21">
      <w:pPr>
        <w:spacing w:after="0" w:line="240" w:lineRule="auto"/>
        <w:rPr>
          <w:rFonts w:ascii="Times New Roman" w:hAnsi="Times New Roman" w:cs="Times New Roman"/>
          <w:sz w:val="24"/>
          <w:szCs w:val="24"/>
        </w:rPr>
      </w:pPr>
    </w:p>
    <w:tbl>
      <w:tblPr>
        <w:tblW w:w="97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
        <w:gridCol w:w="478"/>
        <w:gridCol w:w="340"/>
        <w:gridCol w:w="809"/>
        <w:gridCol w:w="41"/>
        <w:gridCol w:w="397"/>
        <w:gridCol w:w="344"/>
        <w:gridCol w:w="128"/>
        <w:gridCol w:w="964"/>
        <w:gridCol w:w="291"/>
        <w:gridCol w:w="276"/>
        <w:gridCol w:w="151"/>
        <w:gridCol w:w="290"/>
        <w:gridCol w:w="353"/>
        <w:gridCol w:w="1319"/>
        <w:gridCol w:w="381"/>
        <w:gridCol w:w="334"/>
        <w:gridCol w:w="1480"/>
        <w:gridCol w:w="552"/>
        <w:gridCol w:w="632"/>
      </w:tblGrid>
      <w:tr w:rsidR="00695D21" w:rsidRPr="004C4F4E" w:rsidTr="00695D21">
        <w:trPr>
          <w:gridBefore w:val="1"/>
          <w:wBefore w:w="142" w:type="dxa"/>
          <w:trHeight w:val="544"/>
        </w:trPr>
        <w:tc>
          <w:tcPr>
            <w:tcW w:w="4219" w:type="dxa"/>
            <w:gridSpan w:val="11"/>
            <w:vMerge w:val="restart"/>
            <w:vAlign w:val="center"/>
          </w:tcPr>
          <w:p w:rsidR="00695D21" w:rsidRPr="004C4F4E" w:rsidRDefault="00695D21" w:rsidP="00102F1E">
            <w:pPr>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Объем реализованного и (или) отгруженного на собственную переработку молока в физическом весе (килограмм)*</w:t>
            </w:r>
          </w:p>
        </w:tc>
        <w:tc>
          <w:tcPr>
            <w:tcW w:w="5341" w:type="dxa"/>
            <w:gridSpan w:val="8"/>
            <w:vMerge w:val="restart"/>
            <w:vAlign w:val="center"/>
          </w:tcPr>
          <w:p w:rsidR="00695D21" w:rsidRPr="004C4F4E" w:rsidRDefault="00695D21" w:rsidP="00102F1E">
            <w:pPr>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Стоимость реализованного и (или) плановая себестоимость отгруженного на собственную переработку молока (рублей, копеек)</w:t>
            </w:r>
          </w:p>
        </w:tc>
      </w:tr>
      <w:tr w:rsidR="00695D21" w:rsidRPr="004C4F4E" w:rsidTr="00695D21">
        <w:trPr>
          <w:gridBefore w:val="1"/>
          <w:wBefore w:w="142" w:type="dxa"/>
          <w:trHeight w:val="544"/>
        </w:trPr>
        <w:tc>
          <w:tcPr>
            <w:tcW w:w="4219" w:type="dxa"/>
            <w:gridSpan w:val="11"/>
            <w:vMerge/>
          </w:tcPr>
          <w:p w:rsidR="00695D21" w:rsidRPr="004C4F4E" w:rsidRDefault="00695D21" w:rsidP="00102F1E">
            <w:pPr>
              <w:spacing w:after="0" w:line="240" w:lineRule="auto"/>
              <w:rPr>
                <w:rFonts w:ascii="PT Astra Serif" w:hAnsi="PT Astra Serif"/>
                <w:sz w:val="26"/>
                <w:szCs w:val="26"/>
              </w:rPr>
            </w:pPr>
          </w:p>
        </w:tc>
        <w:tc>
          <w:tcPr>
            <w:tcW w:w="5341" w:type="dxa"/>
            <w:gridSpan w:val="8"/>
            <w:vMerge/>
          </w:tcPr>
          <w:p w:rsidR="00695D21" w:rsidRPr="004C4F4E" w:rsidRDefault="00695D21" w:rsidP="00102F1E">
            <w:pPr>
              <w:spacing w:after="0" w:line="240" w:lineRule="auto"/>
              <w:rPr>
                <w:rFonts w:ascii="PT Astra Serif" w:hAnsi="PT Astra Serif"/>
                <w:sz w:val="26"/>
                <w:szCs w:val="26"/>
              </w:rPr>
            </w:pPr>
          </w:p>
        </w:tc>
      </w:tr>
      <w:tr w:rsidR="00695D21" w:rsidRPr="004C4F4E" w:rsidTr="00695D21">
        <w:trPr>
          <w:gridBefore w:val="1"/>
          <w:wBefore w:w="142" w:type="dxa"/>
          <w:trHeight w:val="544"/>
        </w:trPr>
        <w:tc>
          <w:tcPr>
            <w:tcW w:w="4219" w:type="dxa"/>
            <w:gridSpan w:val="11"/>
          </w:tcPr>
          <w:p w:rsidR="00695D21" w:rsidRPr="004C4F4E" w:rsidRDefault="00695D21" w:rsidP="00102F1E">
            <w:pPr>
              <w:spacing w:after="0" w:line="240" w:lineRule="auto"/>
              <w:rPr>
                <w:rFonts w:ascii="PT Astra Serif" w:hAnsi="PT Astra Serif"/>
                <w:sz w:val="26"/>
                <w:szCs w:val="26"/>
              </w:rPr>
            </w:pPr>
          </w:p>
        </w:tc>
        <w:tc>
          <w:tcPr>
            <w:tcW w:w="5341" w:type="dxa"/>
            <w:gridSpan w:val="8"/>
          </w:tcPr>
          <w:p w:rsidR="00695D21" w:rsidRPr="004C4F4E" w:rsidRDefault="00695D21" w:rsidP="00102F1E">
            <w:pPr>
              <w:spacing w:after="0" w:line="240" w:lineRule="auto"/>
              <w:rPr>
                <w:rFonts w:ascii="PT Astra Serif" w:hAnsi="PT Astra Serif"/>
                <w:sz w:val="26"/>
                <w:szCs w:val="26"/>
              </w:rPr>
            </w:pPr>
          </w:p>
        </w:tc>
      </w:tr>
      <w:tr w:rsidR="00695D21" w:rsidRPr="004C4F4E" w:rsidTr="00695D21">
        <w:trPr>
          <w:gridBefore w:val="1"/>
          <w:wBefore w:w="142" w:type="dxa"/>
          <w:trHeight w:val="257"/>
        </w:trPr>
        <w:tc>
          <w:tcPr>
            <w:tcW w:w="4219" w:type="dxa"/>
            <w:gridSpan w:val="11"/>
            <w:vAlign w:val="center"/>
          </w:tcPr>
          <w:p w:rsidR="00695D21" w:rsidRPr="004C4F4E" w:rsidRDefault="00695D21" w:rsidP="00102F1E">
            <w:pPr>
              <w:spacing w:after="0" w:line="240" w:lineRule="auto"/>
              <w:rPr>
                <w:rFonts w:ascii="PT Astra Serif" w:hAnsi="PT Astra Serif"/>
                <w:sz w:val="26"/>
                <w:szCs w:val="26"/>
              </w:rPr>
            </w:pPr>
            <w:r w:rsidRPr="004C4F4E">
              <w:rPr>
                <w:rFonts w:ascii="PT Astra Serif" w:hAnsi="PT Astra Serif"/>
                <w:sz w:val="26"/>
                <w:szCs w:val="26"/>
              </w:rPr>
              <w:t>Итого</w:t>
            </w:r>
          </w:p>
        </w:tc>
        <w:tc>
          <w:tcPr>
            <w:tcW w:w="5341" w:type="dxa"/>
            <w:gridSpan w:val="8"/>
            <w:vAlign w:val="center"/>
          </w:tcPr>
          <w:p w:rsidR="00695D21" w:rsidRPr="004C4F4E" w:rsidRDefault="00695D21" w:rsidP="00102F1E">
            <w:pPr>
              <w:spacing w:after="0" w:line="240" w:lineRule="auto"/>
              <w:rPr>
                <w:rFonts w:ascii="PT Astra Serif" w:hAnsi="PT Astra Serif"/>
                <w:sz w:val="26"/>
                <w:szCs w:val="26"/>
              </w:rPr>
            </w:pPr>
          </w:p>
        </w:tc>
      </w:tr>
      <w:tr w:rsidR="00695D21" w:rsidRPr="004C4F4E" w:rsidTr="00695D21">
        <w:tblPrEx>
          <w:tblBorders>
            <w:top w:val="none" w:sz="0" w:space="0" w:color="auto"/>
            <w:left w:val="none" w:sz="0" w:space="0" w:color="auto"/>
            <w:right w:val="none" w:sz="0" w:space="0" w:color="auto"/>
            <w:insideH w:val="nil"/>
            <w:insideV w:val="none" w:sz="0" w:space="0" w:color="auto"/>
          </w:tblBorders>
        </w:tblPrEx>
        <w:trPr>
          <w:gridBefore w:val="1"/>
          <w:wBefore w:w="142" w:type="dxa"/>
          <w:trHeight w:val="523"/>
        </w:trPr>
        <w:tc>
          <w:tcPr>
            <w:tcW w:w="9560" w:type="dxa"/>
            <w:gridSpan w:val="19"/>
            <w:tcBorders>
              <w:top w:val="nil"/>
              <w:left w:val="nil"/>
              <w:bottom w:val="nil"/>
              <w:right w:val="nil"/>
            </w:tcBorders>
          </w:tcPr>
          <w:p w:rsidR="00695D21" w:rsidRPr="004C4F4E" w:rsidRDefault="00695D21" w:rsidP="00102F1E">
            <w:pPr>
              <w:spacing w:after="0" w:line="240" w:lineRule="auto"/>
              <w:jc w:val="both"/>
              <w:rPr>
                <w:rFonts w:ascii="PT Astra Serif" w:hAnsi="PT Astra Serif"/>
                <w:sz w:val="20"/>
              </w:rPr>
            </w:pPr>
            <w:r w:rsidRPr="004C4F4E">
              <w:rPr>
                <w:rFonts w:ascii="PT Astra Serif" w:hAnsi="PT Astra Serif"/>
                <w:sz w:val="20"/>
              </w:rPr>
              <w:t xml:space="preserve">&lt;*&gt; Молоко, соответствующее Техническому регламенту ТС "О безопасности молока и молочной продукции" (ТР ТС 033/2013) (заполняется  по  каждой  организации - приемщику молока) </w:t>
            </w:r>
          </w:p>
        </w:tc>
      </w:tr>
      <w:tr w:rsidR="00695D21" w:rsidRPr="004C4F4E" w:rsidTr="00695D21">
        <w:tblPrEx>
          <w:tblBorders>
            <w:top w:val="none" w:sz="0" w:space="0" w:color="auto"/>
            <w:left w:val="none" w:sz="0" w:space="0" w:color="auto"/>
            <w:right w:val="none" w:sz="0" w:space="0" w:color="auto"/>
            <w:insideH w:val="nil"/>
            <w:insideV w:val="none" w:sz="0" w:space="0" w:color="auto"/>
          </w:tblBorders>
        </w:tblPrEx>
        <w:trPr>
          <w:gridBefore w:val="1"/>
          <w:wBefore w:w="142" w:type="dxa"/>
          <w:trHeight w:val="305"/>
        </w:trPr>
        <w:tc>
          <w:tcPr>
            <w:tcW w:w="3792" w:type="dxa"/>
            <w:gridSpan w:val="9"/>
            <w:tcBorders>
              <w:top w:val="nil"/>
              <w:left w:val="nil"/>
              <w:bottom w:val="nil"/>
              <w:right w:val="nil"/>
            </w:tcBorders>
          </w:tcPr>
          <w:p w:rsidR="00695D21" w:rsidRPr="004C4F4E" w:rsidRDefault="00695D21" w:rsidP="00102F1E">
            <w:pPr>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Наименование сдатчика</w:t>
            </w:r>
          </w:p>
        </w:tc>
        <w:tc>
          <w:tcPr>
            <w:tcW w:w="717" w:type="dxa"/>
            <w:gridSpan w:val="3"/>
            <w:tcBorders>
              <w:top w:val="nil"/>
              <w:left w:val="nil"/>
              <w:bottom w:val="nil"/>
              <w:right w:val="nil"/>
            </w:tcBorders>
          </w:tcPr>
          <w:p w:rsidR="00695D21" w:rsidRPr="004C4F4E" w:rsidRDefault="00695D21" w:rsidP="00102F1E">
            <w:pPr>
              <w:spacing w:after="0" w:line="240" w:lineRule="auto"/>
              <w:jc w:val="center"/>
              <w:rPr>
                <w:rFonts w:ascii="Times New Roman" w:hAnsi="Times New Roman" w:cs="Times New Roman"/>
                <w:sz w:val="24"/>
                <w:szCs w:val="24"/>
              </w:rPr>
            </w:pPr>
          </w:p>
        </w:tc>
        <w:tc>
          <w:tcPr>
            <w:tcW w:w="5051" w:type="dxa"/>
            <w:gridSpan w:val="7"/>
            <w:tcBorders>
              <w:top w:val="nil"/>
              <w:left w:val="nil"/>
              <w:bottom w:val="nil"/>
              <w:right w:val="nil"/>
            </w:tcBorders>
          </w:tcPr>
          <w:p w:rsidR="00695D21" w:rsidRPr="004C4F4E" w:rsidRDefault="00695D21" w:rsidP="00102F1E">
            <w:pPr>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Наименование приемщика</w:t>
            </w:r>
          </w:p>
        </w:tc>
      </w:tr>
      <w:tr w:rsidR="00695D21" w:rsidRPr="004C4F4E"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218"/>
        </w:trPr>
        <w:tc>
          <w:tcPr>
            <w:tcW w:w="3792" w:type="dxa"/>
            <w:gridSpan w:val="9"/>
            <w:tcBorders>
              <w:left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717" w:type="dxa"/>
            <w:gridSpan w:val="3"/>
            <w:vMerge w:val="restart"/>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4C4F4E" w:rsidRDefault="00695D21" w:rsidP="00102F1E">
            <w:pPr>
              <w:spacing w:after="0" w:line="240" w:lineRule="auto"/>
              <w:rPr>
                <w:rFonts w:ascii="Times New Roman" w:hAnsi="Times New Roman" w:cs="Times New Roman"/>
                <w:sz w:val="24"/>
                <w:szCs w:val="24"/>
              </w:rPr>
            </w:pPr>
          </w:p>
        </w:tc>
      </w:tr>
      <w:tr w:rsidR="00695D21" w:rsidRPr="004C4F4E"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466"/>
        </w:trPr>
        <w:tc>
          <w:tcPr>
            <w:tcW w:w="1627" w:type="dxa"/>
            <w:gridSpan w:val="3"/>
            <w:tcBorders>
              <w:left w:val="nil"/>
              <w:bottom w:val="nil"/>
              <w:right w:val="nil"/>
            </w:tcBorders>
          </w:tcPr>
          <w:p w:rsidR="00695D21" w:rsidRPr="004C4F4E" w:rsidRDefault="00695D21" w:rsidP="00695D21">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 xml:space="preserve">Юридический </w:t>
            </w:r>
          </w:p>
        </w:tc>
        <w:tc>
          <w:tcPr>
            <w:tcW w:w="2165" w:type="dxa"/>
            <w:gridSpan w:val="6"/>
            <w:tcBorders>
              <w:left w:val="nil"/>
              <w:right w:val="nil"/>
            </w:tcBorders>
          </w:tcPr>
          <w:p w:rsidR="00695D21" w:rsidRPr="004C4F4E" w:rsidRDefault="00695D21" w:rsidP="00695D21">
            <w:pPr>
              <w:spacing w:after="0" w:line="240" w:lineRule="auto"/>
              <w:ind w:left="-109"/>
              <w:rPr>
                <w:rFonts w:ascii="Times New Roman" w:hAnsi="Times New Roman" w:cs="Times New Roman"/>
                <w:sz w:val="24"/>
                <w:szCs w:val="24"/>
              </w:rPr>
            </w:pPr>
            <w:r w:rsidRPr="004C4F4E">
              <w:rPr>
                <w:rFonts w:ascii="Times New Roman" w:hAnsi="Times New Roman" w:cs="Times New Roman"/>
                <w:sz w:val="24"/>
                <w:szCs w:val="24"/>
              </w:rPr>
              <w:t xml:space="preserve"> адрес</w:t>
            </w:r>
          </w:p>
        </w:tc>
        <w:tc>
          <w:tcPr>
            <w:tcW w:w="717" w:type="dxa"/>
            <w:gridSpan w:val="3"/>
            <w:vMerge/>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1672" w:type="dxa"/>
            <w:gridSpan w:val="2"/>
            <w:tcBorders>
              <w:left w:val="nil"/>
              <w:bottom w:val="nil"/>
              <w:right w:val="nil"/>
            </w:tcBorders>
          </w:tcPr>
          <w:p w:rsidR="00695D21" w:rsidRPr="004C4F4E" w:rsidRDefault="00695D21" w:rsidP="00695D21">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 xml:space="preserve">Юридический адрес </w:t>
            </w:r>
          </w:p>
        </w:tc>
        <w:tc>
          <w:tcPr>
            <w:tcW w:w="3379" w:type="dxa"/>
            <w:gridSpan w:val="5"/>
            <w:tcBorders>
              <w:left w:val="nil"/>
              <w:right w:val="nil"/>
            </w:tcBorders>
          </w:tcPr>
          <w:p w:rsidR="00695D21" w:rsidRPr="004C4F4E" w:rsidRDefault="00695D21" w:rsidP="00102F1E">
            <w:pPr>
              <w:spacing w:after="0" w:line="240" w:lineRule="auto"/>
              <w:rPr>
                <w:rFonts w:ascii="Times New Roman" w:hAnsi="Times New Roman" w:cs="Times New Roman"/>
                <w:sz w:val="24"/>
                <w:szCs w:val="24"/>
              </w:rPr>
            </w:pPr>
          </w:p>
        </w:tc>
      </w:tr>
      <w:tr w:rsidR="00695D21" w:rsidRPr="004C4F4E"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218"/>
        </w:trPr>
        <w:tc>
          <w:tcPr>
            <w:tcW w:w="2409" w:type="dxa"/>
            <w:gridSpan w:val="6"/>
            <w:tcBorders>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Местонахождение:</w:t>
            </w:r>
          </w:p>
        </w:tc>
        <w:tc>
          <w:tcPr>
            <w:tcW w:w="1383" w:type="dxa"/>
            <w:gridSpan w:val="3"/>
            <w:tcBorders>
              <w:left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717" w:type="dxa"/>
            <w:gridSpan w:val="3"/>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2387" w:type="dxa"/>
            <w:gridSpan w:val="4"/>
            <w:tcBorders>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Местонахождение:</w:t>
            </w:r>
          </w:p>
        </w:tc>
        <w:tc>
          <w:tcPr>
            <w:tcW w:w="2664" w:type="dxa"/>
            <w:gridSpan w:val="3"/>
            <w:tcBorders>
              <w:left w:val="nil"/>
              <w:right w:val="nil"/>
            </w:tcBorders>
          </w:tcPr>
          <w:p w:rsidR="00695D21" w:rsidRPr="004C4F4E" w:rsidRDefault="00695D21" w:rsidP="00102F1E">
            <w:pPr>
              <w:spacing w:after="0" w:line="240" w:lineRule="auto"/>
              <w:rPr>
                <w:rFonts w:ascii="Times New Roman" w:hAnsi="Times New Roman" w:cs="Times New Roman"/>
                <w:sz w:val="24"/>
                <w:szCs w:val="24"/>
              </w:rPr>
            </w:pPr>
          </w:p>
        </w:tc>
      </w:tr>
      <w:tr w:rsidR="00695D21" w:rsidRPr="004C4F4E"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903"/>
        </w:trPr>
        <w:tc>
          <w:tcPr>
            <w:tcW w:w="3792" w:type="dxa"/>
            <w:gridSpan w:val="9"/>
            <w:tcBorders>
              <w:left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Идентификационный</w:t>
            </w:r>
          </w:p>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номер</w:t>
            </w:r>
          </w:p>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налогоплательщика)</w:t>
            </w:r>
          </w:p>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(ИНН)</w:t>
            </w:r>
          </w:p>
        </w:tc>
        <w:tc>
          <w:tcPr>
            <w:tcW w:w="717" w:type="dxa"/>
            <w:gridSpan w:val="3"/>
            <w:vMerge w:val="restart"/>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Идентификационный</w:t>
            </w:r>
          </w:p>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номер</w:t>
            </w:r>
          </w:p>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налогоплательщика)</w:t>
            </w:r>
          </w:p>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(ИНН)</w:t>
            </w:r>
          </w:p>
        </w:tc>
      </w:tr>
      <w:tr w:rsidR="00695D21" w:rsidRPr="004C4F4E"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986"/>
        </w:trPr>
        <w:tc>
          <w:tcPr>
            <w:tcW w:w="3792" w:type="dxa"/>
            <w:gridSpan w:val="9"/>
            <w:tcBorders>
              <w:left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Общероссийский</w:t>
            </w:r>
          </w:p>
          <w:p w:rsidR="00695D21" w:rsidRPr="004C4F4E" w:rsidRDefault="00596025" w:rsidP="00102F1E">
            <w:pPr>
              <w:spacing w:after="0" w:line="240" w:lineRule="auto"/>
              <w:rPr>
                <w:rFonts w:ascii="Times New Roman" w:hAnsi="Times New Roman" w:cs="Times New Roman"/>
                <w:sz w:val="24"/>
                <w:szCs w:val="24"/>
              </w:rPr>
            </w:pPr>
            <w:hyperlink r:id="rId24">
              <w:r w:rsidR="00695D21" w:rsidRPr="004C4F4E">
                <w:rPr>
                  <w:rStyle w:val="a3"/>
                  <w:rFonts w:ascii="Times New Roman" w:hAnsi="Times New Roman" w:cs="Times New Roman"/>
                  <w:sz w:val="24"/>
                  <w:szCs w:val="24"/>
                </w:rPr>
                <w:t>Классификатор</w:t>
              </w:r>
            </w:hyperlink>
            <w:r w:rsidR="00695D21" w:rsidRPr="004C4F4E">
              <w:rPr>
                <w:rFonts w:ascii="Times New Roman" w:hAnsi="Times New Roman" w:cs="Times New Roman"/>
                <w:sz w:val="24"/>
                <w:szCs w:val="24"/>
              </w:rPr>
              <w:t xml:space="preserve"> Видов Экономической</w:t>
            </w:r>
          </w:p>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Деятельности (ОКВЭД)</w:t>
            </w:r>
          </w:p>
        </w:tc>
        <w:tc>
          <w:tcPr>
            <w:tcW w:w="717" w:type="dxa"/>
            <w:gridSpan w:val="3"/>
            <w:vMerge/>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Общероссийский</w:t>
            </w:r>
          </w:p>
          <w:p w:rsidR="00695D21" w:rsidRPr="004C4F4E" w:rsidRDefault="00596025" w:rsidP="00102F1E">
            <w:pPr>
              <w:spacing w:after="0" w:line="240" w:lineRule="auto"/>
              <w:rPr>
                <w:rFonts w:ascii="Times New Roman" w:hAnsi="Times New Roman" w:cs="Times New Roman"/>
                <w:sz w:val="24"/>
                <w:szCs w:val="24"/>
              </w:rPr>
            </w:pPr>
            <w:hyperlink r:id="rId25">
              <w:r w:rsidR="00695D21" w:rsidRPr="004C4F4E">
                <w:rPr>
                  <w:rStyle w:val="a3"/>
                  <w:rFonts w:ascii="Times New Roman" w:hAnsi="Times New Roman" w:cs="Times New Roman"/>
                  <w:sz w:val="24"/>
                  <w:szCs w:val="24"/>
                </w:rPr>
                <w:t>Классификатор</w:t>
              </w:r>
            </w:hyperlink>
            <w:r w:rsidR="00695D21" w:rsidRPr="004C4F4E">
              <w:rPr>
                <w:rFonts w:ascii="Times New Roman" w:hAnsi="Times New Roman" w:cs="Times New Roman"/>
                <w:sz w:val="24"/>
                <w:szCs w:val="24"/>
              </w:rPr>
              <w:t xml:space="preserve"> Видов Экономической Деятельности (ОКВЭД)</w:t>
            </w:r>
          </w:p>
        </w:tc>
      </w:tr>
      <w:tr w:rsidR="00695D21" w:rsidRPr="004C4F4E" w:rsidTr="00695D21">
        <w:tblPrEx>
          <w:tblBorders>
            <w:top w:val="none" w:sz="0" w:space="0" w:color="auto"/>
            <w:left w:val="none" w:sz="0" w:space="0" w:color="auto"/>
            <w:bottom w:val="none" w:sz="0" w:space="0" w:color="auto"/>
            <w:right w:val="none" w:sz="0" w:space="0" w:color="auto"/>
            <w:insideV w:val="none" w:sz="0" w:space="0" w:color="auto"/>
          </w:tblBorders>
        </w:tblPrEx>
        <w:trPr>
          <w:gridAfter w:val="1"/>
          <w:wAfter w:w="632" w:type="dxa"/>
        </w:trPr>
        <w:tc>
          <w:tcPr>
            <w:tcW w:w="1810" w:type="dxa"/>
            <w:gridSpan w:val="5"/>
            <w:tcBorders>
              <w:top w:val="nil"/>
              <w:left w:val="nil"/>
              <w:bottom w:val="single" w:sz="4" w:space="0" w:color="auto"/>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w:t>
            </w:r>
          </w:p>
        </w:tc>
        <w:tc>
          <w:tcPr>
            <w:tcW w:w="1833" w:type="dxa"/>
            <w:gridSpan w:val="4"/>
            <w:tcBorders>
              <w:top w:val="nil"/>
              <w:left w:val="nil"/>
              <w:bottom w:val="single" w:sz="4" w:space="0" w:color="auto"/>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w:t>
            </w:r>
          </w:p>
        </w:tc>
        <w:tc>
          <w:tcPr>
            <w:tcW w:w="567" w:type="dxa"/>
            <w:gridSpan w:val="2"/>
            <w:tcBorders>
              <w:top w:val="nil"/>
              <w:left w:val="nil"/>
              <w:bottom w:val="single" w:sz="4" w:space="0" w:color="auto"/>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794" w:type="dxa"/>
            <w:gridSpan w:val="3"/>
            <w:vMerge w:val="restart"/>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1700" w:type="dxa"/>
            <w:gridSpan w:val="2"/>
            <w:tcBorders>
              <w:top w:val="nil"/>
              <w:left w:val="nil"/>
              <w:bottom w:val="single" w:sz="4" w:space="0" w:color="auto"/>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w:t>
            </w:r>
          </w:p>
        </w:tc>
        <w:tc>
          <w:tcPr>
            <w:tcW w:w="1814" w:type="dxa"/>
            <w:gridSpan w:val="2"/>
            <w:tcBorders>
              <w:top w:val="nil"/>
              <w:left w:val="nil"/>
              <w:bottom w:val="single" w:sz="4" w:space="0" w:color="auto"/>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w:t>
            </w:r>
          </w:p>
        </w:tc>
        <w:tc>
          <w:tcPr>
            <w:tcW w:w="552" w:type="dxa"/>
            <w:tcBorders>
              <w:top w:val="nil"/>
              <w:left w:val="nil"/>
              <w:bottom w:val="single" w:sz="4" w:space="0" w:color="auto"/>
              <w:right w:val="nil"/>
            </w:tcBorders>
          </w:tcPr>
          <w:p w:rsidR="00695D21" w:rsidRPr="004C4F4E" w:rsidRDefault="00695D21" w:rsidP="00102F1E">
            <w:pPr>
              <w:spacing w:after="0" w:line="240" w:lineRule="auto"/>
              <w:rPr>
                <w:rFonts w:ascii="Times New Roman" w:hAnsi="Times New Roman" w:cs="Times New Roman"/>
                <w:sz w:val="24"/>
                <w:szCs w:val="24"/>
              </w:rPr>
            </w:pPr>
          </w:p>
        </w:tc>
      </w:tr>
      <w:tr w:rsidR="00695D21" w:rsidRPr="004C4F4E"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Pr>
        <w:tc>
          <w:tcPr>
            <w:tcW w:w="1810" w:type="dxa"/>
            <w:gridSpan w:val="5"/>
            <w:tcBorders>
              <w:top w:val="single" w:sz="4" w:space="0" w:color="auto"/>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(подпись)</w:t>
            </w:r>
          </w:p>
        </w:tc>
        <w:tc>
          <w:tcPr>
            <w:tcW w:w="1833" w:type="dxa"/>
            <w:gridSpan w:val="4"/>
            <w:tcBorders>
              <w:top w:val="single" w:sz="4" w:space="0" w:color="auto"/>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(расшифровка)</w:t>
            </w:r>
          </w:p>
        </w:tc>
        <w:tc>
          <w:tcPr>
            <w:tcW w:w="567" w:type="dxa"/>
            <w:gridSpan w:val="2"/>
            <w:tcBorders>
              <w:top w:val="single" w:sz="4" w:space="0" w:color="auto"/>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794" w:type="dxa"/>
            <w:gridSpan w:val="3"/>
            <w:vMerge/>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1700" w:type="dxa"/>
            <w:gridSpan w:val="2"/>
            <w:tcBorders>
              <w:top w:val="single" w:sz="4" w:space="0" w:color="auto"/>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(подпись)</w:t>
            </w:r>
          </w:p>
        </w:tc>
        <w:tc>
          <w:tcPr>
            <w:tcW w:w="1814" w:type="dxa"/>
            <w:gridSpan w:val="2"/>
            <w:tcBorders>
              <w:top w:val="single" w:sz="4" w:space="0" w:color="auto"/>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(расшифровка)</w:t>
            </w:r>
          </w:p>
        </w:tc>
        <w:tc>
          <w:tcPr>
            <w:tcW w:w="552" w:type="dxa"/>
            <w:tcBorders>
              <w:top w:val="single" w:sz="4" w:space="0" w:color="auto"/>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r>
      <w:tr w:rsidR="00695D21" w:rsidRPr="004C4F4E"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Pr>
        <w:tc>
          <w:tcPr>
            <w:tcW w:w="4210" w:type="dxa"/>
            <w:gridSpan w:val="11"/>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Место печати (при наличии)</w:t>
            </w:r>
          </w:p>
        </w:tc>
        <w:tc>
          <w:tcPr>
            <w:tcW w:w="794" w:type="dxa"/>
            <w:gridSpan w:val="3"/>
            <w:vMerge/>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4066" w:type="dxa"/>
            <w:gridSpan w:val="5"/>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Место печати (при наличии)</w:t>
            </w:r>
          </w:p>
        </w:tc>
      </w:tr>
      <w:tr w:rsidR="00695D21" w:rsidRPr="004C4F4E"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5492" w:type="dxa"/>
        </w:trPr>
        <w:tc>
          <w:tcPr>
            <w:tcW w:w="620" w:type="dxa"/>
            <w:gridSpan w:val="2"/>
            <w:tcBorders>
              <w:top w:val="nil"/>
              <w:left w:val="nil"/>
              <w:bottom w:val="single" w:sz="4" w:space="0" w:color="auto"/>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340" w:type="dxa"/>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1247" w:type="dxa"/>
            <w:gridSpan w:val="3"/>
            <w:tcBorders>
              <w:top w:val="nil"/>
              <w:left w:val="nil"/>
              <w:bottom w:val="single" w:sz="4" w:space="0" w:color="auto"/>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472" w:type="dxa"/>
            <w:gridSpan w:val="2"/>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20</w:t>
            </w:r>
          </w:p>
        </w:tc>
        <w:tc>
          <w:tcPr>
            <w:tcW w:w="964" w:type="dxa"/>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p>
        </w:tc>
        <w:tc>
          <w:tcPr>
            <w:tcW w:w="567" w:type="dxa"/>
            <w:gridSpan w:val="2"/>
            <w:tcBorders>
              <w:top w:val="nil"/>
              <w:left w:val="nil"/>
              <w:bottom w:val="nil"/>
              <w:right w:val="nil"/>
            </w:tcBorders>
          </w:tcPr>
          <w:p w:rsidR="00695D21" w:rsidRPr="004C4F4E" w:rsidRDefault="00695D21" w:rsidP="00102F1E">
            <w:pPr>
              <w:spacing w:after="0" w:line="240" w:lineRule="auto"/>
              <w:rPr>
                <w:rFonts w:ascii="Times New Roman" w:hAnsi="Times New Roman" w:cs="Times New Roman"/>
                <w:sz w:val="24"/>
                <w:szCs w:val="24"/>
              </w:rPr>
            </w:pPr>
            <w:r w:rsidRPr="004C4F4E">
              <w:rPr>
                <w:rFonts w:ascii="Times New Roman" w:hAnsi="Times New Roman" w:cs="Times New Roman"/>
                <w:sz w:val="24"/>
                <w:szCs w:val="24"/>
              </w:rPr>
              <w:t>год</w:t>
            </w:r>
          </w:p>
        </w:tc>
      </w:tr>
    </w:tbl>
    <w:p w:rsidR="000771BC" w:rsidRPr="004C4F4E" w:rsidRDefault="000771BC"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8A6D8F" w:rsidRPr="004C4F4E" w:rsidRDefault="008A6D8F" w:rsidP="00695D21">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p>
    <w:p w:rsidR="00E80756" w:rsidRPr="004C4F4E" w:rsidRDefault="00E80756" w:rsidP="00695D21">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p>
    <w:p w:rsidR="00E80756" w:rsidRPr="004C4F4E" w:rsidRDefault="00E80756" w:rsidP="00FA4608">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Pr="004C4F4E" w:rsidRDefault="00FA4608" w:rsidP="00695D21">
      <w:pPr>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p>
    <w:p w:rsidR="00881AF8" w:rsidRPr="004C4F4E" w:rsidRDefault="00881AF8" w:rsidP="00695D21">
      <w:pPr>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lastRenderedPageBreak/>
        <w:t xml:space="preserve">Приложение </w:t>
      </w:r>
      <w:r w:rsidR="000771BC" w:rsidRPr="004C4F4E">
        <w:rPr>
          <w:rFonts w:ascii="Times New Roman" w:eastAsia="Calibri" w:hAnsi="Times New Roman" w:cs="Times New Roman"/>
          <w:sz w:val="18"/>
          <w:szCs w:val="18"/>
          <w:lang w:eastAsia="en-US"/>
        </w:rPr>
        <w:t xml:space="preserve">№ </w:t>
      </w:r>
      <w:r w:rsidR="00EE30AD" w:rsidRPr="004C4F4E">
        <w:rPr>
          <w:rFonts w:ascii="Times New Roman" w:eastAsia="Calibri" w:hAnsi="Times New Roman" w:cs="Times New Roman"/>
          <w:sz w:val="18"/>
          <w:szCs w:val="18"/>
          <w:lang w:eastAsia="en-US"/>
        </w:rPr>
        <w:t>5</w:t>
      </w:r>
    </w:p>
    <w:p w:rsidR="009323DA" w:rsidRPr="004C4F4E" w:rsidRDefault="008A6D8F" w:rsidP="00695D21">
      <w:pPr>
        <w:autoSpaceDE w:val="0"/>
        <w:autoSpaceDN w:val="0"/>
        <w:adjustRightInd w:val="0"/>
        <w:spacing w:after="0" w:line="240" w:lineRule="auto"/>
        <w:ind w:left="5103" w:right="566"/>
        <w:outlineLvl w:val="0"/>
        <w:rPr>
          <w:rFonts w:ascii="Times New Roman" w:hAnsi="Times New Roman" w:cs="Times New Roman"/>
          <w:sz w:val="24"/>
          <w:szCs w:val="24"/>
        </w:rPr>
      </w:pPr>
      <w:r w:rsidRPr="004C4F4E">
        <w:rPr>
          <w:rFonts w:ascii="Times New Roman" w:eastAsia="Calibri" w:hAnsi="Times New Roman" w:cs="Times New Roman"/>
          <w:sz w:val="18"/>
          <w:szCs w:val="18"/>
          <w:lang w:eastAsia="en-US"/>
        </w:rPr>
        <w:t xml:space="preserve">к </w:t>
      </w:r>
      <w:r w:rsidRPr="004C4F4E">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E80756" w:rsidRPr="004C4F4E" w:rsidRDefault="00E80756" w:rsidP="00695D21">
      <w:pPr>
        <w:widowControl w:val="0"/>
        <w:autoSpaceDE w:val="0"/>
        <w:autoSpaceDN w:val="0"/>
        <w:spacing w:after="0" w:line="240" w:lineRule="auto"/>
        <w:jc w:val="center"/>
        <w:rPr>
          <w:rFonts w:ascii="Times New Roman" w:hAnsi="Times New Roman" w:cs="Times New Roman"/>
          <w:sz w:val="24"/>
          <w:szCs w:val="24"/>
        </w:rPr>
      </w:pPr>
    </w:p>
    <w:p w:rsidR="00695D21" w:rsidRPr="004C4F4E" w:rsidRDefault="00695D21" w:rsidP="00695D21">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Информация</w:t>
      </w:r>
    </w:p>
    <w:p w:rsidR="00695D21" w:rsidRPr="004C4F4E" w:rsidRDefault="00695D21" w:rsidP="00695D21">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о производстве молока, молочной продуктивности коров</w:t>
      </w:r>
    </w:p>
    <w:p w:rsidR="00695D21" w:rsidRPr="004C4F4E" w:rsidRDefault="00695D21" w:rsidP="00695D21">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за _______________ 20    г.</w:t>
      </w:r>
    </w:p>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Наименование получателя субсидий             ______________________________</w:t>
      </w:r>
    </w:p>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Идентификационный номер налогоплательщика</w:t>
      </w:r>
    </w:p>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(ИНН) получателя субсидии                    ______________________________</w:t>
      </w:r>
    </w:p>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Наименование муниципального образования      ______________________________</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1276"/>
        <w:gridCol w:w="992"/>
        <w:gridCol w:w="1417"/>
        <w:gridCol w:w="1985"/>
      </w:tblGrid>
      <w:tr w:rsidR="00695D21" w:rsidRPr="004C4F4E" w:rsidTr="00FA4608">
        <w:trPr>
          <w:trHeight w:val="145"/>
        </w:trPr>
        <w:tc>
          <w:tcPr>
            <w:tcW w:w="4031" w:type="dxa"/>
            <w:vMerge w:val="restart"/>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p>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p>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p>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Наименование показателя</w:t>
            </w:r>
          </w:p>
        </w:tc>
        <w:tc>
          <w:tcPr>
            <w:tcW w:w="1276" w:type="dxa"/>
            <w:vMerge w:val="restart"/>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за 12 месяцев предшествующего года</w:t>
            </w:r>
          </w:p>
        </w:tc>
        <w:tc>
          <w:tcPr>
            <w:tcW w:w="992" w:type="dxa"/>
            <w:vMerge w:val="restart"/>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за текущий год</w:t>
            </w:r>
          </w:p>
        </w:tc>
        <w:tc>
          <w:tcPr>
            <w:tcW w:w="3402" w:type="dxa"/>
            <w:gridSpan w:val="2"/>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Стоимость реализованного молока (плановая себестоимость молока, отгруженного на переработку)</w:t>
            </w:r>
          </w:p>
        </w:tc>
      </w:tr>
      <w:tr w:rsidR="00695D21" w:rsidRPr="004C4F4E" w:rsidTr="00FA4608">
        <w:trPr>
          <w:trHeight w:val="423"/>
        </w:trPr>
        <w:tc>
          <w:tcPr>
            <w:tcW w:w="4031" w:type="dxa"/>
            <w:vMerge/>
          </w:tcPr>
          <w:p w:rsidR="00695D21" w:rsidRPr="004C4F4E" w:rsidRDefault="00695D21" w:rsidP="00102F1E">
            <w:pPr>
              <w:widowControl w:val="0"/>
              <w:autoSpaceDE w:val="0"/>
              <w:autoSpaceDN w:val="0"/>
              <w:spacing w:after="0" w:line="240" w:lineRule="auto"/>
              <w:rPr>
                <w:rFonts w:ascii="Times New Roman" w:hAnsi="Times New Roman" w:cs="Times New Roman"/>
                <w:sz w:val="18"/>
                <w:szCs w:val="18"/>
              </w:rPr>
            </w:pPr>
          </w:p>
        </w:tc>
        <w:tc>
          <w:tcPr>
            <w:tcW w:w="1276" w:type="dxa"/>
            <w:vMerge/>
          </w:tcPr>
          <w:p w:rsidR="00695D21" w:rsidRPr="004C4F4E" w:rsidRDefault="00695D21" w:rsidP="00102F1E">
            <w:pPr>
              <w:widowControl w:val="0"/>
              <w:autoSpaceDE w:val="0"/>
              <w:autoSpaceDN w:val="0"/>
              <w:spacing w:after="0" w:line="240" w:lineRule="auto"/>
              <w:rPr>
                <w:rFonts w:ascii="Times New Roman" w:hAnsi="Times New Roman" w:cs="Times New Roman"/>
                <w:sz w:val="18"/>
                <w:szCs w:val="18"/>
              </w:rPr>
            </w:pPr>
          </w:p>
        </w:tc>
        <w:tc>
          <w:tcPr>
            <w:tcW w:w="992" w:type="dxa"/>
            <w:vMerge/>
          </w:tcPr>
          <w:p w:rsidR="00695D21" w:rsidRPr="004C4F4E" w:rsidRDefault="00695D21" w:rsidP="00102F1E">
            <w:pPr>
              <w:widowControl w:val="0"/>
              <w:autoSpaceDE w:val="0"/>
              <w:autoSpaceDN w:val="0"/>
              <w:spacing w:after="0" w:line="240" w:lineRule="auto"/>
              <w:rPr>
                <w:rFonts w:ascii="Times New Roman" w:hAnsi="Times New Roman" w:cs="Times New Roman"/>
                <w:sz w:val="18"/>
                <w:szCs w:val="18"/>
              </w:rPr>
            </w:pPr>
          </w:p>
        </w:tc>
        <w:tc>
          <w:tcPr>
            <w:tcW w:w="1417"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 xml:space="preserve">всего </w:t>
            </w:r>
          </w:p>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(тысяч рублей)</w:t>
            </w:r>
          </w:p>
        </w:tc>
        <w:tc>
          <w:tcPr>
            <w:tcW w:w="1985"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18"/>
                <w:szCs w:val="18"/>
              </w:rPr>
            </w:pPr>
            <w:r w:rsidRPr="004C4F4E">
              <w:rPr>
                <w:rFonts w:ascii="Times New Roman" w:hAnsi="Times New Roman" w:cs="Times New Roman"/>
                <w:sz w:val="18"/>
                <w:szCs w:val="18"/>
              </w:rPr>
              <w:t>в том числе за 1 килограмм (рублей, копеек)</w:t>
            </w:r>
          </w:p>
        </w:tc>
      </w:tr>
      <w:tr w:rsidR="00695D21" w:rsidRPr="004C4F4E" w:rsidTr="00FA4608">
        <w:trPr>
          <w:trHeight w:val="214"/>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Объем производства молока, центнеров</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663"/>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Объем реализованного и (или) отгруженного на собственную переработку молока в физическом весе - всего, центнеров</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227"/>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Товарность, процент</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267"/>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Поголовье коров на начало года, голов</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345"/>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Поголовье коров на 1 число месяца подачи заявления на предоставление субсидии, голов</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241"/>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Среднегодовое поголовье коров, голов</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219"/>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Количество кормодней коров, дней</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145"/>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Средняя молочная продуктивность коров, килограмм &lt;*&gt;</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145"/>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Сохранность молодняка крупного рогатого скота за предшествующий год</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145"/>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Получено телят от коров, голов</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4C4F4E" w:rsidTr="00FA4608">
        <w:trPr>
          <w:trHeight w:val="145"/>
        </w:trPr>
        <w:tc>
          <w:tcPr>
            <w:tcW w:w="4031"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r w:rsidRPr="004C4F4E">
              <w:rPr>
                <w:rFonts w:ascii="Times New Roman" w:hAnsi="Times New Roman" w:cs="Times New Roman"/>
                <w:sz w:val="20"/>
                <w:szCs w:val="20"/>
              </w:rPr>
              <w:t>Выход телят в расчете на 100 коров, голов</w:t>
            </w:r>
          </w:p>
        </w:tc>
        <w:tc>
          <w:tcPr>
            <w:tcW w:w="1276"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4C4F4E" w:rsidRDefault="00695D21" w:rsidP="00102F1E">
            <w:pPr>
              <w:widowControl w:val="0"/>
              <w:autoSpaceDE w:val="0"/>
              <w:autoSpaceDN w:val="0"/>
              <w:spacing w:after="0" w:line="240" w:lineRule="auto"/>
              <w:rPr>
                <w:rFonts w:ascii="Times New Roman" w:hAnsi="Times New Roman" w:cs="Times New Roman"/>
                <w:sz w:val="20"/>
                <w:szCs w:val="20"/>
              </w:rPr>
            </w:pPr>
          </w:p>
        </w:tc>
      </w:tr>
    </w:tbl>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 xml:space="preserve">    --------------------------------</w:t>
      </w:r>
    </w:p>
    <w:p w:rsidR="00695D21" w:rsidRPr="004C4F4E" w:rsidRDefault="00695D21" w:rsidP="00695D21">
      <w:pPr>
        <w:widowControl w:val="0"/>
        <w:autoSpaceDE w:val="0"/>
        <w:autoSpaceDN w:val="0"/>
        <w:spacing w:after="0" w:line="240" w:lineRule="auto"/>
        <w:jc w:val="both"/>
        <w:rPr>
          <w:rFonts w:ascii="Times New Roman" w:hAnsi="Times New Roman" w:cs="Times New Roman"/>
          <w:sz w:val="18"/>
          <w:szCs w:val="18"/>
        </w:rPr>
      </w:pPr>
      <w:r w:rsidRPr="004C4F4E">
        <w:rPr>
          <w:rFonts w:ascii="Times New Roman" w:hAnsi="Times New Roman" w:cs="Times New Roman"/>
          <w:sz w:val="18"/>
          <w:szCs w:val="18"/>
        </w:rPr>
        <w:t xml:space="preserve">    &lt;*&gt; Расчет средней молочной продуктивности осуществляется путем деления валового производства  молока за отчетный период на среднегодовое поголовье коров за отчетный период.</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Times New Roman" w:hAnsi="Times New Roman" w:cs="Times New Roman"/>
          <w:sz w:val="24"/>
          <w:szCs w:val="24"/>
        </w:rPr>
        <w:t xml:space="preserve">Руководитель  </w:t>
      </w:r>
      <w:r w:rsidRPr="004C4F4E">
        <w:rPr>
          <w:rFonts w:ascii="PT Astra Serif" w:hAnsi="PT Astra Serif" w:cs="Courier New"/>
          <w:sz w:val="26"/>
          <w:szCs w:val="26"/>
        </w:rPr>
        <w:t xml:space="preserve"> </w:t>
      </w:r>
      <w:r w:rsidRPr="004C4F4E">
        <w:rPr>
          <w:rFonts w:ascii="PT Astra Serif" w:hAnsi="PT Astra Serif" w:cs="Courier New"/>
          <w:sz w:val="20"/>
        </w:rPr>
        <w:t xml:space="preserve">     _________ _____________________________________________</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 xml:space="preserve">                                          (подпись)   (фамилия, имя, отчество (последнее - при наличии)</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Times New Roman" w:hAnsi="Times New Roman" w:cs="Times New Roman"/>
          <w:sz w:val="24"/>
          <w:szCs w:val="24"/>
        </w:rPr>
        <w:t>Главный бухгалтер</w:t>
      </w:r>
      <w:r w:rsidRPr="004C4F4E">
        <w:rPr>
          <w:rFonts w:ascii="PT Astra Serif" w:hAnsi="PT Astra Serif" w:cs="Courier New"/>
          <w:sz w:val="20"/>
        </w:rPr>
        <w:t xml:space="preserve">   _________ _____________________________________________</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 xml:space="preserve">                                             (подпись)   (фамилия, имя, отчество (последнее - при наличии)</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Times New Roman" w:hAnsi="Times New Roman" w:cs="Times New Roman"/>
          <w:sz w:val="24"/>
          <w:szCs w:val="24"/>
        </w:rPr>
        <w:t xml:space="preserve">Исполнитель    </w:t>
      </w:r>
      <w:r w:rsidRPr="004C4F4E">
        <w:rPr>
          <w:rFonts w:ascii="PT Astra Serif" w:hAnsi="PT Astra Serif" w:cs="Courier New"/>
          <w:sz w:val="20"/>
        </w:rPr>
        <w:t xml:space="preserve">     _________ _____________________________________________</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 xml:space="preserve">                                           (подпись)   (фамилия, имя, отчество (последнее – при наличии)</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Место печати (при наличии)</w:t>
      </w:r>
    </w:p>
    <w:p w:rsidR="00FA4608" w:rsidRPr="004C4F4E" w:rsidRDefault="00695D21" w:rsidP="00FA4608">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_______________ 20__ год</w:t>
      </w:r>
    </w:p>
    <w:p w:rsidR="00881AF8" w:rsidRPr="004C4F4E" w:rsidRDefault="00881AF8" w:rsidP="00FA4608">
      <w:pPr>
        <w:widowControl w:val="0"/>
        <w:autoSpaceDE w:val="0"/>
        <w:autoSpaceDN w:val="0"/>
        <w:spacing w:after="0" w:line="240" w:lineRule="auto"/>
        <w:ind w:left="4395" w:firstLine="708"/>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lastRenderedPageBreak/>
        <w:t xml:space="preserve">Приложение </w:t>
      </w:r>
      <w:r w:rsidR="000771BC" w:rsidRPr="004C4F4E">
        <w:rPr>
          <w:rFonts w:ascii="Times New Roman" w:eastAsia="Calibri" w:hAnsi="Times New Roman" w:cs="Times New Roman"/>
          <w:sz w:val="18"/>
          <w:szCs w:val="18"/>
          <w:lang w:eastAsia="en-US"/>
        </w:rPr>
        <w:t xml:space="preserve">№ </w:t>
      </w:r>
      <w:r w:rsidR="00EE30AD" w:rsidRPr="004C4F4E">
        <w:rPr>
          <w:rFonts w:ascii="Times New Roman" w:eastAsia="Calibri" w:hAnsi="Times New Roman" w:cs="Times New Roman"/>
          <w:sz w:val="18"/>
          <w:szCs w:val="18"/>
          <w:lang w:eastAsia="en-US"/>
        </w:rPr>
        <w:t>6</w:t>
      </w:r>
    </w:p>
    <w:p w:rsidR="009323DA" w:rsidRPr="004C4F4E" w:rsidRDefault="008A6D8F" w:rsidP="00695D21">
      <w:pPr>
        <w:autoSpaceDE w:val="0"/>
        <w:autoSpaceDN w:val="0"/>
        <w:adjustRightInd w:val="0"/>
        <w:spacing w:after="0" w:line="240" w:lineRule="auto"/>
        <w:ind w:left="5103" w:right="566"/>
        <w:outlineLvl w:val="0"/>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t xml:space="preserve">к </w:t>
      </w:r>
      <w:r w:rsidRPr="004C4F4E">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95D21" w:rsidRPr="004C4F4E" w:rsidRDefault="00695D21" w:rsidP="00695D21">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Реестр</w:t>
      </w:r>
    </w:p>
    <w:p w:rsidR="00695D21" w:rsidRPr="004C4F4E" w:rsidRDefault="00695D21" w:rsidP="00695D21">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документов, подтверждающих факт реализации и (или) отгрузки на собственную</w:t>
      </w:r>
    </w:p>
    <w:p w:rsidR="00695D21" w:rsidRPr="004C4F4E" w:rsidRDefault="00695D21" w:rsidP="00695D21">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переработку товарного молока</w:t>
      </w:r>
    </w:p>
    <w:p w:rsidR="00695D21" w:rsidRPr="004C4F4E" w:rsidRDefault="00695D21" w:rsidP="00695D21">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за _______________ 20__ год</w:t>
      </w:r>
    </w:p>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Наименование получателя субсидии                 _________________________</w:t>
      </w:r>
    </w:p>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ИНН получателя субсидии                                 _________________________</w:t>
      </w:r>
    </w:p>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r w:rsidRPr="004C4F4E">
        <w:rPr>
          <w:rFonts w:ascii="Times New Roman" w:hAnsi="Times New Roman" w:cs="Times New Roman"/>
          <w:sz w:val="24"/>
          <w:szCs w:val="24"/>
        </w:rPr>
        <w:t>Наименование муниципального образования          _________________________</w:t>
      </w:r>
    </w:p>
    <w:p w:rsidR="00695D21" w:rsidRPr="004C4F4E" w:rsidRDefault="00695D21" w:rsidP="00695D21">
      <w:pPr>
        <w:widowControl w:val="0"/>
        <w:autoSpaceDE w:val="0"/>
        <w:autoSpaceDN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366"/>
        <w:gridCol w:w="1418"/>
        <w:gridCol w:w="1559"/>
        <w:gridCol w:w="1304"/>
        <w:gridCol w:w="1928"/>
      </w:tblGrid>
      <w:tr w:rsidR="00695D21" w:rsidRPr="004C4F4E" w:rsidTr="00102F1E">
        <w:tc>
          <w:tcPr>
            <w:tcW w:w="4882" w:type="dxa"/>
            <w:gridSpan w:val="3"/>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Документ, подтверждающий факт реализации и (или) отгрузки на собственную переработку коровьего и (или) козьего молока</w:t>
            </w:r>
          </w:p>
        </w:tc>
        <w:tc>
          <w:tcPr>
            <w:tcW w:w="1559"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Объем</w:t>
            </w:r>
          </w:p>
        </w:tc>
        <w:tc>
          <w:tcPr>
            <w:tcW w:w="3232" w:type="dxa"/>
            <w:gridSpan w:val="2"/>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Стоимость реализованного молока, и (или) плановая себестоимость отгруженного на собственную переработку молока</w:t>
            </w:r>
          </w:p>
        </w:tc>
      </w:tr>
      <w:tr w:rsidR="00695D21" w:rsidRPr="004C4F4E" w:rsidTr="00102F1E">
        <w:tc>
          <w:tcPr>
            <w:tcW w:w="2098"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Наименование предприятия приемщика молока</w:t>
            </w:r>
          </w:p>
        </w:tc>
        <w:tc>
          <w:tcPr>
            <w:tcW w:w="1366"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Дата документа</w:t>
            </w:r>
          </w:p>
        </w:tc>
        <w:tc>
          <w:tcPr>
            <w:tcW w:w="1418"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Номер документа</w:t>
            </w:r>
          </w:p>
        </w:tc>
        <w:tc>
          <w:tcPr>
            <w:tcW w:w="1559"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Всего (килограмм)</w:t>
            </w:r>
          </w:p>
        </w:tc>
        <w:tc>
          <w:tcPr>
            <w:tcW w:w="1304"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Всего (рублей, копеек)</w:t>
            </w:r>
          </w:p>
        </w:tc>
        <w:tc>
          <w:tcPr>
            <w:tcW w:w="1928"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в том числе за 1 килограмм (рублей, копеек)</w:t>
            </w:r>
          </w:p>
        </w:tc>
      </w:tr>
      <w:tr w:rsidR="00695D21" w:rsidRPr="004C4F4E" w:rsidTr="00102F1E">
        <w:tc>
          <w:tcPr>
            <w:tcW w:w="2098"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366"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418"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559"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304"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928"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r>
      <w:tr w:rsidR="00695D21" w:rsidRPr="004C4F4E" w:rsidTr="00102F1E">
        <w:tc>
          <w:tcPr>
            <w:tcW w:w="2098"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Всего:</w:t>
            </w:r>
          </w:p>
        </w:tc>
        <w:tc>
          <w:tcPr>
            <w:tcW w:w="1366"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418"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559"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304"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928" w:type="dxa"/>
            <w:vAlign w:val="center"/>
          </w:tcPr>
          <w:p w:rsidR="00695D21" w:rsidRPr="004C4F4E" w:rsidRDefault="00695D21" w:rsidP="00102F1E">
            <w:pPr>
              <w:widowControl w:val="0"/>
              <w:autoSpaceDE w:val="0"/>
              <w:autoSpaceDN w:val="0"/>
              <w:spacing w:after="0" w:line="240" w:lineRule="auto"/>
              <w:jc w:val="center"/>
              <w:rPr>
                <w:rFonts w:ascii="Times New Roman" w:hAnsi="Times New Roman" w:cs="Times New Roman"/>
                <w:sz w:val="24"/>
                <w:szCs w:val="24"/>
              </w:rPr>
            </w:pPr>
          </w:p>
        </w:tc>
      </w:tr>
    </w:tbl>
    <w:p w:rsidR="00695D21" w:rsidRPr="004C4F4E" w:rsidRDefault="00695D21" w:rsidP="00695D21">
      <w:pPr>
        <w:widowControl w:val="0"/>
        <w:autoSpaceDE w:val="0"/>
        <w:autoSpaceDN w:val="0"/>
        <w:spacing w:after="0" w:line="240" w:lineRule="auto"/>
        <w:jc w:val="both"/>
        <w:rPr>
          <w:rFonts w:ascii="Arial" w:hAnsi="Arial" w:cs="Arial"/>
          <w:sz w:val="20"/>
        </w:rPr>
      </w:pPr>
    </w:p>
    <w:p w:rsidR="00695D21" w:rsidRPr="004C4F4E" w:rsidRDefault="00695D21" w:rsidP="00695D21">
      <w:pPr>
        <w:widowControl w:val="0"/>
        <w:autoSpaceDE w:val="0"/>
        <w:autoSpaceDN w:val="0"/>
        <w:spacing w:after="0" w:line="240" w:lineRule="auto"/>
        <w:jc w:val="both"/>
        <w:rPr>
          <w:rFonts w:ascii="PT Astra Serif" w:hAnsi="PT Astra Serif" w:cs="Courier New"/>
          <w:sz w:val="26"/>
          <w:szCs w:val="26"/>
        </w:rPr>
      </w:pPr>
      <w:r w:rsidRPr="004C4F4E">
        <w:rPr>
          <w:rFonts w:ascii="Times New Roman" w:hAnsi="Times New Roman" w:cs="Times New Roman"/>
          <w:sz w:val="24"/>
          <w:szCs w:val="24"/>
        </w:rPr>
        <w:t>Руководитель</w:t>
      </w:r>
      <w:r w:rsidRPr="004C4F4E">
        <w:rPr>
          <w:rFonts w:ascii="PT Astra Serif" w:hAnsi="PT Astra Serif" w:cs="Courier New"/>
          <w:sz w:val="26"/>
          <w:szCs w:val="26"/>
        </w:rPr>
        <w:t xml:space="preserve">        _________ _____________________________________________</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 xml:space="preserve">                                            (подпись)           (фамилия, имя, отчество (последнее - при наличии)</w:t>
      </w:r>
    </w:p>
    <w:p w:rsidR="00695D21" w:rsidRPr="004C4F4E" w:rsidRDefault="00695D21" w:rsidP="00695D21">
      <w:pPr>
        <w:widowControl w:val="0"/>
        <w:autoSpaceDE w:val="0"/>
        <w:autoSpaceDN w:val="0"/>
        <w:spacing w:after="0" w:line="240" w:lineRule="auto"/>
        <w:jc w:val="both"/>
        <w:rPr>
          <w:rFonts w:ascii="PT Astra Serif" w:hAnsi="PT Astra Serif" w:cs="Courier New"/>
          <w:sz w:val="26"/>
          <w:szCs w:val="26"/>
        </w:rPr>
      </w:pPr>
      <w:r w:rsidRPr="004C4F4E">
        <w:rPr>
          <w:rFonts w:ascii="Times New Roman" w:hAnsi="Times New Roman" w:cs="Times New Roman"/>
          <w:sz w:val="24"/>
          <w:szCs w:val="24"/>
        </w:rPr>
        <w:t>Главный бухгалтер</w:t>
      </w:r>
      <w:r w:rsidRPr="004C4F4E">
        <w:rPr>
          <w:rFonts w:ascii="PT Astra Serif" w:hAnsi="PT Astra Serif" w:cs="Courier New"/>
          <w:sz w:val="26"/>
          <w:szCs w:val="26"/>
        </w:rPr>
        <w:t xml:space="preserve">   _________ _____________________________________________</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 xml:space="preserve">                                                (подпись)        (фамилия, имя, отчество (последнее - при наличии)</w:t>
      </w:r>
    </w:p>
    <w:p w:rsidR="00695D21" w:rsidRPr="004C4F4E" w:rsidRDefault="00695D21" w:rsidP="00695D21">
      <w:pPr>
        <w:widowControl w:val="0"/>
        <w:autoSpaceDE w:val="0"/>
        <w:autoSpaceDN w:val="0"/>
        <w:spacing w:after="0" w:line="240" w:lineRule="auto"/>
        <w:jc w:val="both"/>
        <w:rPr>
          <w:rFonts w:ascii="PT Astra Serif" w:hAnsi="PT Astra Serif" w:cs="Courier New"/>
          <w:sz w:val="26"/>
          <w:szCs w:val="26"/>
        </w:rPr>
      </w:pPr>
      <w:r w:rsidRPr="004C4F4E">
        <w:rPr>
          <w:rFonts w:ascii="Times New Roman" w:hAnsi="Times New Roman" w:cs="Times New Roman"/>
          <w:sz w:val="24"/>
          <w:szCs w:val="24"/>
        </w:rPr>
        <w:t>Исполнитель</w:t>
      </w:r>
      <w:r w:rsidRPr="004C4F4E">
        <w:rPr>
          <w:rFonts w:ascii="PT Astra Serif" w:hAnsi="PT Astra Serif" w:cs="Courier New"/>
          <w:sz w:val="26"/>
          <w:szCs w:val="26"/>
        </w:rPr>
        <w:t xml:space="preserve">         _________ _____________________________________________</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 xml:space="preserve">                                             (подпись)            (фамилия, имя, отчество (последнее - при наличии)</w:t>
      </w:r>
    </w:p>
    <w:p w:rsidR="00695D21" w:rsidRPr="004C4F4E" w:rsidRDefault="00695D21" w:rsidP="00695D21">
      <w:pPr>
        <w:widowControl w:val="0"/>
        <w:autoSpaceDE w:val="0"/>
        <w:autoSpaceDN w:val="0"/>
        <w:spacing w:after="0" w:line="240" w:lineRule="auto"/>
        <w:jc w:val="both"/>
        <w:rPr>
          <w:rFonts w:ascii="PT Astra Serif" w:hAnsi="PT Astra Serif" w:cs="Courier New"/>
          <w:sz w:val="26"/>
          <w:szCs w:val="26"/>
        </w:rPr>
      </w:pP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Место печати (при наличии)</w:t>
      </w: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p>
    <w:p w:rsidR="00695D21" w:rsidRPr="004C4F4E" w:rsidRDefault="00695D21" w:rsidP="00695D21">
      <w:pPr>
        <w:widowControl w:val="0"/>
        <w:autoSpaceDE w:val="0"/>
        <w:autoSpaceDN w:val="0"/>
        <w:spacing w:after="0" w:line="240" w:lineRule="auto"/>
        <w:jc w:val="both"/>
        <w:rPr>
          <w:rFonts w:ascii="PT Astra Serif" w:hAnsi="PT Astra Serif" w:cs="Courier New"/>
          <w:sz w:val="20"/>
        </w:rPr>
      </w:pPr>
      <w:r w:rsidRPr="004C4F4E">
        <w:rPr>
          <w:rFonts w:ascii="PT Astra Serif" w:hAnsi="PT Astra Serif" w:cs="Courier New"/>
          <w:sz w:val="20"/>
        </w:rPr>
        <w:t>_______________ 20___ год</w:t>
      </w:r>
    </w:p>
    <w:p w:rsidR="00695D21" w:rsidRPr="004C4F4E" w:rsidRDefault="00695D21" w:rsidP="00695D21">
      <w:pPr>
        <w:widowControl w:val="0"/>
        <w:autoSpaceDE w:val="0"/>
        <w:autoSpaceDN w:val="0"/>
        <w:spacing w:after="0" w:line="240" w:lineRule="auto"/>
        <w:jc w:val="both"/>
        <w:rPr>
          <w:rFonts w:ascii="PT Astra Serif" w:hAnsi="PT Astra Serif"/>
          <w:sz w:val="20"/>
        </w:rPr>
      </w:pPr>
    </w:p>
    <w:p w:rsidR="00695D21" w:rsidRPr="004C4F4E" w:rsidRDefault="00695D21" w:rsidP="00695D21">
      <w:pPr>
        <w:widowControl w:val="0"/>
        <w:autoSpaceDE w:val="0"/>
        <w:autoSpaceDN w:val="0"/>
        <w:spacing w:after="0" w:line="240" w:lineRule="auto"/>
        <w:jc w:val="both"/>
        <w:rPr>
          <w:rFonts w:ascii="PT Astra Serif" w:hAnsi="PT Astra Serif"/>
          <w:sz w:val="20"/>
        </w:rPr>
      </w:pPr>
    </w:p>
    <w:p w:rsidR="00695D21" w:rsidRPr="004C4F4E" w:rsidRDefault="00695D21" w:rsidP="00695D21">
      <w:pPr>
        <w:widowControl w:val="0"/>
        <w:autoSpaceDE w:val="0"/>
        <w:autoSpaceDN w:val="0"/>
        <w:spacing w:after="0" w:line="240" w:lineRule="auto"/>
        <w:jc w:val="both"/>
        <w:rPr>
          <w:rFonts w:ascii="PT Astra Serif" w:hAnsi="PT Astra Serif"/>
          <w:sz w:val="20"/>
        </w:rPr>
      </w:pPr>
    </w:p>
    <w:p w:rsidR="00695D21" w:rsidRPr="004C4F4E" w:rsidRDefault="00695D21" w:rsidP="00695D21">
      <w:pPr>
        <w:widowControl w:val="0"/>
        <w:autoSpaceDE w:val="0"/>
        <w:autoSpaceDN w:val="0"/>
        <w:spacing w:after="0" w:line="240" w:lineRule="auto"/>
        <w:jc w:val="both"/>
        <w:rPr>
          <w:rFonts w:ascii="PT Astra Serif" w:hAnsi="PT Astra Serif"/>
          <w:sz w:val="20"/>
        </w:rPr>
      </w:pPr>
    </w:p>
    <w:p w:rsidR="00695D21" w:rsidRPr="004C4F4E"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695D21" w:rsidRPr="004C4F4E"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695D21" w:rsidRPr="004C4F4E"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Pr="004C4F4E"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Pr="004C4F4E"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Pr="004C4F4E"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Pr="004C4F4E"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Pr="004C4F4E"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Pr="004C4F4E"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Pr="004C4F4E"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Pr="004C4F4E"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881AF8" w:rsidRPr="004C4F4E" w:rsidRDefault="00881AF8" w:rsidP="00B940CF">
      <w:pPr>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lastRenderedPageBreak/>
        <w:t xml:space="preserve">Приложение </w:t>
      </w:r>
      <w:r w:rsidR="000771BC" w:rsidRPr="004C4F4E">
        <w:rPr>
          <w:rFonts w:ascii="Times New Roman" w:eastAsia="Calibri" w:hAnsi="Times New Roman" w:cs="Times New Roman"/>
          <w:sz w:val="18"/>
          <w:szCs w:val="18"/>
          <w:lang w:eastAsia="en-US"/>
        </w:rPr>
        <w:t xml:space="preserve">№ </w:t>
      </w:r>
      <w:r w:rsidR="00EE30AD" w:rsidRPr="004C4F4E">
        <w:rPr>
          <w:rFonts w:ascii="Times New Roman" w:eastAsia="Calibri" w:hAnsi="Times New Roman" w:cs="Times New Roman"/>
          <w:sz w:val="18"/>
          <w:szCs w:val="18"/>
          <w:lang w:eastAsia="en-US"/>
        </w:rPr>
        <w:t>7</w:t>
      </w:r>
    </w:p>
    <w:p w:rsidR="009323DA" w:rsidRPr="004C4F4E" w:rsidRDefault="008A6D8F" w:rsidP="00B940CF">
      <w:pPr>
        <w:autoSpaceDE w:val="0"/>
        <w:autoSpaceDN w:val="0"/>
        <w:adjustRightInd w:val="0"/>
        <w:spacing w:after="0" w:line="240" w:lineRule="auto"/>
        <w:ind w:left="5103"/>
        <w:jc w:val="both"/>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t xml:space="preserve">к </w:t>
      </w:r>
      <w:r w:rsidRPr="004C4F4E">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881AF8" w:rsidRPr="004C4F4E" w:rsidRDefault="00881AF8" w:rsidP="0014302A">
      <w:pPr>
        <w:pStyle w:val="ConsPlusNonformat"/>
        <w:jc w:val="both"/>
        <w:rPr>
          <w:rFonts w:ascii="Times New Roman" w:hAnsi="Times New Roman" w:cs="Times New Roman"/>
          <w:sz w:val="24"/>
          <w:szCs w:val="24"/>
        </w:rPr>
      </w:pPr>
    </w:p>
    <w:p w:rsidR="00881AF8" w:rsidRPr="004C4F4E" w:rsidRDefault="00881AF8" w:rsidP="0014302A">
      <w:pPr>
        <w:pStyle w:val="ConsPlusNonformat"/>
        <w:jc w:val="center"/>
        <w:rPr>
          <w:rFonts w:ascii="Times New Roman" w:hAnsi="Times New Roman" w:cs="Times New Roman"/>
          <w:sz w:val="24"/>
          <w:szCs w:val="24"/>
        </w:rPr>
      </w:pPr>
      <w:r w:rsidRPr="004C4F4E">
        <w:rPr>
          <w:rFonts w:ascii="Times New Roman" w:hAnsi="Times New Roman" w:cs="Times New Roman"/>
          <w:sz w:val="24"/>
          <w:szCs w:val="24"/>
        </w:rPr>
        <w:t>Отчет о выполнении мероприятий плана оздоровления неблагополучного</w:t>
      </w:r>
    </w:p>
    <w:p w:rsidR="00881AF8" w:rsidRPr="004C4F4E" w:rsidRDefault="00881AF8" w:rsidP="0014302A">
      <w:pPr>
        <w:pStyle w:val="ConsPlusNonformat"/>
        <w:jc w:val="center"/>
        <w:rPr>
          <w:rFonts w:ascii="Times New Roman" w:hAnsi="Times New Roman" w:cs="Times New Roman"/>
          <w:sz w:val="24"/>
          <w:szCs w:val="24"/>
        </w:rPr>
      </w:pPr>
      <w:r w:rsidRPr="004C4F4E">
        <w:rPr>
          <w:rFonts w:ascii="Times New Roman" w:hAnsi="Times New Roman" w:cs="Times New Roman"/>
          <w:sz w:val="24"/>
          <w:szCs w:val="24"/>
        </w:rPr>
        <w:t>хозяйства, фермы, стада</w:t>
      </w:r>
    </w:p>
    <w:p w:rsidR="00881AF8" w:rsidRPr="004C4F4E" w:rsidRDefault="00881AF8" w:rsidP="0014302A">
      <w:pPr>
        <w:pStyle w:val="ConsPlusNonformat"/>
        <w:jc w:val="both"/>
        <w:rPr>
          <w:rFonts w:ascii="Times New Roman" w:hAnsi="Times New Roman" w:cs="Times New Roman"/>
          <w:sz w:val="24"/>
          <w:szCs w:val="24"/>
        </w:rPr>
      </w:pP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Получатель субсидии      __________________________________________________</w:t>
      </w:r>
    </w:p>
    <w:p w:rsidR="00881AF8" w:rsidRPr="004C4F4E" w:rsidRDefault="00881AF8" w:rsidP="0014302A">
      <w:pPr>
        <w:pStyle w:val="ConsPlusNonformat"/>
        <w:jc w:val="both"/>
        <w:rPr>
          <w:rFonts w:ascii="Times New Roman" w:hAnsi="Times New Roman" w:cs="Times New Roman"/>
        </w:rPr>
      </w:pPr>
      <w:r w:rsidRPr="004C4F4E">
        <w:rPr>
          <w:rFonts w:ascii="Times New Roman" w:hAnsi="Times New Roman" w:cs="Times New Roman"/>
        </w:rPr>
        <w:t xml:space="preserve">                                                                         (наименование)</w:t>
      </w: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Неблагополучие по лейкозу крупного рогатого скота установлено:</w:t>
      </w: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___________________________________________________________________________</w:t>
      </w:r>
    </w:p>
    <w:p w:rsidR="00881AF8" w:rsidRPr="004C4F4E" w:rsidRDefault="00881AF8" w:rsidP="0014302A">
      <w:pPr>
        <w:pStyle w:val="ConsPlusNonformat"/>
        <w:jc w:val="both"/>
        <w:rPr>
          <w:rFonts w:ascii="Times New Roman" w:hAnsi="Times New Roman" w:cs="Times New Roman"/>
        </w:rPr>
      </w:pPr>
      <w:r w:rsidRPr="004C4F4E">
        <w:rPr>
          <w:rFonts w:ascii="Times New Roman" w:hAnsi="Times New Roman" w:cs="Times New Roman"/>
        </w:rPr>
        <w:t xml:space="preserve">                     (когда и кем были установлены ограничительные мероприятия)</w:t>
      </w:r>
    </w:p>
    <w:p w:rsidR="00881AF8" w:rsidRPr="004C4F4E" w:rsidRDefault="00881AF8" w:rsidP="0014302A">
      <w:pPr>
        <w:pStyle w:val="ConsPlusNonformat"/>
        <w:jc w:val="both"/>
        <w:rPr>
          <w:rFonts w:ascii="Times New Roman" w:hAnsi="Times New Roman" w:cs="Times New Roman"/>
        </w:rPr>
      </w:pPr>
    </w:p>
    <w:p w:rsidR="00881AF8" w:rsidRPr="004C4F4E" w:rsidRDefault="00881AF8" w:rsidP="0014302A">
      <w:pPr>
        <w:pStyle w:val="ConsPlusNonformat"/>
        <w:jc w:val="center"/>
        <w:rPr>
          <w:rFonts w:ascii="Times New Roman" w:hAnsi="Times New Roman" w:cs="Times New Roman"/>
          <w:sz w:val="24"/>
          <w:szCs w:val="24"/>
        </w:rPr>
      </w:pPr>
      <w:r w:rsidRPr="004C4F4E">
        <w:rPr>
          <w:rFonts w:ascii="Times New Roman" w:hAnsi="Times New Roman" w:cs="Times New Roman"/>
          <w:sz w:val="24"/>
          <w:szCs w:val="24"/>
        </w:rPr>
        <w:t>Перечень</w:t>
      </w:r>
    </w:p>
    <w:p w:rsidR="00881AF8" w:rsidRPr="004C4F4E" w:rsidRDefault="00881AF8" w:rsidP="0014302A">
      <w:pPr>
        <w:pStyle w:val="ConsPlusNonformat"/>
        <w:jc w:val="center"/>
        <w:rPr>
          <w:rFonts w:ascii="Times New Roman" w:hAnsi="Times New Roman" w:cs="Times New Roman"/>
          <w:sz w:val="24"/>
          <w:szCs w:val="24"/>
        </w:rPr>
      </w:pPr>
      <w:r w:rsidRPr="004C4F4E">
        <w:rPr>
          <w:rFonts w:ascii="Times New Roman" w:hAnsi="Times New Roman" w:cs="Times New Roman"/>
          <w:sz w:val="24"/>
          <w:szCs w:val="24"/>
        </w:rPr>
        <w:t>проводимых оздоровительных мероприятий за период,</w:t>
      </w:r>
    </w:p>
    <w:p w:rsidR="00881AF8" w:rsidRPr="004C4F4E" w:rsidRDefault="00881AF8" w:rsidP="0014302A">
      <w:pPr>
        <w:pStyle w:val="ConsPlusNonformat"/>
        <w:jc w:val="center"/>
        <w:rPr>
          <w:rFonts w:ascii="Times New Roman" w:hAnsi="Times New Roman" w:cs="Times New Roman"/>
          <w:sz w:val="24"/>
          <w:szCs w:val="24"/>
        </w:rPr>
      </w:pPr>
      <w:r w:rsidRPr="004C4F4E">
        <w:rPr>
          <w:rFonts w:ascii="Times New Roman" w:hAnsi="Times New Roman" w:cs="Times New Roman"/>
          <w:sz w:val="24"/>
          <w:szCs w:val="24"/>
        </w:rPr>
        <w:t>заявленный к субсидированию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967"/>
        <w:gridCol w:w="3969"/>
      </w:tblGrid>
      <w:tr w:rsidR="00881AF8" w:rsidRPr="004C4F4E" w:rsidTr="00432032">
        <w:tc>
          <w:tcPr>
            <w:tcW w:w="624" w:type="dxa"/>
          </w:tcPr>
          <w:p w:rsidR="00881AF8" w:rsidRPr="004C4F4E" w:rsidRDefault="00881AF8" w:rsidP="0014302A">
            <w:pPr>
              <w:pStyle w:val="ConsPlusNormal"/>
              <w:jc w:val="center"/>
            </w:pPr>
            <w:r w:rsidRPr="004C4F4E">
              <w:t>N</w:t>
            </w:r>
          </w:p>
          <w:p w:rsidR="00881AF8" w:rsidRPr="004C4F4E" w:rsidRDefault="00881AF8" w:rsidP="0014302A">
            <w:pPr>
              <w:pStyle w:val="ConsPlusNormal"/>
              <w:jc w:val="center"/>
            </w:pPr>
            <w:r w:rsidRPr="004C4F4E">
              <w:t>пп</w:t>
            </w:r>
          </w:p>
        </w:tc>
        <w:tc>
          <w:tcPr>
            <w:tcW w:w="4967" w:type="dxa"/>
          </w:tcPr>
          <w:p w:rsidR="00881AF8" w:rsidRPr="004C4F4E" w:rsidRDefault="00881AF8" w:rsidP="0014302A">
            <w:pPr>
              <w:pStyle w:val="ConsPlusNormal"/>
              <w:jc w:val="center"/>
            </w:pPr>
            <w:r w:rsidRPr="004C4F4E">
              <w:t>Наименование мероприятия</w:t>
            </w:r>
          </w:p>
        </w:tc>
        <w:tc>
          <w:tcPr>
            <w:tcW w:w="3969" w:type="dxa"/>
          </w:tcPr>
          <w:p w:rsidR="00881AF8" w:rsidRPr="004C4F4E" w:rsidRDefault="00881AF8" w:rsidP="0014302A">
            <w:pPr>
              <w:pStyle w:val="ConsPlusNormal"/>
              <w:jc w:val="center"/>
            </w:pPr>
            <w:r w:rsidRPr="004C4F4E">
              <w:t>Отметка об исполнении</w:t>
            </w:r>
          </w:p>
        </w:tc>
      </w:tr>
      <w:tr w:rsidR="00881AF8" w:rsidRPr="004C4F4E" w:rsidTr="00432032">
        <w:tc>
          <w:tcPr>
            <w:tcW w:w="624" w:type="dxa"/>
          </w:tcPr>
          <w:p w:rsidR="00881AF8" w:rsidRPr="004C4F4E" w:rsidRDefault="00881AF8" w:rsidP="0014302A">
            <w:pPr>
              <w:pStyle w:val="ConsPlusNormal"/>
            </w:pPr>
          </w:p>
        </w:tc>
        <w:tc>
          <w:tcPr>
            <w:tcW w:w="4967" w:type="dxa"/>
          </w:tcPr>
          <w:p w:rsidR="00881AF8" w:rsidRPr="004C4F4E" w:rsidRDefault="00881AF8" w:rsidP="0014302A">
            <w:pPr>
              <w:pStyle w:val="ConsPlusNormal"/>
            </w:pPr>
          </w:p>
        </w:tc>
        <w:tc>
          <w:tcPr>
            <w:tcW w:w="3969" w:type="dxa"/>
          </w:tcPr>
          <w:p w:rsidR="00881AF8" w:rsidRPr="004C4F4E" w:rsidRDefault="00881AF8" w:rsidP="0014302A">
            <w:pPr>
              <w:pStyle w:val="ConsPlusNormal"/>
            </w:pPr>
          </w:p>
        </w:tc>
      </w:tr>
      <w:tr w:rsidR="00881AF8" w:rsidRPr="004C4F4E" w:rsidTr="00432032">
        <w:tc>
          <w:tcPr>
            <w:tcW w:w="624" w:type="dxa"/>
          </w:tcPr>
          <w:p w:rsidR="00881AF8" w:rsidRPr="004C4F4E" w:rsidRDefault="00881AF8" w:rsidP="0014302A">
            <w:pPr>
              <w:pStyle w:val="ConsPlusNormal"/>
            </w:pPr>
          </w:p>
        </w:tc>
        <w:tc>
          <w:tcPr>
            <w:tcW w:w="4967" w:type="dxa"/>
          </w:tcPr>
          <w:p w:rsidR="00881AF8" w:rsidRPr="004C4F4E" w:rsidRDefault="00881AF8" w:rsidP="0014302A">
            <w:pPr>
              <w:pStyle w:val="ConsPlusNormal"/>
            </w:pPr>
          </w:p>
        </w:tc>
        <w:tc>
          <w:tcPr>
            <w:tcW w:w="3969" w:type="dxa"/>
          </w:tcPr>
          <w:p w:rsidR="00881AF8" w:rsidRPr="004C4F4E" w:rsidRDefault="00881AF8" w:rsidP="0014302A">
            <w:pPr>
              <w:pStyle w:val="ConsPlusNormal"/>
            </w:pPr>
          </w:p>
        </w:tc>
      </w:tr>
      <w:tr w:rsidR="00881AF8" w:rsidRPr="004C4F4E" w:rsidTr="00432032">
        <w:tc>
          <w:tcPr>
            <w:tcW w:w="624" w:type="dxa"/>
          </w:tcPr>
          <w:p w:rsidR="00881AF8" w:rsidRPr="004C4F4E" w:rsidRDefault="00881AF8" w:rsidP="0014302A">
            <w:pPr>
              <w:pStyle w:val="ConsPlusNormal"/>
            </w:pPr>
          </w:p>
        </w:tc>
        <w:tc>
          <w:tcPr>
            <w:tcW w:w="4967" w:type="dxa"/>
          </w:tcPr>
          <w:p w:rsidR="00881AF8" w:rsidRPr="004C4F4E" w:rsidRDefault="00881AF8" w:rsidP="0014302A">
            <w:pPr>
              <w:pStyle w:val="ConsPlusNormal"/>
            </w:pPr>
          </w:p>
        </w:tc>
        <w:tc>
          <w:tcPr>
            <w:tcW w:w="3969" w:type="dxa"/>
          </w:tcPr>
          <w:p w:rsidR="00881AF8" w:rsidRPr="004C4F4E" w:rsidRDefault="00881AF8" w:rsidP="0014302A">
            <w:pPr>
              <w:pStyle w:val="ConsPlusNormal"/>
            </w:pPr>
          </w:p>
        </w:tc>
      </w:tr>
      <w:tr w:rsidR="00881AF8" w:rsidRPr="004C4F4E" w:rsidTr="00432032">
        <w:tc>
          <w:tcPr>
            <w:tcW w:w="624" w:type="dxa"/>
          </w:tcPr>
          <w:p w:rsidR="00881AF8" w:rsidRPr="004C4F4E" w:rsidRDefault="00881AF8" w:rsidP="0014302A">
            <w:pPr>
              <w:pStyle w:val="ConsPlusNormal"/>
            </w:pPr>
          </w:p>
        </w:tc>
        <w:tc>
          <w:tcPr>
            <w:tcW w:w="4967" w:type="dxa"/>
          </w:tcPr>
          <w:p w:rsidR="00881AF8" w:rsidRPr="004C4F4E" w:rsidRDefault="00881AF8" w:rsidP="0014302A">
            <w:pPr>
              <w:pStyle w:val="ConsPlusNormal"/>
            </w:pPr>
          </w:p>
        </w:tc>
        <w:tc>
          <w:tcPr>
            <w:tcW w:w="3969" w:type="dxa"/>
          </w:tcPr>
          <w:p w:rsidR="00881AF8" w:rsidRPr="004C4F4E" w:rsidRDefault="00881AF8" w:rsidP="0014302A">
            <w:pPr>
              <w:pStyle w:val="ConsPlusNormal"/>
            </w:pPr>
          </w:p>
        </w:tc>
      </w:tr>
      <w:tr w:rsidR="00881AF8" w:rsidRPr="004C4F4E" w:rsidTr="00432032">
        <w:tc>
          <w:tcPr>
            <w:tcW w:w="624" w:type="dxa"/>
          </w:tcPr>
          <w:p w:rsidR="00881AF8" w:rsidRPr="004C4F4E" w:rsidRDefault="00881AF8" w:rsidP="0014302A">
            <w:pPr>
              <w:pStyle w:val="ConsPlusNormal"/>
            </w:pPr>
          </w:p>
        </w:tc>
        <w:tc>
          <w:tcPr>
            <w:tcW w:w="4967" w:type="dxa"/>
          </w:tcPr>
          <w:p w:rsidR="00881AF8" w:rsidRPr="004C4F4E" w:rsidRDefault="00881AF8" w:rsidP="0014302A">
            <w:pPr>
              <w:pStyle w:val="ConsPlusNormal"/>
            </w:pPr>
          </w:p>
        </w:tc>
        <w:tc>
          <w:tcPr>
            <w:tcW w:w="3969" w:type="dxa"/>
          </w:tcPr>
          <w:p w:rsidR="00881AF8" w:rsidRPr="004C4F4E" w:rsidRDefault="00881AF8" w:rsidP="0014302A">
            <w:pPr>
              <w:pStyle w:val="ConsPlusNormal"/>
            </w:pPr>
          </w:p>
        </w:tc>
      </w:tr>
      <w:tr w:rsidR="00881AF8" w:rsidRPr="004C4F4E" w:rsidTr="00432032">
        <w:tc>
          <w:tcPr>
            <w:tcW w:w="624" w:type="dxa"/>
          </w:tcPr>
          <w:p w:rsidR="00881AF8" w:rsidRPr="004C4F4E" w:rsidRDefault="00881AF8" w:rsidP="0014302A">
            <w:pPr>
              <w:pStyle w:val="ConsPlusNormal"/>
            </w:pPr>
          </w:p>
        </w:tc>
        <w:tc>
          <w:tcPr>
            <w:tcW w:w="4967" w:type="dxa"/>
          </w:tcPr>
          <w:p w:rsidR="00881AF8" w:rsidRPr="004C4F4E" w:rsidRDefault="00881AF8" w:rsidP="0014302A">
            <w:pPr>
              <w:pStyle w:val="ConsPlusNormal"/>
            </w:pPr>
          </w:p>
        </w:tc>
        <w:tc>
          <w:tcPr>
            <w:tcW w:w="3969" w:type="dxa"/>
          </w:tcPr>
          <w:p w:rsidR="00881AF8" w:rsidRPr="004C4F4E" w:rsidRDefault="00881AF8" w:rsidP="0014302A">
            <w:pPr>
              <w:pStyle w:val="ConsPlusNormal"/>
            </w:pPr>
          </w:p>
        </w:tc>
      </w:tr>
      <w:tr w:rsidR="00881AF8" w:rsidRPr="004C4F4E" w:rsidTr="00432032">
        <w:tc>
          <w:tcPr>
            <w:tcW w:w="624" w:type="dxa"/>
          </w:tcPr>
          <w:p w:rsidR="00881AF8" w:rsidRPr="004C4F4E" w:rsidRDefault="00881AF8" w:rsidP="0014302A">
            <w:pPr>
              <w:pStyle w:val="ConsPlusNormal"/>
            </w:pPr>
          </w:p>
        </w:tc>
        <w:tc>
          <w:tcPr>
            <w:tcW w:w="4967" w:type="dxa"/>
          </w:tcPr>
          <w:p w:rsidR="00881AF8" w:rsidRPr="004C4F4E" w:rsidRDefault="00881AF8" w:rsidP="0014302A">
            <w:pPr>
              <w:pStyle w:val="ConsPlusNormal"/>
            </w:pPr>
          </w:p>
        </w:tc>
        <w:tc>
          <w:tcPr>
            <w:tcW w:w="3969" w:type="dxa"/>
          </w:tcPr>
          <w:p w:rsidR="00881AF8" w:rsidRPr="004C4F4E" w:rsidRDefault="00881AF8" w:rsidP="0014302A">
            <w:pPr>
              <w:pStyle w:val="ConsPlusNormal"/>
            </w:pPr>
          </w:p>
        </w:tc>
      </w:tr>
      <w:tr w:rsidR="00881AF8" w:rsidRPr="004C4F4E" w:rsidTr="00432032">
        <w:tc>
          <w:tcPr>
            <w:tcW w:w="624" w:type="dxa"/>
          </w:tcPr>
          <w:p w:rsidR="00881AF8" w:rsidRPr="004C4F4E" w:rsidRDefault="00881AF8" w:rsidP="0014302A">
            <w:pPr>
              <w:pStyle w:val="ConsPlusNormal"/>
            </w:pPr>
          </w:p>
        </w:tc>
        <w:tc>
          <w:tcPr>
            <w:tcW w:w="4967" w:type="dxa"/>
          </w:tcPr>
          <w:p w:rsidR="00881AF8" w:rsidRPr="004C4F4E" w:rsidRDefault="00881AF8" w:rsidP="0014302A">
            <w:pPr>
              <w:pStyle w:val="ConsPlusNormal"/>
            </w:pPr>
          </w:p>
        </w:tc>
        <w:tc>
          <w:tcPr>
            <w:tcW w:w="3969" w:type="dxa"/>
          </w:tcPr>
          <w:p w:rsidR="00881AF8" w:rsidRPr="004C4F4E" w:rsidRDefault="00881AF8" w:rsidP="0014302A">
            <w:pPr>
              <w:pStyle w:val="ConsPlusNormal"/>
            </w:pPr>
          </w:p>
        </w:tc>
      </w:tr>
      <w:tr w:rsidR="00881AF8" w:rsidRPr="004C4F4E" w:rsidTr="00432032">
        <w:tc>
          <w:tcPr>
            <w:tcW w:w="624" w:type="dxa"/>
          </w:tcPr>
          <w:p w:rsidR="00881AF8" w:rsidRPr="004C4F4E" w:rsidRDefault="00881AF8" w:rsidP="0014302A">
            <w:pPr>
              <w:pStyle w:val="ConsPlusNormal"/>
            </w:pPr>
          </w:p>
        </w:tc>
        <w:tc>
          <w:tcPr>
            <w:tcW w:w="4967" w:type="dxa"/>
          </w:tcPr>
          <w:p w:rsidR="00881AF8" w:rsidRPr="004C4F4E" w:rsidRDefault="00881AF8" w:rsidP="0014302A">
            <w:pPr>
              <w:pStyle w:val="ConsPlusNormal"/>
            </w:pPr>
          </w:p>
        </w:tc>
        <w:tc>
          <w:tcPr>
            <w:tcW w:w="3969" w:type="dxa"/>
          </w:tcPr>
          <w:p w:rsidR="00881AF8" w:rsidRPr="004C4F4E" w:rsidRDefault="00881AF8" w:rsidP="0014302A">
            <w:pPr>
              <w:pStyle w:val="ConsPlusNormal"/>
            </w:pPr>
          </w:p>
        </w:tc>
      </w:tr>
    </w:tbl>
    <w:p w:rsidR="00881AF8" w:rsidRPr="004C4F4E" w:rsidRDefault="00881AF8" w:rsidP="0014302A">
      <w:pPr>
        <w:pStyle w:val="ConsPlusNormal"/>
        <w:jc w:val="both"/>
      </w:pP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Оздоровительные мероприятия за отчетный период ____________________________</w:t>
      </w: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 xml:space="preserve">                                                                                              (выполнены/не выполнены)</w:t>
      </w:r>
    </w:p>
    <w:p w:rsidR="00881AF8" w:rsidRPr="004C4F4E" w:rsidRDefault="00881AF8" w:rsidP="0014302A">
      <w:pPr>
        <w:pStyle w:val="ConsPlusNonformat"/>
        <w:jc w:val="both"/>
        <w:rPr>
          <w:rFonts w:ascii="Times New Roman" w:hAnsi="Times New Roman" w:cs="Times New Roman"/>
          <w:sz w:val="24"/>
          <w:szCs w:val="24"/>
        </w:rPr>
      </w:pP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 xml:space="preserve">Согласовано </w:t>
      </w: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______________________________________ ______________ ____________________   (наименование учреждения государственной              (подпись)                    (расшифровка)</w:t>
      </w: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 xml:space="preserve"> ветеринарной службы, выдавшей заключение)</w:t>
      </w:r>
    </w:p>
    <w:p w:rsidR="00881AF8" w:rsidRPr="004C4F4E" w:rsidRDefault="00881AF8" w:rsidP="0014302A">
      <w:pPr>
        <w:pStyle w:val="ConsPlusNonformat"/>
        <w:jc w:val="both"/>
        <w:rPr>
          <w:rFonts w:ascii="Times New Roman" w:hAnsi="Times New Roman" w:cs="Times New Roman"/>
          <w:sz w:val="24"/>
          <w:szCs w:val="24"/>
        </w:rPr>
      </w:pP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 xml:space="preserve">Руководитель     ________________      _________________________                                                    </w:t>
      </w:r>
    </w:p>
    <w:p w:rsidR="00881AF8" w:rsidRPr="004C4F4E" w:rsidRDefault="00881AF8"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 xml:space="preserve">                                     (подпись)                         (расшифровка)</w:t>
      </w:r>
    </w:p>
    <w:p w:rsidR="00453058" w:rsidRPr="004C4F4E" w:rsidRDefault="0045305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sectPr w:rsidR="00453058" w:rsidRPr="004C4F4E" w:rsidSect="00695D21">
          <w:headerReference w:type="even" r:id="rId26"/>
          <w:headerReference w:type="default" r:id="rId27"/>
          <w:headerReference w:type="first" r:id="rId28"/>
          <w:pgSz w:w="11906" w:h="16838"/>
          <w:pgMar w:top="539" w:right="567" w:bottom="992" w:left="1134" w:header="567" w:footer="567" w:gutter="0"/>
          <w:cols w:space="720"/>
          <w:titlePg/>
          <w:docGrid w:linePitch="299"/>
        </w:sectPr>
      </w:pPr>
    </w:p>
    <w:p w:rsidR="002E7008" w:rsidRPr="00FF3478" w:rsidRDefault="002E7008" w:rsidP="002E7008">
      <w:pPr>
        <w:autoSpaceDE w:val="0"/>
        <w:autoSpaceDN w:val="0"/>
        <w:adjustRightInd w:val="0"/>
        <w:spacing w:after="0" w:line="240" w:lineRule="auto"/>
        <w:ind w:left="8505" w:right="566"/>
        <w:outlineLvl w:val="1"/>
        <w:rPr>
          <w:rFonts w:ascii="Times New Roman" w:eastAsia="Calibri" w:hAnsi="Times New Roman" w:cs="Times New Roman"/>
          <w:sz w:val="18"/>
          <w:szCs w:val="18"/>
          <w:lang w:eastAsia="en-US"/>
        </w:rPr>
      </w:pPr>
      <w:r w:rsidRPr="00FF3478">
        <w:rPr>
          <w:rFonts w:ascii="Times New Roman" w:eastAsia="Calibri" w:hAnsi="Times New Roman" w:cs="Times New Roman"/>
          <w:sz w:val="18"/>
          <w:szCs w:val="18"/>
          <w:lang w:eastAsia="en-US"/>
        </w:rPr>
        <w:lastRenderedPageBreak/>
        <w:t>Приложение № 8</w:t>
      </w:r>
    </w:p>
    <w:p w:rsidR="002E7008" w:rsidRPr="004C4F4E" w:rsidRDefault="002E7008" w:rsidP="002E7008">
      <w:pPr>
        <w:pStyle w:val="ConsPlusNormal"/>
        <w:tabs>
          <w:tab w:val="left" w:pos="6379"/>
        </w:tabs>
        <w:ind w:left="8505"/>
        <w:rPr>
          <w:sz w:val="18"/>
          <w:szCs w:val="18"/>
        </w:rPr>
      </w:pPr>
      <w:r w:rsidRPr="004C4F4E">
        <w:rPr>
          <w:rFonts w:eastAsia="Calibri"/>
          <w:sz w:val="18"/>
          <w:szCs w:val="18"/>
          <w:lang w:eastAsia="en-US"/>
        </w:rPr>
        <w:t xml:space="preserve">к </w:t>
      </w:r>
      <w:r w:rsidRPr="004C4F4E">
        <w:rPr>
          <w:sz w:val="18"/>
          <w:szCs w:val="18"/>
        </w:rPr>
        <w:t>Порядку предоставления из бюджета муниципального образования Кривошеинский</w:t>
      </w:r>
      <w:r>
        <w:rPr>
          <w:sz w:val="18"/>
          <w:szCs w:val="18"/>
        </w:rPr>
        <w:t xml:space="preserve"> муниципальный </w:t>
      </w:r>
      <w:r w:rsidRPr="004C4F4E">
        <w:rPr>
          <w:sz w:val="18"/>
          <w:szCs w:val="18"/>
        </w:rPr>
        <w:t>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pPr w:leftFromText="180" w:rightFromText="180" w:vertAnchor="text" w:horzAnchor="margin" w:tblpY="37"/>
        <w:tblW w:w="15719" w:type="dxa"/>
        <w:tblLayout w:type="fixed"/>
        <w:tblLook w:val="04A0"/>
      </w:tblPr>
      <w:tblGrid>
        <w:gridCol w:w="1107"/>
        <w:gridCol w:w="870"/>
        <w:gridCol w:w="789"/>
        <w:gridCol w:w="681"/>
        <w:gridCol w:w="1056"/>
        <w:gridCol w:w="850"/>
        <w:gridCol w:w="792"/>
        <w:gridCol w:w="792"/>
        <w:gridCol w:w="792"/>
        <w:gridCol w:w="748"/>
        <w:gridCol w:w="437"/>
        <w:gridCol w:w="206"/>
        <w:gridCol w:w="583"/>
        <w:gridCol w:w="681"/>
        <w:gridCol w:w="886"/>
        <w:gridCol w:w="886"/>
        <w:gridCol w:w="437"/>
        <w:gridCol w:w="71"/>
        <w:gridCol w:w="718"/>
        <w:gridCol w:w="681"/>
        <w:gridCol w:w="816"/>
        <w:gridCol w:w="840"/>
      </w:tblGrid>
      <w:tr w:rsidR="002E7008" w:rsidRPr="00457D7C" w:rsidTr="00576534">
        <w:trPr>
          <w:trHeight w:val="1380"/>
        </w:trPr>
        <w:tc>
          <w:tcPr>
            <w:tcW w:w="15719" w:type="dxa"/>
            <w:gridSpan w:val="22"/>
            <w:tcBorders>
              <w:top w:val="nil"/>
              <w:left w:val="nil"/>
              <w:bottom w:val="nil"/>
              <w:right w:val="nil"/>
            </w:tcBorders>
            <w:shd w:val="clear" w:color="auto" w:fill="auto"/>
            <w:vAlign w:val="bottom"/>
            <w:hideMark/>
          </w:tcPr>
          <w:p w:rsidR="002E7008" w:rsidRPr="00457D7C" w:rsidRDefault="002E7008" w:rsidP="00576534">
            <w:pPr>
              <w:spacing w:after="260" w:line="240" w:lineRule="auto"/>
              <w:jc w:val="center"/>
              <w:rPr>
                <w:rFonts w:ascii="Times New Roman" w:eastAsia="Times New Roman" w:hAnsi="Times New Roman" w:cs="Times New Roman"/>
                <w:sz w:val="20"/>
                <w:szCs w:val="20"/>
              </w:rPr>
            </w:pPr>
            <w:r w:rsidRPr="00457D7C">
              <w:rPr>
                <w:rFonts w:ascii="Times New Roman" w:eastAsia="Times New Roman" w:hAnsi="Times New Roman" w:cs="Times New Roman"/>
                <w:sz w:val="20"/>
                <w:szCs w:val="20"/>
              </w:rPr>
              <w:t>Сводный реестр получателей (сводная справка-расчет)</w:t>
            </w:r>
            <w:r w:rsidRPr="00457D7C">
              <w:rPr>
                <w:rFonts w:ascii="Times New Roman" w:eastAsia="Times New Roman" w:hAnsi="Times New Roman" w:cs="Times New Roman"/>
                <w:sz w:val="20"/>
                <w:szCs w:val="20"/>
              </w:rPr>
              <w:br/>
              <w:t>на поддержку приоритетных направлений агропромышленного комплекса и развитие малых форм хозяйствования</w:t>
            </w:r>
            <w:r w:rsidRPr="00457D7C">
              <w:rPr>
                <w:rFonts w:ascii="Times New Roman" w:eastAsia="Times New Roman" w:hAnsi="Times New Roman" w:cs="Times New Roman"/>
                <w:sz w:val="20"/>
                <w:szCs w:val="20"/>
              </w:rPr>
              <w:br/>
              <w:t>на возмещение части затрат на поддержку производства молока</w:t>
            </w:r>
          </w:p>
        </w:tc>
      </w:tr>
      <w:tr w:rsidR="002E7008" w:rsidRPr="00457D7C" w:rsidTr="00576534">
        <w:trPr>
          <w:trHeight w:val="465"/>
        </w:trPr>
        <w:tc>
          <w:tcPr>
            <w:tcW w:w="1107"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70" w:type="dxa"/>
            <w:tcBorders>
              <w:top w:val="nil"/>
              <w:left w:val="nil"/>
              <w:bottom w:val="nil"/>
              <w:right w:val="nil"/>
            </w:tcBorders>
            <w:shd w:val="clear" w:color="auto" w:fill="auto"/>
            <w:vAlign w:val="bottom"/>
            <w:hideMark/>
          </w:tcPr>
          <w:p w:rsidR="002E7008" w:rsidRPr="00457D7C" w:rsidRDefault="002E7008" w:rsidP="00576534">
            <w:pPr>
              <w:spacing w:after="0" w:line="240" w:lineRule="auto"/>
              <w:jc w:val="center"/>
              <w:rPr>
                <w:rFonts w:ascii="Times New Roman" w:eastAsia="Times New Roman" w:hAnsi="Times New Roman" w:cs="Times New Roman"/>
                <w:sz w:val="20"/>
                <w:szCs w:val="20"/>
              </w:rPr>
            </w:pPr>
          </w:p>
        </w:tc>
        <w:tc>
          <w:tcPr>
            <w:tcW w:w="789" w:type="dxa"/>
            <w:tcBorders>
              <w:top w:val="nil"/>
              <w:left w:val="nil"/>
              <w:bottom w:val="nil"/>
              <w:right w:val="nil"/>
            </w:tcBorders>
            <w:shd w:val="clear" w:color="auto" w:fill="auto"/>
            <w:vAlign w:val="bottom"/>
            <w:hideMark/>
          </w:tcPr>
          <w:p w:rsidR="002E7008" w:rsidRPr="00457D7C" w:rsidRDefault="002E7008" w:rsidP="00576534">
            <w:pPr>
              <w:spacing w:after="0" w:line="240" w:lineRule="auto"/>
              <w:jc w:val="cente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vAlign w:val="bottom"/>
            <w:hideMark/>
          </w:tcPr>
          <w:p w:rsidR="002E7008" w:rsidRPr="00457D7C" w:rsidRDefault="002E7008" w:rsidP="00576534">
            <w:pPr>
              <w:spacing w:after="0" w:line="240" w:lineRule="auto"/>
              <w:jc w:val="center"/>
              <w:rPr>
                <w:rFonts w:ascii="Times New Roman" w:eastAsia="Times New Roman" w:hAnsi="Times New Roman" w:cs="Times New Roman"/>
                <w:sz w:val="20"/>
                <w:szCs w:val="20"/>
              </w:rPr>
            </w:pPr>
          </w:p>
        </w:tc>
        <w:tc>
          <w:tcPr>
            <w:tcW w:w="8709" w:type="dxa"/>
            <w:gridSpan w:val="12"/>
            <w:tcBorders>
              <w:top w:val="nil"/>
              <w:left w:val="nil"/>
              <w:bottom w:val="nil"/>
              <w:right w:val="nil"/>
            </w:tcBorders>
            <w:shd w:val="clear" w:color="auto" w:fill="auto"/>
            <w:vAlign w:val="bottom"/>
            <w:hideMark/>
          </w:tcPr>
          <w:p w:rsidR="002E7008" w:rsidRPr="00457D7C" w:rsidRDefault="002E7008" w:rsidP="00576534">
            <w:pPr>
              <w:spacing w:after="0" w:line="240" w:lineRule="auto"/>
              <w:jc w:val="center"/>
              <w:rPr>
                <w:rFonts w:ascii="Times New Roman" w:eastAsia="Times New Roman" w:hAnsi="Times New Roman" w:cs="Times New Roman"/>
                <w:sz w:val="20"/>
                <w:szCs w:val="20"/>
              </w:rPr>
            </w:pPr>
            <w:r w:rsidRPr="00457D7C">
              <w:rPr>
                <w:rFonts w:ascii="Times New Roman" w:eastAsia="Times New Roman" w:hAnsi="Times New Roman" w:cs="Times New Roman"/>
                <w:sz w:val="20"/>
                <w:szCs w:val="20"/>
              </w:rPr>
              <w:t>за _______________ 20__ год</w:t>
            </w:r>
          </w:p>
        </w:tc>
        <w:tc>
          <w:tcPr>
            <w:tcW w:w="437" w:type="dxa"/>
            <w:tcBorders>
              <w:top w:val="nil"/>
              <w:left w:val="nil"/>
              <w:bottom w:val="nil"/>
              <w:right w:val="nil"/>
            </w:tcBorders>
            <w:shd w:val="clear" w:color="auto" w:fill="auto"/>
            <w:vAlign w:val="bottom"/>
            <w:hideMark/>
          </w:tcPr>
          <w:p w:rsidR="002E7008" w:rsidRPr="00457D7C" w:rsidRDefault="002E7008" w:rsidP="00576534">
            <w:pPr>
              <w:spacing w:after="0" w:line="240" w:lineRule="auto"/>
              <w:jc w:val="center"/>
              <w:rPr>
                <w:rFonts w:ascii="Times New Roman" w:eastAsia="Times New Roman" w:hAnsi="Times New Roman" w:cs="Times New Roman"/>
                <w:sz w:val="20"/>
                <w:szCs w:val="20"/>
              </w:rPr>
            </w:pPr>
          </w:p>
        </w:tc>
        <w:tc>
          <w:tcPr>
            <w:tcW w:w="789" w:type="dxa"/>
            <w:gridSpan w:val="2"/>
            <w:tcBorders>
              <w:top w:val="nil"/>
              <w:left w:val="nil"/>
              <w:bottom w:val="nil"/>
              <w:right w:val="nil"/>
            </w:tcBorders>
            <w:shd w:val="clear" w:color="auto" w:fill="auto"/>
            <w:vAlign w:val="bottom"/>
            <w:hideMark/>
          </w:tcPr>
          <w:p w:rsidR="002E7008" w:rsidRPr="00457D7C" w:rsidRDefault="002E7008" w:rsidP="00576534">
            <w:pPr>
              <w:spacing w:after="0" w:line="240" w:lineRule="auto"/>
              <w:jc w:val="center"/>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vAlign w:val="bottom"/>
            <w:hideMark/>
          </w:tcPr>
          <w:p w:rsidR="002E7008" w:rsidRPr="00457D7C" w:rsidRDefault="002E7008" w:rsidP="00576534">
            <w:pPr>
              <w:spacing w:after="0" w:line="240" w:lineRule="auto"/>
              <w:jc w:val="center"/>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vAlign w:val="bottom"/>
            <w:hideMark/>
          </w:tcPr>
          <w:p w:rsidR="002E7008" w:rsidRPr="00457D7C" w:rsidRDefault="002E7008" w:rsidP="00576534">
            <w:pPr>
              <w:spacing w:after="0" w:line="240" w:lineRule="auto"/>
              <w:jc w:val="cente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r>
      <w:tr w:rsidR="002E7008" w:rsidRPr="00457D7C" w:rsidTr="00576534">
        <w:trPr>
          <w:trHeight w:val="300"/>
        </w:trPr>
        <w:tc>
          <w:tcPr>
            <w:tcW w:w="1107"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70"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89"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48"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89" w:type="dxa"/>
            <w:gridSpan w:val="2"/>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89" w:type="dxa"/>
            <w:gridSpan w:val="2"/>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r>
      <w:tr w:rsidR="002E7008" w:rsidRPr="00457D7C" w:rsidTr="00576534">
        <w:trPr>
          <w:trHeight w:val="1674"/>
        </w:trPr>
        <w:tc>
          <w:tcPr>
            <w:tcW w:w="11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Наименование получателей субсидий и Идентификационный номер налогоплательщика (ИНН)</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Объем реализованного и (или) отгруженного на собственную переработку коровьего и (или) козьего молока за отчетный период (килограмм)</w:t>
            </w:r>
          </w:p>
        </w:tc>
        <w:tc>
          <w:tcPr>
            <w:tcW w:w="7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Базовая ставка субсидии за счет средств  областного и федерального бюджетов  (рублей, копеек)</w:t>
            </w:r>
          </w:p>
        </w:tc>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Базовая ставка субсидии за счет средств областного бюджета (рублей, копеек)</w:t>
            </w:r>
          </w:p>
        </w:tc>
        <w:tc>
          <w:tcPr>
            <w:tcW w:w="10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Коэффициент продуктивности (Кпр)</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Коэффициент прироста поголовья (Кпог)</w:t>
            </w:r>
          </w:p>
        </w:tc>
        <w:tc>
          <w:tcPr>
            <w:tcW w:w="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Коэффициент (К1)</w:t>
            </w:r>
          </w:p>
        </w:tc>
        <w:tc>
          <w:tcPr>
            <w:tcW w:w="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Коэффициент (К2)</w:t>
            </w:r>
          </w:p>
        </w:tc>
        <w:tc>
          <w:tcPr>
            <w:tcW w:w="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Коэффициент (К3)</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xml:space="preserve">Сумма фактических затрат  </w:t>
            </w:r>
            <w:r w:rsidRPr="00457D7C">
              <w:rPr>
                <w:rFonts w:ascii="Times New Roman" w:eastAsia="Times New Roman" w:hAnsi="Times New Roman" w:cs="Times New Roman"/>
                <w:sz w:val="12"/>
                <w:szCs w:val="12"/>
              </w:rPr>
              <w:br/>
              <w:t xml:space="preserve"> (рублей, копеек)</w:t>
            </w:r>
          </w:p>
        </w:tc>
        <w:tc>
          <w:tcPr>
            <w:tcW w:w="1907" w:type="dxa"/>
            <w:gridSpan w:val="4"/>
            <w:tcBorders>
              <w:top w:val="single" w:sz="4" w:space="0" w:color="auto"/>
              <w:left w:val="nil"/>
              <w:bottom w:val="single" w:sz="4" w:space="0" w:color="auto"/>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Сумма причитающейся субсидии за счет средств областного и федерального бюджетов (рублей, копеек)</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Сумма причитающейся субсидии за счет средств областного бюджета (рублей, копеек)</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Всего сумма причитающейся субсидии, (рублей, копеек)</w:t>
            </w:r>
          </w:p>
        </w:tc>
        <w:tc>
          <w:tcPr>
            <w:tcW w:w="1907" w:type="dxa"/>
            <w:gridSpan w:val="4"/>
            <w:tcBorders>
              <w:top w:val="single" w:sz="4" w:space="0" w:color="auto"/>
              <w:left w:val="nil"/>
              <w:bottom w:val="single" w:sz="4" w:space="0" w:color="auto"/>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Сумма субсидии к перечислению за счет средств областного и федерального бюджетов (рублей, копеек)</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Сумма субсидии к перечислению за счет средств областного бюджета (рублей, копеек)</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Всего сумма субсидии к перечислению, (рублей, копеек)</w:t>
            </w:r>
          </w:p>
        </w:tc>
      </w:tr>
      <w:tr w:rsidR="002E7008" w:rsidRPr="00457D7C" w:rsidTr="00576534">
        <w:trPr>
          <w:trHeight w:val="705"/>
        </w:trPr>
        <w:tc>
          <w:tcPr>
            <w:tcW w:w="1107"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89"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681"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1056"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92"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92"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92"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single" w:sz="4" w:space="0" w:color="auto"/>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всего</w:t>
            </w:r>
          </w:p>
        </w:tc>
        <w:tc>
          <w:tcPr>
            <w:tcW w:w="583" w:type="dxa"/>
            <w:tcBorders>
              <w:top w:val="nil"/>
              <w:left w:val="nil"/>
              <w:bottom w:val="single" w:sz="4" w:space="0" w:color="auto"/>
              <w:right w:val="single" w:sz="4" w:space="0" w:color="auto"/>
            </w:tcBorders>
            <w:shd w:val="clear" w:color="auto" w:fill="auto"/>
            <w:vAlign w:val="center"/>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федерального бюджета</w:t>
            </w:r>
          </w:p>
        </w:tc>
        <w:tc>
          <w:tcPr>
            <w:tcW w:w="681" w:type="dxa"/>
            <w:tcBorders>
              <w:top w:val="nil"/>
              <w:left w:val="nil"/>
              <w:bottom w:val="single" w:sz="4" w:space="0" w:color="auto"/>
              <w:right w:val="single" w:sz="4" w:space="0" w:color="auto"/>
            </w:tcBorders>
            <w:shd w:val="clear" w:color="auto" w:fill="auto"/>
            <w:vAlign w:val="center"/>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xml:space="preserve">областного бюджета </w:t>
            </w: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12"/>
                <w:szCs w:val="12"/>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12"/>
                <w:szCs w:val="12"/>
              </w:rPr>
            </w:pPr>
          </w:p>
        </w:tc>
        <w:tc>
          <w:tcPr>
            <w:tcW w:w="508" w:type="dxa"/>
            <w:gridSpan w:val="2"/>
            <w:tcBorders>
              <w:top w:val="nil"/>
              <w:left w:val="nil"/>
              <w:bottom w:val="single" w:sz="4" w:space="0" w:color="auto"/>
              <w:right w:val="single" w:sz="4" w:space="0" w:color="auto"/>
            </w:tcBorders>
            <w:shd w:val="clear" w:color="auto" w:fill="auto"/>
            <w:vAlign w:val="center"/>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всего</w:t>
            </w:r>
          </w:p>
        </w:tc>
        <w:tc>
          <w:tcPr>
            <w:tcW w:w="718" w:type="dxa"/>
            <w:tcBorders>
              <w:top w:val="nil"/>
              <w:left w:val="nil"/>
              <w:bottom w:val="single" w:sz="4" w:space="0" w:color="auto"/>
              <w:right w:val="single" w:sz="4" w:space="0" w:color="auto"/>
            </w:tcBorders>
            <w:shd w:val="clear" w:color="auto" w:fill="auto"/>
            <w:vAlign w:val="center"/>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федерального бюджета</w:t>
            </w:r>
          </w:p>
        </w:tc>
        <w:tc>
          <w:tcPr>
            <w:tcW w:w="681" w:type="dxa"/>
            <w:tcBorders>
              <w:top w:val="nil"/>
              <w:left w:val="nil"/>
              <w:bottom w:val="single" w:sz="4" w:space="0" w:color="auto"/>
              <w:right w:val="single" w:sz="4" w:space="0" w:color="auto"/>
            </w:tcBorders>
            <w:shd w:val="clear" w:color="auto" w:fill="auto"/>
            <w:vAlign w:val="center"/>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xml:space="preserve">областного бюджета </w:t>
            </w: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12"/>
                <w:szCs w:val="12"/>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2E7008" w:rsidRPr="00457D7C" w:rsidRDefault="002E7008" w:rsidP="00576534">
            <w:pPr>
              <w:spacing w:after="0" w:line="240" w:lineRule="auto"/>
              <w:rPr>
                <w:rFonts w:ascii="Times New Roman" w:eastAsia="Times New Roman" w:hAnsi="Times New Roman" w:cs="Times New Roman"/>
                <w:sz w:val="20"/>
                <w:szCs w:val="20"/>
              </w:rPr>
            </w:pPr>
          </w:p>
        </w:tc>
      </w:tr>
      <w:tr w:rsidR="002E7008" w:rsidRPr="00457D7C" w:rsidTr="00576534">
        <w:trPr>
          <w:trHeight w:val="330"/>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w:t>
            </w:r>
          </w:p>
        </w:tc>
        <w:tc>
          <w:tcPr>
            <w:tcW w:w="870"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2</w:t>
            </w:r>
          </w:p>
        </w:tc>
        <w:tc>
          <w:tcPr>
            <w:tcW w:w="789"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3</w:t>
            </w:r>
          </w:p>
        </w:tc>
        <w:tc>
          <w:tcPr>
            <w:tcW w:w="681"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4</w:t>
            </w:r>
          </w:p>
        </w:tc>
        <w:tc>
          <w:tcPr>
            <w:tcW w:w="105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5</w:t>
            </w:r>
          </w:p>
        </w:tc>
        <w:tc>
          <w:tcPr>
            <w:tcW w:w="850"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6</w:t>
            </w:r>
          </w:p>
        </w:tc>
        <w:tc>
          <w:tcPr>
            <w:tcW w:w="792"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7</w:t>
            </w:r>
          </w:p>
        </w:tc>
        <w:tc>
          <w:tcPr>
            <w:tcW w:w="792"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8</w:t>
            </w:r>
          </w:p>
        </w:tc>
        <w:tc>
          <w:tcPr>
            <w:tcW w:w="792"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9</w:t>
            </w:r>
          </w:p>
        </w:tc>
        <w:tc>
          <w:tcPr>
            <w:tcW w:w="748"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10</w:t>
            </w:r>
          </w:p>
        </w:tc>
        <w:tc>
          <w:tcPr>
            <w:tcW w:w="643" w:type="dxa"/>
            <w:gridSpan w:val="2"/>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11</w:t>
            </w:r>
          </w:p>
        </w:tc>
        <w:tc>
          <w:tcPr>
            <w:tcW w:w="583"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12</w:t>
            </w:r>
          </w:p>
        </w:tc>
        <w:tc>
          <w:tcPr>
            <w:tcW w:w="681"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13</w:t>
            </w:r>
          </w:p>
        </w:tc>
        <w:tc>
          <w:tcPr>
            <w:tcW w:w="88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14</w:t>
            </w:r>
          </w:p>
        </w:tc>
        <w:tc>
          <w:tcPr>
            <w:tcW w:w="88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15</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16</w:t>
            </w:r>
          </w:p>
        </w:tc>
        <w:tc>
          <w:tcPr>
            <w:tcW w:w="718"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17</w:t>
            </w:r>
          </w:p>
        </w:tc>
        <w:tc>
          <w:tcPr>
            <w:tcW w:w="681"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18</w:t>
            </w:r>
          </w:p>
        </w:tc>
        <w:tc>
          <w:tcPr>
            <w:tcW w:w="81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19</w:t>
            </w:r>
          </w:p>
        </w:tc>
        <w:tc>
          <w:tcPr>
            <w:tcW w:w="840"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jc w:val="center"/>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20</w:t>
            </w:r>
          </w:p>
        </w:tc>
      </w:tr>
      <w:tr w:rsidR="002E7008" w:rsidRPr="00457D7C" w:rsidTr="00576534">
        <w:trPr>
          <w:trHeight w:val="152"/>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70"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89"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105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92"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92"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92"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48"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643" w:type="dxa"/>
            <w:gridSpan w:val="2"/>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583"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8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8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18"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r>
      <w:tr w:rsidR="002E7008" w:rsidRPr="00457D7C" w:rsidTr="00576534">
        <w:trPr>
          <w:trHeight w:val="330"/>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Итого</w:t>
            </w:r>
          </w:p>
        </w:tc>
        <w:tc>
          <w:tcPr>
            <w:tcW w:w="870"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89"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105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92"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92"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92"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48"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643" w:type="dxa"/>
            <w:gridSpan w:val="2"/>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583"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8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8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718"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c>
          <w:tcPr>
            <w:tcW w:w="840" w:type="dxa"/>
            <w:tcBorders>
              <w:top w:val="nil"/>
              <w:left w:val="nil"/>
              <w:bottom w:val="single" w:sz="4" w:space="0" w:color="auto"/>
              <w:right w:val="single" w:sz="4" w:space="0" w:color="auto"/>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12"/>
                <w:szCs w:val="12"/>
              </w:rPr>
            </w:pPr>
            <w:r w:rsidRPr="00457D7C">
              <w:rPr>
                <w:rFonts w:ascii="Times New Roman" w:eastAsia="Times New Roman" w:hAnsi="Times New Roman" w:cs="Times New Roman"/>
                <w:sz w:val="12"/>
                <w:szCs w:val="12"/>
              </w:rPr>
              <w:t> </w:t>
            </w:r>
          </w:p>
        </w:tc>
      </w:tr>
      <w:tr w:rsidR="002E7008" w:rsidRPr="00457D7C" w:rsidTr="00576534">
        <w:trPr>
          <w:trHeight w:val="330"/>
        </w:trPr>
        <w:tc>
          <w:tcPr>
            <w:tcW w:w="12156" w:type="dxa"/>
            <w:gridSpan w:val="16"/>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508" w:type="dxa"/>
            <w:gridSpan w:val="2"/>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r>
      <w:tr w:rsidR="002E7008" w:rsidRPr="00457D7C" w:rsidTr="00576534">
        <w:trPr>
          <w:trHeight w:val="330"/>
        </w:trPr>
        <w:tc>
          <w:tcPr>
            <w:tcW w:w="12156" w:type="dxa"/>
            <w:gridSpan w:val="16"/>
            <w:tcBorders>
              <w:top w:val="nil"/>
              <w:left w:val="nil"/>
              <w:bottom w:val="nil"/>
              <w:right w:val="nil"/>
            </w:tcBorders>
            <w:shd w:val="clear" w:color="auto" w:fill="auto"/>
            <w:noWrap/>
            <w:vAlign w:val="bottom"/>
            <w:hideMark/>
          </w:tcPr>
          <w:p w:rsidR="002E7008" w:rsidRPr="00457D7C" w:rsidRDefault="002E7008" w:rsidP="00576534">
            <w:pPr>
              <w:spacing w:after="240" w:line="240" w:lineRule="auto"/>
              <w:rPr>
                <w:rFonts w:ascii="Times New Roman" w:eastAsia="Times New Roman" w:hAnsi="Times New Roman" w:cs="Times New Roman"/>
                <w:sz w:val="16"/>
                <w:szCs w:val="16"/>
              </w:rPr>
            </w:pPr>
            <w:r w:rsidRPr="00457D7C">
              <w:rPr>
                <w:rFonts w:ascii="Times New Roman" w:eastAsia="Times New Roman" w:hAnsi="Times New Roman" w:cs="Times New Roman"/>
                <w:sz w:val="16"/>
                <w:szCs w:val="16"/>
              </w:rPr>
              <w:t>Глава муниципального образования  _____________  __________________________</w:t>
            </w:r>
            <w:r w:rsidRPr="00457D7C">
              <w:rPr>
                <w:rFonts w:ascii="Times New Roman" w:eastAsia="Times New Roman" w:hAnsi="Times New Roman" w:cs="Times New Roman"/>
                <w:sz w:val="16"/>
                <w:szCs w:val="16"/>
              </w:rPr>
              <w:br/>
              <w:t xml:space="preserve">                                                                                          (подпись)         (Фамилия, Имя, Отчество (последнее – при наличии)</w:t>
            </w:r>
            <w:r w:rsidRPr="00457D7C">
              <w:rPr>
                <w:rFonts w:ascii="Times New Roman" w:eastAsia="Times New Roman" w:hAnsi="Times New Roman" w:cs="Times New Roman"/>
                <w:sz w:val="16"/>
                <w:szCs w:val="16"/>
              </w:rPr>
              <w:br/>
              <w:t>Главный бухгалтер                     _____________  __________________________</w:t>
            </w:r>
            <w:r w:rsidRPr="00457D7C">
              <w:rPr>
                <w:rFonts w:ascii="Times New Roman" w:eastAsia="Times New Roman" w:hAnsi="Times New Roman" w:cs="Times New Roman"/>
                <w:sz w:val="16"/>
                <w:szCs w:val="16"/>
              </w:rPr>
              <w:br/>
              <w:t xml:space="preserve">                                                                            (подпись)                      (Фамилия, Имя, Отчество (последнее – при наличии)</w:t>
            </w:r>
            <w:r w:rsidRPr="00457D7C">
              <w:rPr>
                <w:rFonts w:ascii="Times New Roman" w:eastAsia="Times New Roman" w:hAnsi="Times New Roman" w:cs="Times New Roman"/>
                <w:sz w:val="16"/>
                <w:szCs w:val="16"/>
              </w:rPr>
              <w:br/>
            </w:r>
            <w:r w:rsidRPr="00457D7C">
              <w:rPr>
                <w:rFonts w:ascii="Times New Roman" w:eastAsia="Times New Roman" w:hAnsi="Times New Roman" w:cs="Times New Roman"/>
                <w:sz w:val="16"/>
                <w:szCs w:val="16"/>
              </w:rPr>
              <w:br/>
              <w:t>Место печати (при наличии)</w:t>
            </w:r>
            <w:r w:rsidRPr="00457D7C">
              <w:rPr>
                <w:rFonts w:ascii="Times New Roman" w:eastAsia="Times New Roman" w:hAnsi="Times New Roman" w:cs="Times New Roman"/>
                <w:sz w:val="16"/>
                <w:szCs w:val="16"/>
              </w:rPr>
              <w:br/>
            </w:r>
            <w:r w:rsidRPr="00457D7C">
              <w:rPr>
                <w:rFonts w:ascii="Times New Roman" w:eastAsia="Times New Roman" w:hAnsi="Times New Roman" w:cs="Times New Roman"/>
                <w:sz w:val="16"/>
                <w:szCs w:val="16"/>
              </w:rPr>
              <w:br/>
              <w:t>_____________ 20__ год</w:t>
            </w:r>
            <w:r w:rsidRPr="00457D7C">
              <w:rPr>
                <w:rFonts w:ascii="Times New Roman" w:eastAsia="Times New Roman" w:hAnsi="Times New Roman" w:cs="Times New Roman"/>
                <w:sz w:val="16"/>
                <w:szCs w:val="16"/>
              </w:rPr>
              <w:br/>
            </w:r>
            <w:r w:rsidRPr="00457D7C">
              <w:rPr>
                <w:rFonts w:ascii="Times New Roman" w:eastAsia="Times New Roman" w:hAnsi="Times New Roman" w:cs="Times New Roman"/>
                <w:sz w:val="16"/>
                <w:szCs w:val="16"/>
              </w:rPr>
              <w:br/>
              <w:t>Исполнитель           _____________  ___________________________</w:t>
            </w:r>
            <w:r w:rsidRPr="00457D7C">
              <w:rPr>
                <w:rFonts w:ascii="Times New Roman" w:eastAsia="Times New Roman" w:hAnsi="Times New Roman" w:cs="Times New Roman"/>
                <w:sz w:val="16"/>
                <w:szCs w:val="16"/>
              </w:rPr>
              <w:br/>
              <w:t xml:space="preserve">                                            (подпись)         (Фамилия, Имя, Отчество (последнее – при наличии)</w:t>
            </w:r>
          </w:p>
        </w:tc>
        <w:tc>
          <w:tcPr>
            <w:tcW w:w="508" w:type="dxa"/>
            <w:gridSpan w:val="2"/>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2E7008" w:rsidRPr="00457D7C" w:rsidRDefault="002E7008" w:rsidP="00576534">
            <w:pPr>
              <w:spacing w:after="0" w:line="240" w:lineRule="auto"/>
              <w:rPr>
                <w:rFonts w:ascii="Times New Roman" w:eastAsia="Times New Roman" w:hAnsi="Times New Roman" w:cs="Times New Roman"/>
                <w:sz w:val="20"/>
                <w:szCs w:val="20"/>
              </w:rPr>
            </w:pPr>
          </w:p>
        </w:tc>
      </w:tr>
    </w:tbl>
    <w:p w:rsidR="00B940CF" w:rsidRDefault="00B940CF" w:rsidP="00B940CF">
      <w:pPr>
        <w:autoSpaceDE w:val="0"/>
        <w:autoSpaceDN w:val="0"/>
        <w:adjustRightInd w:val="0"/>
        <w:spacing w:after="0" w:line="240" w:lineRule="auto"/>
        <w:ind w:left="11340"/>
        <w:outlineLvl w:val="0"/>
        <w:rPr>
          <w:rFonts w:ascii="Times New Roman" w:hAnsi="Times New Roman" w:cs="Times New Roman"/>
          <w:sz w:val="20"/>
          <w:szCs w:val="20"/>
        </w:rPr>
      </w:pPr>
    </w:p>
    <w:p w:rsidR="002E7008" w:rsidRPr="004C4F4E" w:rsidRDefault="002E7008" w:rsidP="00B940CF">
      <w:pPr>
        <w:autoSpaceDE w:val="0"/>
        <w:autoSpaceDN w:val="0"/>
        <w:adjustRightInd w:val="0"/>
        <w:spacing w:after="0" w:line="240" w:lineRule="auto"/>
        <w:ind w:left="11340"/>
        <w:outlineLvl w:val="0"/>
        <w:rPr>
          <w:rFonts w:ascii="Times New Roman" w:hAnsi="Times New Roman" w:cs="Times New Roman"/>
          <w:sz w:val="20"/>
          <w:szCs w:val="20"/>
        </w:rPr>
      </w:pPr>
    </w:p>
    <w:p w:rsidR="00B940CF" w:rsidRPr="004C4F4E" w:rsidRDefault="00B940CF" w:rsidP="0014302A">
      <w:pPr>
        <w:pStyle w:val="ConsPlusNormal"/>
        <w:rPr>
          <w:rFonts w:eastAsia="Calibri"/>
          <w:lang w:eastAsia="en-US"/>
        </w:rPr>
      </w:pPr>
    </w:p>
    <w:p w:rsidR="002852A6" w:rsidRPr="004C4F4E" w:rsidRDefault="002852A6" w:rsidP="00FA4608">
      <w:pPr>
        <w:autoSpaceDE w:val="0"/>
        <w:autoSpaceDN w:val="0"/>
        <w:adjustRightInd w:val="0"/>
        <w:spacing w:after="0" w:line="240" w:lineRule="auto"/>
        <w:ind w:left="9495" w:right="566" w:firstLine="417"/>
        <w:outlineLvl w:val="1"/>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lastRenderedPageBreak/>
        <w:t xml:space="preserve">Приложение </w:t>
      </w:r>
      <w:r w:rsidR="000771BC" w:rsidRPr="004C4F4E">
        <w:rPr>
          <w:rFonts w:ascii="Times New Roman" w:eastAsia="Calibri" w:hAnsi="Times New Roman" w:cs="Times New Roman"/>
          <w:sz w:val="18"/>
          <w:szCs w:val="18"/>
          <w:lang w:eastAsia="en-US"/>
        </w:rPr>
        <w:t xml:space="preserve">№ </w:t>
      </w:r>
      <w:r w:rsidR="00EE30AD" w:rsidRPr="004C4F4E">
        <w:rPr>
          <w:rFonts w:ascii="Times New Roman" w:eastAsia="Calibri" w:hAnsi="Times New Roman" w:cs="Times New Roman"/>
          <w:sz w:val="18"/>
          <w:szCs w:val="18"/>
          <w:lang w:eastAsia="en-US"/>
        </w:rPr>
        <w:t>9</w:t>
      </w:r>
    </w:p>
    <w:p w:rsidR="005E7635" w:rsidRPr="004C4F4E" w:rsidRDefault="008A6D8F" w:rsidP="00FA4608">
      <w:pPr>
        <w:pStyle w:val="ConsPlusNormal"/>
        <w:ind w:left="9912"/>
        <w:rPr>
          <w:rFonts w:eastAsia="Calibri"/>
          <w:sz w:val="18"/>
          <w:szCs w:val="18"/>
          <w:lang w:eastAsia="en-US"/>
        </w:rPr>
      </w:pPr>
      <w:r w:rsidRPr="004C4F4E">
        <w:rPr>
          <w:rFonts w:eastAsia="Calibri"/>
          <w:sz w:val="18"/>
          <w:szCs w:val="18"/>
          <w:lang w:eastAsia="en-US"/>
        </w:rPr>
        <w:t xml:space="preserve">к </w:t>
      </w:r>
      <w:r w:rsidRPr="004C4F4E">
        <w:rPr>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FA4608" w:rsidRPr="004C4F4E" w:rsidRDefault="00FA4608" w:rsidP="0014302A">
      <w:pPr>
        <w:tabs>
          <w:tab w:val="left" w:pos="0"/>
        </w:tabs>
        <w:spacing w:after="1"/>
        <w:jc w:val="center"/>
        <w:rPr>
          <w:rFonts w:ascii="PT Astra Serif" w:hAnsi="PT Astra Serif"/>
          <w:sz w:val="25"/>
          <w:szCs w:val="25"/>
        </w:rPr>
      </w:pPr>
    </w:p>
    <w:p w:rsidR="002852A6" w:rsidRPr="004C4F4E" w:rsidRDefault="002852A6" w:rsidP="0014302A">
      <w:pPr>
        <w:tabs>
          <w:tab w:val="left" w:pos="0"/>
        </w:tabs>
        <w:spacing w:after="1"/>
        <w:jc w:val="center"/>
        <w:rPr>
          <w:rFonts w:ascii="PT Astra Serif" w:hAnsi="PT Astra Serif"/>
          <w:sz w:val="25"/>
          <w:szCs w:val="25"/>
        </w:rPr>
      </w:pPr>
      <w:r w:rsidRPr="004C4F4E">
        <w:rPr>
          <w:rFonts w:ascii="PT Astra Serif" w:hAnsi="PT Astra Serif"/>
          <w:sz w:val="25"/>
          <w:szCs w:val="25"/>
        </w:rPr>
        <w:t>Отчет о фактически произведенных затратах на производство молока</w:t>
      </w:r>
    </w:p>
    <w:p w:rsidR="002852A6" w:rsidRPr="004C4F4E" w:rsidRDefault="002852A6" w:rsidP="0014302A">
      <w:pPr>
        <w:tabs>
          <w:tab w:val="left" w:pos="0"/>
        </w:tabs>
        <w:spacing w:after="1"/>
        <w:jc w:val="center"/>
        <w:rPr>
          <w:rFonts w:ascii="PT Astra Serif" w:hAnsi="PT Astra Serif"/>
          <w:sz w:val="25"/>
          <w:szCs w:val="25"/>
        </w:rPr>
      </w:pPr>
      <w:r w:rsidRPr="004C4F4E">
        <w:rPr>
          <w:rFonts w:ascii="PT Astra Serif" w:hAnsi="PT Astra Serif"/>
          <w:sz w:val="25"/>
          <w:szCs w:val="25"/>
        </w:rPr>
        <w:t>в 20__ году</w:t>
      </w:r>
    </w:p>
    <w:p w:rsidR="002852A6" w:rsidRPr="004C4F4E" w:rsidRDefault="002852A6" w:rsidP="0014302A">
      <w:pPr>
        <w:tabs>
          <w:tab w:val="left" w:pos="0"/>
        </w:tabs>
        <w:spacing w:after="1"/>
        <w:jc w:val="center"/>
        <w:rPr>
          <w:rFonts w:ascii="PT Astra Serif" w:hAnsi="PT Astra Serif"/>
          <w:sz w:val="25"/>
          <w:szCs w:val="25"/>
        </w:rPr>
      </w:pPr>
      <w:r w:rsidRPr="004C4F4E">
        <w:rPr>
          <w:rFonts w:ascii="PT Astra Serif" w:hAnsi="PT Astra Serif"/>
          <w:sz w:val="25"/>
          <w:szCs w:val="25"/>
        </w:rPr>
        <w:t>по __________________________________________</w:t>
      </w:r>
    </w:p>
    <w:p w:rsidR="002852A6" w:rsidRPr="004C4F4E" w:rsidRDefault="002852A6" w:rsidP="0014302A">
      <w:pPr>
        <w:tabs>
          <w:tab w:val="left" w:pos="0"/>
        </w:tabs>
        <w:spacing w:after="1"/>
        <w:jc w:val="center"/>
        <w:rPr>
          <w:rFonts w:ascii="PT Astra Serif" w:hAnsi="PT Astra Serif"/>
          <w:sz w:val="20"/>
          <w:szCs w:val="20"/>
        </w:rPr>
      </w:pPr>
      <w:r w:rsidRPr="004C4F4E">
        <w:rPr>
          <w:rFonts w:ascii="PT Astra Serif" w:hAnsi="PT Astra Serif"/>
          <w:sz w:val="20"/>
          <w:szCs w:val="20"/>
        </w:rPr>
        <w:t>(получатель субсидии, ИНН)</w:t>
      </w:r>
    </w:p>
    <w:p w:rsidR="002852A6" w:rsidRPr="004C4F4E" w:rsidRDefault="002852A6" w:rsidP="0014302A">
      <w:pPr>
        <w:tabs>
          <w:tab w:val="left" w:pos="0"/>
        </w:tabs>
        <w:spacing w:after="1"/>
        <w:jc w:val="center"/>
        <w:rPr>
          <w:rFonts w:ascii="PT Astra Serif" w:hAnsi="PT Astra Serif"/>
          <w:sz w:val="20"/>
          <w:szCs w:val="20"/>
        </w:rPr>
      </w:pPr>
    </w:p>
    <w:tbl>
      <w:tblPr>
        <w:tblW w:w="15437" w:type="dxa"/>
        <w:tblCellMar>
          <w:left w:w="0" w:type="dxa"/>
          <w:right w:w="0" w:type="dxa"/>
        </w:tblCellMar>
        <w:tblLook w:val="04A0"/>
      </w:tblPr>
      <w:tblGrid>
        <w:gridCol w:w="582"/>
        <w:gridCol w:w="127"/>
        <w:gridCol w:w="5387"/>
        <w:gridCol w:w="127"/>
        <w:gridCol w:w="4692"/>
        <w:gridCol w:w="127"/>
        <w:gridCol w:w="1137"/>
        <w:gridCol w:w="127"/>
        <w:gridCol w:w="3004"/>
        <w:gridCol w:w="127"/>
      </w:tblGrid>
      <w:tr w:rsidR="002852A6" w:rsidRPr="004C4F4E" w:rsidTr="005E7635">
        <w:trPr>
          <w:gridAfter w:val="1"/>
          <w:wAfter w:w="127" w:type="dxa"/>
          <w:trHeight w:val="15"/>
        </w:trPr>
        <w:tc>
          <w:tcPr>
            <w:tcW w:w="582" w:type="dxa"/>
            <w:hideMark/>
          </w:tcPr>
          <w:p w:rsidR="002852A6" w:rsidRPr="004C4F4E" w:rsidRDefault="002852A6" w:rsidP="0014302A">
            <w:pPr>
              <w:spacing w:after="0" w:line="240" w:lineRule="auto"/>
              <w:rPr>
                <w:rFonts w:ascii="Times New Roman" w:eastAsia="Times New Roman" w:hAnsi="Times New Roman"/>
                <w:sz w:val="2"/>
                <w:szCs w:val="24"/>
              </w:rPr>
            </w:pPr>
          </w:p>
        </w:tc>
        <w:tc>
          <w:tcPr>
            <w:tcW w:w="5514" w:type="dxa"/>
            <w:gridSpan w:val="2"/>
            <w:hideMark/>
          </w:tcPr>
          <w:p w:rsidR="002852A6" w:rsidRPr="004C4F4E" w:rsidRDefault="002852A6" w:rsidP="0014302A">
            <w:pPr>
              <w:spacing w:after="0" w:line="240" w:lineRule="auto"/>
              <w:rPr>
                <w:rFonts w:ascii="Times New Roman" w:eastAsia="Times New Roman" w:hAnsi="Times New Roman"/>
                <w:sz w:val="2"/>
                <w:szCs w:val="24"/>
              </w:rPr>
            </w:pPr>
          </w:p>
        </w:tc>
        <w:tc>
          <w:tcPr>
            <w:tcW w:w="4819" w:type="dxa"/>
            <w:gridSpan w:val="2"/>
            <w:hideMark/>
          </w:tcPr>
          <w:p w:rsidR="002852A6" w:rsidRPr="004C4F4E" w:rsidRDefault="002852A6" w:rsidP="0014302A">
            <w:pPr>
              <w:spacing w:after="0" w:line="240" w:lineRule="auto"/>
              <w:rPr>
                <w:rFonts w:ascii="Times New Roman" w:eastAsia="Times New Roman" w:hAnsi="Times New Roman"/>
                <w:sz w:val="2"/>
                <w:szCs w:val="24"/>
              </w:rPr>
            </w:pPr>
          </w:p>
        </w:tc>
        <w:tc>
          <w:tcPr>
            <w:tcW w:w="1264" w:type="dxa"/>
            <w:gridSpan w:val="2"/>
            <w:hideMark/>
          </w:tcPr>
          <w:p w:rsidR="002852A6" w:rsidRPr="004C4F4E" w:rsidRDefault="002852A6" w:rsidP="0014302A">
            <w:pPr>
              <w:spacing w:after="0" w:line="240" w:lineRule="auto"/>
              <w:rPr>
                <w:rFonts w:ascii="Times New Roman" w:eastAsia="Times New Roman" w:hAnsi="Times New Roman"/>
                <w:sz w:val="2"/>
                <w:szCs w:val="24"/>
              </w:rPr>
            </w:pPr>
          </w:p>
        </w:tc>
        <w:tc>
          <w:tcPr>
            <w:tcW w:w="3131" w:type="dxa"/>
            <w:gridSpan w:val="2"/>
            <w:hideMark/>
          </w:tcPr>
          <w:p w:rsidR="002852A6" w:rsidRPr="004C4F4E" w:rsidRDefault="002852A6" w:rsidP="0014302A">
            <w:pPr>
              <w:spacing w:after="0" w:line="240" w:lineRule="auto"/>
              <w:rPr>
                <w:rFonts w:ascii="Times New Roman" w:eastAsia="Times New Roman" w:hAnsi="Times New Roman"/>
                <w:sz w:val="2"/>
                <w:szCs w:val="24"/>
              </w:rPr>
            </w:pPr>
          </w:p>
        </w:tc>
      </w:tr>
      <w:tr w:rsidR="002852A6" w:rsidRPr="004C4F4E" w:rsidTr="005E7635">
        <w:trPr>
          <w:trHeight w:val="637"/>
        </w:trPr>
        <w:tc>
          <w:tcPr>
            <w:tcW w:w="7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 п/п</w:t>
            </w:r>
          </w:p>
        </w:tc>
        <w:tc>
          <w:tcPr>
            <w:tcW w:w="551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Наименование затрат</w:t>
            </w:r>
          </w:p>
        </w:tc>
        <w:tc>
          <w:tcPr>
            <w:tcW w:w="921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Документы, подтверждающие фактически произведенные затраты получателя субсидии</w:t>
            </w:r>
          </w:p>
        </w:tc>
      </w:tr>
      <w:tr w:rsidR="002852A6" w:rsidRPr="004C4F4E" w:rsidTr="005E7635">
        <w:trPr>
          <w:trHeight w:val="1287"/>
        </w:trPr>
        <w:tc>
          <w:tcPr>
            <w:tcW w:w="7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551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 xml:space="preserve">наименование </w:t>
            </w: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дата и номер</w:t>
            </w: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Фактическая сумма затрат на производство молока *, рублей, копеек</w:t>
            </w:r>
          </w:p>
        </w:tc>
      </w:tr>
      <w:tr w:rsidR="002852A6" w:rsidRPr="004C4F4E"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1</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r>
      <w:tr w:rsidR="002852A6" w:rsidRPr="004C4F4E" w:rsidTr="005E7635">
        <w:trPr>
          <w:trHeight w:val="33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2</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r>
      <w:tr w:rsidR="002852A6" w:rsidRPr="004C4F4E"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3</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r>
      <w:tr w:rsidR="002852A6" w:rsidRPr="004C4F4E"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315" w:lineRule="atLeast"/>
              <w:jc w:val="center"/>
              <w:textAlignment w:val="baseline"/>
              <w:rPr>
                <w:rFonts w:ascii="Times New Roman" w:eastAsia="Times New Roman" w:hAnsi="Times New Roman"/>
                <w:color w:val="2D2D2D"/>
                <w:sz w:val="21"/>
                <w:szCs w:val="21"/>
              </w:rPr>
            </w:pPr>
            <w:r w:rsidRPr="004C4F4E">
              <w:rPr>
                <w:rFonts w:ascii="Times New Roman" w:eastAsia="Times New Roman" w:hAnsi="Times New Roman"/>
                <w:color w:val="2D2D2D"/>
                <w:sz w:val="21"/>
                <w:szCs w:val="21"/>
              </w:rPr>
              <w:t>...</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r>
      <w:tr w:rsidR="002852A6" w:rsidRPr="004C4F4E" w:rsidTr="005E7635">
        <w:trPr>
          <w:trHeight w:val="33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c>
          <w:tcPr>
            <w:tcW w:w="1159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r w:rsidRPr="004C4F4E">
              <w:rPr>
                <w:rFonts w:ascii="Times New Roman" w:eastAsia="Times New Roman" w:hAnsi="Times New Roman"/>
                <w:color w:val="2D2D2D"/>
                <w:sz w:val="21"/>
                <w:szCs w:val="21"/>
              </w:rPr>
              <w:t>Итого</w:t>
            </w: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4C4F4E" w:rsidRDefault="002852A6" w:rsidP="0014302A">
            <w:pPr>
              <w:spacing w:after="0" w:line="240" w:lineRule="auto"/>
              <w:rPr>
                <w:rFonts w:ascii="Times New Roman" w:eastAsia="Times New Roman" w:hAnsi="Times New Roman"/>
                <w:sz w:val="24"/>
                <w:szCs w:val="24"/>
              </w:rPr>
            </w:pPr>
          </w:p>
        </w:tc>
      </w:tr>
    </w:tbl>
    <w:p w:rsidR="002852A6" w:rsidRPr="004C4F4E" w:rsidRDefault="002852A6" w:rsidP="0014302A">
      <w:pPr>
        <w:tabs>
          <w:tab w:val="left" w:pos="0"/>
        </w:tabs>
        <w:spacing w:after="1"/>
        <w:jc w:val="both"/>
        <w:rPr>
          <w:rFonts w:ascii="PT Astra Serif" w:hAnsi="PT Astra Serif"/>
          <w:sz w:val="25"/>
          <w:szCs w:val="25"/>
        </w:rPr>
      </w:pPr>
    </w:p>
    <w:p w:rsidR="002852A6" w:rsidRPr="004C4F4E" w:rsidRDefault="002852A6" w:rsidP="0014302A">
      <w:pPr>
        <w:autoSpaceDE w:val="0"/>
        <w:autoSpaceDN w:val="0"/>
        <w:adjustRightInd w:val="0"/>
        <w:spacing w:after="0" w:line="240" w:lineRule="auto"/>
        <w:jc w:val="both"/>
        <w:rPr>
          <w:rFonts w:ascii="Times New Roman" w:hAnsi="Times New Roman" w:cs="Times New Roman"/>
          <w:sz w:val="20"/>
          <w:szCs w:val="20"/>
        </w:rPr>
      </w:pPr>
      <w:r w:rsidRPr="004C4F4E">
        <w:rPr>
          <w:rFonts w:ascii="Times New Roman" w:eastAsia="Times New Roman" w:hAnsi="Times New Roman" w:cs="Times New Roman"/>
          <w:color w:val="2D2D2D"/>
          <w:spacing w:val="2"/>
          <w:sz w:val="20"/>
          <w:szCs w:val="20"/>
        </w:rPr>
        <w:t xml:space="preserve">* </w:t>
      </w:r>
      <w:r w:rsidRPr="004C4F4E">
        <w:rPr>
          <w:rFonts w:ascii="Times New Roman" w:hAnsi="Times New Roman" w:cs="Times New Roman"/>
          <w:sz w:val="20"/>
          <w:szCs w:val="20"/>
        </w:rPr>
        <w:t xml:space="preserve">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9" w:history="1">
        <w:r w:rsidRPr="004C4F4E">
          <w:rPr>
            <w:rFonts w:ascii="Times New Roman" w:hAnsi="Times New Roman" w:cs="Times New Roman"/>
            <w:sz w:val="20"/>
            <w:szCs w:val="20"/>
          </w:rPr>
          <w:t>статьей 145</w:t>
        </w:r>
      </w:hyperlink>
      <w:r w:rsidRPr="004C4F4E">
        <w:rPr>
          <w:rFonts w:ascii="Times New Roman" w:hAnsi="Times New Roman" w:cs="Times New Roman"/>
          <w:sz w:val="20"/>
          <w:szCs w:val="20"/>
        </w:rPr>
        <w:t xml:space="preserve"> Налогового кодекса Российской Федерации, фактические затраты получателя субсидии включают сумму налога на добавленную стоимость.</w:t>
      </w:r>
    </w:p>
    <w:p w:rsidR="002852A6" w:rsidRPr="004C4F4E" w:rsidRDefault="002852A6" w:rsidP="0014302A">
      <w:pPr>
        <w:shd w:val="clear" w:color="auto" w:fill="FFFFFF"/>
        <w:spacing w:after="0" w:line="315" w:lineRule="atLeast"/>
        <w:textAlignment w:val="baseline"/>
        <w:rPr>
          <w:rFonts w:ascii="PT Astra Serif" w:eastAsia="Times New Roman" w:hAnsi="PT Astra Serif" w:cs="Courier New"/>
          <w:color w:val="2D2D2D"/>
          <w:spacing w:val="2"/>
          <w:sz w:val="21"/>
          <w:szCs w:val="21"/>
        </w:rPr>
      </w:pPr>
    </w:p>
    <w:p w:rsidR="002852A6" w:rsidRPr="004C4F4E" w:rsidRDefault="002852A6" w:rsidP="0014302A">
      <w:pPr>
        <w:shd w:val="clear" w:color="auto" w:fill="FFFFFF"/>
        <w:spacing w:after="0" w:line="315" w:lineRule="atLeast"/>
        <w:textAlignment w:val="baseline"/>
        <w:rPr>
          <w:rFonts w:ascii="PT Astra Serif" w:eastAsia="Times New Roman" w:hAnsi="PT Astra Serif" w:cs="Courier New"/>
          <w:spacing w:val="2"/>
          <w:sz w:val="21"/>
          <w:szCs w:val="21"/>
        </w:rPr>
      </w:pPr>
      <w:r w:rsidRPr="004C4F4E">
        <w:rPr>
          <w:rFonts w:ascii="PT Astra Serif" w:eastAsia="Times New Roman" w:hAnsi="PT Astra Serif" w:cs="Courier New"/>
          <w:spacing w:val="2"/>
          <w:sz w:val="21"/>
          <w:szCs w:val="21"/>
        </w:rPr>
        <w:t>Руководитель получателя субсидии _________   ______________________________</w:t>
      </w:r>
    </w:p>
    <w:p w:rsidR="002852A6" w:rsidRPr="004C4F4E" w:rsidRDefault="002852A6" w:rsidP="0014302A">
      <w:pPr>
        <w:shd w:val="clear" w:color="auto" w:fill="FFFFFF"/>
        <w:spacing w:after="0" w:line="315" w:lineRule="atLeast"/>
        <w:textAlignment w:val="baseline"/>
        <w:rPr>
          <w:rFonts w:ascii="PT Astra Serif" w:hAnsi="PT Astra Serif"/>
          <w:sz w:val="25"/>
          <w:szCs w:val="25"/>
        </w:rPr>
      </w:pPr>
      <w:r w:rsidRPr="004C4F4E">
        <w:rPr>
          <w:rFonts w:ascii="PT Astra Serif" w:eastAsia="Times New Roman" w:hAnsi="PT Astra Serif" w:cs="Courier New"/>
          <w:spacing w:val="2"/>
          <w:sz w:val="21"/>
          <w:szCs w:val="21"/>
        </w:rPr>
        <w:t>(подпись)      (расшифровка подписи)</w:t>
      </w:r>
    </w:p>
    <w:p w:rsidR="002852A6" w:rsidRPr="004C4F4E" w:rsidRDefault="002852A6" w:rsidP="0014302A">
      <w:pPr>
        <w:pStyle w:val="ConsPlusNonformat"/>
        <w:jc w:val="both"/>
        <w:rPr>
          <w:rFonts w:ascii="Times New Roman" w:hAnsi="Times New Roman" w:cs="Times New Roman"/>
          <w:sz w:val="24"/>
          <w:szCs w:val="24"/>
        </w:rPr>
        <w:sectPr w:rsidR="002852A6" w:rsidRPr="004C4F4E" w:rsidSect="00B940CF">
          <w:headerReference w:type="default" r:id="rId30"/>
          <w:headerReference w:type="first" r:id="rId31"/>
          <w:pgSz w:w="16838" w:h="11906" w:orient="landscape"/>
          <w:pgMar w:top="1134" w:right="539" w:bottom="567" w:left="992" w:header="567" w:footer="567" w:gutter="0"/>
          <w:cols w:space="720"/>
          <w:titlePg/>
          <w:docGrid w:linePitch="299"/>
        </w:sectPr>
      </w:pPr>
    </w:p>
    <w:p w:rsidR="002852A6" w:rsidRPr="004C4F4E" w:rsidRDefault="002852A6" w:rsidP="00B940CF">
      <w:pPr>
        <w:tabs>
          <w:tab w:val="left" w:pos="4820"/>
        </w:tabs>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lastRenderedPageBreak/>
        <w:t xml:space="preserve">Приложение </w:t>
      </w:r>
      <w:r w:rsidR="000771BC" w:rsidRPr="004C4F4E">
        <w:rPr>
          <w:rFonts w:ascii="Times New Roman" w:eastAsia="Calibri" w:hAnsi="Times New Roman" w:cs="Times New Roman"/>
          <w:sz w:val="18"/>
          <w:szCs w:val="18"/>
          <w:lang w:eastAsia="en-US"/>
        </w:rPr>
        <w:t xml:space="preserve">№ </w:t>
      </w:r>
      <w:r w:rsidR="00EE30AD" w:rsidRPr="004C4F4E">
        <w:rPr>
          <w:rFonts w:ascii="Times New Roman" w:eastAsia="Calibri" w:hAnsi="Times New Roman" w:cs="Times New Roman"/>
          <w:sz w:val="18"/>
          <w:szCs w:val="18"/>
          <w:lang w:eastAsia="en-US"/>
        </w:rPr>
        <w:t>10</w:t>
      </w:r>
    </w:p>
    <w:p w:rsidR="005E7635" w:rsidRPr="004C4F4E" w:rsidRDefault="008A6D8F" w:rsidP="00B940CF">
      <w:pPr>
        <w:pStyle w:val="ConsPlusNonformat"/>
        <w:tabs>
          <w:tab w:val="left" w:pos="4820"/>
        </w:tabs>
        <w:ind w:left="5103" w:right="566"/>
        <w:jc w:val="both"/>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t xml:space="preserve">к </w:t>
      </w:r>
      <w:r w:rsidRPr="004C4F4E">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2852A6" w:rsidRPr="004C4F4E" w:rsidRDefault="004C613B" w:rsidP="004C613B">
      <w:pPr>
        <w:pStyle w:val="ConsPlusNonformat"/>
        <w:tabs>
          <w:tab w:val="left" w:pos="5959"/>
        </w:tabs>
        <w:jc w:val="both"/>
        <w:rPr>
          <w:rFonts w:ascii="Times New Roman" w:hAnsi="Times New Roman" w:cs="Times New Roman"/>
          <w:sz w:val="24"/>
          <w:szCs w:val="24"/>
        </w:rPr>
      </w:pPr>
      <w:r w:rsidRPr="004C4F4E">
        <w:rPr>
          <w:rFonts w:ascii="Times New Roman" w:hAnsi="Times New Roman" w:cs="Times New Roman"/>
          <w:sz w:val="24"/>
          <w:szCs w:val="24"/>
        </w:rPr>
        <w:tab/>
      </w:r>
    </w:p>
    <w:p w:rsidR="00D75C9F" w:rsidRPr="004C4F4E" w:rsidRDefault="008567EF" w:rsidP="008567EF">
      <w:pPr>
        <w:ind w:firstLine="709"/>
        <w:jc w:val="center"/>
        <w:rPr>
          <w:rFonts w:ascii="Times New Roman" w:hAnsi="Times New Roman" w:cs="Times New Roman"/>
          <w:sz w:val="24"/>
          <w:szCs w:val="24"/>
        </w:rPr>
      </w:pPr>
      <w:r w:rsidRPr="004C4F4E">
        <w:rPr>
          <w:rFonts w:ascii="Times New Roman" w:hAnsi="Times New Roman" w:cs="Times New Roman"/>
          <w:sz w:val="24"/>
          <w:szCs w:val="24"/>
        </w:rPr>
        <w:t>Виды затрат и документы</w:t>
      </w:r>
      <w:r w:rsidR="00D75C9F" w:rsidRPr="004C4F4E">
        <w:rPr>
          <w:rFonts w:ascii="Times New Roman" w:eastAsia="Times New Roman" w:hAnsi="Times New Roman" w:cs="Times New Roman"/>
          <w:sz w:val="24"/>
          <w:szCs w:val="24"/>
        </w:rPr>
        <w:t>, подтверждающих затраты получателя субсидии на производство молока</w:t>
      </w:r>
    </w:p>
    <w:tbl>
      <w:tblPr>
        <w:tblStyle w:val="a9"/>
        <w:tblW w:w="10031" w:type="dxa"/>
        <w:tblLook w:val="04A0"/>
      </w:tblPr>
      <w:tblGrid>
        <w:gridCol w:w="675"/>
        <w:gridCol w:w="5954"/>
        <w:gridCol w:w="3402"/>
      </w:tblGrid>
      <w:tr w:rsidR="006A6C0A" w:rsidRPr="004C4F4E" w:rsidTr="004C613B">
        <w:tc>
          <w:tcPr>
            <w:tcW w:w="675" w:type="dxa"/>
            <w:vAlign w:val="center"/>
          </w:tcPr>
          <w:p w:rsidR="006A6C0A" w:rsidRPr="004C4F4E" w:rsidRDefault="006A6C0A" w:rsidP="0014302A">
            <w:pPr>
              <w:pStyle w:val="ConsPlusNonformat"/>
              <w:jc w:val="center"/>
              <w:rPr>
                <w:rFonts w:ascii="Times New Roman" w:hAnsi="Times New Roman" w:cs="Times New Roman"/>
              </w:rPr>
            </w:pPr>
            <w:r w:rsidRPr="004C4F4E">
              <w:rPr>
                <w:rFonts w:ascii="Times New Roman" w:hAnsi="Times New Roman" w:cs="Times New Roman"/>
              </w:rPr>
              <w:t>№</w:t>
            </w:r>
          </w:p>
          <w:p w:rsidR="006A6C0A" w:rsidRPr="004C4F4E" w:rsidRDefault="006A6C0A" w:rsidP="0014302A">
            <w:pPr>
              <w:pStyle w:val="ConsPlusNonformat"/>
              <w:jc w:val="center"/>
              <w:rPr>
                <w:rFonts w:ascii="Times New Roman" w:hAnsi="Times New Roman" w:cs="Times New Roman"/>
              </w:rPr>
            </w:pPr>
            <w:r w:rsidRPr="004C4F4E">
              <w:rPr>
                <w:rFonts w:ascii="Times New Roman" w:hAnsi="Times New Roman" w:cs="Times New Roman"/>
              </w:rPr>
              <w:t>п/п</w:t>
            </w:r>
          </w:p>
        </w:tc>
        <w:tc>
          <w:tcPr>
            <w:tcW w:w="5954" w:type="dxa"/>
          </w:tcPr>
          <w:p w:rsidR="006A6C0A" w:rsidRPr="004C4F4E" w:rsidRDefault="00D166A3" w:rsidP="00D166A3">
            <w:pPr>
              <w:pStyle w:val="ConsPlusNonformat"/>
              <w:jc w:val="center"/>
              <w:rPr>
                <w:rFonts w:ascii="Times New Roman" w:hAnsi="Times New Roman" w:cs="Times New Roman"/>
              </w:rPr>
            </w:pPr>
            <w:r w:rsidRPr="004C4F4E">
              <w:rPr>
                <w:rFonts w:ascii="Times New Roman" w:hAnsi="Times New Roman" w:cs="Times New Roman"/>
              </w:rPr>
              <w:t>Виды затрат</w:t>
            </w:r>
            <w:r w:rsidR="006A6C0A" w:rsidRPr="004C4F4E">
              <w:rPr>
                <w:rFonts w:ascii="Times New Roman" w:hAnsi="Times New Roman" w:cs="Times New Roman"/>
              </w:rPr>
              <w:t xml:space="preserve"> на </w:t>
            </w:r>
            <w:r w:rsidRPr="004C4F4E">
              <w:rPr>
                <w:rFonts w:ascii="Times New Roman" w:hAnsi="Times New Roman" w:cs="Times New Roman"/>
              </w:rPr>
              <w:t>дойное стадо</w:t>
            </w:r>
            <w:r w:rsidR="006A6C0A" w:rsidRPr="004C4F4E">
              <w:rPr>
                <w:rFonts w:ascii="Times New Roman" w:hAnsi="Times New Roman" w:cs="Times New Roman"/>
              </w:rPr>
              <w:t xml:space="preserve"> </w:t>
            </w:r>
          </w:p>
        </w:tc>
        <w:tc>
          <w:tcPr>
            <w:tcW w:w="3402" w:type="dxa"/>
          </w:tcPr>
          <w:p w:rsidR="006A6C0A" w:rsidRPr="004C4F4E" w:rsidRDefault="00D75C9F" w:rsidP="0014302A">
            <w:pPr>
              <w:pStyle w:val="ConsPlusNonformat"/>
              <w:jc w:val="center"/>
              <w:rPr>
                <w:rFonts w:ascii="Times New Roman" w:hAnsi="Times New Roman" w:cs="Times New Roman"/>
              </w:rPr>
            </w:pPr>
            <w:r w:rsidRPr="004C4F4E">
              <w:rPr>
                <w:rFonts w:ascii="Times New Roman" w:hAnsi="Times New Roman" w:cs="Times New Roman"/>
              </w:rPr>
              <w:t>Документы</w:t>
            </w:r>
            <w:r w:rsidR="002F0EC5" w:rsidRPr="004C4F4E">
              <w:rPr>
                <w:rFonts w:ascii="Times New Roman" w:hAnsi="Times New Roman" w:cs="Times New Roman"/>
              </w:rPr>
              <w:t>,</w:t>
            </w:r>
            <w:r w:rsidRPr="004C4F4E">
              <w:rPr>
                <w:rFonts w:ascii="Times New Roman" w:hAnsi="Times New Roman" w:cs="Times New Roman"/>
              </w:rPr>
              <w:t xml:space="preserve"> подтверждающие затраты</w:t>
            </w: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1</w:t>
            </w:r>
          </w:p>
        </w:tc>
        <w:tc>
          <w:tcPr>
            <w:tcW w:w="5954" w:type="dxa"/>
          </w:tcPr>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Приобретение расходных материалов, моющих и дезинфицирующих средств, используемых для доения коров и первичной переработки молока (фильтрование, охлаждение)</w:t>
            </w:r>
          </w:p>
        </w:tc>
        <w:tc>
          <w:tcPr>
            <w:tcW w:w="3402" w:type="dxa"/>
            <w:vMerge w:val="restart"/>
          </w:tcPr>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-договор</w:t>
            </w:r>
          </w:p>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 счета на оплату</w:t>
            </w:r>
          </w:p>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-универсальный передаточный акт</w:t>
            </w:r>
          </w:p>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 счет-фактура</w:t>
            </w:r>
          </w:p>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 товарные накладные</w:t>
            </w:r>
          </w:p>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 платежные поручения</w:t>
            </w:r>
          </w:p>
          <w:p w:rsidR="004C613B" w:rsidRPr="004C4F4E" w:rsidRDefault="00560FED" w:rsidP="0014302A">
            <w:pPr>
              <w:pStyle w:val="ConsPlusNonformat"/>
              <w:rPr>
                <w:rFonts w:ascii="Times New Roman" w:hAnsi="Times New Roman" w:cs="Times New Roman"/>
              </w:rPr>
            </w:pPr>
            <w:r w:rsidRPr="004C4F4E">
              <w:rPr>
                <w:rFonts w:ascii="Times New Roman" w:hAnsi="Times New Roman" w:cs="Times New Roman"/>
              </w:rPr>
              <w:t>-спецификация</w:t>
            </w:r>
          </w:p>
          <w:p w:rsidR="00CE36CA" w:rsidRPr="004C4F4E" w:rsidRDefault="00CE36CA" w:rsidP="0014302A">
            <w:pPr>
              <w:pStyle w:val="ConsPlusNonformat"/>
              <w:rPr>
                <w:rFonts w:ascii="Times New Roman" w:hAnsi="Times New Roman" w:cs="Times New Roman"/>
              </w:rPr>
            </w:pPr>
            <w:r w:rsidRPr="004C4F4E">
              <w:rPr>
                <w:rFonts w:ascii="Times New Roman" w:hAnsi="Times New Roman" w:cs="Times New Roman"/>
              </w:rPr>
              <w:t>-акты списания</w:t>
            </w:r>
          </w:p>
          <w:p w:rsidR="004C613B" w:rsidRPr="004C4F4E" w:rsidRDefault="002F0EC5" w:rsidP="0051251B">
            <w:pPr>
              <w:pStyle w:val="ConsPlusNonformat"/>
              <w:rPr>
                <w:rFonts w:ascii="Times New Roman" w:hAnsi="Times New Roman" w:cs="Times New Roman"/>
              </w:rPr>
            </w:pPr>
            <w:r w:rsidRPr="004C4F4E">
              <w:rPr>
                <w:rFonts w:ascii="Times New Roman" w:hAnsi="Times New Roman" w:cs="Times New Roman"/>
              </w:rPr>
              <w:t>- и т.п.</w:t>
            </w: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2</w:t>
            </w:r>
          </w:p>
        </w:tc>
        <w:tc>
          <w:tcPr>
            <w:tcW w:w="5954" w:type="dxa"/>
          </w:tcPr>
          <w:p w:rsidR="004C613B" w:rsidRPr="004C4F4E" w:rsidRDefault="004C613B" w:rsidP="00E50B01">
            <w:pPr>
              <w:pStyle w:val="ConsPlusNonformat"/>
              <w:rPr>
                <w:rFonts w:ascii="Times New Roman" w:hAnsi="Times New Roman" w:cs="Times New Roman"/>
              </w:rPr>
            </w:pPr>
            <w:r w:rsidRPr="004C4F4E">
              <w:rPr>
                <w:rFonts w:ascii="Times New Roman" w:hAnsi="Times New Roman" w:cs="Times New Roman"/>
              </w:rPr>
              <w:t>Приобретение ветеринарных препаратов, медикаментов, перевязочных средств, прочие лекарства и расходные материалы, используемые для лечения, профилактики, диагностики и реабилитации коров молочного стада</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3</w:t>
            </w:r>
          </w:p>
        </w:tc>
        <w:tc>
          <w:tcPr>
            <w:tcW w:w="5954" w:type="dxa"/>
          </w:tcPr>
          <w:p w:rsidR="004C613B" w:rsidRPr="004C4F4E" w:rsidRDefault="004C613B" w:rsidP="00E63015">
            <w:pPr>
              <w:autoSpaceDE w:val="0"/>
              <w:autoSpaceDN w:val="0"/>
              <w:adjustRightInd w:val="0"/>
              <w:jc w:val="both"/>
              <w:rPr>
                <w:rFonts w:ascii="Times New Roman" w:eastAsia="Calibri" w:hAnsi="Times New Roman" w:cs="Times New Roman"/>
                <w:sz w:val="20"/>
                <w:szCs w:val="20"/>
                <w:lang w:eastAsia="en-US"/>
              </w:rPr>
            </w:pPr>
            <w:r w:rsidRPr="004C4F4E">
              <w:rPr>
                <w:rFonts w:ascii="Times New Roman" w:eastAsia="Calibri" w:hAnsi="Times New Roman" w:cs="Times New Roman"/>
                <w:sz w:val="20"/>
                <w:szCs w:val="20"/>
                <w:lang w:eastAsia="en-US"/>
              </w:rPr>
              <w:t>Приобретение оборудования и расходных материалов используемые для искусственного осеменения в том числе для хранения семени быков - производителей</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4</w:t>
            </w:r>
          </w:p>
        </w:tc>
        <w:tc>
          <w:tcPr>
            <w:tcW w:w="5954" w:type="dxa"/>
          </w:tcPr>
          <w:p w:rsidR="004C613B" w:rsidRPr="004C4F4E" w:rsidRDefault="004C613B" w:rsidP="005B7EFE">
            <w:pPr>
              <w:pStyle w:val="ConsPlusNonformat"/>
              <w:rPr>
                <w:rFonts w:ascii="Times New Roman" w:hAnsi="Times New Roman" w:cs="Times New Roman"/>
              </w:rPr>
            </w:pPr>
            <w:r w:rsidRPr="004C4F4E">
              <w:rPr>
                <w:rFonts w:ascii="Times New Roman" w:hAnsi="Times New Roman" w:cs="Times New Roman"/>
              </w:rPr>
              <w:t>Приобретение горюче-смазочных материалов, технических жидкостей, расходных материалов, в части обслуживания дойного стада, доильного оборудования, кормораздатчиков, собственного производства кормов</w:t>
            </w:r>
            <w:r w:rsidR="006C64E0" w:rsidRPr="004C4F4E">
              <w:rPr>
                <w:rFonts w:ascii="Times New Roman" w:hAnsi="Times New Roman" w:cs="Times New Roman"/>
              </w:rPr>
              <w:t xml:space="preserve"> (сено, силоса и сенажа)</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5</w:t>
            </w:r>
          </w:p>
        </w:tc>
        <w:tc>
          <w:tcPr>
            <w:tcW w:w="5954" w:type="dxa"/>
          </w:tcPr>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Средства защиты животных</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6</w:t>
            </w:r>
          </w:p>
        </w:tc>
        <w:tc>
          <w:tcPr>
            <w:tcW w:w="5954" w:type="dxa"/>
          </w:tcPr>
          <w:p w:rsidR="004C613B" w:rsidRPr="004C4F4E" w:rsidRDefault="004C613B" w:rsidP="00E63015">
            <w:pPr>
              <w:pStyle w:val="ConsPlusNonformat"/>
              <w:rPr>
                <w:rFonts w:ascii="Times New Roman" w:hAnsi="Times New Roman" w:cs="Times New Roman"/>
              </w:rPr>
            </w:pPr>
            <w:r w:rsidRPr="004C4F4E">
              <w:rPr>
                <w:rFonts w:ascii="Times New Roman" w:eastAsia="Calibri" w:hAnsi="Times New Roman" w:cs="Times New Roman"/>
                <w:lang w:eastAsia="en-US"/>
              </w:rPr>
              <w:t>Приобретение специальной  одежды для работников, обслуживающих коров молочного направления</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7</w:t>
            </w:r>
          </w:p>
        </w:tc>
        <w:tc>
          <w:tcPr>
            <w:tcW w:w="5954" w:type="dxa"/>
          </w:tcPr>
          <w:p w:rsidR="004C613B" w:rsidRPr="004C4F4E" w:rsidRDefault="004C613B" w:rsidP="004C613B">
            <w:pPr>
              <w:pStyle w:val="ConsPlusNonformat"/>
              <w:rPr>
                <w:rFonts w:ascii="Times New Roman" w:hAnsi="Times New Roman" w:cs="Times New Roman"/>
              </w:rPr>
            </w:pPr>
            <w:r w:rsidRPr="004C4F4E">
              <w:rPr>
                <w:rFonts w:ascii="Times New Roman" w:eastAsia="Calibri" w:hAnsi="Times New Roman" w:cs="Times New Roman"/>
                <w:lang w:eastAsia="en-US"/>
              </w:rPr>
              <w:t>Затраты на запасные части, материалы, обслуживание и ремонт основных средств для содержания дойного стада</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8</w:t>
            </w:r>
          </w:p>
        </w:tc>
        <w:tc>
          <w:tcPr>
            <w:tcW w:w="5954" w:type="dxa"/>
          </w:tcPr>
          <w:p w:rsidR="004C613B" w:rsidRPr="004C4F4E" w:rsidRDefault="004C613B" w:rsidP="002F0EC5">
            <w:pPr>
              <w:pStyle w:val="ConsPlusNonformat"/>
              <w:rPr>
                <w:rFonts w:ascii="Times New Roman" w:hAnsi="Times New Roman" w:cs="Times New Roman"/>
              </w:rPr>
            </w:pPr>
            <w:r w:rsidRPr="004C4F4E">
              <w:rPr>
                <w:rFonts w:ascii="Times New Roman" w:hAnsi="Times New Roman" w:cs="Times New Roman"/>
              </w:rPr>
              <w:t>Затраты на электро-, газо-, и водоснабжение объектов сельскохозяйственного назначения содержания молочного стада (в случае наличия отдельного прибора учета на объекте или установленного норматива)</w:t>
            </w:r>
          </w:p>
        </w:tc>
        <w:tc>
          <w:tcPr>
            <w:tcW w:w="3402" w:type="dxa"/>
            <w:vMerge w:val="restart"/>
          </w:tcPr>
          <w:p w:rsidR="004C613B" w:rsidRPr="004C4F4E" w:rsidRDefault="004C613B" w:rsidP="00E50B01">
            <w:pPr>
              <w:pStyle w:val="ConsPlusNonformat"/>
              <w:rPr>
                <w:rFonts w:ascii="Times New Roman" w:hAnsi="Times New Roman" w:cs="Times New Roman"/>
              </w:rPr>
            </w:pPr>
            <w:r w:rsidRPr="004C4F4E">
              <w:rPr>
                <w:rFonts w:ascii="Times New Roman" w:hAnsi="Times New Roman" w:cs="Times New Roman"/>
              </w:rPr>
              <w:t>-договор</w:t>
            </w:r>
          </w:p>
          <w:p w:rsidR="004C613B" w:rsidRPr="004C4F4E" w:rsidRDefault="004C613B" w:rsidP="00E50B01">
            <w:pPr>
              <w:pStyle w:val="ConsPlusNonformat"/>
              <w:rPr>
                <w:rFonts w:ascii="Times New Roman" w:hAnsi="Times New Roman" w:cs="Times New Roman"/>
              </w:rPr>
            </w:pPr>
            <w:r w:rsidRPr="004C4F4E">
              <w:rPr>
                <w:rFonts w:ascii="Times New Roman" w:hAnsi="Times New Roman" w:cs="Times New Roman"/>
              </w:rPr>
              <w:t>- счета на оплату</w:t>
            </w:r>
          </w:p>
          <w:p w:rsidR="004C613B" w:rsidRPr="004C4F4E" w:rsidRDefault="004C613B" w:rsidP="00E50B01">
            <w:pPr>
              <w:pStyle w:val="ConsPlusNonformat"/>
              <w:rPr>
                <w:rFonts w:ascii="Times New Roman" w:hAnsi="Times New Roman" w:cs="Times New Roman"/>
              </w:rPr>
            </w:pPr>
            <w:r w:rsidRPr="004C4F4E">
              <w:rPr>
                <w:rFonts w:ascii="Times New Roman" w:hAnsi="Times New Roman" w:cs="Times New Roman"/>
              </w:rPr>
              <w:t>-универсальный передаточный акт</w:t>
            </w:r>
          </w:p>
          <w:p w:rsidR="004C613B" w:rsidRPr="004C4F4E" w:rsidRDefault="004C613B" w:rsidP="00E50B01">
            <w:pPr>
              <w:pStyle w:val="ConsPlusNonformat"/>
              <w:rPr>
                <w:rFonts w:ascii="Times New Roman" w:hAnsi="Times New Roman" w:cs="Times New Roman"/>
              </w:rPr>
            </w:pPr>
            <w:r w:rsidRPr="004C4F4E">
              <w:rPr>
                <w:rFonts w:ascii="Times New Roman" w:hAnsi="Times New Roman" w:cs="Times New Roman"/>
              </w:rPr>
              <w:t>- счет-фактура</w:t>
            </w:r>
          </w:p>
          <w:p w:rsidR="004C613B" w:rsidRPr="004C4F4E" w:rsidRDefault="004C613B" w:rsidP="00E50B01">
            <w:pPr>
              <w:pStyle w:val="ConsPlusNonformat"/>
              <w:rPr>
                <w:rFonts w:ascii="Times New Roman" w:hAnsi="Times New Roman" w:cs="Times New Roman"/>
              </w:rPr>
            </w:pPr>
            <w:r w:rsidRPr="004C4F4E">
              <w:rPr>
                <w:rFonts w:ascii="Times New Roman" w:hAnsi="Times New Roman" w:cs="Times New Roman"/>
              </w:rPr>
              <w:t>- товарные накладные</w:t>
            </w:r>
          </w:p>
          <w:p w:rsidR="004C613B" w:rsidRPr="004C4F4E" w:rsidRDefault="004C613B" w:rsidP="00E50B01">
            <w:pPr>
              <w:pStyle w:val="ConsPlusNonformat"/>
              <w:rPr>
                <w:rFonts w:ascii="Times New Roman" w:hAnsi="Times New Roman" w:cs="Times New Roman"/>
              </w:rPr>
            </w:pPr>
            <w:r w:rsidRPr="004C4F4E">
              <w:rPr>
                <w:rFonts w:ascii="Times New Roman" w:hAnsi="Times New Roman" w:cs="Times New Roman"/>
              </w:rPr>
              <w:t>- платежные поручения</w:t>
            </w:r>
          </w:p>
          <w:p w:rsidR="004C613B" w:rsidRPr="004C4F4E" w:rsidRDefault="002F0EC5" w:rsidP="00E50B01">
            <w:pPr>
              <w:pStyle w:val="ConsPlusNonformat"/>
              <w:rPr>
                <w:rFonts w:ascii="Times New Roman" w:hAnsi="Times New Roman" w:cs="Times New Roman"/>
              </w:rPr>
            </w:pPr>
            <w:r w:rsidRPr="004C4F4E">
              <w:rPr>
                <w:rFonts w:ascii="Times New Roman" w:hAnsi="Times New Roman" w:cs="Times New Roman"/>
              </w:rPr>
              <w:t xml:space="preserve">-акт выполненных работ и/или </w:t>
            </w:r>
            <w:r w:rsidR="004C613B" w:rsidRPr="004C4F4E">
              <w:rPr>
                <w:rFonts w:ascii="Times New Roman" w:hAnsi="Times New Roman" w:cs="Times New Roman"/>
              </w:rPr>
              <w:t>резу</w:t>
            </w:r>
            <w:r w:rsidRPr="004C4F4E">
              <w:rPr>
                <w:rFonts w:ascii="Times New Roman" w:hAnsi="Times New Roman" w:cs="Times New Roman"/>
              </w:rPr>
              <w:t>льтат лабораторных исследований</w:t>
            </w:r>
          </w:p>
          <w:p w:rsidR="00CE36CA" w:rsidRPr="004C4F4E" w:rsidRDefault="00CE36CA" w:rsidP="00CE36CA">
            <w:pPr>
              <w:pStyle w:val="ConsPlusNonformat"/>
              <w:rPr>
                <w:rFonts w:ascii="Times New Roman" w:hAnsi="Times New Roman" w:cs="Times New Roman"/>
              </w:rPr>
            </w:pPr>
            <w:r w:rsidRPr="004C4F4E">
              <w:rPr>
                <w:rFonts w:ascii="Times New Roman" w:hAnsi="Times New Roman" w:cs="Times New Roman"/>
              </w:rPr>
              <w:t>-акты списания</w:t>
            </w:r>
          </w:p>
          <w:p w:rsidR="004C613B" w:rsidRPr="004C4F4E" w:rsidRDefault="002F0EC5" w:rsidP="0014302A">
            <w:pPr>
              <w:pStyle w:val="ConsPlusNonformat"/>
              <w:rPr>
                <w:rFonts w:ascii="Times New Roman" w:hAnsi="Times New Roman" w:cs="Times New Roman"/>
              </w:rPr>
            </w:pPr>
            <w:r w:rsidRPr="004C4F4E">
              <w:rPr>
                <w:rFonts w:ascii="Times New Roman" w:hAnsi="Times New Roman" w:cs="Times New Roman"/>
              </w:rPr>
              <w:t>- и т.п.</w:t>
            </w: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9</w:t>
            </w:r>
          </w:p>
        </w:tc>
        <w:tc>
          <w:tcPr>
            <w:tcW w:w="5954" w:type="dxa"/>
          </w:tcPr>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Ветеринарные и зоотехнические услуги для молочного стада</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10</w:t>
            </w:r>
          </w:p>
        </w:tc>
        <w:tc>
          <w:tcPr>
            <w:tcW w:w="5954" w:type="dxa"/>
          </w:tcPr>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Страховые взносы по страхованию животных молочного стада</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11</w:t>
            </w:r>
          </w:p>
        </w:tc>
        <w:tc>
          <w:tcPr>
            <w:tcW w:w="5954" w:type="dxa"/>
          </w:tcPr>
          <w:p w:rsidR="004C613B" w:rsidRPr="004C4F4E" w:rsidRDefault="004C613B" w:rsidP="0014302A">
            <w:pPr>
              <w:pStyle w:val="ConsPlusNonformat"/>
              <w:rPr>
                <w:rFonts w:ascii="Times New Roman" w:hAnsi="Times New Roman" w:cs="Times New Roman"/>
              </w:rPr>
            </w:pPr>
            <w:r w:rsidRPr="004C4F4E">
              <w:rPr>
                <w:rFonts w:ascii="Times New Roman" w:hAnsi="Times New Roman" w:cs="Times New Roman"/>
              </w:rPr>
              <w:t>Оплат услуг по сбору, утилизации и уничтожение биологических отходов</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001C11">
        <w:trPr>
          <w:trHeight w:val="278"/>
        </w:trPr>
        <w:tc>
          <w:tcPr>
            <w:tcW w:w="675" w:type="dxa"/>
            <w:vAlign w:val="center"/>
          </w:tcPr>
          <w:p w:rsidR="004C613B" w:rsidRPr="004C4F4E" w:rsidRDefault="004C613B" w:rsidP="00D75C9F">
            <w:pPr>
              <w:pStyle w:val="ConsPlusNonformat"/>
              <w:rPr>
                <w:rFonts w:ascii="Times New Roman" w:hAnsi="Times New Roman" w:cs="Times New Roman"/>
              </w:rPr>
            </w:pPr>
            <w:r w:rsidRPr="004C4F4E">
              <w:rPr>
                <w:rFonts w:ascii="Times New Roman" w:hAnsi="Times New Roman" w:cs="Times New Roman"/>
              </w:rPr>
              <w:t>12</w:t>
            </w:r>
          </w:p>
        </w:tc>
        <w:tc>
          <w:tcPr>
            <w:tcW w:w="5954" w:type="dxa"/>
          </w:tcPr>
          <w:p w:rsidR="004C613B" w:rsidRPr="004C4F4E" w:rsidRDefault="004C613B" w:rsidP="004C613B">
            <w:pPr>
              <w:autoSpaceDE w:val="0"/>
              <w:autoSpaceDN w:val="0"/>
              <w:adjustRightInd w:val="0"/>
              <w:jc w:val="both"/>
              <w:rPr>
                <w:rFonts w:ascii="Times New Roman" w:eastAsia="Calibri" w:hAnsi="Times New Roman" w:cs="Times New Roman"/>
                <w:sz w:val="20"/>
                <w:szCs w:val="20"/>
                <w:lang w:eastAsia="en-US"/>
              </w:rPr>
            </w:pPr>
            <w:r w:rsidRPr="004C4F4E">
              <w:rPr>
                <w:rFonts w:ascii="Times New Roman" w:eastAsia="Calibri" w:hAnsi="Times New Roman" w:cs="Times New Roman"/>
                <w:sz w:val="20"/>
                <w:szCs w:val="20"/>
                <w:lang w:eastAsia="en-US"/>
              </w:rPr>
              <w:t>Затраты на лабораторные исследования кормов, сырья, продукции</w:t>
            </w:r>
          </w:p>
        </w:tc>
        <w:tc>
          <w:tcPr>
            <w:tcW w:w="3402" w:type="dxa"/>
            <w:vMerge/>
          </w:tcPr>
          <w:p w:rsidR="004C613B" w:rsidRPr="004C4F4E" w:rsidRDefault="004C613B"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13</w:t>
            </w:r>
          </w:p>
        </w:tc>
        <w:tc>
          <w:tcPr>
            <w:tcW w:w="5954" w:type="dxa"/>
          </w:tcPr>
          <w:p w:rsidR="004C613B" w:rsidRPr="004C4F4E" w:rsidRDefault="004C613B" w:rsidP="00E63015">
            <w:pPr>
              <w:pStyle w:val="ConsPlusNonformat"/>
              <w:rPr>
                <w:rFonts w:ascii="Times New Roman" w:hAnsi="Times New Roman" w:cs="Times New Roman"/>
              </w:rPr>
            </w:pPr>
            <w:r w:rsidRPr="004C4F4E">
              <w:rPr>
                <w:rFonts w:ascii="Times New Roman" w:hAnsi="Times New Roman" w:cs="Times New Roman"/>
              </w:rPr>
              <w:t>Приобретение кормов и кормовых добавок ,в том числе транспортировка кормов для молочного стада</w:t>
            </w:r>
          </w:p>
        </w:tc>
        <w:tc>
          <w:tcPr>
            <w:tcW w:w="3402" w:type="dxa"/>
            <w:vMerge/>
          </w:tcPr>
          <w:p w:rsidR="004C613B" w:rsidRPr="004C4F4E" w:rsidRDefault="004C613B" w:rsidP="0014302A">
            <w:pPr>
              <w:pStyle w:val="ConsPlusNonformat"/>
              <w:rPr>
                <w:rFonts w:ascii="Times New Roman" w:hAnsi="Times New Roman" w:cs="Times New Roman"/>
              </w:rPr>
            </w:pPr>
          </w:p>
        </w:tc>
      </w:tr>
      <w:tr w:rsidR="00156674" w:rsidRPr="004C4F4E" w:rsidTr="004C613B">
        <w:tc>
          <w:tcPr>
            <w:tcW w:w="675" w:type="dxa"/>
            <w:vAlign w:val="center"/>
          </w:tcPr>
          <w:p w:rsidR="00156674" w:rsidRPr="004C4F4E" w:rsidRDefault="00156674" w:rsidP="0014302A">
            <w:pPr>
              <w:pStyle w:val="ConsPlusNonformat"/>
              <w:jc w:val="center"/>
              <w:rPr>
                <w:rFonts w:ascii="Times New Roman" w:hAnsi="Times New Roman" w:cs="Times New Roman"/>
              </w:rPr>
            </w:pPr>
            <w:r w:rsidRPr="004C4F4E">
              <w:rPr>
                <w:rFonts w:ascii="Times New Roman" w:hAnsi="Times New Roman" w:cs="Times New Roman"/>
              </w:rPr>
              <w:t>14</w:t>
            </w:r>
          </w:p>
        </w:tc>
        <w:tc>
          <w:tcPr>
            <w:tcW w:w="5954" w:type="dxa"/>
          </w:tcPr>
          <w:p w:rsidR="00156674" w:rsidRPr="004C4F4E" w:rsidRDefault="00156674" w:rsidP="00E63015">
            <w:pPr>
              <w:pStyle w:val="ConsPlusNonformat"/>
              <w:rPr>
                <w:rFonts w:ascii="Times New Roman" w:eastAsia="Calibri" w:hAnsi="Times New Roman" w:cs="Times New Roman"/>
                <w:lang w:eastAsia="en-US"/>
              </w:rPr>
            </w:pPr>
            <w:r w:rsidRPr="004C4F4E">
              <w:rPr>
                <w:rFonts w:ascii="Times New Roman" w:hAnsi="Times New Roman" w:cs="Times New Roman"/>
              </w:rPr>
              <w:t>Приобретение консервантов для приготовления кормов собственного производства для молочного животноводства</w:t>
            </w:r>
          </w:p>
        </w:tc>
        <w:tc>
          <w:tcPr>
            <w:tcW w:w="3402" w:type="dxa"/>
            <w:vMerge/>
          </w:tcPr>
          <w:p w:rsidR="00156674" w:rsidRPr="004C4F4E" w:rsidRDefault="00156674" w:rsidP="0014302A">
            <w:pPr>
              <w:pStyle w:val="ConsPlusNonformat"/>
              <w:rPr>
                <w:rFonts w:ascii="Times New Roman" w:hAnsi="Times New Roman" w:cs="Times New Roman"/>
              </w:rPr>
            </w:pPr>
          </w:p>
        </w:tc>
      </w:tr>
      <w:tr w:rsidR="004C613B" w:rsidRPr="004C4F4E" w:rsidTr="004C613B">
        <w:tc>
          <w:tcPr>
            <w:tcW w:w="675" w:type="dxa"/>
            <w:vAlign w:val="center"/>
          </w:tcPr>
          <w:p w:rsidR="004C613B"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1</w:t>
            </w:r>
            <w:r w:rsidR="00156674" w:rsidRPr="004C4F4E">
              <w:rPr>
                <w:rFonts w:ascii="Times New Roman" w:hAnsi="Times New Roman" w:cs="Times New Roman"/>
              </w:rPr>
              <w:t>5</w:t>
            </w:r>
          </w:p>
        </w:tc>
        <w:tc>
          <w:tcPr>
            <w:tcW w:w="5954" w:type="dxa"/>
          </w:tcPr>
          <w:p w:rsidR="004C613B" w:rsidRPr="004C4F4E" w:rsidRDefault="004C613B" w:rsidP="00E63015">
            <w:pPr>
              <w:pStyle w:val="ConsPlusNonformat"/>
              <w:rPr>
                <w:rFonts w:ascii="Times New Roman" w:hAnsi="Times New Roman" w:cs="Times New Roman"/>
              </w:rPr>
            </w:pPr>
            <w:r w:rsidRPr="004C4F4E">
              <w:rPr>
                <w:rFonts w:ascii="Times New Roman" w:eastAsia="Calibri" w:hAnsi="Times New Roman" w:cs="Times New Roman"/>
                <w:lang w:eastAsia="en-US"/>
              </w:rPr>
              <w:t xml:space="preserve">Затраты на медицинский осмотр работников, занятых в молочном </w:t>
            </w:r>
            <w:r w:rsidRPr="004C4F4E">
              <w:rPr>
                <w:rFonts w:ascii="Times New Roman" w:hAnsi="Times New Roman" w:cs="Times New Roman"/>
              </w:rPr>
              <w:t>животноводстве</w:t>
            </w:r>
          </w:p>
        </w:tc>
        <w:tc>
          <w:tcPr>
            <w:tcW w:w="3402" w:type="dxa"/>
            <w:vMerge/>
          </w:tcPr>
          <w:p w:rsidR="004C613B" w:rsidRPr="004C4F4E" w:rsidRDefault="004C613B" w:rsidP="0014302A">
            <w:pPr>
              <w:pStyle w:val="ConsPlusNonformat"/>
              <w:rPr>
                <w:rFonts w:ascii="Times New Roman" w:hAnsi="Times New Roman" w:cs="Times New Roman"/>
              </w:rPr>
            </w:pPr>
          </w:p>
        </w:tc>
      </w:tr>
      <w:tr w:rsidR="00826184" w:rsidRPr="004C4F4E" w:rsidTr="004C613B">
        <w:tc>
          <w:tcPr>
            <w:tcW w:w="675" w:type="dxa"/>
            <w:vAlign w:val="center"/>
          </w:tcPr>
          <w:p w:rsidR="00826184" w:rsidRPr="004C4F4E" w:rsidRDefault="004C613B" w:rsidP="0014302A">
            <w:pPr>
              <w:pStyle w:val="ConsPlusNonformat"/>
              <w:jc w:val="center"/>
              <w:rPr>
                <w:rFonts w:ascii="Times New Roman" w:hAnsi="Times New Roman" w:cs="Times New Roman"/>
              </w:rPr>
            </w:pPr>
            <w:r w:rsidRPr="004C4F4E">
              <w:rPr>
                <w:rFonts w:ascii="Times New Roman" w:hAnsi="Times New Roman" w:cs="Times New Roman"/>
              </w:rPr>
              <w:t>1</w:t>
            </w:r>
            <w:r w:rsidR="00156674" w:rsidRPr="004C4F4E">
              <w:rPr>
                <w:rFonts w:ascii="Times New Roman" w:hAnsi="Times New Roman" w:cs="Times New Roman"/>
              </w:rPr>
              <w:t>6</w:t>
            </w:r>
          </w:p>
        </w:tc>
        <w:tc>
          <w:tcPr>
            <w:tcW w:w="5954" w:type="dxa"/>
          </w:tcPr>
          <w:p w:rsidR="00826184" w:rsidRPr="004C4F4E" w:rsidRDefault="00826184" w:rsidP="00826184">
            <w:pPr>
              <w:pStyle w:val="ConsPlusNonformat"/>
              <w:rPr>
                <w:rFonts w:ascii="Times New Roman" w:hAnsi="Times New Roman" w:cs="Times New Roman"/>
              </w:rPr>
            </w:pPr>
            <w:r w:rsidRPr="004C4F4E">
              <w:rPr>
                <w:rFonts w:ascii="Times New Roman" w:hAnsi="Times New Roman" w:cs="Times New Roman"/>
              </w:rPr>
              <w:t>Заработная плата работников, занятых в молочном животноводстве</w:t>
            </w:r>
            <w:r w:rsidRPr="004C4F4E">
              <w:rPr>
                <w:rFonts w:ascii="Times New Roman" w:eastAsia="Calibri" w:hAnsi="Times New Roman" w:cs="Times New Roman"/>
                <w:lang w:eastAsia="en-US"/>
              </w:rPr>
              <w:t xml:space="preserve"> </w:t>
            </w:r>
          </w:p>
        </w:tc>
        <w:tc>
          <w:tcPr>
            <w:tcW w:w="3402" w:type="dxa"/>
          </w:tcPr>
          <w:p w:rsidR="00826184" w:rsidRPr="004C4F4E" w:rsidRDefault="00826184" w:rsidP="0014302A">
            <w:pPr>
              <w:pStyle w:val="ConsPlusNonformat"/>
              <w:rPr>
                <w:rFonts w:ascii="Times New Roman" w:hAnsi="Times New Roman" w:cs="Times New Roman"/>
              </w:rPr>
            </w:pPr>
            <w:r w:rsidRPr="004C4F4E">
              <w:rPr>
                <w:rFonts w:ascii="Times New Roman" w:hAnsi="Times New Roman" w:cs="Times New Roman"/>
              </w:rPr>
              <w:t>- расчетные ведомости</w:t>
            </w:r>
            <w:r w:rsidR="00AA25EC" w:rsidRPr="004C4F4E">
              <w:rPr>
                <w:rFonts w:ascii="Times New Roman" w:hAnsi="Times New Roman" w:cs="Times New Roman"/>
              </w:rPr>
              <w:t xml:space="preserve"> или/ и </w:t>
            </w:r>
            <w:r w:rsidRPr="004C4F4E">
              <w:rPr>
                <w:rFonts w:ascii="Times New Roman" w:hAnsi="Times New Roman" w:cs="Times New Roman"/>
              </w:rPr>
              <w:t xml:space="preserve"> платежные ведомости;</w:t>
            </w:r>
          </w:p>
          <w:p w:rsidR="00AA25EC" w:rsidRPr="004C4F4E" w:rsidRDefault="00826184" w:rsidP="00AA25EC">
            <w:pPr>
              <w:pStyle w:val="ConsPlusNonformat"/>
              <w:rPr>
                <w:rFonts w:ascii="Times New Roman" w:hAnsi="Times New Roman" w:cs="Times New Roman"/>
              </w:rPr>
            </w:pPr>
            <w:r w:rsidRPr="004C4F4E">
              <w:rPr>
                <w:rFonts w:ascii="Times New Roman" w:hAnsi="Times New Roman" w:cs="Times New Roman"/>
              </w:rPr>
              <w:t xml:space="preserve">- платежные </w:t>
            </w:r>
            <w:r w:rsidR="00AA25EC" w:rsidRPr="004C4F4E">
              <w:rPr>
                <w:rFonts w:ascii="Times New Roman" w:hAnsi="Times New Roman" w:cs="Times New Roman"/>
              </w:rPr>
              <w:t xml:space="preserve">поручения или/и реестр перечислений (или расходный кассовый ордер или/и платежная ведомость) </w:t>
            </w:r>
            <w:r w:rsidRPr="004C4F4E">
              <w:rPr>
                <w:rFonts w:ascii="Times New Roman" w:hAnsi="Times New Roman" w:cs="Times New Roman"/>
              </w:rPr>
              <w:t>на перечисление заработной платы</w:t>
            </w:r>
            <w:r w:rsidR="00AA25EC" w:rsidRPr="004C4F4E">
              <w:rPr>
                <w:rFonts w:ascii="Times New Roman" w:hAnsi="Times New Roman" w:cs="Times New Roman"/>
              </w:rPr>
              <w:t>;</w:t>
            </w:r>
          </w:p>
          <w:p w:rsidR="00826184" w:rsidRPr="004C4F4E" w:rsidRDefault="00AA25EC" w:rsidP="00AA25EC">
            <w:pPr>
              <w:pStyle w:val="ConsPlusNonformat"/>
              <w:rPr>
                <w:rFonts w:ascii="Times New Roman" w:hAnsi="Times New Roman" w:cs="Times New Roman"/>
              </w:rPr>
            </w:pPr>
            <w:r w:rsidRPr="004C4F4E">
              <w:rPr>
                <w:rFonts w:ascii="Times New Roman" w:hAnsi="Times New Roman" w:cs="Times New Roman"/>
              </w:rPr>
              <w:t>- платежные поручения на перечисление НДФЛ</w:t>
            </w:r>
            <w:r w:rsidR="00B15300" w:rsidRPr="004C4F4E">
              <w:rPr>
                <w:rFonts w:ascii="Times New Roman" w:hAnsi="Times New Roman" w:cs="Times New Roman"/>
              </w:rPr>
              <w:t>;</w:t>
            </w:r>
          </w:p>
          <w:p w:rsidR="00AA25EC" w:rsidRPr="004C4F4E" w:rsidRDefault="00AA25EC" w:rsidP="00AA25EC">
            <w:pPr>
              <w:pStyle w:val="ConsPlusNonformat"/>
              <w:rPr>
                <w:rFonts w:ascii="Times New Roman" w:hAnsi="Times New Roman" w:cs="Times New Roman"/>
              </w:rPr>
            </w:pPr>
            <w:r w:rsidRPr="004C4F4E">
              <w:rPr>
                <w:rFonts w:ascii="Times New Roman" w:hAnsi="Times New Roman" w:cs="Times New Roman"/>
              </w:rPr>
              <w:t>- платежные поручения на перечисление удержаний по исполнительным документам и прочим основаниям;</w:t>
            </w:r>
          </w:p>
          <w:p w:rsidR="00AA25EC" w:rsidRPr="004C4F4E" w:rsidRDefault="00AA25EC" w:rsidP="00AA25EC">
            <w:pPr>
              <w:pStyle w:val="ConsPlusNonformat"/>
              <w:rPr>
                <w:rFonts w:ascii="Times New Roman" w:hAnsi="Times New Roman" w:cs="Times New Roman"/>
              </w:rPr>
            </w:pPr>
            <w:r w:rsidRPr="004C4F4E">
              <w:rPr>
                <w:rFonts w:ascii="Times New Roman" w:hAnsi="Times New Roman" w:cs="Times New Roman"/>
              </w:rPr>
              <w:t>-документы</w:t>
            </w:r>
            <w:r w:rsidR="00560FED" w:rsidRPr="004C4F4E">
              <w:rPr>
                <w:rFonts w:ascii="Times New Roman" w:hAnsi="Times New Roman" w:cs="Times New Roman"/>
              </w:rPr>
              <w:t>,</w:t>
            </w:r>
            <w:r w:rsidRPr="004C4F4E">
              <w:rPr>
                <w:rFonts w:ascii="Times New Roman" w:hAnsi="Times New Roman" w:cs="Times New Roman"/>
              </w:rPr>
              <w:t xml:space="preserve"> подтверждающие выдачу товара, продукции в счет </w:t>
            </w:r>
            <w:r w:rsidRPr="004C4F4E">
              <w:rPr>
                <w:rFonts w:ascii="Times New Roman" w:hAnsi="Times New Roman" w:cs="Times New Roman"/>
              </w:rPr>
              <w:lastRenderedPageBreak/>
              <w:t>заработной платы</w:t>
            </w:r>
          </w:p>
          <w:p w:rsidR="002F0EC5" w:rsidRPr="004C4F4E" w:rsidRDefault="002F0EC5" w:rsidP="00AA25EC">
            <w:pPr>
              <w:pStyle w:val="ConsPlusNonformat"/>
              <w:rPr>
                <w:rFonts w:ascii="Times New Roman" w:hAnsi="Times New Roman" w:cs="Times New Roman"/>
              </w:rPr>
            </w:pPr>
            <w:r w:rsidRPr="004C4F4E">
              <w:rPr>
                <w:rFonts w:ascii="Times New Roman" w:hAnsi="Times New Roman" w:cs="Times New Roman"/>
              </w:rPr>
              <w:t>- и т.п.</w:t>
            </w:r>
          </w:p>
        </w:tc>
      </w:tr>
      <w:tr w:rsidR="00826184" w:rsidRPr="004C4F4E" w:rsidTr="004C613B">
        <w:tc>
          <w:tcPr>
            <w:tcW w:w="675" w:type="dxa"/>
            <w:vAlign w:val="center"/>
          </w:tcPr>
          <w:p w:rsidR="00156674" w:rsidRPr="004C4F4E" w:rsidRDefault="004C613B" w:rsidP="00156674">
            <w:pPr>
              <w:pStyle w:val="ConsPlusNonformat"/>
              <w:jc w:val="center"/>
              <w:rPr>
                <w:rFonts w:ascii="Times New Roman" w:hAnsi="Times New Roman" w:cs="Times New Roman"/>
              </w:rPr>
            </w:pPr>
            <w:r w:rsidRPr="004C4F4E">
              <w:rPr>
                <w:rFonts w:ascii="Times New Roman" w:hAnsi="Times New Roman" w:cs="Times New Roman"/>
              </w:rPr>
              <w:lastRenderedPageBreak/>
              <w:t>1</w:t>
            </w:r>
            <w:r w:rsidR="00156674" w:rsidRPr="004C4F4E">
              <w:rPr>
                <w:rFonts w:ascii="Times New Roman" w:hAnsi="Times New Roman" w:cs="Times New Roman"/>
              </w:rPr>
              <w:t>7</w:t>
            </w:r>
          </w:p>
        </w:tc>
        <w:tc>
          <w:tcPr>
            <w:tcW w:w="5954" w:type="dxa"/>
          </w:tcPr>
          <w:p w:rsidR="00826184" w:rsidRPr="004C4F4E" w:rsidRDefault="00826184" w:rsidP="00826184">
            <w:pPr>
              <w:pStyle w:val="ConsPlusNonformat"/>
              <w:rPr>
                <w:rFonts w:ascii="Times New Roman" w:hAnsi="Times New Roman" w:cs="Times New Roman"/>
              </w:rPr>
            </w:pPr>
            <w:r w:rsidRPr="004C4F4E">
              <w:rPr>
                <w:rFonts w:ascii="Times New Roman" w:eastAsia="Calibri" w:hAnsi="Times New Roman" w:cs="Times New Roman"/>
                <w:lang w:eastAsia="en-US"/>
              </w:rPr>
              <w:t xml:space="preserve">Страховые взносы и отчисления за работников, занятых в </w:t>
            </w:r>
            <w:r w:rsidR="00B02C66" w:rsidRPr="004C4F4E">
              <w:rPr>
                <w:rFonts w:ascii="Times New Roman" w:hAnsi="Times New Roman" w:cs="Times New Roman"/>
              </w:rPr>
              <w:t>молочном животноводстве</w:t>
            </w:r>
          </w:p>
        </w:tc>
        <w:tc>
          <w:tcPr>
            <w:tcW w:w="3402" w:type="dxa"/>
          </w:tcPr>
          <w:p w:rsidR="00B15300" w:rsidRPr="004C4F4E" w:rsidRDefault="005D6E18" w:rsidP="005D6E18">
            <w:pPr>
              <w:pStyle w:val="ConsPlusNonformat"/>
              <w:rPr>
                <w:rFonts w:ascii="Times New Roman" w:hAnsi="Times New Roman" w:cs="Times New Roman"/>
              </w:rPr>
            </w:pPr>
            <w:r w:rsidRPr="004C4F4E">
              <w:rPr>
                <w:rFonts w:ascii="Times New Roman" w:hAnsi="Times New Roman" w:cs="Times New Roman"/>
              </w:rPr>
              <w:t xml:space="preserve">- </w:t>
            </w:r>
            <w:r w:rsidR="00B15300" w:rsidRPr="004C4F4E">
              <w:rPr>
                <w:rFonts w:ascii="Times New Roman" w:hAnsi="Times New Roman" w:cs="Times New Roman"/>
              </w:rPr>
              <w:t>расчет страховых взносов</w:t>
            </w:r>
            <w:r w:rsidR="00560FED" w:rsidRPr="004C4F4E">
              <w:rPr>
                <w:rFonts w:ascii="Times New Roman" w:hAnsi="Times New Roman" w:cs="Times New Roman"/>
              </w:rPr>
              <w:t xml:space="preserve"> и отчислений</w:t>
            </w:r>
            <w:r w:rsidR="00B15300" w:rsidRPr="004C4F4E">
              <w:rPr>
                <w:rFonts w:ascii="Times New Roman" w:hAnsi="Times New Roman" w:cs="Times New Roman"/>
              </w:rPr>
              <w:t xml:space="preserve"> по работникам;</w:t>
            </w:r>
          </w:p>
          <w:p w:rsidR="00826184" w:rsidRPr="004C4F4E" w:rsidRDefault="005D6E18" w:rsidP="0014302A">
            <w:pPr>
              <w:pStyle w:val="ConsPlusNonformat"/>
              <w:rPr>
                <w:rFonts w:ascii="Times New Roman" w:hAnsi="Times New Roman" w:cs="Times New Roman"/>
              </w:rPr>
            </w:pPr>
            <w:r w:rsidRPr="004C4F4E">
              <w:rPr>
                <w:rFonts w:ascii="Times New Roman" w:hAnsi="Times New Roman" w:cs="Times New Roman"/>
              </w:rPr>
              <w:t xml:space="preserve">- платежные поручения на перечисление </w:t>
            </w:r>
            <w:r w:rsidR="00B15300" w:rsidRPr="004C4F4E">
              <w:rPr>
                <w:rFonts w:ascii="Times New Roman" w:hAnsi="Times New Roman" w:cs="Times New Roman"/>
              </w:rPr>
              <w:t>страховых взносов и отчислений;</w:t>
            </w:r>
          </w:p>
          <w:p w:rsidR="002F0EC5" w:rsidRPr="004C4F4E" w:rsidRDefault="002F0EC5" w:rsidP="0014302A">
            <w:pPr>
              <w:pStyle w:val="ConsPlusNonformat"/>
              <w:rPr>
                <w:rFonts w:ascii="Times New Roman" w:hAnsi="Times New Roman" w:cs="Times New Roman"/>
              </w:rPr>
            </w:pPr>
            <w:r w:rsidRPr="004C4F4E">
              <w:rPr>
                <w:rFonts w:ascii="Times New Roman" w:hAnsi="Times New Roman" w:cs="Times New Roman"/>
              </w:rPr>
              <w:t>- и т.п.</w:t>
            </w:r>
          </w:p>
        </w:tc>
      </w:tr>
    </w:tbl>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D75C9F" w:rsidRPr="004C4F4E" w:rsidRDefault="00D75C9F" w:rsidP="0014302A">
      <w:pPr>
        <w:pStyle w:val="ConsPlusNonformat"/>
        <w:jc w:val="center"/>
        <w:rPr>
          <w:rFonts w:ascii="Times New Roman" w:hAnsi="Times New Roman" w:cs="Times New Roman"/>
          <w:sz w:val="24"/>
          <w:szCs w:val="24"/>
        </w:rPr>
      </w:pPr>
    </w:p>
    <w:p w:rsidR="006A6C0A" w:rsidRPr="004C4F4E" w:rsidRDefault="006A6C0A" w:rsidP="0014302A">
      <w:pPr>
        <w:pStyle w:val="ConsPlusNonformat"/>
        <w:jc w:val="center"/>
        <w:rPr>
          <w:rFonts w:ascii="Times New Roman" w:hAnsi="Times New Roman" w:cs="Times New Roman"/>
          <w:sz w:val="24"/>
          <w:szCs w:val="24"/>
        </w:rPr>
      </w:pPr>
    </w:p>
    <w:p w:rsidR="002F07F5" w:rsidRPr="004C4F4E" w:rsidRDefault="002F07F5" w:rsidP="0014302A">
      <w:pPr>
        <w:pStyle w:val="ConsPlusNonformat"/>
        <w:jc w:val="center"/>
        <w:rPr>
          <w:rFonts w:ascii="Times New Roman" w:hAnsi="Times New Roman" w:cs="Times New Roman"/>
          <w:sz w:val="24"/>
          <w:szCs w:val="24"/>
        </w:rPr>
      </w:pPr>
    </w:p>
    <w:p w:rsidR="002F07F5" w:rsidRPr="004C4F4E" w:rsidRDefault="002F07F5" w:rsidP="0014302A">
      <w:pPr>
        <w:pStyle w:val="ConsPlusNonformat"/>
        <w:jc w:val="center"/>
        <w:rPr>
          <w:rFonts w:ascii="Times New Roman" w:hAnsi="Times New Roman" w:cs="Times New Roman"/>
          <w:sz w:val="24"/>
          <w:szCs w:val="24"/>
        </w:rPr>
      </w:pPr>
    </w:p>
    <w:p w:rsidR="002F0EC5" w:rsidRPr="004C4F4E" w:rsidRDefault="002F0EC5" w:rsidP="0014302A">
      <w:pPr>
        <w:pStyle w:val="ConsPlusNonformat"/>
        <w:jc w:val="center"/>
        <w:rPr>
          <w:rFonts w:ascii="Times New Roman" w:hAnsi="Times New Roman" w:cs="Times New Roman"/>
          <w:sz w:val="24"/>
          <w:szCs w:val="24"/>
        </w:rPr>
      </w:pPr>
    </w:p>
    <w:p w:rsidR="006D035B" w:rsidRPr="004C4F4E" w:rsidRDefault="006D035B" w:rsidP="0014302A">
      <w:pPr>
        <w:pStyle w:val="ConsPlusNonformat"/>
        <w:jc w:val="center"/>
        <w:rPr>
          <w:rFonts w:ascii="Times New Roman" w:hAnsi="Times New Roman" w:cs="Times New Roman"/>
          <w:sz w:val="24"/>
          <w:szCs w:val="24"/>
        </w:rPr>
      </w:pPr>
    </w:p>
    <w:p w:rsidR="006D035B" w:rsidRPr="004C4F4E" w:rsidRDefault="006D035B" w:rsidP="0014302A">
      <w:pPr>
        <w:pStyle w:val="ConsPlusNonformat"/>
        <w:jc w:val="center"/>
        <w:rPr>
          <w:rFonts w:ascii="Times New Roman" w:hAnsi="Times New Roman" w:cs="Times New Roman"/>
          <w:sz w:val="24"/>
          <w:szCs w:val="24"/>
        </w:rPr>
      </w:pPr>
    </w:p>
    <w:p w:rsidR="006D035B" w:rsidRPr="004C4F4E" w:rsidRDefault="006D035B" w:rsidP="0014302A">
      <w:pPr>
        <w:pStyle w:val="ConsPlusNonformat"/>
        <w:jc w:val="center"/>
        <w:rPr>
          <w:rFonts w:ascii="Times New Roman" w:hAnsi="Times New Roman" w:cs="Times New Roman"/>
          <w:sz w:val="24"/>
          <w:szCs w:val="24"/>
        </w:rPr>
      </w:pPr>
    </w:p>
    <w:p w:rsidR="006D035B" w:rsidRPr="004C4F4E" w:rsidRDefault="006D035B" w:rsidP="0014302A">
      <w:pPr>
        <w:pStyle w:val="ConsPlusNonformat"/>
        <w:jc w:val="center"/>
        <w:rPr>
          <w:rFonts w:ascii="Times New Roman" w:hAnsi="Times New Roman" w:cs="Times New Roman"/>
          <w:sz w:val="24"/>
          <w:szCs w:val="24"/>
        </w:rPr>
      </w:pPr>
    </w:p>
    <w:p w:rsidR="006D035B" w:rsidRPr="004C4F4E" w:rsidRDefault="006D035B" w:rsidP="0014302A">
      <w:pPr>
        <w:pStyle w:val="ConsPlusNonformat"/>
        <w:jc w:val="center"/>
        <w:rPr>
          <w:rFonts w:ascii="Times New Roman" w:hAnsi="Times New Roman" w:cs="Times New Roman"/>
          <w:sz w:val="24"/>
          <w:szCs w:val="24"/>
        </w:rPr>
      </w:pPr>
    </w:p>
    <w:p w:rsidR="006A6C0A" w:rsidRPr="004C4F4E" w:rsidRDefault="006A6C0A" w:rsidP="00B940CF">
      <w:pPr>
        <w:tabs>
          <w:tab w:val="left" w:pos="4820"/>
        </w:tabs>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lastRenderedPageBreak/>
        <w:t>Приложение № 12</w:t>
      </w:r>
    </w:p>
    <w:p w:rsidR="00FC6516" w:rsidRPr="004C4F4E" w:rsidRDefault="008A6D8F" w:rsidP="00B940CF">
      <w:pPr>
        <w:pStyle w:val="ConsPlusNonformat"/>
        <w:tabs>
          <w:tab w:val="left" w:pos="4820"/>
        </w:tabs>
        <w:ind w:left="5103" w:right="566"/>
        <w:jc w:val="both"/>
        <w:rPr>
          <w:rFonts w:ascii="Times New Roman" w:eastAsia="Calibri" w:hAnsi="Times New Roman" w:cs="Times New Roman"/>
          <w:sz w:val="18"/>
          <w:szCs w:val="18"/>
          <w:lang w:eastAsia="en-US"/>
        </w:rPr>
      </w:pPr>
      <w:r w:rsidRPr="004C4F4E">
        <w:rPr>
          <w:rFonts w:ascii="Times New Roman" w:eastAsia="Calibri" w:hAnsi="Times New Roman" w:cs="Times New Roman"/>
          <w:sz w:val="18"/>
          <w:szCs w:val="18"/>
          <w:lang w:eastAsia="en-US"/>
        </w:rPr>
        <w:t xml:space="preserve">к </w:t>
      </w:r>
      <w:r w:rsidRPr="004C4F4E">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A6C0A" w:rsidRPr="004C4F4E" w:rsidRDefault="006A6C0A" w:rsidP="0014302A">
      <w:pPr>
        <w:pStyle w:val="ConsPlusNonformat"/>
        <w:jc w:val="center"/>
        <w:rPr>
          <w:rFonts w:ascii="Times New Roman" w:hAnsi="Times New Roman" w:cs="Times New Roman"/>
          <w:sz w:val="24"/>
          <w:szCs w:val="24"/>
        </w:rPr>
      </w:pPr>
    </w:p>
    <w:p w:rsidR="006A6C0A" w:rsidRPr="004C4F4E" w:rsidRDefault="006A6C0A" w:rsidP="0014302A">
      <w:pPr>
        <w:autoSpaceDE w:val="0"/>
        <w:autoSpaceDN w:val="0"/>
        <w:adjustRightInd w:val="0"/>
        <w:spacing w:after="0" w:line="240" w:lineRule="auto"/>
        <w:jc w:val="center"/>
        <w:rPr>
          <w:rFonts w:ascii="Times New Roman" w:hAnsi="Times New Roman" w:cs="Times New Roman"/>
          <w:sz w:val="24"/>
          <w:szCs w:val="24"/>
        </w:rPr>
      </w:pPr>
      <w:r w:rsidRPr="004C4F4E">
        <w:rPr>
          <w:rFonts w:ascii="Times New Roman" w:hAnsi="Times New Roman" w:cs="Times New Roman"/>
          <w:sz w:val="24"/>
          <w:szCs w:val="24"/>
        </w:rPr>
        <w:t>Отчет по заработной плате работников, занятых в молочном скотоводстве</w:t>
      </w:r>
    </w:p>
    <w:p w:rsidR="006A6C0A" w:rsidRPr="004C4F4E" w:rsidRDefault="006A6C0A" w:rsidP="0014302A">
      <w:pPr>
        <w:autoSpaceDE w:val="0"/>
        <w:autoSpaceDN w:val="0"/>
        <w:adjustRightInd w:val="0"/>
        <w:spacing w:after="0" w:line="240" w:lineRule="auto"/>
        <w:jc w:val="center"/>
        <w:rPr>
          <w:rFonts w:ascii="Times New Roman" w:hAnsi="Times New Roman" w:cs="Times New Roman"/>
          <w:sz w:val="24"/>
          <w:szCs w:val="24"/>
        </w:rPr>
      </w:pPr>
    </w:p>
    <w:tbl>
      <w:tblPr>
        <w:tblStyle w:val="a9"/>
        <w:tblW w:w="10349" w:type="dxa"/>
        <w:tblInd w:w="-318" w:type="dxa"/>
        <w:tblLayout w:type="fixed"/>
        <w:tblLook w:val="04A0"/>
      </w:tblPr>
      <w:tblGrid>
        <w:gridCol w:w="1951"/>
        <w:gridCol w:w="1559"/>
        <w:gridCol w:w="1418"/>
        <w:gridCol w:w="992"/>
        <w:gridCol w:w="851"/>
        <w:gridCol w:w="1226"/>
        <w:gridCol w:w="1360"/>
        <w:gridCol w:w="992"/>
      </w:tblGrid>
      <w:tr w:rsidR="006A6C0A" w:rsidRPr="004C4F4E" w:rsidTr="00285E2A">
        <w:tc>
          <w:tcPr>
            <w:tcW w:w="1951" w:type="dxa"/>
          </w:tcPr>
          <w:p w:rsidR="006A6C0A" w:rsidRPr="004C4F4E" w:rsidRDefault="006A6C0A" w:rsidP="0014302A">
            <w:pPr>
              <w:autoSpaceDE w:val="0"/>
              <w:autoSpaceDN w:val="0"/>
              <w:adjustRightInd w:val="0"/>
              <w:jc w:val="center"/>
              <w:rPr>
                <w:rFonts w:ascii="Times New Roman" w:hAnsi="Times New Roman" w:cs="Times New Roman"/>
                <w:sz w:val="24"/>
                <w:szCs w:val="24"/>
              </w:rPr>
            </w:pPr>
            <w:r w:rsidRPr="004C4F4E">
              <w:rPr>
                <w:rFonts w:ascii="Times New Roman" w:hAnsi="Times New Roman" w:cs="Times New Roman"/>
                <w:sz w:val="24"/>
                <w:szCs w:val="24"/>
              </w:rPr>
              <w:t>Наименование хозяйства/подразделения</w:t>
            </w:r>
          </w:p>
        </w:tc>
        <w:tc>
          <w:tcPr>
            <w:tcW w:w="1559" w:type="dxa"/>
          </w:tcPr>
          <w:p w:rsidR="006A6C0A" w:rsidRPr="004C4F4E" w:rsidRDefault="006A6C0A" w:rsidP="0014302A">
            <w:pPr>
              <w:autoSpaceDE w:val="0"/>
              <w:autoSpaceDN w:val="0"/>
              <w:adjustRightInd w:val="0"/>
              <w:jc w:val="center"/>
              <w:rPr>
                <w:rFonts w:ascii="Times New Roman" w:hAnsi="Times New Roman" w:cs="Times New Roman"/>
                <w:sz w:val="24"/>
                <w:szCs w:val="24"/>
              </w:rPr>
            </w:pPr>
            <w:r w:rsidRPr="004C4F4E">
              <w:rPr>
                <w:rFonts w:ascii="Times New Roman" w:hAnsi="Times New Roman" w:cs="Times New Roman"/>
                <w:sz w:val="24"/>
                <w:szCs w:val="24"/>
              </w:rPr>
              <w:t>Количество работников, ед.</w:t>
            </w:r>
          </w:p>
        </w:tc>
        <w:tc>
          <w:tcPr>
            <w:tcW w:w="1418" w:type="dxa"/>
          </w:tcPr>
          <w:p w:rsidR="006A6C0A" w:rsidRPr="004C4F4E" w:rsidRDefault="006A6C0A" w:rsidP="0014302A">
            <w:pPr>
              <w:autoSpaceDE w:val="0"/>
              <w:autoSpaceDN w:val="0"/>
              <w:adjustRightInd w:val="0"/>
              <w:jc w:val="center"/>
              <w:rPr>
                <w:rFonts w:ascii="Times New Roman" w:hAnsi="Times New Roman" w:cs="Times New Roman"/>
                <w:sz w:val="24"/>
                <w:szCs w:val="24"/>
              </w:rPr>
            </w:pPr>
            <w:r w:rsidRPr="004C4F4E">
              <w:rPr>
                <w:rFonts w:ascii="Times New Roman" w:hAnsi="Times New Roman" w:cs="Times New Roman"/>
                <w:sz w:val="24"/>
                <w:szCs w:val="24"/>
              </w:rPr>
              <w:t>Начислено, руб.</w:t>
            </w:r>
          </w:p>
        </w:tc>
        <w:tc>
          <w:tcPr>
            <w:tcW w:w="992" w:type="dxa"/>
          </w:tcPr>
          <w:p w:rsidR="006A6C0A" w:rsidRPr="004C4F4E" w:rsidRDefault="006A6C0A" w:rsidP="0014302A">
            <w:pPr>
              <w:autoSpaceDE w:val="0"/>
              <w:autoSpaceDN w:val="0"/>
              <w:adjustRightInd w:val="0"/>
              <w:jc w:val="center"/>
              <w:rPr>
                <w:rFonts w:ascii="Times New Roman" w:hAnsi="Times New Roman" w:cs="Times New Roman"/>
                <w:sz w:val="24"/>
                <w:szCs w:val="24"/>
              </w:rPr>
            </w:pPr>
            <w:r w:rsidRPr="004C4F4E">
              <w:rPr>
                <w:rFonts w:ascii="Times New Roman" w:hAnsi="Times New Roman" w:cs="Times New Roman"/>
                <w:sz w:val="24"/>
                <w:szCs w:val="24"/>
              </w:rPr>
              <w:t>Взносы ПФР, руб.</w:t>
            </w:r>
          </w:p>
        </w:tc>
        <w:tc>
          <w:tcPr>
            <w:tcW w:w="851" w:type="dxa"/>
          </w:tcPr>
          <w:p w:rsidR="006A6C0A" w:rsidRPr="004C4F4E" w:rsidRDefault="006A6C0A" w:rsidP="0014302A">
            <w:pPr>
              <w:autoSpaceDE w:val="0"/>
              <w:autoSpaceDN w:val="0"/>
              <w:adjustRightInd w:val="0"/>
              <w:jc w:val="center"/>
              <w:rPr>
                <w:rFonts w:ascii="Times New Roman" w:hAnsi="Times New Roman" w:cs="Times New Roman"/>
                <w:sz w:val="24"/>
                <w:szCs w:val="24"/>
              </w:rPr>
            </w:pPr>
            <w:r w:rsidRPr="004C4F4E">
              <w:rPr>
                <w:rFonts w:ascii="Times New Roman" w:hAnsi="Times New Roman" w:cs="Times New Roman"/>
                <w:sz w:val="24"/>
                <w:szCs w:val="24"/>
              </w:rPr>
              <w:t>ФСС, руб.</w:t>
            </w:r>
          </w:p>
        </w:tc>
        <w:tc>
          <w:tcPr>
            <w:tcW w:w="1226" w:type="dxa"/>
          </w:tcPr>
          <w:p w:rsidR="006A6C0A" w:rsidRPr="004C4F4E" w:rsidRDefault="006A6C0A" w:rsidP="0014302A">
            <w:pPr>
              <w:autoSpaceDE w:val="0"/>
              <w:autoSpaceDN w:val="0"/>
              <w:adjustRightInd w:val="0"/>
              <w:jc w:val="center"/>
              <w:rPr>
                <w:rFonts w:ascii="Times New Roman" w:hAnsi="Times New Roman" w:cs="Times New Roman"/>
                <w:sz w:val="24"/>
                <w:szCs w:val="24"/>
              </w:rPr>
            </w:pPr>
            <w:r w:rsidRPr="004C4F4E">
              <w:rPr>
                <w:rFonts w:ascii="Times New Roman" w:hAnsi="Times New Roman" w:cs="Times New Roman"/>
                <w:sz w:val="24"/>
                <w:szCs w:val="24"/>
              </w:rPr>
              <w:t>ФСС (несч. случ), руб.</w:t>
            </w:r>
          </w:p>
        </w:tc>
        <w:tc>
          <w:tcPr>
            <w:tcW w:w="1360" w:type="dxa"/>
          </w:tcPr>
          <w:p w:rsidR="006A6C0A" w:rsidRPr="004C4F4E" w:rsidRDefault="006A6C0A" w:rsidP="0014302A">
            <w:pPr>
              <w:autoSpaceDE w:val="0"/>
              <w:autoSpaceDN w:val="0"/>
              <w:adjustRightInd w:val="0"/>
              <w:jc w:val="center"/>
              <w:rPr>
                <w:rFonts w:ascii="Times New Roman" w:hAnsi="Times New Roman" w:cs="Times New Roman"/>
                <w:sz w:val="24"/>
                <w:szCs w:val="24"/>
              </w:rPr>
            </w:pPr>
            <w:r w:rsidRPr="004C4F4E">
              <w:rPr>
                <w:rFonts w:ascii="Times New Roman" w:hAnsi="Times New Roman" w:cs="Times New Roman"/>
                <w:sz w:val="24"/>
                <w:szCs w:val="24"/>
              </w:rPr>
              <w:t>ФФОМС</w:t>
            </w:r>
          </w:p>
        </w:tc>
        <w:tc>
          <w:tcPr>
            <w:tcW w:w="992" w:type="dxa"/>
          </w:tcPr>
          <w:p w:rsidR="006A6C0A" w:rsidRPr="004C4F4E" w:rsidRDefault="006A6C0A" w:rsidP="0014302A">
            <w:pPr>
              <w:autoSpaceDE w:val="0"/>
              <w:autoSpaceDN w:val="0"/>
              <w:adjustRightInd w:val="0"/>
              <w:jc w:val="center"/>
              <w:rPr>
                <w:rFonts w:ascii="Times New Roman" w:hAnsi="Times New Roman" w:cs="Times New Roman"/>
                <w:sz w:val="24"/>
                <w:szCs w:val="24"/>
              </w:rPr>
            </w:pPr>
            <w:r w:rsidRPr="004C4F4E">
              <w:rPr>
                <w:rFonts w:ascii="Times New Roman" w:hAnsi="Times New Roman" w:cs="Times New Roman"/>
                <w:sz w:val="24"/>
                <w:szCs w:val="24"/>
              </w:rPr>
              <w:t>Итого затрат, руб.</w:t>
            </w:r>
          </w:p>
        </w:tc>
      </w:tr>
      <w:tr w:rsidR="006A6C0A" w:rsidRPr="004C4F4E" w:rsidTr="00285E2A">
        <w:tc>
          <w:tcPr>
            <w:tcW w:w="1951" w:type="dxa"/>
          </w:tcPr>
          <w:p w:rsidR="006A6C0A" w:rsidRPr="004C4F4E" w:rsidRDefault="006A6C0A" w:rsidP="0014302A">
            <w:pPr>
              <w:autoSpaceDE w:val="0"/>
              <w:autoSpaceDN w:val="0"/>
              <w:adjustRightInd w:val="0"/>
              <w:jc w:val="center"/>
              <w:rPr>
                <w:rFonts w:ascii="Times New Roman" w:hAnsi="Times New Roman" w:cs="Times New Roman"/>
                <w:sz w:val="24"/>
                <w:szCs w:val="24"/>
              </w:rPr>
            </w:pPr>
          </w:p>
        </w:tc>
        <w:tc>
          <w:tcPr>
            <w:tcW w:w="1559" w:type="dxa"/>
          </w:tcPr>
          <w:p w:rsidR="006A6C0A" w:rsidRPr="004C4F4E" w:rsidRDefault="006A6C0A" w:rsidP="0014302A">
            <w:pPr>
              <w:autoSpaceDE w:val="0"/>
              <w:autoSpaceDN w:val="0"/>
              <w:adjustRightInd w:val="0"/>
              <w:jc w:val="center"/>
              <w:rPr>
                <w:rFonts w:ascii="Times New Roman" w:hAnsi="Times New Roman" w:cs="Times New Roman"/>
                <w:sz w:val="24"/>
                <w:szCs w:val="24"/>
              </w:rPr>
            </w:pPr>
          </w:p>
        </w:tc>
        <w:tc>
          <w:tcPr>
            <w:tcW w:w="1418" w:type="dxa"/>
          </w:tcPr>
          <w:p w:rsidR="006A6C0A" w:rsidRPr="004C4F4E" w:rsidRDefault="006A6C0A" w:rsidP="0014302A">
            <w:pPr>
              <w:autoSpaceDE w:val="0"/>
              <w:autoSpaceDN w:val="0"/>
              <w:adjustRightInd w:val="0"/>
              <w:jc w:val="center"/>
              <w:rPr>
                <w:rFonts w:ascii="Times New Roman" w:hAnsi="Times New Roman" w:cs="Times New Roman"/>
                <w:sz w:val="24"/>
                <w:szCs w:val="24"/>
              </w:rPr>
            </w:pPr>
          </w:p>
        </w:tc>
        <w:tc>
          <w:tcPr>
            <w:tcW w:w="992" w:type="dxa"/>
          </w:tcPr>
          <w:p w:rsidR="006A6C0A" w:rsidRPr="004C4F4E" w:rsidRDefault="006A6C0A" w:rsidP="0014302A">
            <w:pPr>
              <w:autoSpaceDE w:val="0"/>
              <w:autoSpaceDN w:val="0"/>
              <w:adjustRightInd w:val="0"/>
              <w:jc w:val="center"/>
              <w:rPr>
                <w:rFonts w:ascii="Times New Roman" w:hAnsi="Times New Roman" w:cs="Times New Roman"/>
                <w:sz w:val="24"/>
                <w:szCs w:val="24"/>
              </w:rPr>
            </w:pPr>
          </w:p>
        </w:tc>
        <w:tc>
          <w:tcPr>
            <w:tcW w:w="851" w:type="dxa"/>
          </w:tcPr>
          <w:p w:rsidR="006A6C0A" w:rsidRPr="004C4F4E" w:rsidRDefault="006A6C0A" w:rsidP="0014302A">
            <w:pPr>
              <w:autoSpaceDE w:val="0"/>
              <w:autoSpaceDN w:val="0"/>
              <w:adjustRightInd w:val="0"/>
              <w:jc w:val="center"/>
              <w:rPr>
                <w:rFonts w:ascii="Times New Roman" w:hAnsi="Times New Roman" w:cs="Times New Roman"/>
                <w:sz w:val="24"/>
                <w:szCs w:val="24"/>
              </w:rPr>
            </w:pPr>
          </w:p>
        </w:tc>
        <w:tc>
          <w:tcPr>
            <w:tcW w:w="1226" w:type="dxa"/>
          </w:tcPr>
          <w:p w:rsidR="006A6C0A" w:rsidRPr="004C4F4E" w:rsidRDefault="006A6C0A" w:rsidP="0014302A">
            <w:pPr>
              <w:autoSpaceDE w:val="0"/>
              <w:autoSpaceDN w:val="0"/>
              <w:adjustRightInd w:val="0"/>
              <w:jc w:val="center"/>
              <w:rPr>
                <w:rFonts w:ascii="Times New Roman" w:hAnsi="Times New Roman" w:cs="Times New Roman"/>
                <w:sz w:val="24"/>
                <w:szCs w:val="24"/>
              </w:rPr>
            </w:pPr>
          </w:p>
        </w:tc>
        <w:tc>
          <w:tcPr>
            <w:tcW w:w="1360" w:type="dxa"/>
          </w:tcPr>
          <w:p w:rsidR="006A6C0A" w:rsidRPr="004C4F4E" w:rsidRDefault="006A6C0A" w:rsidP="0014302A">
            <w:pPr>
              <w:autoSpaceDE w:val="0"/>
              <w:autoSpaceDN w:val="0"/>
              <w:adjustRightInd w:val="0"/>
              <w:jc w:val="center"/>
              <w:rPr>
                <w:rFonts w:ascii="Times New Roman" w:hAnsi="Times New Roman" w:cs="Times New Roman"/>
                <w:sz w:val="24"/>
                <w:szCs w:val="24"/>
              </w:rPr>
            </w:pPr>
          </w:p>
        </w:tc>
        <w:tc>
          <w:tcPr>
            <w:tcW w:w="992" w:type="dxa"/>
          </w:tcPr>
          <w:p w:rsidR="006A6C0A" w:rsidRPr="004C4F4E" w:rsidRDefault="006A6C0A" w:rsidP="0014302A">
            <w:pPr>
              <w:autoSpaceDE w:val="0"/>
              <w:autoSpaceDN w:val="0"/>
              <w:adjustRightInd w:val="0"/>
              <w:jc w:val="center"/>
              <w:rPr>
                <w:rFonts w:ascii="Times New Roman" w:hAnsi="Times New Roman" w:cs="Times New Roman"/>
                <w:sz w:val="24"/>
                <w:szCs w:val="24"/>
              </w:rPr>
            </w:pPr>
          </w:p>
        </w:tc>
      </w:tr>
    </w:tbl>
    <w:p w:rsidR="006A6C0A" w:rsidRPr="004C4F4E" w:rsidRDefault="006A6C0A" w:rsidP="0014302A">
      <w:pPr>
        <w:pStyle w:val="ConsPlusNonformat"/>
        <w:jc w:val="both"/>
        <w:rPr>
          <w:rFonts w:ascii="Times New Roman" w:hAnsi="Times New Roman" w:cs="Times New Roman"/>
          <w:sz w:val="24"/>
          <w:szCs w:val="24"/>
        </w:rPr>
      </w:pPr>
    </w:p>
    <w:p w:rsidR="006A6C0A" w:rsidRPr="004C4F4E" w:rsidRDefault="006A6C0A"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Руководитель         _____________                              ___________________________</w:t>
      </w:r>
    </w:p>
    <w:p w:rsidR="006A6C0A" w:rsidRPr="004C4F4E" w:rsidRDefault="006A6C0A" w:rsidP="0014302A">
      <w:pPr>
        <w:pStyle w:val="ConsPlusNonformat"/>
        <w:jc w:val="both"/>
        <w:rPr>
          <w:rFonts w:ascii="Times New Roman" w:hAnsi="Times New Roman" w:cs="Times New Roman"/>
        </w:rPr>
      </w:pPr>
      <w:r w:rsidRPr="004C4F4E">
        <w:rPr>
          <w:rFonts w:ascii="Times New Roman" w:hAnsi="Times New Roman" w:cs="Times New Roman"/>
        </w:rPr>
        <w:t xml:space="preserve">                                       </w:t>
      </w:r>
      <w:r w:rsidR="00FC6516" w:rsidRPr="004C4F4E">
        <w:rPr>
          <w:rFonts w:ascii="Times New Roman" w:hAnsi="Times New Roman" w:cs="Times New Roman"/>
        </w:rPr>
        <w:t xml:space="preserve">    </w:t>
      </w:r>
      <w:r w:rsidRPr="004C4F4E">
        <w:rPr>
          <w:rFonts w:ascii="Times New Roman" w:hAnsi="Times New Roman" w:cs="Times New Roman"/>
        </w:rPr>
        <w:t xml:space="preserve"> (подпись)                                       </w:t>
      </w:r>
      <w:r w:rsidR="00FC6516" w:rsidRPr="004C4F4E">
        <w:rPr>
          <w:rFonts w:ascii="Times New Roman" w:hAnsi="Times New Roman" w:cs="Times New Roman"/>
        </w:rPr>
        <w:t xml:space="preserve">                       </w:t>
      </w:r>
      <w:r w:rsidRPr="004C4F4E">
        <w:rPr>
          <w:rFonts w:ascii="Times New Roman" w:hAnsi="Times New Roman" w:cs="Times New Roman"/>
        </w:rPr>
        <w:t xml:space="preserve">   (расшифровка)</w:t>
      </w:r>
    </w:p>
    <w:p w:rsidR="006A6C0A" w:rsidRPr="004C4F4E" w:rsidRDefault="006A6C0A"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Главный бухгалтер    _____________                          ___________________________</w:t>
      </w:r>
    </w:p>
    <w:p w:rsidR="006A6C0A" w:rsidRPr="004C4F4E" w:rsidRDefault="006A6C0A" w:rsidP="0014302A">
      <w:pPr>
        <w:pStyle w:val="ConsPlusNonformat"/>
        <w:jc w:val="both"/>
        <w:rPr>
          <w:rFonts w:ascii="Times New Roman" w:hAnsi="Times New Roman" w:cs="Times New Roman"/>
        </w:rPr>
      </w:pPr>
      <w:r w:rsidRPr="004C4F4E">
        <w:rPr>
          <w:rFonts w:ascii="Times New Roman" w:hAnsi="Times New Roman" w:cs="Times New Roman"/>
        </w:rPr>
        <w:t xml:space="preserve">                                        </w:t>
      </w:r>
      <w:r w:rsidR="00FC6516" w:rsidRPr="004C4F4E">
        <w:rPr>
          <w:rFonts w:ascii="Times New Roman" w:hAnsi="Times New Roman" w:cs="Times New Roman"/>
        </w:rPr>
        <w:t xml:space="preserve">        </w:t>
      </w:r>
      <w:r w:rsidRPr="004C4F4E">
        <w:rPr>
          <w:rFonts w:ascii="Times New Roman" w:hAnsi="Times New Roman" w:cs="Times New Roman"/>
        </w:rPr>
        <w:t xml:space="preserve">   (подпись)                                     </w:t>
      </w:r>
      <w:r w:rsidR="00FC6516" w:rsidRPr="004C4F4E">
        <w:rPr>
          <w:rFonts w:ascii="Times New Roman" w:hAnsi="Times New Roman" w:cs="Times New Roman"/>
        </w:rPr>
        <w:t xml:space="preserve">                   </w:t>
      </w:r>
      <w:r w:rsidRPr="004C4F4E">
        <w:rPr>
          <w:rFonts w:ascii="Times New Roman" w:hAnsi="Times New Roman" w:cs="Times New Roman"/>
        </w:rPr>
        <w:t xml:space="preserve">  (расшифровка)</w:t>
      </w:r>
    </w:p>
    <w:p w:rsidR="006A6C0A" w:rsidRPr="004C4F4E" w:rsidRDefault="006A6C0A"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Исполнитель          _____________              ___________________________</w:t>
      </w:r>
    </w:p>
    <w:p w:rsidR="006A6C0A" w:rsidRPr="004C4F4E" w:rsidRDefault="006A6C0A" w:rsidP="0014302A">
      <w:pPr>
        <w:pStyle w:val="ConsPlusNonformat"/>
        <w:jc w:val="both"/>
        <w:rPr>
          <w:rFonts w:ascii="Times New Roman" w:hAnsi="Times New Roman" w:cs="Times New Roman"/>
        </w:rPr>
      </w:pPr>
      <w:r w:rsidRPr="004C4F4E">
        <w:rPr>
          <w:rFonts w:ascii="Times New Roman" w:hAnsi="Times New Roman" w:cs="Times New Roman"/>
        </w:rPr>
        <w:t xml:space="preserve">                                     </w:t>
      </w:r>
      <w:r w:rsidR="00FC6516" w:rsidRPr="004C4F4E">
        <w:rPr>
          <w:rFonts w:ascii="Times New Roman" w:hAnsi="Times New Roman" w:cs="Times New Roman"/>
        </w:rPr>
        <w:t xml:space="preserve">       </w:t>
      </w:r>
      <w:r w:rsidRPr="004C4F4E">
        <w:rPr>
          <w:rFonts w:ascii="Times New Roman" w:hAnsi="Times New Roman" w:cs="Times New Roman"/>
        </w:rPr>
        <w:t xml:space="preserve">   (подпись)                            </w:t>
      </w:r>
      <w:r w:rsidR="00FC6516" w:rsidRPr="004C4F4E">
        <w:rPr>
          <w:rFonts w:ascii="Times New Roman" w:hAnsi="Times New Roman" w:cs="Times New Roman"/>
        </w:rPr>
        <w:t xml:space="preserve">             </w:t>
      </w:r>
      <w:r w:rsidRPr="004C4F4E">
        <w:rPr>
          <w:rFonts w:ascii="Times New Roman" w:hAnsi="Times New Roman" w:cs="Times New Roman"/>
        </w:rPr>
        <w:t>(расшифровка)</w:t>
      </w:r>
    </w:p>
    <w:p w:rsidR="006A6C0A" w:rsidRPr="00881AF8" w:rsidRDefault="006A6C0A" w:rsidP="0014302A">
      <w:pPr>
        <w:pStyle w:val="ConsPlusNonformat"/>
        <w:jc w:val="both"/>
        <w:rPr>
          <w:rFonts w:ascii="Times New Roman" w:hAnsi="Times New Roman" w:cs="Times New Roman"/>
          <w:sz w:val="24"/>
          <w:szCs w:val="24"/>
        </w:rPr>
      </w:pPr>
      <w:r w:rsidRPr="004C4F4E">
        <w:rPr>
          <w:rFonts w:ascii="Times New Roman" w:hAnsi="Times New Roman" w:cs="Times New Roman"/>
          <w:sz w:val="24"/>
          <w:szCs w:val="24"/>
        </w:rPr>
        <w:t>"__" _____________ 20__ г.</w:t>
      </w: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8817D8" w:rsidRDefault="008817D8"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sectPr w:rsidR="006A6C0A" w:rsidSect="00B940CF">
      <w:headerReference w:type="default" r:id="rId32"/>
      <w:headerReference w:type="first" r:id="rId33"/>
      <w:pgSz w:w="11906" w:h="16838"/>
      <w:pgMar w:top="539" w:right="567" w:bottom="992"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EB6" w:rsidRDefault="00B97EB6" w:rsidP="00085AC9">
      <w:pPr>
        <w:spacing w:after="0" w:line="240" w:lineRule="auto"/>
      </w:pPr>
      <w:r>
        <w:separator/>
      </w:r>
    </w:p>
  </w:endnote>
  <w:endnote w:type="continuationSeparator" w:id="1">
    <w:p w:rsidR="00B97EB6" w:rsidRDefault="00B97EB6" w:rsidP="0008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EB6" w:rsidRDefault="00B97EB6" w:rsidP="00085AC9">
      <w:pPr>
        <w:spacing w:after="0" w:line="240" w:lineRule="auto"/>
      </w:pPr>
      <w:r>
        <w:separator/>
      </w:r>
    </w:p>
  </w:footnote>
  <w:footnote w:type="continuationSeparator" w:id="1">
    <w:p w:rsidR="00B97EB6" w:rsidRDefault="00B97EB6" w:rsidP="00085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71"/>
      <w:docPartObj>
        <w:docPartGallery w:val="Page Numbers (Top of Page)"/>
        <w:docPartUnique/>
      </w:docPartObj>
    </w:sdtPr>
    <w:sdtContent>
      <w:p w:rsidR="00576534" w:rsidRDefault="00596025">
        <w:pPr>
          <w:pStyle w:val="a5"/>
          <w:jc w:val="center"/>
        </w:pPr>
        <w:fldSimple w:instr=" PAGE   \* MERGEFORMAT ">
          <w:r w:rsidR="00DE4710">
            <w:rPr>
              <w:noProof/>
            </w:rPr>
            <w:t>4</w:t>
          </w:r>
        </w:fldSimple>
      </w:p>
    </w:sdtContent>
  </w:sdt>
  <w:p w:rsidR="00576534" w:rsidRDefault="0057653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6"/>
      <w:docPartObj>
        <w:docPartGallery w:val="Page Numbers (Top of Page)"/>
        <w:docPartUnique/>
      </w:docPartObj>
    </w:sdtPr>
    <w:sdtContent>
      <w:p w:rsidR="00576534" w:rsidRDefault="00596025">
        <w:pPr>
          <w:pStyle w:val="a5"/>
          <w:jc w:val="center"/>
        </w:pPr>
        <w:fldSimple w:instr=" PAGE   \* MERGEFORMAT ">
          <w:r w:rsidR="00DE4710">
            <w:rPr>
              <w:noProof/>
            </w:rPr>
            <w:t>26</w:t>
          </w:r>
        </w:fldSimple>
      </w:p>
    </w:sdtContent>
  </w:sdt>
  <w:p w:rsidR="00576534" w:rsidRDefault="0057653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34" w:rsidRDefault="00596025" w:rsidP="00432032">
    <w:pPr>
      <w:pStyle w:val="a5"/>
      <w:framePr w:wrap="around" w:vAnchor="text" w:hAnchor="margin" w:xAlign="right" w:y="1"/>
      <w:rPr>
        <w:rStyle w:val="a4"/>
      </w:rPr>
    </w:pPr>
    <w:r>
      <w:rPr>
        <w:rStyle w:val="a4"/>
      </w:rPr>
      <w:fldChar w:fldCharType="begin"/>
    </w:r>
    <w:r w:rsidR="00576534">
      <w:rPr>
        <w:rStyle w:val="a4"/>
      </w:rPr>
      <w:instrText xml:space="preserve">PAGE  </w:instrText>
    </w:r>
    <w:r>
      <w:rPr>
        <w:rStyle w:val="a4"/>
      </w:rPr>
      <w:fldChar w:fldCharType="separate"/>
    </w:r>
    <w:r w:rsidR="00576534">
      <w:rPr>
        <w:rStyle w:val="a4"/>
        <w:noProof/>
      </w:rPr>
      <w:t>3</w:t>
    </w:r>
    <w:r>
      <w:rPr>
        <w:rStyle w:val="a4"/>
      </w:rPr>
      <w:fldChar w:fldCharType="end"/>
    </w:r>
  </w:p>
  <w:p w:rsidR="00576534" w:rsidRDefault="00576534" w:rsidP="00432032">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8"/>
      <w:docPartObj>
        <w:docPartGallery w:val="Page Numbers (Top of Page)"/>
        <w:docPartUnique/>
      </w:docPartObj>
    </w:sdtPr>
    <w:sdtContent>
      <w:p w:rsidR="00576534" w:rsidRDefault="00596025">
        <w:pPr>
          <w:pStyle w:val="a5"/>
          <w:jc w:val="center"/>
        </w:pPr>
        <w:fldSimple w:instr=" PAGE   \* MERGEFORMAT ">
          <w:r w:rsidR="00DE4710">
            <w:rPr>
              <w:noProof/>
            </w:rPr>
            <w:t>30</w:t>
          </w:r>
        </w:fldSimple>
      </w:p>
    </w:sdtContent>
  </w:sdt>
  <w:p w:rsidR="00576534" w:rsidRDefault="00576534" w:rsidP="00432032">
    <w:pPr>
      <w:pStyle w:val="a5"/>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9"/>
      <w:docPartObj>
        <w:docPartGallery w:val="Page Numbers (Top of Page)"/>
        <w:docPartUnique/>
      </w:docPartObj>
    </w:sdtPr>
    <w:sdtContent>
      <w:p w:rsidR="00576534" w:rsidRDefault="00596025">
        <w:pPr>
          <w:pStyle w:val="a5"/>
          <w:jc w:val="center"/>
        </w:pPr>
        <w:fldSimple w:instr=" PAGE   \* MERGEFORMAT ">
          <w:r w:rsidR="00DE4710">
            <w:rPr>
              <w:noProof/>
            </w:rPr>
            <w:t>27</w:t>
          </w:r>
        </w:fldSimple>
      </w:p>
    </w:sdtContent>
  </w:sdt>
  <w:p w:rsidR="00576534" w:rsidRDefault="00576534">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90"/>
      <w:docPartObj>
        <w:docPartGallery w:val="Page Numbers (Top of Page)"/>
        <w:docPartUnique/>
      </w:docPartObj>
    </w:sdtPr>
    <w:sdtContent>
      <w:p w:rsidR="00576534" w:rsidRDefault="00596025">
        <w:pPr>
          <w:pStyle w:val="a5"/>
          <w:jc w:val="center"/>
        </w:pPr>
        <w:fldSimple w:instr=" PAGE   \* MERGEFORMAT ">
          <w:r w:rsidR="00DE4710">
            <w:rPr>
              <w:noProof/>
            </w:rPr>
            <w:t>32</w:t>
          </w:r>
        </w:fldSimple>
      </w:p>
    </w:sdtContent>
  </w:sdt>
  <w:p w:rsidR="00576534" w:rsidRDefault="00576534" w:rsidP="00432032">
    <w:pPr>
      <w:pStyle w:val="a5"/>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91"/>
      <w:docPartObj>
        <w:docPartGallery w:val="Page Numbers (Top of Page)"/>
        <w:docPartUnique/>
      </w:docPartObj>
    </w:sdtPr>
    <w:sdtContent>
      <w:p w:rsidR="00576534" w:rsidRDefault="00596025">
        <w:pPr>
          <w:pStyle w:val="a5"/>
          <w:jc w:val="center"/>
        </w:pPr>
        <w:fldSimple w:instr=" PAGE   \* MERGEFORMAT ">
          <w:r w:rsidR="00DE4710">
            <w:rPr>
              <w:noProof/>
            </w:rPr>
            <w:t>31</w:t>
          </w:r>
        </w:fldSimple>
      </w:p>
    </w:sdtContent>
  </w:sdt>
  <w:p w:rsidR="00576534" w:rsidRDefault="00576534">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34" w:rsidRDefault="00596025">
    <w:pPr>
      <w:pStyle w:val="a5"/>
      <w:jc w:val="center"/>
    </w:pPr>
    <w:fldSimple w:instr=" PAGE   \* MERGEFORMAT ">
      <w:r w:rsidR="00DE4710">
        <w:rPr>
          <w:noProof/>
        </w:rPr>
        <w:t>35</w:t>
      </w:r>
    </w:fldSimple>
  </w:p>
  <w:p w:rsidR="00576534" w:rsidRDefault="00576534" w:rsidP="00432032">
    <w:pPr>
      <w:pStyle w:val="a5"/>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34" w:rsidRDefault="00596025">
    <w:pPr>
      <w:pStyle w:val="a5"/>
      <w:jc w:val="center"/>
    </w:pPr>
    <w:fldSimple w:instr=" PAGE   \* MERGEFORMAT ">
      <w:r w:rsidR="00DE4710">
        <w:rPr>
          <w:noProof/>
        </w:rPr>
        <w:t>33</w:t>
      </w:r>
    </w:fldSimple>
  </w:p>
  <w:p w:rsidR="00576534" w:rsidRDefault="0057653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C00"/>
    <w:multiLevelType w:val="hybridMultilevel"/>
    <w:tmpl w:val="0A8A973A"/>
    <w:lvl w:ilvl="0" w:tplc="0EBED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8D042F"/>
    <w:multiLevelType w:val="hybridMultilevel"/>
    <w:tmpl w:val="96C0B728"/>
    <w:lvl w:ilvl="0" w:tplc="FA70587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5280B69"/>
    <w:multiLevelType w:val="hybridMultilevel"/>
    <w:tmpl w:val="123CD426"/>
    <w:lvl w:ilvl="0" w:tplc="0CB4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93C466A"/>
    <w:multiLevelType w:val="hybridMultilevel"/>
    <w:tmpl w:val="468CC8F6"/>
    <w:lvl w:ilvl="0" w:tplc="8E4EB2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B361B45"/>
    <w:multiLevelType w:val="hybridMultilevel"/>
    <w:tmpl w:val="3D24FFDC"/>
    <w:lvl w:ilvl="0" w:tplc="66508F7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1AF8"/>
    <w:rsid w:val="00001C11"/>
    <w:rsid w:val="00023759"/>
    <w:rsid w:val="00032525"/>
    <w:rsid w:val="00043F9F"/>
    <w:rsid w:val="0005571F"/>
    <w:rsid w:val="00060222"/>
    <w:rsid w:val="000673A1"/>
    <w:rsid w:val="000742A9"/>
    <w:rsid w:val="000771BC"/>
    <w:rsid w:val="00085AC9"/>
    <w:rsid w:val="000A4C46"/>
    <w:rsid w:val="000B348B"/>
    <w:rsid w:val="000C247F"/>
    <w:rsid w:val="000C6A79"/>
    <w:rsid w:val="000C72E4"/>
    <w:rsid w:val="000D06A2"/>
    <w:rsid w:val="000D2955"/>
    <w:rsid w:val="000E0918"/>
    <w:rsid w:val="000E0A6D"/>
    <w:rsid w:val="000E17E6"/>
    <w:rsid w:val="000E5303"/>
    <w:rsid w:val="000E5B6C"/>
    <w:rsid w:val="000E64C7"/>
    <w:rsid w:val="000F6153"/>
    <w:rsid w:val="000F74AC"/>
    <w:rsid w:val="00102F1E"/>
    <w:rsid w:val="001040C5"/>
    <w:rsid w:val="00110C2F"/>
    <w:rsid w:val="001122BE"/>
    <w:rsid w:val="00124770"/>
    <w:rsid w:val="0012714C"/>
    <w:rsid w:val="0012738F"/>
    <w:rsid w:val="0013052D"/>
    <w:rsid w:val="001332EF"/>
    <w:rsid w:val="0014302A"/>
    <w:rsid w:val="00147B4B"/>
    <w:rsid w:val="00156674"/>
    <w:rsid w:val="0016087B"/>
    <w:rsid w:val="00165A80"/>
    <w:rsid w:val="00170778"/>
    <w:rsid w:val="001830D9"/>
    <w:rsid w:val="0018616D"/>
    <w:rsid w:val="00186DFA"/>
    <w:rsid w:val="001968C6"/>
    <w:rsid w:val="001A20AA"/>
    <w:rsid w:val="001A4215"/>
    <w:rsid w:val="001C321A"/>
    <w:rsid w:val="001C379B"/>
    <w:rsid w:val="001D54A1"/>
    <w:rsid w:val="001D633C"/>
    <w:rsid w:val="001D6672"/>
    <w:rsid w:val="001D7588"/>
    <w:rsid w:val="001D7C01"/>
    <w:rsid w:val="001E0AF0"/>
    <w:rsid w:val="001E108E"/>
    <w:rsid w:val="001E513B"/>
    <w:rsid w:val="001E5860"/>
    <w:rsid w:val="001E6F3F"/>
    <w:rsid w:val="001F0B4C"/>
    <w:rsid w:val="002026E9"/>
    <w:rsid w:val="0020489D"/>
    <w:rsid w:val="002358CD"/>
    <w:rsid w:val="00236E94"/>
    <w:rsid w:val="002445F3"/>
    <w:rsid w:val="00245814"/>
    <w:rsid w:val="00261824"/>
    <w:rsid w:val="0026236A"/>
    <w:rsid w:val="002656FD"/>
    <w:rsid w:val="002833CB"/>
    <w:rsid w:val="002840D4"/>
    <w:rsid w:val="002852A6"/>
    <w:rsid w:val="00285E2A"/>
    <w:rsid w:val="00287BFB"/>
    <w:rsid w:val="002942E4"/>
    <w:rsid w:val="00296A3A"/>
    <w:rsid w:val="002A2184"/>
    <w:rsid w:val="002A4D08"/>
    <w:rsid w:val="002B198A"/>
    <w:rsid w:val="002B3618"/>
    <w:rsid w:val="002C2928"/>
    <w:rsid w:val="002C3980"/>
    <w:rsid w:val="002C4AA6"/>
    <w:rsid w:val="002D3704"/>
    <w:rsid w:val="002E6D52"/>
    <w:rsid w:val="002E7008"/>
    <w:rsid w:val="002F07F5"/>
    <w:rsid w:val="002F0EC5"/>
    <w:rsid w:val="002F7712"/>
    <w:rsid w:val="003078EC"/>
    <w:rsid w:val="003079FC"/>
    <w:rsid w:val="0031098F"/>
    <w:rsid w:val="00316F5D"/>
    <w:rsid w:val="0032373C"/>
    <w:rsid w:val="00330007"/>
    <w:rsid w:val="00330B93"/>
    <w:rsid w:val="00331FE4"/>
    <w:rsid w:val="00335E91"/>
    <w:rsid w:val="00337B78"/>
    <w:rsid w:val="00345ED1"/>
    <w:rsid w:val="00357639"/>
    <w:rsid w:val="00357CB8"/>
    <w:rsid w:val="00361CEB"/>
    <w:rsid w:val="00371D0E"/>
    <w:rsid w:val="00376E09"/>
    <w:rsid w:val="00377CF8"/>
    <w:rsid w:val="0038028B"/>
    <w:rsid w:val="00386C59"/>
    <w:rsid w:val="00386D68"/>
    <w:rsid w:val="00386DF1"/>
    <w:rsid w:val="003932D5"/>
    <w:rsid w:val="00395463"/>
    <w:rsid w:val="00395A98"/>
    <w:rsid w:val="003B6AEB"/>
    <w:rsid w:val="003C03F4"/>
    <w:rsid w:val="003D0DF8"/>
    <w:rsid w:val="003D2F5D"/>
    <w:rsid w:val="003D691A"/>
    <w:rsid w:val="003D7068"/>
    <w:rsid w:val="003D74B6"/>
    <w:rsid w:val="004048D6"/>
    <w:rsid w:val="00405064"/>
    <w:rsid w:val="00405AC7"/>
    <w:rsid w:val="0042061E"/>
    <w:rsid w:val="00420DDE"/>
    <w:rsid w:val="004238DB"/>
    <w:rsid w:val="004314F3"/>
    <w:rsid w:val="00432032"/>
    <w:rsid w:val="00440373"/>
    <w:rsid w:val="004467C9"/>
    <w:rsid w:val="00450F5A"/>
    <w:rsid w:val="00452ED7"/>
    <w:rsid w:val="00453058"/>
    <w:rsid w:val="00453F64"/>
    <w:rsid w:val="00455DAC"/>
    <w:rsid w:val="00457722"/>
    <w:rsid w:val="00462096"/>
    <w:rsid w:val="0046551D"/>
    <w:rsid w:val="00473438"/>
    <w:rsid w:val="00473C47"/>
    <w:rsid w:val="0048083D"/>
    <w:rsid w:val="00487545"/>
    <w:rsid w:val="004900A5"/>
    <w:rsid w:val="0049632E"/>
    <w:rsid w:val="004B236D"/>
    <w:rsid w:val="004B30D9"/>
    <w:rsid w:val="004B373D"/>
    <w:rsid w:val="004B3C12"/>
    <w:rsid w:val="004C4F4E"/>
    <w:rsid w:val="004C613B"/>
    <w:rsid w:val="004C67F3"/>
    <w:rsid w:val="004C6C66"/>
    <w:rsid w:val="004D425A"/>
    <w:rsid w:val="004E4F26"/>
    <w:rsid w:val="004E60BF"/>
    <w:rsid w:val="0050048A"/>
    <w:rsid w:val="0050665C"/>
    <w:rsid w:val="0051251B"/>
    <w:rsid w:val="00516CCF"/>
    <w:rsid w:val="0052470B"/>
    <w:rsid w:val="00527A28"/>
    <w:rsid w:val="00527CB7"/>
    <w:rsid w:val="00532614"/>
    <w:rsid w:val="005417A5"/>
    <w:rsid w:val="005445F2"/>
    <w:rsid w:val="0055116C"/>
    <w:rsid w:val="00554E50"/>
    <w:rsid w:val="00560FED"/>
    <w:rsid w:val="005626C0"/>
    <w:rsid w:val="00563ED5"/>
    <w:rsid w:val="00566463"/>
    <w:rsid w:val="00573F9A"/>
    <w:rsid w:val="00574E1C"/>
    <w:rsid w:val="00576534"/>
    <w:rsid w:val="00581A40"/>
    <w:rsid w:val="00584C76"/>
    <w:rsid w:val="00584FB6"/>
    <w:rsid w:val="00587FF1"/>
    <w:rsid w:val="00596025"/>
    <w:rsid w:val="005B7EFE"/>
    <w:rsid w:val="005C5974"/>
    <w:rsid w:val="005C63C2"/>
    <w:rsid w:val="005C6BBE"/>
    <w:rsid w:val="005D40DA"/>
    <w:rsid w:val="005D5922"/>
    <w:rsid w:val="005D5FC9"/>
    <w:rsid w:val="005D6E18"/>
    <w:rsid w:val="005E1FCB"/>
    <w:rsid w:val="005E7635"/>
    <w:rsid w:val="005F17B5"/>
    <w:rsid w:val="005F1E09"/>
    <w:rsid w:val="005F4BED"/>
    <w:rsid w:val="005F75A7"/>
    <w:rsid w:val="0060509D"/>
    <w:rsid w:val="0060593B"/>
    <w:rsid w:val="006076AB"/>
    <w:rsid w:val="0061309A"/>
    <w:rsid w:val="00615CE3"/>
    <w:rsid w:val="00615EF8"/>
    <w:rsid w:val="00616948"/>
    <w:rsid w:val="00617106"/>
    <w:rsid w:val="006205AE"/>
    <w:rsid w:val="00622188"/>
    <w:rsid w:val="00623737"/>
    <w:rsid w:val="00631D68"/>
    <w:rsid w:val="00633FC6"/>
    <w:rsid w:val="00647CDA"/>
    <w:rsid w:val="0065096B"/>
    <w:rsid w:val="00653011"/>
    <w:rsid w:val="0065372D"/>
    <w:rsid w:val="006557AF"/>
    <w:rsid w:val="00656D54"/>
    <w:rsid w:val="006631AE"/>
    <w:rsid w:val="00665661"/>
    <w:rsid w:val="0068419D"/>
    <w:rsid w:val="00695D21"/>
    <w:rsid w:val="0069744B"/>
    <w:rsid w:val="006A1D49"/>
    <w:rsid w:val="006A6C0A"/>
    <w:rsid w:val="006A7604"/>
    <w:rsid w:val="006B264D"/>
    <w:rsid w:val="006C64E0"/>
    <w:rsid w:val="006C6CF6"/>
    <w:rsid w:val="006D035B"/>
    <w:rsid w:val="006D3592"/>
    <w:rsid w:val="006E52ED"/>
    <w:rsid w:val="006F7368"/>
    <w:rsid w:val="00711969"/>
    <w:rsid w:val="0071424C"/>
    <w:rsid w:val="00731E2D"/>
    <w:rsid w:val="007330EA"/>
    <w:rsid w:val="00734819"/>
    <w:rsid w:val="007527F5"/>
    <w:rsid w:val="0077211F"/>
    <w:rsid w:val="00772B19"/>
    <w:rsid w:val="00773D41"/>
    <w:rsid w:val="007778F8"/>
    <w:rsid w:val="007836CE"/>
    <w:rsid w:val="0079015C"/>
    <w:rsid w:val="007B0B59"/>
    <w:rsid w:val="007B5D7A"/>
    <w:rsid w:val="007C099C"/>
    <w:rsid w:val="007C3F81"/>
    <w:rsid w:val="007C68F5"/>
    <w:rsid w:val="007D28D2"/>
    <w:rsid w:val="007F1CD4"/>
    <w:rsid w:val="007F7C27"/>
    <w:rsid w:val="00806C7B"/>
    <w:rsid w:val="008119F0"/>
    <w:rsid w:val="0081596C"/>
    <w:rsid w:val="00826184"/>
    <w:rsid w:val="00831E28"/>
    <w:rsid w:val="00831EE7"/>
    <w:rsid w:val="008373FD"/>
    <w:rsid w:val="0084022E"/>
    <w:rsid w:val="00845D3E"/>
    <w:rsid w:val="008528F7"/>
    <w:rsid w:val="00853D88"/>
    <w:rsid w:val="008550E7"/>
    <w:rsid w:val="008567EF"/>
    <w:rsid w:val="008577EB"/>
    <w:rsid w:val="008628FC"/>
    <w:rsid w:val="00864333"/>
    <w:rsid w:val="00871439"/>
    <w:rsid w:val="008817D8"/>
    <w:rsid w:val="00881AF8"/>
    <w:rsid w:val="0088314F"/>
    <w:rsid w:val="00887892"/>
    <w:rsid w:val="008922A0"/>
    <w:rsid w:val="00895A42"/>
    <w:rsid w:val="008A1AAD"/>
    <w:rsid w:val="008A6D8F"/>
    <w:rsid w:val="008B07E1"/>
    <w:rsid w:val="008B59F4"/>
    <w:rsid w:val="008B76D2"/>
    <w:rsid w:val="008C1F77"/>
    <w:rsid w:val="008C73DA"/>
    <w:rsid w:val="008D044C"/>
    <w:rsid w:val="008D04B4"/>
    <w:rsid w:val="008D7321"/>
    <w:rsid w:val="008E1D59"/>
    <w:rsid w:val="008F095F"/>
    <w:rsid w:val="008F2569"/>
    <w:rsid w:val="009021A4"/>
    <w:rsid w:val="00910417"/>
    <w:rsid w:val="00917236"/>
    <w:rsid w:val="00921C1E"/>
    <w:rsid w:val="009267B8"/>
    <w:rsid w:val="00931E84"/>
    <w:rsid w:val="009323DA"/>
    <w:rsid w:val="009408D5"/>
    <w:rsid w:val="00950E57"/>
    <w:rsid w:val="00952B20"/>
    <w:rsid w:val="00954FFD"/>
    <w:rsid w:val="00956B8D"/>
    <w:rsid w:val="009570DD"/>
    <w:rsid w:val="00963D66"/>
    <w:rsid w:val="00965BCF"/>
    <w:rsid w:val="00966015"/>
    <w:rsid w:val="00982C48"/>
    <w:rsid w:val="00984734"/>
    <w:rsid w:val="00986454"/>
    <w:rsid w:val="00986767"/>
    <w:rsid w:val="00986E5A"/>
    <w:rsid w:val="009879E9"/>
    <w:rsid w:val="009B133C"/>
    <w:rsid w:val="009B24D4"/>
    <w:rsid w:val="009B2560"/>
    <w:rsid w:val="009B6D1A"/>
    <w:rsid w:val="009C3ED3"/>
    <w:rsid w:val="009C63A6"/>
    <w:rsid w:val="009C7B85"/>
    <w:rsid w:val="009D1AA9"/>
    <w:rsid w:val="009E112F"/>
    <w:rsid w:val="009F21CE"/>
    <w:rsid w:val="00A034B4"/>
    <w:rsid w:val="00A036E8"/>
    <w:rsid w:val="00A03B97"/>
    <w:rsid w:val="00A046A2"/>
    <w:rsid w:val="00A07C46"/>
    <w:rsid w:val="00A158C7"/>
    <w:rsid w:val="00A22AA7"/>
    <w:rsid w:val="00A2757E"/>
    <w:rsid w:val="00A34A45"/>
    <w:rsid w:val="00A36D34"/>
    <w:rsid w:val="00A52932"/>
    <w:rsid w:val="00A54D76"/>
    <w:rsid w:val="00A561D3"/>
    <w:rsid w:val="00A67163"/>
    <w:rsid w:val="00A67655"/>
    <w:rsid w:val="00A71F6A"/>
    <w:rsid w:val="00A73D5C"/>
    <w:rsid w:val="00A82855"/>
    <w:rsid w:val="00A837BC"/>
    <w:rsid w:val="00A8486B"/>
    <w:rsid w:val="00A85775"/>
    <w:rsid w:val="00A85891"/>
    <w:rsid w:val="00A87DDA"/>
    <w:rsid w:val="00A93298"/>
    <w:rsid w:val="00A94EF6"/>
    <w:rsid w:val="00A950AD"/>
    <w:rsid w:val="00AA1A6F"/>
    <w:rsid w:val="00AA25EC"/>
    <w:rsid w:val="00AA73A8"/>
    <w:rsid w:val="00AB47F1"/>
    <w:rsid w:val="00AD4D20"/>
    <w:rsid w:val="00AE7506"/>
    <w:rsid w:val="00AF38E7"/>
    <w:rsid w:val="00AF67B1"/>
    <w:rsid w:val="00AF68E9"/>
    <w:rsid w:val="00B02C66"/>
    <w:rsid w:val="00B07F6C"/>
    <w:rsid w:val="00B15300"/>
    <w:rsid w:val="00B17F63"/>
    <w:rsid w:val="00B30AF8"/>
    <w:rsid w:val="00B45E03"/>
    <w:rsid w:val="00B51146"/>
    <w:rsid w:val="00B51DDE"/>
    <w:rsid w:val="00B63EE3"/>
    <w:rsid w:val="00B652EC"/>
    <w:rsid w:val="00B76C34"/>
    <w:rsid w:val="00B773E9"/>
    <w:rsid w:val="00B808E9"/>
    <w:rsid w:val="00B82351"/>
    <w:rsid w:val="00B8591F"/>
    <w:rsid w:val="00B938C7"/>
    <w:rsid w:val="00B93CAB"/>
    <w:rsid w:val="00B93F5A"/>
    <w:rsid w:val="00B940CF"/>
    <w:rsid w:val="00B959D1"/>
    <w:rsid w:val="00B9691F"/>
    <w:rsid w:val="00B97EB6"/>
    <w:rsid w:val="00BA5827"/>
    <w:rsid w:val="00BA747D"/>
    <w:rsid w:val="00BB21A9"/>
    <w:rsid w:val="00BC0ECD"/>
    <w:rsid w:val="00BC159F"/>
    <w:rsid w:val="00BC1615"/>
    <w:rsid w:val="00BC2E93"/>
    <w:rsid w:val="00BC493A"/>
    <w:rsid w:val="00BD6C02"/>
    <w:rsid w:val="00BE70AC"/>
    <w:rsid w:val="00BF31FE"/>
    <w:rsid w:val="00BF771B"/>
    <w:rsid w:val="00C01F80"/>
    <w:rsid w:val="00C025AB"/>
    <w:rsid w:val="00C038DB"/>
    <w:rsid w:val="00C03CDF"/>
    <w:rsid w:val="00C06FCD"/>
    <w:rsid w:val="00C11E80"/>
    <w:rsid w:val="00C12A88"/>
    <w:rsid w:val="00C2346E"/>
    <w:rsid w:val="00C242AC"/>
    <w:rsid w:val="00C25D7F"/>
    <w:rsid w:val="00C354A3"/>
    <w:rsid w:val="00C52D3C"/>
    <w:rsid w:val="00C55EFF"/>
    <w:rsid w:val="00C56B64"/>
    <w:rsid w:val="00C57BEB"/>
    <w:rsid w:val="00C641E7"/>
    <w:rsid w:val="00C64F02"/>
    <w:rsid w:val="00C66119"/>
    <w:rsid w:val="00C673B3"/>
    <w:rsid w:val="00C673CF"/>
    <w:rsid w:val="00C74600"/>
    <w:rsid w:val="00C747C3"/>
    <w:rsid w:val="00C75F38"/>
    <w:rsid w:val="00C81875"/>
    <w:rsid w:val="00C91B34"/>
    <w:rsid w:val="00C938CF"/>
    <w:rsid w:val="00C93967"/>
    <w:rsid w:val="00C93D05"/>
    <w:rsid w:val="00CB09B1"/>
    <w:rsid w:val="00CB0CAE"/>
    <w:rsid w:val="00CB2029"/>
    <w:rsid w:val="00CB2E56"/>
    <w:rsid w:val="00CB325D"/>
    <w:rsid w:val="00CB6DC8"/>
    <w:rsid w:val="00CD05F9"/>
    <w:rsid w:val="00CD3E59"/>
    <w:rsid w:val="00CD4605"/>
    <w:rsid w:val="00CE1A49"/>
    <w:rsid w:val="00CE36CA"/>
    <w:rsid w:val="00CE4855"/>
    <w:rsid w:val="00CF21E9"/>
    <w:rsid w:val="00CF3434"/>
    <w:rsid w:val="00CF506B"/>
    <w:rsid w:val="00CF7BDF"/>
    <w:rsid w:val="00D02C6B"/>
    <w:rsid w:val="00D03845"/>
    <w:rsid w:val="00D15E16"/>
    <w:rsid w:val="00D166A3"/>
    <w:rsid w:val="00D169C2"/>
    <w:rsid w:val="00D16C2F"/>
    <w:rsid w:val="00D213E6"/>
    <w:rsid w:val="00D24E4C"/>
    <w:rsid w:val="00D30CDD"/>
    <w:rsid w:val="00D363B6"/>
    <w:rsid w:val="00D47AA8"/>
    <w:rsid w:val="00D72473"/>
    <w:rsid w:val="00D72B44"/>
    <w:rsid w:val="00D75C9F"/>
    <w:rsid w:val="00D76650"/>
    <w:rsid w:val="00D802B8"/>
    <w:rsid w:val="00D9264A"/>
    <w:rsid w:val="00D96CF3"/>
    <w:rsid w:val="00DA2596"/>
    <w:rsid w:val="00DA37DC"/>
    <w:rsid w:val="00DA5AD0"/>
    <w:rsid w:val="00DA7469"/>
    <w:rsid w:val="00DB09D7"/>
    <w:rsid w:val="00DB4213"/>
    <w:rsid w:val="00DC0690"/>
    <w:rsid w:val="00DC27D3"/>
    <w:rsid w:val="00DD5F5F"/>
    <w:rsid w:val="00DD5F72"/>
    <w:rsid w:val="00DE0C97"/>
    <w:rsid w:val="00DE4710"/>
    <w:rsid w:val="00DF07DC"/>
    <w:rsid w:val="00DF1971"/>
    <w:rsid w:val="00DF6097"/>
    <w:rsid w:val="00E0335A"/>
    <w:rsid w:val="00E03A24"/>
    <w:rsid w:val="00E074D6"/>
    <w:rsid w:val="00E104E4"/>
    <w:rsid w:val="00E1333E"/>
    <w:rsid w:val="00E14647"/>
    <w:rsid w:val="00E16BFE"/>
    <w:rsid w:val="00E31CFA"/>
    <w:rsid w:val="00E342D4"/>
    <w:rsid w:val="00E34B80"/>
    <w:rsid w:val="00E366B4"/>
    <w:rsid w:val="00E42F6F"/>
    <w:rsid w:val="00E44F0B"/>
    <w:rsid w:val="00E50B01"/>
    <w:rsid w:val="00E53C72"/>
    <w:rsid w:val="00E63015"/>
    <w:rsid w:val="00E63282"/>
    <w:rsid w:val="00E65CE2"/>
    <w:rsid w:val="00E71177"/>
    <w:rsid w:val="00E71A6D"/>
    <w:rsid w:val="00E74A9E"/>
    <w:rsid w:val="00E75E77"/>
    <w:rsid w:val="00E80756"/>
    <w:rsid w:val="00E80DB9"/>
    <w:rsid w:val="00E86143"/>
    <w:rsid w:val="00EA040B"/>
    <w:rsid w:val="00EA1D5E"/>
    <w:rsid w:val="00EA3F50"/>
    <w:rsid w:val="00EA442B"/>
    <w:rsid w:val="00EA628E"/>
    <w:rsid w:val="00EB0861"/>
    <w:rsid w:val="00EB23A5"/>
    <w:rsid w:val="00EB3F29"/>
    <w:rsid w:val="00EB468D"/>
    <w:rsid w:val="00EC1809"/>
    <w:rsid w:val="00EC1F4F"/>
    <w:rsid w:val="00EC2B94"/>
    <w:rsid w:val="00EC4275"/>
    <w:rsid w:val="00ED0508"/>
    <w:rsid w:val="00ED7142"/>
    <w:rsid w:val="00EE30AD"/>
    <w:rsid w:val="00EE3EA2"/>
    <w:rsid w:val="00EE41E8"/>
    <w:rsid w:val="00EF1AD0"/>
    <w:rsid w:val="00EF6A44"/>
    <w:rsid w:val="00F10402"/>
    <w:rsid w:val="00F2078A"/>
    <w:rsid w:val="00F21349"/>
    <w:rsid w:val="00F2367C"/>
    <w:rsid w:val="00F3101A"/>
    <w:rsid w:val="00F35B1D"/>
    <w:rsid w:val="00F363C8"/>
    <w:rsid w:val="00F46A6B"/>
    <w:rsid w:val="00F52836"/>
    <w:rsid w:val="00F54111"/>
    <w:rsid w:val="00F55029"/>
    <w:rsid w:val="00F56FF7"/>
    <w:rsid w:val="00F633C6"/>
    <w:rsid w:val="00F6729D"/>
    <w:rsid w:val="00F73EA7"/>
    <w:rsid w:val="00F76621"/>
    <w:rsid w:val="00F82FDB"/>
    <w:rsid w:val="00F85437"/>
    <w:rsid w:val="00F93081"/>
    <w:rsid w:val="00F955AC"/>
    <w:rsid w:val="00F959EF"/>
    <w:rsid w:val="00F96A0D"/>
    <w:rsid w:val="00FA2CCC"/>
    <w:rsid w:val="00FA4608"/>
    <w:rsid w:val="00FA6049"/>
    <w:rsid w:val="00FB1DE5"/>
    <w:rsid w:val="00FB3BFF"/>
    <w:rsid w:val="00FB3D86"/>
    <w:rsid w:val="00FB4F55"/>
    <w:rsid w:val="00FC6516"/>
    <w:rsid w:val="00FC65B3"/>
    <w:rsid w:val="00FE71A8"/>
    <w:rsid w:val="00FF0AFA"/>
    <w:rsid w:val="00FF1103"/>
    <w:rsid w:val="00FF1E5B"/>
    <w:rsid w:val="00FF30AF"/>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81AF8"/>
    <w:pPr>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Hyperlink"/>
    <w:basedOn w:val="a0"/>
    <w:rsid w:val="00881AF8"/>
    <w:rPr>
      <w:color w:val="0000FF"/>
      <w:u w:val="single"/>
    </w:rPr>
  </w:style>
  <w:style w:type="character" w:styleId="a4">
    <w:name w:val="page number"/>
    <w:basedOn w:val="a0"/>
    <w:rsid w:val="00881AF8"/>
  </w:style>
  <w:style w:type="paragraph" w:styleId="a5">
    <w:name w:val="header"/>
    <w:basedOn w:val="a"/>
    <w:link w:val="a6"/>
    <w:uiPriority w:val="99"/>
    <w:rsid w:val="00881A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881AF8"/>
    <w:rPr>
      <w:rFonts w:ascii="Times New Roman" w:eastAsia="Times New Roman" w:hAnsi="Times New Roman" w:cs="Times New Roman"/>
      <w:sz w:val="24"/>
      <w:szCs w:val="24"/>
    </w:rPr>
  </w:style>
  <w:style w:type="character" w:customStyle="1" w:styleId="ConsPlusNormal0">
    <w:name w:val="ConsPlusNormal Знак"/>
    <w:link w:val="ConsPlusNormal"/>
    <w:rsid w:val="00881AF8"/>
    <w:rPr>
      <w:rFonts w:ascii="Times New Roman" w:eastAsia="Times New Roman" w:hAnsi="Times New Roman" w:cs="Times New Roman"/>
      <w:sz w:val="24"/>
      <w:szCs w:val="24"/>
    </w:rPr>
  </w:style>
  <w:style w:type="paragraph" w:styleId="a7">
    <w:name w:val="Balloon Text"/>
    <w:basedOn w:val="a"/>
    <w:link w:val="a8"/>
    <w:uiPriority w:val="99"/>
    <w:unhideWhenUsed/>
    <w:rsid w:val="00881AF8"/>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881AF8"/>
    <w:rPr>
      <w:rFonts w:ascii="Tahoma" w:hAnsi="Tahoma" w:cs="Tahoma"/>
      <w:sz w:val="16"/>
      <w:szCs w:val="16"/>
    </w:rPr>
  </w:style>
  <w:style w:type="paragraph" w:customStyle="1" w:styleId="ConsPlusNonformat">
    <w:name w:val="ConsPlusNonformat"/>
    <w:rsid w:val="00881AF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81AF8"/>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881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881AF8"/>
    <w:pPr>
      <w:spacing w:after="0" w:line="240" w:lineRule="auto"/>
    </w:pPr>
    <w:rPr>
      <w:rFonts w:ascii="Calibri" w:eastAsia="Calibri" w:hAnsi="Calibri" w:cs="Times New Roman"/>
      <w:lang w:eastAsia="en-US"/>
    </w:rPr>
  </w:style>
  <w:style w:type="paragraph" w:customStyle="1" w:styleId="ConsPlusTitle">
    <w:name w:val="ConsPlusTitle"/>
    <w:rsid w:val="00881AF8"/>
    <w:pPr>
      <w:widowControl w:val="0"/>
      <w:autoSpaceDE w:val="0"/>
      <w:autoSpaceDN w:val="0"/>
      <w:spacing w:after="0" w:line="240" w:lineRule="auto"/>
    </w:pPr>
    <w:rPr>
      <w:rFonts w:ascii="Calibri" w:eastAsia="Times New Roman" w:hAnsi="Calibri" w:cs="Calibri"/>
      <w:b/>
      <w:szCs w:val="20"/>
    </w:rPr>
  </w:style>
  <w:style w:type="character" w:styleId="ab">
    <w:name w:val="FollowedHyperlink"/>
    <w:basedOn w:val="a0"/>
    <w:uiPriority w:val="99"/>
    <w:unhideWhenUsed/>
    <w:rsid w:val="00881AF8"/>
    <w:rPr>
      <w:color w:val="800080"/>
      <w:u w:val="single"/>
    </w:rPr>
  </w:style>
  <w:style w:type="paragraph" w:customStyle="1" w:styleId="xl64">
    <w:name w:val="xl64"/>
    <w:basedOn w:val="a"/>
    <w:rsid w:val="00881AF8"/>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5">
    <w:name w:val="xl65"/>
    <w:basedOn w:val="a"/>
    <w:rsid w:val="00881AF8"/>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xl66">
    <w:name w:val="xl66"/>
    <w:basedOn w:val="a"/>
    <w:rsid w:val="00881AF8"/>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881AF8"/>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8">
    <w:name w:val="xl68"/>
    <w:basedOn w:val="a"/>
    <w:rsid w:val="00881AF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881AF8"/>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0">
    <w:name w:val="xl70"/>
    <w:basedOn w:val="a"/>
    <w:rsid w:val="00881AF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1">
    <w:name w:val="xl71"/>
    <w:basedOn w:val="a"/>
    <w:rsid w:val="00881AF8"/>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2">
    <w:name w:val="xl72"/>
    <w:basedOn w:val="a"/>
    <w:rsid w:val="00881AF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3">
    <w:name w:val="xl73"/>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4">
    <w:name w:val="xl74"/>
    <w:basedOn w:val="a"/>
    <w:rsid w:val="00881AF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5">
    <w:name w:val="xl75"/>
    <w:basedOn w:val="a"/>
    <w:rsid w:val="00881AF8"/>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6">
    <w:name w:val="xl76"/>
    <w:basedOn w:val="a"/>
    <w:rsid w:val="00881AF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7">
    <w:name w:val="xl77"/>
    <w:basedOn w:val="a"/>
    <w:rsid w:val="00881AF8"/>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8">
    <w:name w:val="xl78"/>
    <w:basedOn w:val="a"/>
    <w:rsid w:val="00881AF8"/>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xl79">
    <w:name w:val="xl79"/>
    <w:basedOn w:val="a"/>
    <w:rsid w:val="00881A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881AF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1">
    <w:name w:val="xl81"/>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2">
    <w:name w:val="xl82"/>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3">
    <w:name w:val="xl83"/>
    <w:basedOn w:val="a"/>
    <w:rsid w:val="00881AF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4">
    <w:name w:val="xl84"/>
    <w:basedOn w:val="a"/>
    <w:rsid w:val="00881AF8"/>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5">
    <w:name w:val="xl85"/>
    <w:basedOn w:val="a"/>
    <w:rsid w:val="00881AF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6">
    <w:name w:val="xl86"/>
    <w:basedOn w:val="a"/>
    <w:rsid w:val="00881AF8"/>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7">
    <w:name w:val="xl87"/>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8">
    <w:name w:val="xl88"/>
    <w:basedOn w:val="a"/>
    <w:rsid w:val="00881AF8"/>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9">
    <w:name w:val="xl89"/>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0">
    <w:name w:val="xl90"/>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a"/>
    <w:rsid w:val="00881AF8"/>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881AF8"/>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5">
    <w:name w:val="xl95"/>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6">
    <w:name w:val="xl96"/>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7">
    <w:name w:val="xl97"/>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8">
    <w:name w:val="xl98"/>
    <w:basedOn w:val="a"/>
    <w:rsid w:val="00881A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881A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881A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
    <w:rsid w:val="00881A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5">
    <w:name w:val="xl105"/>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6">
    <w:name w:val="xl106"/>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7">
    <w:name w:val="xl107"/>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8">
    <w:name w:val="xl108"/>
    <w:basedOn w:val="a"/>
    <w:rsid w:val="00881AF8"/>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09">
    <w:name w:val="xl109"/>
    <w:basedOn w:val="a"/>
    <w:rsid w:val="00881AF8"/>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0">
    <w:name w:val="xl110"/>
    <w:basedOn w:val="a"/>
    <w:rsid w:val="00881AF8"/>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1">
    <w:name w:val="xl111"/>
    <w:basedOn w:val="a"/>
    <w:rsid w:val="00881AF8"/>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2">
    <w:name w:val="xl112"/>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3">
    <w:name w:val="xl113"/>
    <w:basedOn w:val="a"/>
    <w:rsid w:val="00881AF8"/>
    <w:pPr>
      <w:pBdr>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4">
    <w:name w:val="xl114"/>
    <w:basedOn w:val="a"/>
    <w:rsid w:val="00881AF8"/>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5">
    <w:name w:val="xl115"/>
    <w:basedOn w:val="a"/>
    <w:rsid w:val="00881A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6">
    <w:name w:val="xl116"/>
    <w:basedOn w:val="a"/>
    <w:rsid w:val="00881A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7">
    <w:name w:val="xl117"/>
    <w:basedOn w:val="a"/>
    <w:rsid w:val="00881AF8"/>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8">
    <w:name w:val="xl118"/>
    <w:basedOn w:val="a"/>
    <w:rsid w:val="00881AF8"/>
    <w:pP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9">
    <w:name w:val="xl119"/>
    <w:basedOn w:val="a"/>
    <w:rsid w:val="00881AF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0">
    <w:name w:val="xl120"/>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1">
    <w:name w:val="xl121"/>
    <w:basedOn w:val="a"/>
    <w:rsid w:val="00881A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2">
    <w:name w:val="xl122"/>
    <w:basedOn w:val="a"/>
    <w:rsid w:val="00881AF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3">
    <w:name w:val="xl123"/>
    <w:basedOn w:val="a"/>
    <w:rsid w:val="00881AF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4">
    <w:name w:val="xl124"/>
    <w:basedOn w:val="a"/>
    <w:rsid w:val="00881A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5">
    <w:name w:val="xl125"/>
    <w:basedOn w:val="a"/>
    <w:rsid w:val="00881AF8"/>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6">
    <w:name w:val="xl126"/>
    <w:basedOn w:val="a"/>
    <w:rsid w:val="00881AF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7">
    <w:name w:val="xl127"/>
    <w:basedOn w:val="a"/>
    <w:rsid w:val="00881AF8"/>
    <w:pP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8">
    <w:name w:val="xl128"/>
    <w:basedOn w:val="a"/>
    <w:rsid w:val="00881AF8"/>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9">
    <w:name w:val="xl129"/>
    <w:basedOn w:val="a"/>
    <w:rsid w:val="00881AF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0">
    <w:name w:val="xl130"/>
    <w:basedOn w:val="a"/>
    <w:rsid w:val="00881A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1">
    <w:name w:val="xl131"/>
    <w:basedOn w:val="a"/>
    <w:rsid w:val="00881AF8"/>
    <w:pPr>
      <w:pBdr>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2">
    <w:name w:val="xl132"/>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33">
    <w:name w:val="xl133"/>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34">
    <w:name w:val="xl134"/>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5">
    <w:name w:val="xl135"/>
    <w:basedOn w:val="a"/>
    <w:rsid w:val="00881AF8"/>
    <w:pPr>
      <w:pBdr>
        <w:top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6">
    <w:name w:val="xl136"/>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7">
    <w:name w:val="xl137"/>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8">
    <w:name w:val="xl138"/>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9">
    <w:name w:val="xl139"/>
    <w:basedOn w:val="a"/>
    <w:rsid w:val="00881AF8"/>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881AF8"/>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881AF8"/>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2">
    <w:name w:val="xl142"/>
    <w:basedOn w:val="a"/>
    <w:rsid w:val="00881AF8"/>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3">
    <w:name w:val="xl143"/>
    <w:basedOn w:val="a"/>
    <w:rsid w:val="00881AF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4">
    <w:name w:val="xl144"/>
    <w:basedOn w:val="a"/>
    <w:rsid w:val="00881AF8"/>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881AF8"/>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881A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881AF8"/>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881AF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9">
    <w:name w:val="xl149"/>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0">
    <w:name w:val="xl150"/>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1">
    <w:name w:val="xl151"/>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2">
    <w:name w:val="xl152"/>
    <w:basedOn w:val="a"/>
    <w:rsid w:val="00881AF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a"/>
    <w:rsid w:val="00881AF8"/>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54">
    <w:name w:val="xl154"/>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55">
    <w:name w:val="xl155"/>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56">
    <w:name w:val="xl156"/>
    <w:basedOn w:val="a"/>
    <w:rsid w:val="00881AF8"/>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7">
    <w:name w:val="xl157"/>
    <w:basedOn w:val="a"/>
    <w:rsid w:val="00881A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8">
    <w:name w:val="xl158"/>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9">
    <w:name w:val="xl159"/>
    <w:basedOn w:val="a"/>
    <w:rsid w:val="00881AF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60">
    <w:name w:val="xl160"/>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3">
    <w:name w:val="xl163"/>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4">
    <w:name w:val="xl164"/>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5">
    <w:name w:val="xl165"/>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6">
    <w:name w:val="xl166"/>
    <w:basedOn w:val="a"/>
    <w:rsid w:val="00881AF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7">
    <w:name w:val="xl167"/>
    <w:basedOn w:val="a"/>
    <w:rsid w:val="00881AF8"/>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8">
    <w:name w:val="xl168"/>
    <w:basedOn w:val="a"/>
    <w:rsid w:val="00881AF8"/>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9">
    <w:name w:val="xl169"/>
    <w:basedOn w:val="a"/>
    <w:rsid w:val="00881A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0">
    <w:name w:val="xl170"/>
    <w:basedOn w:val="a"/>
    <w:rsid w:val="00881AF8"/>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1">
    <w:name w:val="xl171"/>
    <w:basedOn w:val="a"/>
    <w:rsid w:val="00881AF8"/>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2">
    <w:name w:val="xl172"/>
    <w:basedOn w:val="a"/>
    <w:rsid w:val="00881AF8"/>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3">
    <w:name w:val="xl173"/>
    <w:basedOn w:val="a"/>
    <w:rsid w:val="00881AF8"/>
    <w:pPr>
      <w:spacing w:before="100" w:beforeAutospacing="1" w:after="100" w:afterAutospacing="1" w:line="240" w:lineRule="auto"/>
      <w:ind w:firstLineChars="200" w:firstLine="200"/>
    </w:pPr>
    <w:rPr>
      <w:rFonts w:ascii="Times New Roman" w:eastAsia="Times New Roman" w:hAnsi="Times New Roman" w:cs="Times New Roman"/>
      <w:sz w:val="15"/>
      <w:szCs w:val="15"/>
    </w:rPr>
  </w:style>
  <w:style w:type="paragraph" w:customStyle="1" w:styleId="xl174">
    <w:name w:val="xl174"/>
    <w:basedOn w:val="a"/>
    <w:rsid w:val="00881AF8"/>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75">
    <w:name w:val="xl175"/>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6">
    <w:name w:val="xl176"/>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7">
    <w:name w:val="xl177"/>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78">
    <w:name w:val="xl178"/>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79">
    <w:name w:val="xl179"/>
    <w:basedOn w:val="a"/>
    <w:rsid w:val="00881AF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80">
    <w:name w:val="xl180"/>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1">
    <w:name w:val="xl181"/>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2">
    <w:name w:val="xl182"/>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3">
    <w:name w:val="xl183"/>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4">
    <w:name w:val="xl184"/>
    <w:basedOn w:val="a"/>
    <w:rsid w:val="00881AF8"/>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5">
    <w:name w:val="xl185"/>
    <w:basedOn w:val="a"/>
    <w:rsid w:val="00881AF8"/>
    <w:pPr>
      <w:pBdr>
        <w:top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6">
    <w:name w:val="xl186"/>
    <w:basedOn w:val="a"/>
    <w:rsid w:val="00881AF8"/>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7">
    <w:name w:val="xl187"/>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8">
    <w:name w:val="xl188"/>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9">
    <w:name w:val="xl189"/>
    <w:basedOn w:val="a"/>
    <w:rsid w:val="00881AF8"/>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0">
    <w:name w:val="xl190"/>
    <w:basedOn w:val="a"/>
    <w:rsid w:val="00881A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91">
    <w:name w:val="xl191"/>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2">
    <w:name w:val="xl192"/>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3">
    <w:name w:val="xl193"/>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4">
    <w:name w:val="xl194"/>
    <w:basedOn w:val="a"/>
    <w:rsid w:val="00881AF8"/>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5">
    <w:name w:val="xl195"/>
    <w:basedOn w:val="a"/>
    <w:rsid w:val="00881AF8"/>
    <w:pPr>
      <w:pBdr>
        <w:top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6">
    <w:name w:val="xl196"/>
    <w:basedOn w:val="a"/>
    <w:rsid w:val="00881AF8"/>
    <w:pPr>
      <w:pBdr>
        <w:top w:val="double" w:sz="6"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7">
    <w:name w:val="xl197"/>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8">
    <w:name w:val="xl198"/>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9">
    <w:name w:val="xl199"/>
    <w:basedOn w:val="a"/>
    <w:rsid w:val="00881A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0">
    <w:name w:val="xl200"/>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1">
    <w:name w:val="xl201"/>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2">
    <w:name w:val="xl202"/>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3">
    <w:name w:val="xl203"/>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4">
    <w:name w:val="xl204"/>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5">
    <w:name w:val="xl205"/>
    <w:basedOn w:val="a"/>
    <w:rsid w:val="00881AF8"/>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6">
    <w:name w:val="xl206"/>
    <w:basedOn w:val="a"/>
    <w:rsid w:val="00881AF8"/>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7">
    <w:name w:val="xl207"/>
    <w:basedOn w:val="a"/>
    <w:rsid w:val="00881AF8"/>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8">
    <w:name w:val="xl208"/>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9">
    <w:name w:val="xl209"/>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0">
    <w:name w:val="xl210"/>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1">
    <w:name w:val="xl211"/>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character" w:styleId="ac">
    <w:name w:val="Strong"/>
    <w:basedOn w:val="a0"/>
    <w:qFormat/>
    <w:rsid w:val="00881AF8"/>
    <w:rPr>
      <w:b/>
      <w:bCs/>
    </w:rPr>
  </w:style>
  <w:style w:type="paragraph" w:styleId="ad">
    <w:name w:val="footer"/>
    <w:basedOn w:val="a"/>
    <w:link w:val="ae"/>
    <w:rsid w:val="00881A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881AF8"/>
    <w:rPr>
      <w:rFonts w:ascii="Times New Roman" w:eastAsia="Times New Roman" w:hAnsi="Times New Roman" w:cs="Times New Roman"/>
      <w:sz w:val="24"/>
      <w:szCs w:val="24"/>
    </w:rPr>
  </w:style>
  <w:style w:type="paragraph" w:customStyle="1" w:styleId="af">
    <w:name w:val="Адресные реквизиты"/>
    <w:basedOn w:val="af0"/>
    <w:next w:val="af0"/>
    <w:rsid w:val="00881AF8"/>
    <w:pPr>
      <w:spacing w:after="0"/>
      <w:ind w:left="-108" w:firstLine="709"/>
    </w:pPr>
    <w:rPr>
      <w:sz w:val="16"/>
      <w:szCs w:val="20"/>
    </w:rPr>
  </w:style>
  <w:style w:type="paragraph" w:styleId="af0">
    <w:name w:val="Body Text"/>
    <w:basedOn w:val="a"/>
    <w:link w:val="af1"/>
    <w:rsid w:val="00881AF8"/>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881AF8"/>
    <w:rPr>
      <w:rFonts w:ascii="Times New Roman" w:eastAsia="Times New Roman" w:hAnsi="Times New Roman" w:cs="Times New Roman"/>
      <w:sz w:val="24"/>
      <w:szCs w:val="24"/>
    </w:rPr>
  </w:style>
  <w:style w:type="character" w:customStyle="1" w:styleId="apple-converted-space">
    <w:name w:val="apple-converted-space"/>
    <w:basedOn w:val="a0"/>
    <w:rsid w:val="00881AF8"/>
  </w:style>
  <w:style w:type="paragraph" w:styleId="af2">
    <w:name w:val="Normal (Web)"/>
    <w:basedOn w:val="a"/>
    <w:uiPriority w:val="99"/>
    <w:unhideWhenUsed/>
    <w:rsid w:val="00881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6">
    <w:name w:val="pt-a0-000016"/>
    <w:basedOn w:val="a0"/>
    <w:rsid w:val="00881AF8"/>
  </w:style>
  <w:style w:type="paragraph" w:customStyle="1" w:styleId="1">
    <w:name w:val="Абзац списка1"/>
    <w:basedOn w:val="a"/>
    <w:rsid w:val="00881AF8"/>
    <w:pPr>
      <w:spacing w:after="0" w:line="240" w:lineRule="auto"/>
      <w:ind w:left="720"/>
    </w:pPr>
    <w:rPr>
      <w:rFonts w:ascii="Calibri" w:eastAsia="Times New Roman" w:hAnsi="Calibri" w:cs="Times New Roman"/>
      <w:szCs w:val="20"/>
    </w:rPr>
  </w:style>
  <w:style w:type="paragraph" w:styleId="af3">
    <w:name w:val="Title"/>
    <w:basedOn w:val="a"/>
    <w:link w:val="af4"/>
    <w:qFormat/>
    <w:rsid w:val="00881AF8"/>
    <w:pPr>
      <w:spacing w:after="0" w:line="240" w:lineRule="auto"/>
      <w:jc w:val="center"/>
    </w:pPr>
    <w:rPr>
      <w:rFonts w:ascii="Tahoma" w:eastAsia="Times New Roman" w:hAnsi="Tahoma" w:cs="Times New Roman"/>
      <w:sz w:val="24"/>
      <w:szCs w:val="20"/>
    </w:rPr>
  </w:style>
  <w:style w:type="character" w:customStyle="1" w:styleId="af4">
    <w:name w:val="Название Знак"/>
    <w:basedOn w:val="a0"/>
    <w:link w:val="af3"/>
    <w:rsid w:val="00881AF8"/>
    <w:rPr>
      <w:rFonts w:ascii="Tahoma" w:eastAsia="Times New Roman" w:hAnsi="Tahoma" w:cs="Times New Roman"/>
      <w:sz w:val="24"/>
      <w:szCs w:val="20"/>
    </w:rPr>
  </w:style>
  <w:style w:type="paragraph" w:styleId="2">
    <w:name w:val="Body Text 2"/>
    <w:basedOn w:val="a"/>
    <w:link w:val="20"/>
    <w:rsid w:val="00881AF8"/>
    <w:pPr>
      <w:spacing w:after="0" w:line="240" w:lineRule="auto"/>
      <w:jc w:val="center"/>
    </w:pPr>
    <w:rPr>
      <w:rFonts w:ascii="Tahoma" w:eastAsia="Times New Roman" w:hAnsi="Tahoma" w:cs="Times New Roman"/>
      <w:szCs w:val="20"/>
      <w:u w:val="single"/>
    </w:rPr>
  </w:style>
  <w:style w:type="character" w:customStyle="1" w:styleId="20">
    <w:name w:val="Основной текст 2 Знак"/>
    <w:basedOn w:val="a0"/>
    <w:link w:val="2"/>
    <w:rsid w:val="00881AF8"/>
    <w:rPr>
      <w:rFonts w:ascii="Tahoma" w:eastAsia="Times New Roman" w:hAnsi="Tahoma" w:cs="Times New Roman"/>
      <w:szCs w:val="20"/>
      <w:u w:val="single"/>
    </w:rPr>
  </w:style>
  <w:style w:type="paragraph" w:styleId="af5">
    <w:name w:val="List Paragraph"/>
    <w:basedOn w:val="a"/>
    <w:uiPriority w:val="34"/>
    <w:qFormat/>
    <w:rsid w:val="00881AF8"/>
    <w:pPr>
      <w:ind w:left="720"/>
      <w:contextualSpacing/>
    </w:pPr>
  </w:style>
  <w:style w:type="table" w:customStyle="1" w:styleId="10">
    <w:name w:val="Сетка таблицы1"/>
    <w:basedOn w:val="a1"/>
    <w:next w:val="a9"/>
    <w:uiPriority w:val="59"/>
    <w:rsid w:val="00A6765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11111">
      <w:bodyDiv w:val="1"/>
      <w:marLeft w:val="0"/>
      <w:marRight w:val="0"/>
      <w:marTop w:val="0"/>
      <w:marBottom w:val="0"/>
      <w:divBdr>
        <w:top w:val="none" w:sz="0" w:space="0" w:color="auto"/>
        <w:left w:val="none" w:sz="0" w:space="0" w:color="auto"/>
        <w:bottom w:val="none" w:sz="0" w:space="0" w:color="auto"/>
        <w:right w:val="none" w:sz="0" w:space="0" w:color="auto"/>
      </w:divBdr>
    </w:div>
    <w:div w:id="613244233">
      <w:bodyDiv w:val="1"/>
      <w:marLeft w:val="0"/>
      <w:marRight w:val="0"/>
      <w:marTop w:val="0"/>
      <w:marBottom w:val="0"/>
      <w:divBdr>
        <w:top w:val="none" w:sz="0" w:space="0" w:color="auto"/>
        <w:left w:val="none" w:sz="0" w:space="0" w:color="auto"/>
        <w:bottom w:val="none" w:sz="0" w:space="0" w:color="auto"/>
        <w:right w:val="none" w:sz="0" w:space="0" w:color="auto"/>
      </w:divBdr>
    </w:div>
    <w:div w:id="883520731">
      <w:bodyDiv w:val="1"/>
      <w:marLeft w:val="0"/>
      <w:marRight w:val="0"/>
      <w:marTop w:val="0"/>
      <w:marBottom w:val="0"/>
      <w:divBdr>
        <w:top w:val="none" w:sz="0" w:space="0" w:color="auto"/>
        <w:left w:val="none" w:sz="0" w:space="0" w:color="auto"/>
        <w:bottom w:val="none" w:sz="0" w:space="0" w:color="auto"/>
        <w:right w:val="none" w:sz="0" w:space="0" w:color="auto"/>
      </w:divBdr>
    </w:div>
    <w:div w:id="1000044193">
      <w:bodyDiv w:val="1"/>
      <w:marLeft w:val="0"/>
      <w:marRight w:val="0"/>
      <w:marTop w:val="0"/>
      <w:marBottom w:val="0"/>
      <w:divBdr>
        <w:top w:val="none" w:sz="0" w:space="0" w:color="auto"/>
        <w:left w:val="none" w:sz="0" w:space="0" w:color="auto"/>
        <w:bottom w:val="none" w:sz="0" w:space="0" w:color="auto"/>
        <w:right w:val="none" w:sz="0" w:space="0" w:color="auto"/>
      </w:divBdr>
    </w:div>
    <w:div w:id="15802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04244&amp;dst=102679" TargetMode="External"/><Relationship Id="rId18" Type="http://schemas.openxmlformats.org/officeDocument/2006/relationships/hyperlink" Target="https://login.consultant.ru/link/?req=doc&amp;base=LAW&amp;n=401031&amp;dst=10413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66838&amp;dst=5769" TargetMode="External"/><Relationship Id="rId17" Type="http://schemas.openxmlformats.org/officeDocument/2006/relationships/hyperlink" Target="https://login.consultant.ru/link/?req=doc&amp;base=LAW&amp;n=404244&amp;dst=104682" TargetMode="External"/><Relationship Id="rId25" Type="http://schemas.openxmlformats.org/officeDocument/2006/relationships/hyperlink" Target="consultantplus://offline/ref=837CD6667FA15363FB7B4FE28B82011E76BC036BBC350E600924C4BBAF5FB09EFEF4A1FAC026B37DF3D22076EAVBw8E"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login.consultant.ru/link/?req=doc&amp;base=LAW&amp;n=404244&amp;dst=102679" TargetMode="External"/><Relationship Id="rId20" Type="http://schemas.openxmlformats.org/officeDocument/2006/relationships/hyperlink" Target="https://login.consultant.ru/link/?req=doc&amp;base=LAW&amp;n=466790&amp;dst=3722" TargetMode="External"/><Relationship Id="rId29" Type="http://schemas.openxmlformats.org/officeDocument/2006/relationships/hyperlink" Target="consultantplus://offline/ref=D0C9FDF8A37BFF4568737D8BBB85D451EDDCA3D850D2F38D847FF5EA2BAF1862A4E63429D154CAD9B540119760EA05E0E12E17E6DDC9CD1BXDo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13" TargetMode="External"/><Relationship Id="rId24" Type="http://schemas.openxmlformats.org/officeDocument/2006/relationships/hyperlink" Target="consultantplus://offline/ref=837CD6667FA15363FB7B4FE28B82011E76BC036BBC350E600924C4BBAF5FB09EFEF4A1FAC026B37DF3D22076EAVBw8E"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login.consultant.ru/link/?req=doc&amp;base=LAW&amp;n=401031&amp;dst=104139" TargetMode="External"/><Relationship Id="rId23" Type="http://schemas.openxmlformats.org/officeDocument/2006/relationships/header" Target="header2.xml"/><Relationship Id="rId28" Type="http://schemas.openxmlformats.org/officeDocument/2006/relationships/header" Target="header5.xml"/><Relationship Id="rId36" Type="http://schemas.microsoft.com/office/2007/relationships/stylesWithEffects" Target="stylesWithEffects.xm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66790&amp;dst=3704"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login.consultant.ru/link/?req=doc&amp;base=LAW&amp;n=420230&amp;dst=100010" TargetMode="External"/><Relationship Id="rId14" Type="http://schemas.openxmlformats.org/officeDocument/2006/relationships/hyperlink" Target="https://login.consultant.ru/link/?req=doc&amp;base=LAW&amp;n=404244&amp;dst=104682"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1098-EF62-4F56-B6FE-B651CC95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35</Pages>
  <Words>15421</Words>
  <Characters>87906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сх</Company>
  <LinksUpToDate>false</LinksUpToDate>
  <CharactersWithSpaces>103121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Грязнова А.Н.</dc:creator>
  <cp:lastModifiedBy>СХ01</cp:lastModifiedBy>
  <cp:revision>14</cp:revision>
  <cp:lastPrinted>2025-01-15T02:15:00Z</cp:lastPrinted>
  <dcterms:created xsi:type="dcterms:W3CDTF">2025-02-26T05:17:00Z</dcterms:created>
  <dcterms:modified xsi:type="dcterms:W3CDTF">2025-04-02T02:50:00Z</dcterms:modified>
</cp:coreProperties>
</file>