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E1" w:rsidRPr="001245E1" w:rsidRDefault="001245E1" w:rsidP="00A0437E">
      <w:pPr>
        <w:pStyle w:val="a3"/>
        <w:jc w:val="center"/>
      </w:pPr>
      <w:r w:rsidRPr="001245E1">
        <w:t>План работы Контрольно-счетной комиссии</w:t>
      </w:r>
    </w:p>
    <w:p w:rsidR="001245E1" w:rsidRPr="001245E1" w:rsidRDefault="001245E1" w:rsidP="00A0437E">
      <w:pPr>
        <w:pStyle w:val="a3"/>
        <w:jc w:val="center"/>
      </w:pPr>
      <w:r w:rsidRPr="001245E1">
        <w:t xml:space="preserve">при Думе </w:t>
      </w:r>
      <w:r w:rsidR="00A82BED">
        <w:t xml:space="preserve"> МО «</w:t>
      </w:r>
      <w:proofErr w:type="spellStart"/>
      <w:r w:rsidRPr="001245E1">
        <w:t>Кривошеинск</w:t>
      </w:r>
      <w:r w:rsidR="00A82BED">
        <w:t>ий</w:t>
      </w:r>
      <w:proofErr w:type="spellEnd"/>
      <w:r w:rsidRPr="001245E1">
        <w:t xml:space="preserve"> район</w:t>
      </w:r>
      <w:r w:rsidR="00A82BED">
        <w:t>»</w:t>
      </w:r>
    </w:p>
    <w:p w:rsidR="00A616BC" w:rsidRDefault="001245E1" w:rsidP="00A0437E">
      <w:pPr>
        <w:pStyle w:val="a3"/>
        <w:jc w:val="center"/>
      </w:pPr>
      <w:r w:rsidRPr="001245E1">
        <w:t>на 201</w:t>
      </w:r>
      <w:r w:rsidR="00496CF7">
        <w:t>4</w:t>
      </w:r>
      <w:r w:rsidRPr="001245E1">
        <w:t xml:space="preserve"> год.</w:t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1641"/>
        <w:gridCol w:w="1339"/>
      </w:tblGrid>
      <w:tr w:rsidR="001245E1" w:rsidTr="00690CCD">
        <w:trPr>
          <w:trHeight w:val="665"/>
        </w:trPr>
        <w:tc>
          <w:tcPr>
            <w:tcW w:w="4779" w:type="dxa"/>
          </w:tcPr>
          <w:p w:rsidR="001245E1" w:rsidRDefault="001245E1" w:rsidP="00A0437E">
            <w:pPr>
              <w:pStyle w:val="a3"/>
              <w:jc w:val="center"/>
            </w:pPr>
            <w:r>
              <w:t>Мероприятие</w:t>
            </w:r>
          </w:p>
        </w:tc>
        <w:tc>
          <w:tcPr>
            <w:tcW w:w="1641" w:type="dxa"/>
          </w:tcPr>
          <w:p w:rsidR="001245E1" w:rsidRDefault="001245E1" w:rsidP="00A0437E">
            <w:pPr>
              <w:pStyle w:val="a3"/>
            </w:pPr>
            <w:r>
              <w:t>Ответственный</w:t>
            </w:r>
          </w:p>
          <w:p w:rsidR="001245E1" w:rsidRDefault="001245E1" w:rsidP="00A0437E">
            <w:pPr>
              <w:pStyle w:val="a3"/>
            </w:pPr>
            <w:r>
              <w:t>исполнитель</w:t>
            </w:r>
          </w:p>
        </w:tc>
        <w:tc>
          <w:tcPr>
            <w:tcW w:w="1339" w:type="dxa"/>
          </w:tcPr>
          <w:p w:rsidR="001245E1" w:rsidRDefault="001245E1" w:rsidP="00A0437E">
            <w:pPr>
              <w:pStyle w:val="a3"/>
            </w:pPr>
            <w:r>
              <w:t>Срок</w:t>
            </w:r>
          </w:p>
          <w:p w:rsidR="001245E1" w:rsidRDefault="001245E1" w:rsidP="00A0437E">
            <w:pPr>
              <w:pStyle w:val="a3"/>
            </w:pPr>
            <w:r>
              <w:t>исполнения</w:t>
            </w:r>
          </w:p>
        </w:tc>
      </w:tr>
      <w:tr w:rsidR="001245E1" w:rsidTr="00690CCD">
        <w:trPr>
          <w:trHeight w:val="435"/>
        </w:trPr>
        <w:tc>
          <w:tcPr>
            <w:tcW w:w="4779" w:type="dxa"/>
            <w:tcBorders>
              <w:bottom w:val="single" w:sz="4" w:space="0" w:color="auto"/>
            </w:tcBorders>
          </w:tcPr>
          <w:p w:rsidR="001245E1" w:rsidRPr="00CF5A02" w:rsidRDefault="001245E1" w:rsidP="00A0437E">
            <w:pPr>
              <w:pStyle w:val="a3"/>
              <w:rPr>
                <w:b/>
              </w:rPr>
            </w:pPr>
            <w:r w:rsidRPr="00CF5A02">
              <w:rPr>
                <w:b/>
              </w:rPr>
              <w:t xml:space="preserve">Предварительный контроль 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1245E1" w:rsidRDefault="001245E1" w:rsidP="00A0437E">
            <w:pPr>
              <w:pStyle w:val="a3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1245E1" w:rsidRDefault="001245E1" w:rsidP="00A0437E">
            <w:pPr>
              <w:pStyle w:val="a3"/>
            </w:pPr>
          </w:p>
        </w:tc>
      </w:tr>
      <w:tr w:rsidR="00690CCD" w:rsidTr="00690CCD">
        <w:trPr>
          <w:trHeight w:val="1503"/>
        </w:trPr>
        <w:tc>
          <w:tcPr>
            <w:tcW w:w="4779" w:type="dxa"/>
            <w:tcBorders>
              <w:bottom w:val="single" w:sz="4" w:space="0" w:color="auto"/>
            </w:tcBorders>
          </w:tcPr>
          <w:p w:rsidR="00BC70AB" w:rsidRDefault="00DB2D7D" w:rsidP="00A0437E">
            <w:pPr>
              <w:pStyle w:val="a3"/>
            </w:pPr>
            <w:r>
              <w:t>Подготовка з</w:t>
            </w:r>
            <w:r w:rsidR="00BC70AB">
              <w:t>аключени</w:t>
            </w:r>
            <w:r>
              <w:t>я</w:t>
            </w:r>
            <w:r w:rsidR="00BC70AB">
              <w:t xml:space="preserve"> на проект </w:t>
            </w:r>
            <w:r w:rsidR="00690CCD">
              <w:t xml:space="preserve"> </w:t>
            </w:r>
            <w:r w:rsidR="00BC70AB">
              <w:t>Р</w:t>
            </w:r>
            <w:r w:rsidR="00690CCD">
              <w:t>ешени</w:t>
            </w:r>
            <w:r w:rsidR="00BC70AB">
              <w:t>я</w:t>
            </w:r>
            <w:r w:rsidR="00690CCD">
              <w:t xml:space="preserve"> Думы  </w:t>
            </w:r>
            <w:proofErr w:type="spellStart"/>
            <w:r w:rsidR="00690CCD">
              <w:t>Кривошеинского</w:t>
            </w:r>
            <w:proofErr w:type="spellEnd"/>
            <w:r w:rsidR="00690CCD">
              <w:t xml:space="preserve"> района</w:t>
            </w:r>
            <w:r w:rsidR="00BC70AB">
              <w:t xml:space="preserve"> «О бюджете МО «</w:t>
            </w:r>
            <w:proofErr w:type="spellStart"/>
            <w:r w:rsidR="00BC70AB">
              <w:t>Кривошеинский</w:t>
            </w:r>
            <w:proofErr w:type="spellEnd"/>
            <w:r w:rsidR="00BC70AB">
              <w:t xml:space="preserve"> район» на 2014 год.</w:t>
            </w:r>
          </w:p>
          <w:p w:rsidR="00690CCD" w:rsidRDefault="00DB2D7D" w:rsidP="00DB2D7D">
            <w:pPr>
              <w:pStyle w:val="a3"/>
            </w:pPr>
            <w:r>
              <w:t>Подготовка заключений</w:t>
            </w:r>
            <w:bookmarkStart w:id="0" w:name="_GoBack"/>
            <w:bookmarkEnd w:id="0"/>
            <w:r w:rsidR="00BC70AB">
              <w:t xml:space="preserve"> на проекты  Решений</w:t>
            </w:r>
            <w:r w:rsidR="001E59FE">
              <w:t xml:space="preserve"> </w:t>
            </w:r>
            <w:r w:rsidR="00FD0CC6">
              <w:t xml:space="preserve"> Советов </w:t>
            </w:r>
            <w:r w:rsidR="001E59FE">
              <w:t xml:space="preserve">муниципальных </w:t>
            </w:r>
            <w:r w:rsidR="00EB12E4">
              <w:t xml:space="preserve">образований </w:t>
            </w:r>
            <w:r w:rsidR="001E59FE">
              <w:t>сельских поселений</w:t>
            </w:r>
            <w:r w:rsidR="008E4A0E">
              <w:t>:-</w:t>
            </w:r>
            <w:r w:rsidR="001E59FE">
              <w:t xml:space="preserve"> </w:t>
            </w:r>
            <w:proofErr w:type="spellStart"/>
            <w:r w:rsidR="001E59FE">
              <w:t>Володинское</w:t>
            </w:r>
            <w:proofErr w:type="spellEnd"/>
            <w:r w:rsidR="001E59FE">
              <w:t xml:space="preserve">, </w:t>
            </w:r>
            <w:proofErr w:type="spellStart"/>
            <w:r w:rsidR="001E59FE">
              <w:t>Иштанское</w:t>
            </w:r>
            <w:proofErr w:type="spellEnd"/>
            <w:r w:rsidR="001E59FE">
              <w:t xml:space="preserve">, </w:t>
            </w:r>
            <w:proofErr w:type="gramStart"/>
            <w:r w:rsidR="001E59FE">
              <w:t>Красноярское</w:t>
            </w:r>
            <w:proofErr w:type="gramEnd"/>
            <w:r w:rsidR="001E59FE">
              <w:t xml:space="preserve">, </w:t>
            </w:r>
            <w:proofErr w:type="spellStart"/>
            <w:r w:rsidR="001E59FE">
              <w:t>Кривошеинское</w:t>
            </w:r>
            <w:proofErr w:type="spellEnd"/>
            <w:r w:rsidR="001E59FE">
              <w:t xml:space="preserve">, </w:t>
            </w:r>
            <w:proofErr w:type="spellStart"/>
            <w:r w:rsidR="001E59FE">
              <w:t>Новокриво</w:t>
            </w:r>
            <w:r w:rsidR="0098482D">
              <w:t>шеинское</w:t>
            </w:r>
            <w:proofErr w:type="spellEnd"/>
            <w:r w:rsidR="0098482D">
              <w:t xml:space="preserve">, Петровское, </w:t>
            </w:r>
            <w:proofErr w:type="spellStart"/>
            <w:r w:rsidR="0098482D">
              <w:t>Пудовское</w:t>
            </w:r>
            <w:proofErr w:type="spellEnd"/>
            <w:r w:rsidR="00BC70AB">
              <w:t xml:space="preserve"> «О бюджет</w:t>
            </w:r>
            <w:r w:rsidR="00EB12E4">
              <w:t xml:space="preserve">е» сельских поселений  </w:t>
            </w:r>
            <w:r w:rsidR="00BC70AB">
              <w:t xml:space="preserve"> на 2014 год.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90CCD" w:rsidRDefault="00690CCD" w:rsidP="00A0437E">
            <w:pPr>
              <w:pStyle w:val="a3"/>
            </w:pPr>
            <w:r>
              <w:t>Филимонова</w:t>
            </w:r>
          </w:p>
          <w:p w:rsidR="00690CCD" w:rsidRDefault="00690CCD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690CCD" w:rsidRDefault="00690CCD" w:rsidP="00A0437E">
            <w:pPr>
              <w:pStyle w:val="a3"/>
            </w:pPr>
            <w:r>
              <w:t>4</w:t>
            </w:r>
          </w:p>
          <w:p w:rsidR="00690CCD" w:rsidRDefault="00690CCD" w:rsidP="00A0437E">
            <w:pPr>
              <w:pStyle w:val="a3"/>
            </w:pPr>
            <w:r>
              <w:t>квартал</w:t>
            </w:r>
          </w:p>
        </w:tc>
      </w:tr>
      <w:tr w:rsidR="001245E1" w:rsidTr="00690CCD">
        <w:trPr>
          <w:trHeight w:val="458"/>
        </w:trPr>
        <w:tc>
          <w:tcPr>
            <w:tcW w:w="4779" w:type="dxa"/>
          </w:tcPr>
          <w:p w:rsidR="001245E1" w:rsidRPr="00CF5A02" w:rsidRDefault="00690CCD" w:rsidP="00A0437E">
            <w:pPr>
              <w:pStyle w:val="a3"/>
              <w:rPr>
                <w:b/>
              </w:rPr>
            </w:pPr>
            <w:r w:rsidRPr="00CF5A02">
              <w:rPr>
                <w:b/>
              </w:rPr>
              <w:t>Текущий контроль</w:t>
            </w:r>
          </w:p>
        </w:tc>
        <w:tc>
          <w:tcPr>
            <w:tcW w:w="1641" w:type="dxa"/>
          </w:tcPr>
          <w:p w:rsidR="001245E1" w:rsidRDefault="001245E1" w:rsidP="00A0437E">
            <w:pPr>
              <w:pStyle w:val="a3"/>
            </w:pPr>
          </w:p>
        </w:tc>
        <w:tc>
          <w:tcPr>
            <w:tcW w:w="1339" w:type="dxa"/>
          </w:tcPr>
          <w:p w:rsidR="001245E1" w:rsidRDefault="001245E1" w:rsidP="00A0437E">
            <w:pPr>
              <w:pStyle w:val="a3"/>
            </w:pPr>
          </w:p>
        </w:tc>
      </w:tr>
      <w:tr w:rsidR="00690CCD" w:rsidTr="00690CCD">
        <w:trPr>
          <w:trHeight w:val="918"/>
        </w:trPr>
        <w:tc>
          <w:tcPr>
            <w:tcW w:w="4779" w:type="dxa"/>
          </w:tcPr>
          <w:p w:rsidR="00690CCD" w:rsidRDefault="00A03FA7" w:rsidP="00A0437E">
            <w:pPr>
              <w:pStyle w:val="a3"/>
            </w:pPr>
            <w:r>
              <w:t xml:space="preserve">Комплексная проверка по исполнению бюджета исполнительно-распорядительного органа муниципального образования Администрации </w:t>
            </w:r>
            <w:proofErr w:type="spellStart"/>
            <w:r>
              <w:t>Володинского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41" w:type="dxa"/>
          </w:tcPr>
          <w:p w:rsidR="00690CCD" w:rsidRDefault="00690CCD" w:rsidP="00A0437E">
            <w:pPr>
              <w:pStyle w:val="a3"/>
            </w:pPr>
            <w:r>
              <w:t>Филимонова Н.П.</w:t>
            </w:r>
          </w:p>
        </w:tc>
        <w:tc>
          <w:tcPr>
            <w:tcW w:w="1339" w:type="dxa"/>
          </w:tcPr>
          <w:p w:rsidR="00690CCD" w:rsidRDefault="00690CCD" w:rsidP="00A0437E">
            <w:pPr>
              <w:pStyle w:val="a3"/>
            </w:pPr>
            <w:r>
              <w:t>1-2</w:t>
            </w:r>
          </w:p>
          <w:p w:rsidR="00690CCD" w:rsidRDefault="00690CCD" w:rsidP="00A0437E">
            <w:pPr>
              <w:pStyle w:val="a3"/>
            </w:pPr>
            <w:r>
              <w:t>квартал</w:t>
            </w:r>
          </w:p>
        </w:tc>
      </w:tr>
      <w:tr w:rsidR="00690CCD" w:rsidTr="006343B4">
        <w:trPr>
          <w:trHeight w:val="949"/>
        </w:trPr>
        <w:tc>
          <w:tcPr>
            <w:tcW w:w="4779" w:type="dxa"/>
          </w:tcPr>
          <w:p w:rsidR="00420EA8" w:rsidRDefault="00D12ED1" w:rsidP="00A0437E">
            <w:pPr>
              <w:pStyle w:val="a3"/>
            </w:pPr>
            <w:r>
              <w:t>Комплексная проверка исполнени</w:t>
            </w:r>
            <w:r w:rsidR="004C0E36">
              <w:t>я плана финансово-хозяйственной деятельности</w:t>
            </w:r>
            <w:r w:rsidR="00420EA8">
              <w:t>:-</w:t>
            </w:r>
          </w:p>
          <w:p w:rsidR="00420EA8" w:rsidRDefault="00420EA8" w:rsidP="00A0437E">
            <w:pPr>
              <w:pStyle w:val="a3"/>
            </w:pPr>
            <w:r>
              <w:t>-</w:t>
            </w:r>
            <w:r w:rsidR="0081212C">
              <w:t xml:space="preserve"> </w:t>
            </w:r>
            <w:r>
              <w:t xml:space="preserve">муниципального бюджетного дошкольного образовательного учреждения детский сад «Колосок» </w:t>
            </w:r>
            <w:proofErr w:type="gramStart"/>
            <w:r>
              <w:t>с</w:t>
            </w:r>
            <w:proofErr w:type="gramEnd"/>
            <w:r>
              <w:t>. Володино;</w:t>
            </w:r>
          </w:p>
          <w:p w:rsidR="00420EA8" w:rsidRDefault="00420EA8" w:rsidP="00A0437E">
            <w:pPr>
              <w:pStyle w:val="a3"/>
            </w:pPr>
            <w:r>
              <w:t>- муниципального бюджетного общеобразовательного учреждения             «</w:t>
            </w:r>
            <w:proofErr w:type="spellStart"/>
            <w:r>
              <w:t>Володинская</w:t>
            </w:r>
            <w:proofErr w:type="spellEnd"/>
            <w:r>
              <w:t xml:space="preserve"> средняя  общеобразовательная школа».</w:t>
            </w:r>
          </w:p>
        </w:tc>
        <w:tc>
          <w:tcPr>
            <w:tcW w:w="1641" w:type="dxa"/>
          </w:tcPr>
          <w:p w:rsidR="00690CCD" w:rsidRDefault="00C414C2" w:rsidP="00A0437E">
            <w:pPr>
              <w:pStyle w:val="a3"/>
            </w:pPr>
            <w:r>
              <w:t xml:space="preserve">Филимонова </w:t>
            </w:r>
          </w:p>
          <w:p w:rsidR="00C414C2" w:rsidRDefault="00C414C2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690CCD" w:rsidRDefault="0081212C" w:rsidP="00A0437E">
            <w:pPr>
              <w:pStyle w:val="a3"/>
            </w:pPr>
            <w:r>
              <w:t>1-2</w:t>
            </w:r>
          </w:p>
          <w:p w:rsidR="0081212C" w:rsidRDefault="0081212C" w:rsidP="00A0437E">
            <w:pPr>
              <w:pStyle w:val="a3"/>
            </w:pPr>
            <w:r>
              <w:t>квартал</w:t>
            </w:r>
          </w:p>
        </w:tc>
      </w:tr>
      <w:tr w:rsidR="006343B4" w:rsidTr="006343B4">
        <w:trPr>
          <w:trHeight w:val="759"/>
        </w:trPr>
        <w:tc>
          <w:tcPr>
            <w:tcW w:w="4779" w:type="dxa"/>
          </w:tcPr>
          <w:p w:rsidR="006343B4" w:rsidRDefault="006343B4" w:rsidP="00A0437E">
            <w:pPr>
              <w:pStyle w:val="a3"/>
            </w:pPr>
            <w:r>
              <w:t xml:space="preserve">Комплексная проверка по исполнению бюджета  </w:t>
            </w:r>
            <w:r w:rsidR="001D0764">
              <w:t>исполнительно-распорядительного органа муниципального образования Администрации Петровского сельского поселения.</w:t>
            </w:r>
          </w:p>
        </w:tc>
        <w:tc>
          <w:tcPr>
            <w:tcW w:w="1641" w:type="dxa"/>
          </w:tcPr>
          <w:p w:rsidR="006343B4" w:rsidRDefault="006343B4" w:rsidP="00A0437E">
            <w:pPr>
              <w:pStyle w:val="a3"/>
            </w:pPr>
            <w:r>
              <w:t xml:space="preserve">Филимонова </w:t>
            </w:r>
          </w:p>
          <w:p w:rsidR="006343B4" w:rsidRDefault="006343B4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6343B4" w:rsidRDefault="006343B4" w:rsidP="00A0437E">
            <w:pPr>
              <w:pStyle w:val="a3"/>
            </w:pPr>
            <w:r>
              <w:t>3-4</w:t>
            </w:r>
          </w:p>
          <w:p w:rsidR="006343B4" w:rsidRDefault="006343B4" w:rsidP="00A0437E">
            <w:pPr>
              <w:pStyle w:val="a3"/>
            </w:pPr>
            <w:r>
              <w:t>квартал</w:t>
            </w:r>
          </w:p>
        </w:tc>
      </w:tr>
      <w:tr w:rsidR="00BC70AB" w:rsidTr="006343B4">
        <w:trPr>
          <w:trHeight w:val="759"/>
        </w:trPr>
        <w:tc>
          <w:tcPr>
            <w:tcW w:w="4779" w:type="dxa"/>
          </w:tcPr>
          <w:p w:rsidR="00C83EA7" w:rsidRDefault="00C83EA7" w:rsidP="00A0437E">
            <w:pPr>
              <w:pStyle w:val="a3"/>
            </w:pPr>
            <w:r>
              <w:t>Комплексная проверка исполнени</w:t>
            </w:r>
            <w:r w:rsidR="004C0E36">
              <w:t>я сметы</w:t>
            </w:r>
            <w:r>
              <w:t xml:space="preserve">  муниципального  </w:t>
            </w:r>
            <w:r w:rsidR="004C0E36">
              <w:t xml:space="preserve">казенного </w:t>
            </w:r>
            <w:r>
              <w:t xml:space="preserve"> образовательного учреждения «Петровская ООШ»  </w:t>
            </w:r>
            <w:proofErr w:type="gramStart"/>
            <w:r>
              <w:t>с</w:t>
            </w:r>
            <w:proofErr w:type="gramEnd"/>
            <w:r>
              <w:t>. Петровка;</w:t>
            </w:r>
          </w:p>
          <w:p w:rsidR="00BC70AB" w:rsidRDefault="00BC70AB" w:rsidP="00A0437E">
            <w:pPr>
              <w:pStyle w:val="a3"/>
            </w:pPr>
          </w:p>
        </w:tc>
        <w:tc>
          <w:tcPr>
            <w:tcW w:w="1641" w:type="dxa"/>
          </w:tcPr>
          <w:p w:rsidR="00C83EA7" w:rsidRDefault="00C83EA7" w:rsidP="00A0437E">
            <w:pPr>
              <w:pStyle w:val="a3"/>
            </w:pPr>
            <w:r>
              <w:t xml:space="preserve">Филимонова </w:t>
            </w:r>
          </w:p>
          <w:p w:rsidR="00BC70AB" w:rsidRDefault="00C83EA7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BC70AB" w:rsidRDefault="004C0E36" w:rsidP="00A0437E">
            <w:pPr>
              <w:pStyle w:val="a3"/>
            </w:pPr>
            <w:r>
              <w:t>3-4</w:t>
            </w:r>
          </w:p>
        </w:tc>
      </w:tr>
      <w:tr w:rsidR="001D0764" w:rsidTr="006343B4">
        <w:trPr>
          <w:trHeight w:val="759"/>
        </w:trPr>
        <w:tc>
          <w:tcPr>
            <w:tcW w:w="4779" w:type="dxa"/>
          </w:tcPr>
          <w:p w:rsidR="001D0764" w:rsidRDefault="001D0764" w:rsidP="00A0437E">
            <w:pPr>
              <w:pStyle w:val="a3"/>
            </w:pPr>
            <w:r>
              <w:t xml:space="preserve">Комплексная проверка </w:t>
            </w:r>
            <w:r w:rsidR="00C83EA7">
              <w:t>и</w:t>
            </w:r>
            <w:r>
              <w:t>сполнени</w:t>
            </w:r>
            <w:r w:rsidR="00C83EA7">
              <w:t>я плана финансово-хозяйственной деятельности</w:t>
            </w:r>
            <w:r>
              <w:t xml:space="preserve">  муниципального бюджетного дошкольного образовательного учреждения детский сад «Березка» с. Кривошеино;</w:t>
            </w:r>
          </w:p>
          <w:p w:rsidR="001D0764" w:rsidRDefault="001D0764" w:rsidP="00A0437E">
            <w:pPr>
              <w:pStyle w:val="a3"/>
            </w:pPr>
          </w:p>
        </w:tc>
        <w:tc>
          <w:tcPr>
            <w:tcW w:w="1641" w:type="dxa"/>
          </w:tcPr>
          <w:p w:rsidR="001D0764" w:rsidRDefault="001D0764" w:rsidP="00A0437E">
            <w:pPr>
              <w:pStyle w:val="a3"/>
            </w:pPr>
            <w:r>
              <w:t xml:space="preserve">Филимонова </w:t>
            </w:r>
          </w:p>
          <w:p w:rsidR="001D0764" w:rsidRDefault="001D0764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1D0764" w:rsidRDefault="001D0764" w:rsidP="00A0437E">
            <w:pPr>
              <w:pStyle w:val="a3"/>
            </w:pPr>
            <w:r>
              <w:t>3-4</w:t>
            </w:r>
          </w:p>
          <w:p w:rsidR="001D0764" w:rsidRDefault="001D0764" w:rsidP="00A0437E">
            <w:pPr>
              <w:pStyle w:val="a3"/>
            </w:pPr>
            <w:r>
              <w:t>квартал</w:t>
            </w:r>
          </w:p>
        </w:tc>
      </w:tr>
      <w:tr w:rsidR="006343B4" w:rsidTr="00F44675">
        <w:trPr>
          <w:trHeight w:val="2089"/>
        </w:trPr>
        <w:tc>
          <w:tcPr>
            <w:tcW w:w="4779" w:type="dxa"/>
          </w:tcPr>
          <w:p w:rsidR="006343B4" w:rsidRDefault="00F44675" w:rsidP="00A0437E">
            <w:pPr>
              <w:pStyle w:val="a3"/>
            </w:pPr>
            <w:r>
              <w:lastRenderedPageBreak/>
              <w:t xml:space="preserve">Проверка выполнения предписаний, Контрольно-счетной комиссии, а также принятие мер по информационным письмам  в адрес органов исполнительной власти и государственные контрольные органы по результатам проведенных контрольных мероприятий. </w:t>
            </w:r>
          </w:p>
        </w:tc>
        <w:tc>
          <w:tcPr>
            <w:tcW w:w="1641" w:type="dxa"/>
          </w:tcPr>
          <w:p w:rsidR="006343B4" w:rsidRDefault="00F44675" w:rsidP="00A0437E">
            <w:pPr>
              <w:pStyle w:val="a3"/>
            </w:pPr>
            <w:r>
              <w:t>Филимонова Н.П.</w:t>
            </w:r>
          </w:p>
        </w:tc>
        <w:tc>
          <w:tcPr>
            <w:tcW w:w="1339" w:type="dxa"/>
          </w:tcPr>
          <w:p w:rsidR="006343B4" w:rsidRDefault="00F44675" w:rsidP="00A0437E">
            <w:pPr>
              <w:pStyle w:val="a3"/>
            </w:pPr>
            <w:r>
              <w:t>В течение года</w:t>
            </w:r>
          </w:p>
        </w:tc>
      </w:tr>
      <w:tr w:rsidR="00F44675" w:rsidTr="00F44675">
        <w:trPr>
          <w:trHeight w:val="253"/>
        </w:trPr>
        <w:tc>
          <w:tcPr>
            <w:tcW w:w="4779" w:type="dxa"/>
          </w:tcPr>
          <w:p w:rsidR="00F44675" w:rsidRPr="00CF5A02" w:rsidRDefault="00F44675" w:rsidP="00A0437E">
            <w:pPr>
              <w:pStyle w:val="a3"/>
              <w:rPr>
                <w:b/>
              </w:rPr>
            </w:pPr>
            <w:r w:rsidRPr="00CF5A02">
              <w:rPr>
                <w:b/>
              </w:rPr>
              <w:t>Последующий контроль</w:t>
            </w:r>
          </w:p>
        </w:tc>
        <w:tc>
          <w:tcPr>
            <w:tcW w:w="1641" w:type="dxa"/>
          </w:tcPr>
          <w:p w:rsidR="00F44675" w:rsidRDefault="00F44675" w:rsidP="00A0437E">
            <w:pPr>
              <w:pStyle w:val="a3"/>
            </w:pPr>
          </w:p>
        </w:tc>
        <w:tc>
          <w:tcPr>
            <w:tcW w:w="1339" w:type="dxa"/>
          </w:tcPr>
          <w:p w:rsidR="00F44675" w:rsidRDefault="00F44675" w:rsidP="00A0437E">
            <w:pPr>
              <w:pStyle w:val="a3"/>
            </w:pPr>
          </w:p>
        </w:tc>
      </w:tr>
      <w:tr w:rsidR="00F44675" w:rsidTr="00F44675">
        <w:trPr>
          <w:trHeight w:val="253"/>
        </w:trPr>
        <w:tc>
          <w:tcPr>
            <w:tcW w:w="4779" w:type="dxa"/>
          </w:tcPr>
          <w:p w:rsidR="00F44675" w:rsidRDefault="00F44675" w:rsidP="00A0437E">
            <w:pPr>
              <w:pStyle w:val="a3"/>
            </w:pPr>
            <w:r>
              <w:t xml:space="preserve">Внешняя проверка </w:t>
            </w:r>
            <w:r w:rsidR="0056583F">
              <w:t xml:space="preserve">  </w:t>
            </w:r>
            <w:r>
              <w:t xml:space="preserve">отчета   </w:t>
            </w:r>
            <w:proofErr w:type="spellStart"/>
            <w:r>
              <w:t>Кривошеинского</w:t>
            </w:r>
            <w:proofErr w:type="spellEnd"/>
            <w:r>
              <w:t xml:space="preserve"> района об исполнении  районного бюджета за 201</w:t>
            </w:r>
            <w:r w:rsidR="00496CF7">
              <w:t>3</w:t>
            </w:r>
            <w:r>
              <w:t xml:space="preserve"> год и подготовка заключения</w:t>
            </w:r>
          </w:p>
        </w:tc>
        <w:tc>
          <w:tcPr>
            <w:tcW w:w="1641" w:type="dxa"/>
          </w:tcPr>
          <w:p w:rsidR="00F44675" w:rsidRDefault="00F44675" w:rsidP="00A0437E">
            <w:pPr>
              <w:pStyle w:val="a3"/>
            </w:pPr>
            <w:r>
              <w:t>Филимонова Н.П.</w:t>
            </w:r>
          </w:p>
        </w:tc>
        <w:tc>
          <w:tcPr>
            <w:tcW w:w="1339" w:type="dxa"/>
          </w:tcPr>
          <w:p w:rsidR="00F44675" w:rsidRDefault="00F44675" w:rsidP="00A0437E">
            <w:pPr>
              <w:pStyle w:val="a3"/>
            </w:pPr>
            <w:r>
              <w:t xml:space="preserve">1 </w:t>
            </w:r>
            <w:r w:rsidR="00A0437E">
              <w:t>квартал</w:t>
            </w:r>
          </w:p>
        </w:tc>
      </w:tr>
      <w:tr w:rsidR="00F44675" w:rsidTr="007361A8">
        <w:trPr>
          <w:trHeight w:val="1155"/>
        </w:trPr>
        <w:tc>
          <w:tcPr>
            <w:tcW w:w="4779" w:type="dxa"/>
          </w:tcPr>
          <w:p w:rsidR="007361A8" w:rsidRDefault="007361A8" w:rsidP="00A0437E">
            <w:pPr>
              <w:pStyle w:val="a3"/>
            </w:pPr>
            <w:r>
              <w:t xml:space="preserve">Внешняя проверка </w:t>
            </w:r>
            <w:r w:rsidR="0056583F">
              <w:t xml:space="preserve">  </w:t>
            </w:r>
            <w:r>
              <w:t xml:space="preserve">отчета Администрации </w:t>
            </w:r>
            <w:proofErr w:type="spellStart"/>
            <w:r>
              <w:t>Володинского</w:t>
            </w:r>
            <w:proofErr w:type="spellEnd"/>
            <w:r>
              <w:t xml:space="preserve"> сельского поселения</w:t>
            </w:r>
            <w:r w:rsidR="0056583F">
              <w:t xml:space="preserve"> об исполнении бюджета поселения </w:t>
            </w:r>
            <w:r>
              <w:t xml:space="preserve"> за 201</w:t>
            </w:r>
            <w:r w:rsidR="00496CF7">
              <w:t>3</w:t>
            </w:r>
            <w:r>
              <w:t xml:space="preserve"> год и подготов</w:t>
            </w:r>
            <w:r w:rsidR="0056583F">
              <w:t>ка</w:t>
            </w:r>
            <w:r>
              <w:t xml:space="preserve"> заключения</w:t>
            </w:r>
          </w:p>
        </w:tc>
        <w:tc>
          <w:tcPr>
            <w:tcW w:w="1641" w:type="dxa"/>
          </w:tcPr>
          <w:p w:rsidR="00F44675" w:rsidRDefault="00F44675" w:rsidP="00A0437E">
            <w:pPr>
              <w:pStyle w:val="a3"/>
            </w:pPr>
            <w:r>
              <w:t>Филимонова Н.П.</w:t>
            </w:r>
          </w:p>
        </w:tc>
        <w:tc>
          <w:tcPr>
            <w:tcW w:w="1339" w:type="dxa"/>
          </w:tcPr>
          <w:p w:rsidR="00F44675" w:rsidRDefault="00F44675" w:rsidP="00A0437E">
            <w:pPr>
              <w:pStyle w:val="a3"/>
            </w:pPr>
            <w:r>
              <w:t xml:space="preserve">1 </w:t>
            </w:r>
            <w:r w:rsidR="00A0437E">
              <w:t>квартал</w:t>
            </w:r>
          </w:p>
        </w:tc>
      </w:tr>
      <w:tr w:rsidR="007361A8" w:rsidTr="007361A8">
        <w:trPr>
          <w:trHeight w:val="1076"/>
        </w:trPr>
        <w:tc>
          <w:tcPr>
            <w:tcW w:w="4779" w:type="dxa"/>
          </w:tcPr>
          <w:p w:rsidR="007361A8" w:rsidRDefault="007361A8" w:rsidP="00A0437E">
            <w:pPr>
              <w:pStyle w:val="a3"/>
            </w:pPr>
            <w:r>
              <w:t xml:space="preserve">Внешняя проверка </w:t>
            </w:r>
            <w:r w:rsidR="0056583F">
              <w:t xml:space="preserve">  </w:t>
            </w:r>
            <w:r>
              <w:t xml:space="preserve">отчета Администрации </w:t>
            </w:r>
            <w:proofErr w:type="spellStart"/>
            <w:r>
              <w:t>Иштанского</w:t>
            </w:r>
            <w:proofErr w:type="spellEnd"/>
            <w:r>
              <w:t xml:space="preserve"> сельского поселения</w:t>
            </w:r>
            <w:r w:rsidR="0056583F">
              <w:t xml:space="preserve"> об исполнении бюджета поселения </w:t>
            </w:r>
            <w:r>
              <w:t xml:space="preserve"> за 201</w:t>
            </w:r>
            <w:r w:rsidR="00496CF7">
              <w:t>3</w:t>
            </w:r>
            <w:r>
              <w:t xml:space="preserve"> год и подготовить заключения</w:t>
            </w:r>
          </w:p>
        </w:tc>
        <w:tc>
          <w:tcPr>
            <w:tcW w:w="1641" w:type="dxa"/>
          </w:tcPr>
          <w:p w:rsidR="007361A8" w:rsidRDefault="007361A8" w:rsidP="00A0437E">
            <w:pPr>
              <w:pStyle w:val="a3"/>
            </w:pPr>
            <w:r>
              <w:t>Филимонова Н.П.</w:t>
            </w:r>
          </w:p>
        </w:tc>
        <w:tc>
          <w:tcPr>
            <w:tcW w:w="1339" w:type="dxa"/>
          </w:tcPr>
          <w:p w:rsidR="007361A8" w:rsidRDefault="007361A8" w:rsidP="00A0437E">
            <w:pPr>
              <w:pStyle w:val="a3"/>
            </w:pPr>
            <w:r>
              <w:t xml:space="preserve">1 </w:t>
            </w:r>
            <w:r w:rsidR="00A0437E">
              <w:t>квартал</w:t>
            </w:r>
          </w:p>
        </w:tc>
      </w:tr>
      <w:tr w:rsidR="007361A8" w:rsidTr="007361A8">
        <w:trPr>
          <w:trHeight w:val="1060"/>
        </w:trPr>
        <w:tc>
          <w:tcPr>
            <w:tcW w:w="4779" w:type="dxa"/>
          </w:tcPr>
          <w:p w:rsidR="007361A8" w:rsidRDefault="007361A8" w:rsidP="00A0437E">
            <w:pPr>
              <w:pStyle w:val="a3"/>
            </w:pPr>
            <w:r>
              <w:t xml:space="preserve">Внешняя проверка </w:t>
            </w:r>
            <w:r w:rsidR="0056583F">
              <w:t xml:space="preserve">  </w:t>
            </w:r>
            <w:r>
              <w:t xml:space="preserve">отчета Администрации </w:t>
            </w:r>
            <w:proofErr w:type="spellStart"/>
            <w:r>
              <w:t>Кривошеинского</w:t>
            </w:r>
            <w:proofErr w:type="spellEnd"/>
            <w:r>
              <w:t xml:space="preserve"> сельского поселения </w:t>
            </w:r>
            <w:r w:rsidR="0056583F">
              <w:t xml:space="preserve"> об исполнении бюджета поселения </w:t>
            </w:r>
            <w:r>
              <w:t>за 201</w:t>
            </w:r>
            <w:r w:rsidR="00496CF7">
              <w:t>3</w:t>
            </w:r>
            <w:r>
              <w:t xml:space="preserve"> год и подготов</w:t>
            </w:r>
            <w:r w:rsidR="0056583F">
              <w:t>ка</w:t>
            </w:r>
            <w:r>
              <w:t xml:space="preserve"> заключения</w:t>
            </w:r>
          </w:p>
        </w:tc>
        <w:tc>
          <w:tcPr>
            <w:tcW w:w="1641" w:type="dxa"/>
          </w:tcPr>
          <w:p w:rsidR="007361A8" w:rsidRDefault="007361A8" w:rsidP="00A0437E">
            <w:pPr>
              <w:pStyle w:val="a3"/>
            </w:pPr>
            <w:r>
              <w:t>Филимонова</w:t>
            </w:r>
          </w:p>
          <w:p w:rsidR="007361A8" w:rsidRDefault="007361A8" w:rsidP="00A0437E">
            <w:pPr>
              <w:pStyle w:val="a3"/>
            </w:pPr>
            <w:r>
              <w:t xml:space="preserve">Н.П. </w:t>
            </w:r>
          </w:p>
        </w:tc>
        <w:tc>
          <w:tcPr>
            <w:tcW w:w="1339" w:type="dxa"/>
          </w:tcPr>
          <w:p w:rsidR="007361A8" w:rsidRDefault="007361A8" w:rsidP="00A0437E">
            <w:pPr>
              <w:pStyle w:val="a3"/>
            </w:pPr>
            <w:r>
              <w:t>1</w:t>
            </w:r>
            <w:r w:rsidR="00A0437E">
              <w:t>квартал</w:t>
            </w:r>
          </w:p>
        </w:tc>
      </w:tr>
      <w:tr w:rsidR="007361A8" w:rsidTr="007361A8">
        <w:trPr>
          <w:trHeight w:val="1076"/>
        </w:trPr>
        <w:tc>
          <w:tcPr>
            <w:tcW w:w="4779" w:type="dxa"/>
          </w:tcPr>
          <w:p w:rsidR="007361A8" w:rsidRDefault="007361A8" w:rsidP="00A0437E">
            <w:pPr>
              <w:pStyle w:val="a3"/>
            </w:pPr>
            <w:r>
              <w:t xml:space="preserve">Внешняя проверка </w:t>
            </w:r>
            <w:r w:rsidR="0056583F">
              <w:t xml:space="preserve"> </w:t>
            </w:r>
            <w:r>
              <w:t>отчета Администрации Красноярского сельского поселения</w:t>
            </w:r>
            <w:r w:rsidR="0056583F">
              <w:t xml:space="preserve"> об исполнении бюджета поселения </w:t>
            </w:r>
            <w:r>
              <w:t xml:space="preserve"> за 201</w:t>
            </w:r>
            <w:r w:rsidR="00496CF7">
              <w:t>3</w:t>
            </w:r>
            <w:r>
              <w:t xml:space="preserve"> год и подготов</w:t>
            </w:r>
            <w:r w:rsidR="0056583F">
              <w:t>ка</w:t>
            </w:r>
            <w:r>
              <w:t xml:space="preserve"> заключения</w:t>
            </w:r>
          </w:p>
        </w:tc>
        <w:tc>
          <w:tcPr>
            <w:tcW w:w="1641" w:type="dxa"/>
          </w:tcPr>
          <w:p w:rsidR="00020E1C" w:rsidRDefault="00020E1C" w:rsidP="00A0437E">
            <w:pPr>
              <w:pStyle w:val="a3"/>
            </w:pPr>
            <w:r>
              <w:t>Филимонова</w:t>
            </w:r>
          </w:p>
          <w:p w:rsidR="007361A8" w:rsidRDefault="00020E1C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7361A8" w:rsidRDefault="00CF5A02" w:rsidP="00A0437E">
            <w:pPr>
              <w:pStyle w:val="a3"/>
            </w:pPr>
            <w:r>
              <w:t>1</w:t>
            </w:r>
            <w:r w:rsidR="00A0437E">
              <w:t>квартал</w:t>
            </w:r>
          </w:p>
        </w:tc>
      </w:tr>
      <w:tr w:rsidR="007361A8" w:rsidTr="007361A8">
        <w:trPr>
          <w:trHeight w:val="1202"/>
        </w:trPr>
        <w:tc>
          <w:tcPr>
            <w:tcW w:w="4779" w:type="dxa"/>
          </w:tcPr>
          <w:p w:rsidR="007361A8" w:rsidRDefault="007361A8" w:rsidP="00A0437E">
            <w:pPr>
              <w:pStyle w:val="a3"/>
            </w:pPr>
            <w:r>
              <w:t xml:space="preserve">Внешняя проверка отчета Администрации </w:t>
            </w:r>
            <w:proofErr w:type="spellStart"/>
            <w:r>
              <w:t>Новокривошеинского</w:t>
            </w:r>
            <w:proofErr w:type="spellEnd"/>
            <w:r>
              <w:t xml:space="preserve"> сельского поселения</w:t>
            </w:r>
            <w:r w:rsidR="0056583F">
              <w:t xml:space="preserve"> об исполнении бюджета поселения </w:t>
            </w:r>
            <w:r>
              <w:t xml:space="preserve"> за 201</w:t>
            </w:r>
            <w:r w:rsidR="001D0764">
              <w:t>3</w:t>
            </w:r>
            <w:r>
              <w:t xml:space="preserve"> год и подготов</w:t>
            </w:r>
            <w:r w:rsidR="0056583F">
              <w:t>ка</w:t>
            </w:r>
            <w:r>
              <w:t xml:space="preserve"> заключения</w:t>
            </w:r>
          </w:p>
        </w:tc>
        <w:tc>
          <w:tcPr>
            <w:tcW w:w="1641" w:type="dxa"/>
          </w:tcPr>
          <w:p w:rsidR="00020E1C" w:rsidRDefault="00020E1C" w:rsidP="00A0437E">
            <w:pPr>
              <w:pStyle w:val="a3"/>
            </w:pPr>
            <w:r>
              <w:t>Филимонова</w:t>
            </w:r>
          </w:p>
          <w:p w:rsidR="007361A8" w:rsidRDefault="00020E1C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7361A8" w:rsidRDefault="00CF5A02" w:rsidP="00A0437E">
            <w:pPr>
              <w:pStyle w:val="a3"/>
            </w:pPr>
            <w:r>
              <w:t>1</w:t>
            </w:r>
            <w:r w:rsidR="00A0437E">
              <w:t>квартал</w:t>
            </w:r>
          </w:p>
        </w:tc>
      </w:tr>
      <w:tr w:rsidR="007361A8" w:rsidTr="00DD3641">
        <w:trPr>
          <w:trHeight w:val="1202"/>
        </w:trPr>
        <w:tc>
          <w:tcPr>
            <w:tcW w:w="4779" w:type="dxa"/>
          </w:tcPr>
          <w:p w:rsidR="007361A8" w:rsidRDefault="007361A8" w:rsidP="00A0437E">
            <w:pPr>
              <w:pStyle w:val="a3"/>
            </w:pPr>
            <w:r>
              <w:t xml:space="preserve">Внешняя проверка отчета Администрации Петровского сельского поселения </w:t>
            </w:r>
            <w:r w:rsidR="0056583F">
              <w:t xml:space="preserve"> об исполнении бюджета </w:t>
            </w:r>
            <w:r>
              <w:t>за 201</w:t>
            </w:r>
            <w:r w:rsidR="00496CF7">
              <w:t>3</w:t>
            </w:r>
            <w:r>
              <w:t xml:space="preserve"> год и подготов</w:t>
            </w:r>
            <w:r w:rsidR="0056583F">
              <w:t>ка</w:t>
            </w:r>
            <w:r>
              <w:t xml:space="preserve"> заключения</w:t>
            </w:r>
          </w:p>
        </w:tc>
        <w:tc>
          <w:tcPr>
            <w:tcW w:w="1641" w:type="dxa"/>
          </w:tcPr>
          <w:p w:rsidR="00020E1C" w:rsidRDefault="00020E1C" w:rsidP="00A0437E">
            <w:pPr>
              <w:pStyle w:val="a3"/>
            </w:pPr>
            <w:r>
              <w:t>Филимонова</w:t>
            </w:r>
          </w:p>
          <w:p w:rsidR="007361A8" w:rsidRDefault="00020E1C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CF5A02" w:rsidRDefault="00CF5A02" w:rsidP="00A0437E">
            <w:pPr>
              <w:pStyle w:val="a3"/>
            </w:pPr>
            <w:r>
              <w:t>1</w:t>
            </w:r>
            <w:r w:rsidR="00A0437E">
              <w:t>квартал</w:t>
            </w:r>
          </w:p>
          <w:p w:rsidR="007361A8" w:rsidRDefault="007361A8" w:rsidP="00A0437E">
            <w:pPr>
              <w:pStyle w:val="a3"/>
            </w:pPr>
          </w:p>
        </w:tc>
      </w:tr>
      <w:tr w:rsidR="00DD3641" w:rsidTr="00020E1C">
        <w:trPr>
          <w:trHeight w:val="1329"/>
        </w:trPr>
        <w:tc>
          <w:tcPr>
            <w:tcW w:w="4779" w:type="dxa"/>
          </w:tcPr>
          <w:p w:rsidR="00DD3641" w:rsidRDefault="00DD3641" w:rsidP="00A0437E">
            <w:pPr>
              <w:pStyle w:val="a3"/>
            </w:pPr>
            <w:r>
              <w:t xml:space="preserve">Внешняя проверка отчета Администрации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 </w:t>
            </w:r>
            <w:r w:rsidR="008216D7">
              <w:t xml:space="preserve"> об исполнении бюджета </w:t>
            </w:r>
            <w:r>
              <w:t>за 201</w:t>
            </w:r>
            <w:r w:rsidR="00496CF7">
              <w:t>3</w:t>
            </w:r>
            <w:r>
              <w:t xml:space="preserve"> год и подготов</w:t>
            </w:r>
            <w:r w:rsidR="008216D7">
              <w:t>ка</w:t>
            </w:r>
            <w:r>
              <w:t xml:space="preserve"> заключения</w:t>
            </w:r>
          </w:p>
        </w:tc>
        <w:tc>
          <w:tcPr>
            <w:tcW w:w="1641" w:type="dxa"/>
          </w:tcPr>
          <w:p w:rsidR="00020E1C" w:rsidRDefault="00020E1C" w:rsidP="00A0437E">
            <w:pPr>
              <w:pStyle w:val="a3"/>
            </w:pPr>
            <w:r>
              <w:t>Филимонова</w:t>
            </w:r>
          </w:p>
          <w:p w:rsidR="00DD3641" w:rsidRDefault="00020E1C" w:rsidP="00A0437E">
            <w:pPr>
              <w:pStyle w:val="a3"/>
            </w:pPr>
            <w:r>
              <w:t>Н.П.</w:t>
            </w:r>
          </w:p>
        </w:tc>
        <w:tc>
          <w:tcPr>
            <w:tcW w:w="1339" w:type="dxa"/>
          </w:tcPr>
          <w:p w:rsidR="00CF5A02" w:rsidRDefault="00CF5A02" w:rsidP="00A0437E">
            <w:pPr>
              <w:pStyle w:val="a3"/>
            </w:pPr>
            <w:r>
              <w:t>1</w:t>
            </w:r>
            <w:r w:rsidR="00A0437E">
              <w:t>квартал</w:t>
            </w:r>
          </w:p>
          <w:p w:rsidR="00DD3641" w:rsidRDefault="00DD3641" w:rsidP="00A0437E">
            <w:pPr>
              <w:pStyle w:val="a3"/>
            </w:pPr>
          </w:p>
        </w:tc>
      </w:tr>
      <w:tr w:rsidR="00020E1C" w:rsidTr="00946F7A">
        <w:trPr>
          <w:trHeight w:val="295"/>
        </w:trPr>
        <w:tc>
          <w:tcPr>
            <w:tcW w:w="4779" w:type="dxa"/>
          </w:tcPr>
          <w:p w:rsidR="00020E1C" w:rsidRPr="002E6A69" w:rsidRDefault="00817214" w:rsidP="00A0437E">
            <w:pPr>
              <w:pStyle w:val="a3"/>
              <w:rPr>
                <w:b/>
              </w:rPr>
            </w:pPr>
            <w:r w:rsidRPr="002E6A69">
              <w:rPr>
                <w:b/>
              </w:rPr>
              <w:t>Информационная деятельность</w:t>
            </w:r>
          </w:p>
        </w:tc>
        <w:tc>
          <w:tcPr>
            <w:tcW w:w="1641" w:type="dxa"/>
          </w:tcPr>
          <w:p w:rsidR="00020E1C" w:rsidRDefault="00020E1C" w:rsidP="00A0437E">
            <w:pPr>
              <w:pStyle w:val="a3"/>
            </w:pPr>
          </w:p>
        </w:tc>
        <w:tc>
          <w:tcPr>
            <w:tcW w:w="1339" w:type="dxa"/>
          </w:tcPr>
          <w:p w:rsidR="00020E1C" w:rsidRDefault="00020E1C" w:rsidP="00A0437E">
            <w:pPr>
              <w:pStyle w:val="a3"/>
            </w:pPr>
          </w:p>
        </w:tc>
      </w:tr>
      <w:tr w:rsidR="00817214" w:rsidTr="00946F7A">
        <w:trPr>
          <w:trHeight w:val="567"/>
        </w:trPr>
        <w:tc>
          <w:tcPr>
            <w:tcW w:w="4779" w:type="dxa"/>
          </w:tcPr>
          <w:p w:rsidR="00817214" w:rsidRDefault="00946F7A" w:rsidP="00A0437E">
            <w:pPr>
              <w:pStyle w:val="a3"/>
            </w:pPr>
            <w:r>
              <w:t>Участие в совещаниях и конференциях, участие в программах повышения квалификации</w:t>
            </w:r>
          </w:p>
        </w:tc>
        <w:tc>
          <w:tcPr>
            <w:tcW w:w="1641" w:type="dxa"/>
          </w:tcPr>
          <w:p w:rsidR="00817214" w:rsidRDefault="00817214" w:rsidP="00A0437E">
            <w:pPr>
              <w:pStyle w:val="a3"/>
            </w:pPr>
          </w:p>
        </w:tc>
        <w:tc>
          <w:tcPr>
            <w:tcW w:w="1339" w:type="dxa"/>
          </w:tcPr>
          <w:p w:rsidR="00817214" w:rsidRDefault="00946F7A" w:rsidP="00A0437E">
            <w:pPr>
              <w:pStyle w:val="a3"/>
            </w:pPr>
            <w:r>
              <w:t>В течение года</w:t>
            </w:r>
          </w:p>
        </w:tc>
      </w:tr>
      <w:tr w:rsidR="00946F7A" w:rsidTr="00946F7A">
        <w:trPr>
          <w:trHeight w:val="522"/>
        </w:trPr>
        <w:tc>
          <w:tcPr>
            <w:tcW w:w="4779" w:type="dxa"/>
          </w:tcPr>
          <w:p w:rsidR="00946F7A" w:rsidRDefault="00946F7A" w:rsidP="00A0437E">
            <w:pPr>
              <w:pStyle w:val="a3"/>
            </w:pPr>
            <w:r>
              <w:t>Работа с нормативно-правовой базой</w:t>
            </w:r>
          </w:p>
        </w:tc>
        <w:tc>
          <w:tcPr>
            <w:tcW w:w="1641" w:type="dxa"/>
          </w:tcPr>
          <w:p w:rsidR="00946F7A" w:rsidRDefault="00946F7A" w:rsidP="00A0437E">
            <w:pPr>
              <w:pStyle w:val="a3"/>
            </w:pPr>
          </w:p>
        </w:tc>
        <w:tc>
          <w:tcPr>
            <w:tcW w:w="1339" w:type="dxa"/>
          </w:tcPr>
          <w:p w:rsidR="00946F7A" w:rsidRDefault="00946F7A" w:rsidP="00A0437E">
            <w:pPr>
              <w:pStyle w:val="a3"/>
            </w:pPr>
            <w:r>
              <w:t>В течение года</w:t>
            </w:r>
          </w:p>
        </w:tc>
      </w:tr>
      <w:tr w:rsidR="00946F7A" w:rsidTr="00946F7A">
        <w:trPr>
          <w:trHeight w:val="285"/>
        </w:trPr>
        <w:tc>
          <w:tcPr>
            <w:tcW w:w="4779" w:type="dxa"/>
            <w:tcBorders>
              <w:bottom w:val="single" w:sz="4" w:space="0" w:color="auto"/>
            </w:tcBorders>
          </w:tcPr>
          <w:p w:rsidR="00946F7A" w:rsidRDefault="00946F7A" w:rsidP="00A0437E">
            <w:pPr>
              <w:pStyle w:val="a3"/>
            </w:pPr>
            <w:r>
              <w:t xml:space="preserve">Подготовка плана работы </w:t>
            </w:r>
            <w:r w:rsidR="008216D7">
              <w:t>К</w:t>
            </w:r>
            <w:r>
              <w:t xml:space="preserve">онтрольно-счетной комиссии </w:t>
            </w:r>
            <w:r w:rsidR="008216D7">
              <w:t>МО</w:t>
            </w:r>
            <w:r>
              <w:t xml:space="preserve"> «</w:t>
            </w:r>
            <w:proofErr w:type="spellStart"/>
            <w:r>
              <w:t>Кривошеинский</w:t>
            </w:r>
            <w:proofErr w:type="spellEnd"/>
            <w:r>
              <w:t xml:space="preserve"> район»</w:t>
            </w:r>
            <w:r w:rsidR="005D45B8">
              <w:t xml:space="preserve"> на 201</w:t>
            </w:r>
            <w:r w:rsidR="001D0764">
              <w:t>5</w:t>
            </w:r>
            <w:r w:rsidR="005D45B8">
              <w:t xml:space="preserve"> год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946F7A" w:rsidRDefault="00946F7A" w:rsidP="00A0437E">
            <w:pPr>
              <w:pStyle w:val="a3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46F7A" w:rsidRDefault="005D45B8" w:rsidP="00A0437E">
            <w:pPr>
              <w:pStyle w:val="a3"/>
            </w:pPr>
            <w:r>
              <w:t>4 квартал</w:t>
            </w:r>
          </w:p>
        </w:tc>
      </w:tr>
    </w:tbl>
    <w:p w:rsidR="005A1723" w:rsidRDefault="005A1723" w:rsidP="00A0437E">
      <w:pPr>
        <w:pStyle w:val="a3"/>
      </w:pPr>
    </w:p>
    <w:p w:rsidR="001D0764" w:rsidRDefault="005A1723" w:rsidP="00A0437E">
      <w:pPr>
        <w:pStyle w:val="a3"/>
      </w:pPr>
      <w:r>
        <w:t>Председатель</w:t>
      </w:r>
      <w:r w:rsidR="001D0764">
        <w:t xml:space="preserve"> </w:t>
      </w:r>
      <w:r w:rsidR="008216D7">
        <w:t>КСК</w:t>
      </w:r>
      <w:r>
        <w:t xml:space="preserve">     </w:t>
      </w:r>
    </w:p>
    <w:p w:rsidR="005A1723" w:rsidRPr="001245E1" w:rsidRDefault="001D0764" w:rsidP="00A0437E">
      <w:pPr>
        <w:pStyle w:val="a3"/>
      </w:pPr>
      <w:r>
        <w:t>МО</w:t>
      </w:r>
      <w:r w:rsidR="008216D7">
        <w:t xml:space="preserve"> «</w:t>
      </w:r>
      <w:r>
        <w:t xml:space="preserve"> </w:t>
      </w:r>
      <w:proofErr w:type="spellStart"/>
      <w:r>
        <w:t>Кривошеинск</w:t>
      </w:r>
      <w:r w:rsidR="008216D7">
        <w:t>ий</w:t>
      </w:r>
      <w:proofErr w:type="spellEnd"/>
      <w:r>
        <w:t xml:space="preserve"> район</w:t>
      </w:r>
      <w:r w:rsidR="008216D7">
        <w:t>»</w:t>
      </w:r>
      <w:r w:rsidR="005A1723">
        <w:t xml:space="preserve">                                             </w:t>
      </w:r>
      <w:r>
        <w:t xml:space="preserve">                     </w:t>
      </w:r>
      <w:r w:rsidR="005A1723">
        <w:t xml:space="preserve">              Н.П. Филимонова</w:t>
      </w:r>
    </w:p>
    <w:sectPr w:rsidR="005A1723" w:rsidRPr="001245E1" w:rsidSect="00A6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1"/>
    <w:rsid w:val="00020E1C"/>
    <w:rsid w:val="00101A9D"/>
    <w:rsid w:val="001245E1"/>
    <w:rsid w:val="001D0764"/>
    <w:rsid w:val="001E59FE"/>
    <w:rsid w:val="002E6A69"/>
    <w:rsid w:val="00420EA8"/>
    <w:rsid w:val="00496CF7"/>
    <w:rsid w:val="004C0E36"/>
    <w:rsid w:val="005118EB"/>
    <w:rsid w:val="0056583F"/>
    <w:rsid w:val="005A1723"/>
    <w:rsid w:val="005D45B8"/>
    <w:rsid w:val="006343B4"/>
    <w:rsid w:val="00690CCD"/>
    <w:rsid w:val="006E5D7F"/>
    <w:rsid w:val="006F78D2"/>
    <w:rsid w:val="007361A8"/>
    <w:rsid w:val="0081212C"/>
    <w:rsid w:val="00814473"/>
    <w:rsid w:val="00817214"/>
    <w:rsid w:val="008216D7"/>
    <w:rsid w:val="008E4A0E"/>
    <w:rsid w:val="00946F7A"/>
    <w:rsid w:val="0098482D"/>
    <w:rsid w:val="009C4BFD"/>
    <w:rsid w:val="00A03FA7"/>
    <w:rsid w:val="00A0437E"/>
    <w:rsid w:val="00A616BC"/>
    <w:rsid w:val="00A82BED"/>
    <w:rsid w:val="00B90D13"/>
    <w:rsid w:val="00B96BAC"/>
    <w:rsid w:val="00BC70AB"/>
    <w:rsid w:val="00BF6270"/>
    <w:rsid w:val="00C414C2"/>
    <w:rsid w:val="00C83EA7"/>
    <w:rsid w:val="00CF5A02"/>
    <w:rsid w:val="00D06794"/>
    <w:rsid w:val="00D12ED1"/>
    <w:rsid w:val="00D42781"/>
    <w:rsid w:val="00DB2D7D"/>
    <w:rsid w:val="00DD3641"/>
    <w:rsid w:val="00E03A43"/>
    <w:rsid w:val="00EB12E4"/>
    <w:rsid w:val="00F44675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D72-2698-4F47-902A-A206588F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User-RUO02</dc:creator>
  <cp:lastModifiedBy>REVIZ</cp:lastModifiedBy>
  <cp:revision>5</cp:revision>
  <cp:lastPrinted>2013-12-19T04:48:00Z</cp:lastPrinted>
  <dcterms:created xsi:type="dcterms:W3CDTF">2013-12-19T02:35:00Z</dcterms:created>
  <dcterms:modified xsi:type="dcterms:W3CDTF">2013-12-19T04:50:00Z</dcterms:modified>
</cp:coreProperties>
</file>