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FC27C1"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414</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Pr="00DF2529" w:rsidRDefault="00DF2529" w:rsidP="00446A98">
      <w:pPr>
        <w:spacing w:after="0" w:line="240" w:lineRule="auto"/>
        <w:ind w:right="-1"/>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Об утверждении Административного регламента предоставления муниципальной услуги «</w:t>
      </w:r>
      <w:r w:rsidR="00446A98"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446A98">
        <w:rPr>
          <w:rFonts w:ascii="Times New Roman" w:eastAsia="Times New Roman" w:hAnsi="Times New Roman" w:cs="Times New Roman"/>
          <w:bCs/>
          <w:sz w:val="24"/>
          <w:szCs w:val="24"/>
          <w:lang w:eastAsia="ru-RU" w:bidi="ru-RU"/>
        </w:rPr>
        <w:t xml:space="preserve"> </w:t>
      </w:r>
      <w:r w:rsidR="00446A98" w:rsidRPr="00446A98">
        <w:rPr>
          <w:rFonts w:ascii="Times New Roman" w:eastAsia="Times New Roman" w:hAnsi="Times New Roman" w:cs="Times New Roman"/>
          <w:bCs/>
          <w:sz w:val="24"/>
          <w:szCs w:val="24"/>
          <w:lang w:eastAsia="ru-RU" w:bidi="ru-RU"/>
        </w:rPr>
        <w:t>категории в другую</w:t>
      </w:r>
      <w:r w:rsidRPr="00DF2529">
        <w:rPr>
          <w:rFonts w:ascii="Times New Roman" w:eastAsia="Times New Roman" w:hAnsi="Times New Roman" w:cs="Times New Roman"/>
          <w:bCs/>
          <w:sz w:val="24"/>
          <w:szCs w:val="24"/>
          <w:lang w:eastAsia="ru-RU" w:bidi="ru-RU"/>
        </w:rPr>
        <w:t xml:space="preserve">» на территории муниципального образования </w:t>
      </w:r>
      <w:proofErr w:type="spellStart"/>
      <w:r w:rsidRPr="00DF2529">
        <w:rPr>
          <w:rFonts w:ascii="Times New Roman" w:eastAsia="Times New Roman" w:hAnsi="Times New Roman" w:cs="Times New Roman"/>
          <w:bCs/>
          <w:sz w:val="24"/>
          <w:szCs w:val="24"/>
          <w:lang w:eastAsia="ru-RU" w:bidi="ru-RU"/>
        </w:rPr>
        <w:t>Кривошеинский</w:t>
      </w:r>
      <w:proofErr w:type="spellEnd"/>
      <w:r w:rsidRPr="00DF2529">
        <w:rPr>
          <w:rFonts w:ascii="Times New Roman" w:eastAsia="Times New Roman" w:hAnsi="Times New Roman" w:cs="Times New Roman"/>
          <w:bCs/>
          <w:sz w:val="24"/>
          <w:szCs w:val="24"/>
          <w:lang w:eastAsia="ru-RU" w:bidi="ru-RU"/>
        </w:rPr>
        <w:t xml:space="preserve"> район Томской области</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A754E1">
        <w:rPr>
          <w:rFonts w:ascii="Times New Roman" w:eastAsia="Times New Roman" w:hAnsi="Times New Roman" w:cs="Times New Roman"/>
          <w:sz w:val="24"/>
          <w:szCs w:val="24"/>
          <w:lang w:eastAsia="ru-RU"/>
        </w:rPr>
        <w:t>рственных и муниципальных услуг</w:t>
      </w:r>
    </w:p>
    <w:p w:rsidR="00DF2529" w:rsidRPr="00A754E1" w:rsidRDefault="00DF2529" w:rsidP="00DF2529">
      <w:pPr>
        <w:spacing w:after="0" w:line="240" w:lineRule="auto"/>
        <w:ind w:right="-1" w:firstLine="851"/>
        <w:rPr>
          <w:rFonts w:ascii="Times New Roman" w:eastAsia="Times New Roman" w:hAnsi="Times New Roman" w:cs="Times New Roman"/>
          <w:sz w:val="24"/>
          <w:szCs w:val="24"/>
          <w:lang w:eastAsia="ru-RU"/>
        </w:rPr>
      </w:pPr>
      <w:r w:rsidRPr="00A754E1">
        <w:rPr>
          <w:rFonts w:ascii="Times New Roman" w:eastAsia="Times New Roman" w:hAnsi="Times New Roman" w:cs="Times New Roman"/>
          <w:sz w:val="24"/>
          <w:szCs w:val="24"/>
          <w:lang w:eastAsia="ru-RU"/>
        </w:rPr>
        <w:t>ПОСТАН</w:t>
      </w:r>
      <w:r w:rsidR="007119CF">
        <w:rPr>
          <w:rFonts w:ascii="Times New Roman" w:eastAsia="Times New Roman" w:hAnsi="Times New Roman" w:cs="Times New Roman"/>
          <w:sz w:val="24"/>
          <w:szCs w:val="24"/>
          <w:lang w:eastAsia="ru-RU"/>
        </w:rPr>
        <w:t>О</w:t>
      </w:r>
      <w:r w:rsidRPr="00A754E1">
        <w:rPr>
          <w:rFonts w:ascii="Times New Roman" w:eastAsia="Times New Roman" w:hAnsi="Times New Roman" w:cs="Times New Roman"/>
          <w:sz w:val="24"/>
          <w:szCs w:val="24"/>
          <w:lang w:eastAsia="ru-RU"/>
        </w:rPr>
        <w:t>ВЛЯЮ:</w:t>
      </w:r>
    </w:p>
    <w:p w:rsidR="00DF2529" w:rsidRPr="00DF2529" w:rsidRDefault="00DF2529" w:rsidP="00DF252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1. Утвердить </w:t>
      </w:r>
      <w:r w:rsidRPr="00DF2529">
        <w:rPr>
          <w:rFonts w:ascii="Times New Roman" w:eastAsia="Times New Roman" w:hAnsi="Times New Roman" w:cs="Times New Roman"/>
          <w:bCs/>
          <w:sz w:val="24"/>
          <w:szCs w:val="24"/>
          <w:lang w:eastAsia="ru-RU" w:bidi="ru-RU"/>
        </w:rPr>
        <w:t>Административный регламент предоставления муниципальной услуги «</w:t>
      </w:r>
      <w:r w:rsidR="00446A98"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446A98">
        <w:rPr>
          <w:rFonts w:ascii="Times New Roman" w:eastAsia="Times New Roman" w:hAnsi="Times New Roman" w:cs="Times New Roman"/>
          <w:bCs/>
          <w:sz w:val="24"/>
          <w:szCs w:val="24"/>
          <w:lang w:eastAsia="ru-RU" w:bidi="ru-RU"/>
        </w:rPr>
        <w:t xml:space="preserve"> </w:t>
      </w:r>
      <w:r w:rsidR="00446A98" w:rsidRPr="00446A98">
        <w:rPr>
          <w:rFonts w:ascii="Times New Roman" w:eastAsia="Times New Roman" w:hAnsi="Times New Roman" w:cs="Times New Roman"/>
          <w:bCs/>
          <w:sz w:val="24"/>
          <w:szCs w:val="24"/>
          <w:lang w:eastAsia="ru-RU" w:bidi="ru-RU"/>
        </w:rPr>
        <w:t>категории в другую</w:t>
      </w:r>
      <w:r w:rsidRPr="00DF2529">
        <w:rPr>
          <w:rFonts w:ascii="Times New Roman" w:eastAsia="Times New Roman" w:hAnsi="Times New Roman" w:cs="Times New Roman"/>
          <w:bCs/>
          <w:sz w:val="24"/>
          <w:szCs w:val="24"/>
          <w:lang w:eastAsia="ru-RU" w:bidi="ru-RU"/>
        </w:rPr>
        <w:t xml:space="preserve">» на территории муниципального образования </w:t>
      </w:r>
      <w:proofErr w:type="spellStart"/>
      <w:r w:rsidRPr="00DF2529">
        <w:rPr>
          <w:rFonts w:ascii="Times New Roman" w:eastAsia="Times New Roman" w:hAnsi="Times New Roman" w:cs="Times New Roman"/>
          <w:bCs/>
          <w:sz w:val="24"/>
          <w:szCs w:val="24"/>
          <w:lang w:eastAsia="ru-RU" w:bidi="ru-RU"/>
        </w:rPr>
        <w:t>Кривошеинский</w:t>
      </w:r>
      <w:proofErr w:type="spellEnd"/>
      <w:r w:rsidRPr="00DF2529">
        <w:rPr>
          <w:rFonts w:ascii="Times New Roman" w:eastAsia="Times New Roman" w:hAnsi="Times New Roman" w:cs="Times New Roman"/>
          <w:bCs/>
          <w:sz w:val="24"/>
          <w:szCs w:val="24"/>
          <w:lang w:eastAsia="ru-RU" w:bidi="ru-RU"/>
        </w:rPr>
        <w:t xml:space="preserve"> район Томской области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A754E1">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2. </w:t>
      </w:r>
      <w:proofErr w:type="gramStart"/>
      <w:r w:rsidRPr="00DF2529">
        <w:rPr>
          <w:rFonts w:ascii="Times New Roman" w:eastAsia="Times New Roman" w:hAnsi="Times New Roman" w:cs="Times New Roman"/>
          <w:sz w:val="24"/>
          <w:szCs w:val="24"/>
          <w:lang w:eastAsia="ru-RU"/>
        </w:rPr>
        <w:t>Разместить</w:t>
      </w:r>
      <w:proofErr w:type="gramEnd"/>
      <w:r w:rsidRPr="00DF2529">
        <w:rPr>
          <w:rFonts w:ascii="Times New Roman" w:eastAsia="Times New Roman" w:hAnsi="Times New Roman" w:cs="Times New Roman"/>
          <w:sz w:val="24"/>
          <w:szCs w:val="24"/>
          <w:lang w:eastAsia="ru-RU"/>
        </w:rPr>
        <w:t xml:space="preserve"> настоящее постановление на  официальном сайте муниципального образования </w:t>
      </w:r>
      <w:proofErr w:type="spellStart"/>
      <w:r w:rsidRPr="00DF2529">
        <w:rPr>
          <w:rFonts w:ascii="Times New Roman" w:eastAsia="Times New Roman" w:hAnsi="Times New Roman" w:cs="Times New Roman"/>
          <w:sz w:val="24"/>
          <w:szCs w:val="24"/>
          <w:lang w:eastAsia="ru-RU"/>
        </w:rPr>
        <w:t>Кривошеинский</w:t>
      </w:r>
      <w:proofErr w:type="spellEnd"/>
      <w:r w:rsidRPr="00DF2529">
        <w:rPr>
          <w:rFonts w:ascii="Times New Roman" w:eastAsia="Times New Roman" w:hAnsi="Times New Roman" w:cs="Times New Roman"/>
          <w:sz w:val="24"/>
          <w:szCs w:val="24"/>
          <w:lang w:eastAsia="ru-RU"/>
        </w:rPr>
        <w:t xml:space="preserve"> район Томской области в информационно - телекоммуникационной сети «Интернет», </w:t>
      </w:r>
      <w:r w:rsidR="00A754E1">
        <w:rPr>
          <w:rFonts w:ascii="Times New Roman" w:eastAsia="Times New Roman" w:hAnsi="Times New Roman" w:cs="Times New Roman"/>
          <w:sz w:val="24"/>
          <w:szCs w:val="24"/>
          <w:lang w:eastAsia="ru-RU"/>
        </w:rPr>
        <w:t xml:space="preserve">опубликовать </w:t>
      </w:r>
      <w:r w:rsidRPr="00DF2529">
        <w:rPr>
          <w:rFonts w:ascii="Times New Roman" w:eastAsia="Times New Roman" w:hAnsi="Times New Roman" w:cs="Times New Roman"/>
          <w:sz w:val="24"/>
          <w:szCs w:val="24"/>
          <w:lang w:eastAsia="ru-RU"/>
        </w:rPr>
        <w:t>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 xml:space="preserve">3. Настоящее постановление вступает в силу </w:t>
      </w:r>
      <w:proofErr w:type="gramStart"/>
      <w:r w:rsidRPr="00DF2529">
        <w:rPr>
          <w:rFonts w:ascii="Times New Roman" w:eastAsia="Times New Roman" w:hAnsi="Times New Roman" w:cs="Times New Roman"/>
          <w:color w:val="000000"/>
          <w:sz w:val="24"/>
          <w:szCs w:val="24"/>
          <w:lang w:eastAsia="ru-RU"/>
        </w:rPr>
        <w:t>с</w:t>
      </w:r>
      <w:proofErr w:type="gramEnd"/>
      <w:r w:rsidRPr="00DF2529">
        <w:rPr>
          <w:rFonts w:ascii="Times New Roman" w:eastAsia="Times New Roman" w:hAnsi="Times New Roman" w:cs="Times New Roman"/>
          <w:color w:val="000000"/>
          <w:sz w:val="24"/>
          <w:szCs w:val="24"/>
          <w:lang w:eastAsia="ru-RU"/>
        </w:rPr>
        <w:t xml:space="preserve">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w:t>
      </w:r>
      <w:proofErr w:type="gramStart"/>
      <w:r w:rsidRPr="00DF2529">
        <w:rPr>
          <w:rFonts w:ascii="Times New Roman" w:eastAsia="Times New Roman" w:hAnsi="Times New Roman" w:cs="Times New Roman"/>
          <w:sz w:val="24"/>
          <w:szCs w:val="24"/>
          <w:lang w:eastAsia="ru-RU"/>
        </w:rPr>
        <w:t>Контроль за</w:t>
      </w:r>
      <w:proofErr w:type="gramEnd"/>
      <w:r w:rsidRPr="00DF2529">
        <w:rPr>
          <w:rFonts w:ascii="Times New Roman" w:eastAsia="Times New Roman" w:hAnsi="Times New Roman" w:cs="Times New Roman"/>
          <w:sz w:val="24"/>
          <w:szCs w:val="24"/>
          <w:lang w:eastAsia="ru-RU"/>
        </w:rPr>
        <w:t xml:space="preserve">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A754E1">
        <w:rPr>
          <w:rFonts w:ascii="Times New Roman" w:eastAsia="Times New Roman" w:hAnsi="Times New Roman" w:cs="Times New Roman"/>
          <w:sz w:val="24"/>
          <w:szCs w:val="24"/>
          <w:lang w:eastAsia="ru-RU"/>
        </w:rPr>
        <w:t xml:space="preserve">заместителя Главы </w:t>
      </w:r>
      <w:proofErr w:type="spellStart"/>
      <w:r w:rsidR="00A754E1">
        <w:rPr>
          <w:rFonts w:ascii="Times New Roman" w:eastAsia="Times New Roman" w:hAnsi="Times New Roman" w:cs="Times New Roman"/>
          <w:sz w:val="24"/>
          <w:szCs w:val="24"/>
          <w:lang w:eastAsia="ru-RU"/>
        </w:rPr>
        <w:t>Кривошеинского</w:t>
      </w:r>
      <w:proofErr w:type="spellEnd"/>
      <w:r w:rsidR="00A754E1">
        <w:rPr>
          <w:rFonts w:ascii="Times New Roman" w:eastAsia="Times New Roman" w:hAnsi="Times New Roman" w:cs="Times New Roman"/>
          <w:sz w:val="24"/>
          <w:szCs w:val="24"/>
          <w:lang w:eastAsia="ru-RU"/>
        </w:rPr>
        <w:t xml:space="preserve">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Глава </w:t>
      </w:r>
      <w:proofErr w:type="spellStart"/>
      <w:r w:rsidRPr="00DF2529">
        <w:rPr>
          <w:rFonts w:ascii="Times New Roman" w:eastAsia="Times New Roman" w:hAnsi="Times New Roman" w:cs="Times New Roman"/>
          <w:sz w:val="24"/>
          <w:szCs w:val="24"/>
        </w:rPr>
        <w:t>Кривошеинского</w:t>
      </w:r>
      <w:proofErr w:type="spellEnd"/>
      <w:r w:rsidRPr="00DF2529">
        <w:rPr>
          <w:rFonts w:ascii="Times New Roman" w:eastAsia="Times New Roman" w:hAnsi="Times New Roman" w:cs="Times New Roman"/>
          <w:sz w:val="24"/>
          <w:szCs w:val="24"/>
        </w:rPr>
        <w:t xml:space="preserve"> района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roofErr w:type="spellStart"/>
      <w:r w:rsidRPr="00DF2529">
        <w:rPr>
          <w:rFonts w:ascii="Times New Roman" w:eastAsia="Times New Roman" w:hAnsi="Times New Roman" w:cs="Times New Roman"/>
          <w:sz w:val="20"/>
          <w:szCs w:val="20"/>
        </w:rPr>
        <w:t>Крайсман</w:t>
      </w:r>
      <w:proofErr w:type="spellEnd"/>
      <w:r w:rsidRPr="00DF2529">
        <w:rPr>
          <w:rFonts w:ascii="Times New Roman" w:eastAsia="Times New Roman" w:hAnsi="Times New Roman" w:cs="Times New Roman"/>
          <w:sz w:val="20"/>
          <w:szCs w:val="20"/>
        </w:rPr>
        <w:t xml:space="preserve">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Управделами, Экономический отдел, прокуратура, редакция</w:t>
      </w:r>
      <w:r w:rsidR="00A754E1">
        <w:rPr>
          <w:rFonts w:ascii="Times New Roman" w:eastAsia="Times New Roman" w:hAnsi="Times New Roman" w:cs="Times New Roman"/>
          <w:sz w:val="20"/>
          <w:szCs w:val="20"/>
        </w:rPr>
        <w:t>, Караваева Е.А.</w:t>
      </w:r>
    </w:p>
    <w:p w:rsidR="00DF2529" w:rsidRPr="00DF2529" w:rsidRDefault="00DF2529"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w:t>
      </w:r>
      <w:proofErr w:type="spellStart"/>
      <w:r w:rsidRPr="00DF2529">
        <w:rPr>
          <w:rFonts w:ascii="Times New Roman" w:eastAsia="Times New Roman" w:hAnsi="Times New Roman" w:cs="Times New Roman"/>
          <w:bCs/>
          <w:color w:val="000000"/>
          <w:sz w:val="24"/>
          <w:szCs w:val="24"/>
          <w:lang w:eastAsia="ru-RU" w:bidi="ru-RU"/>
        </w:rPr>
        <w:t>Кривошеинского</w:t>
      </w:r>
      <w:proofErr w:type="spellEnd"/>
      <w:r w:rsidRPr="00DF2529">
        <w:rPr>
          <w:rFonts w:ascii="Times New Roman" w:eastAsia="Times New Roman" w:hAnsi="Times New Roman" w:cs="Times New Roman"/>
          <w:bCs/>
          <w:color w:val="000000"/>
          <w:sz w:val="24"/>
          <w:szCs w:val="24"/>
          <w:lang w:eastAsia="ru-RU" w:bidi="ru-RU"/>
        </w:rPr>
        <w:t xml:space="preserve"> района от </w:t>
      </w:r>
      <w:r w:rsidR="00FC27C1">
        <w:rPr>
          <w:rFonts w:ascii="Times New Roman" w:eastAsia="Times New Roman" w:hAnsi="Times New Roman" w:cs="Times New Roman"/>
          <w:bCs/>
          <w:color w:val="000000"/>
          <w:sz w:val="24"/>
          <w:szCs w:val="24"/>
          <w:lang w:eastAsia="ru-RU" w:bidi="ru-RU"/>
        </w:rPr>
        <w:t>07.06.</w:t>
      </w:r>
      <w:r w:rsidRPr="00DF2529">
        <w:rPr>
          <w:rFonts w:ascii="Times New Roman" w:eastAsia="Times New Roman" w:hAnsi="Times New Roman" w:cs="Times New Roman"/>
          <w:bCs/>
          <w:color w:val="000000"/>
          <w:sz w:val="24"/>
          <w:szCs w:val="24"/>
          <w:lang w:eastAsia="ru-RU" w:bidi="ru-RU"/>
        </w:rPr>
        <w:t xml:space="preserve">2022 № </w:t>
      </w:r>
      <w:r w:rsidR="00FC27C1">
        <w:rPr>
          <w:rFonts w:ascii="Times New Roman" w:eastAsia="Times New Roman" w:hAnsi="Times New Roman" w:cs="Times New Roman"/>
          <w:bCs/>
          <w:color w:val="000000"/>
          <w:sz w:val="24"/>
          <w:szCs w:val="24"/>
          <w:lang w:eastAsia="ru-RU" w:bidi="ru-RU"/>
        </w:rPr>
        <w:t>414</w:t>
      </w:r>
    </w:p>
    <w:p w:rsidR="000939C7" w:rsidRPr="00B20CA1" w:rsidRDefault="000939C7" w:rsidP="00B20CA1">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Административный регламент предоставления муниципальной услуги «</w:t>
      </w:r>
      <w:r w:rsidR="00446A98" w:rsidRPr="00446A98">
        <w:rPr>
          <w:rFonts w:ascii="Times New Roman" w:eastAsia="Times New Roman" w:hAnsi="Times New Roman" w:cs="Times New Roman"/>
          <w:b/>
          <w:bCs/>
          <w:color w:val="000000"/>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B20CA1">
        <w:rPr>
          <w:rFonts w:ascii="Times New Roman" w:eastAsia="Times New Roman" w:hAnsi="Times New Roman" w:cs="Times New Roman"/>
          <w:b/>
          <w:bCs/>
          <w:color w:val="000000"/>
          <w:sz w:val="24"/>
          <w:szCs w:val="24"/>
          <w:lang w:eastAsia="ru-RU" w:bidi="ru-RU"/>
        </w:rPr>
        <w:t xml:space="preserve">» на территории муниципального образования </w:t>
      </w:r>
      <w:proofErr w:type="spellStart"/>
      <w:r w:rsidRPr="00B20CA1">
        <w:rPr>
          <w:rFonts w:ascii="Times New Roman" w:eastAsia="Times New Roman" w:hAnsi="Times New Roman" w:cs="Times New Roman"/>
          <w:b/>
          <w:bCs/>
          <w:color w:val="000000"/>
          <w:sz w:val="24"/>
          <w:szCs w:val="24"/>
          <w:lang w:eastAsia="ru-RU" w:bidi="ru-RU"/>
        </w:rPr>
        <w:t>Кривошеинский</w:t>
      </w:r>
      <w:proofErr w:type="spellEnd"/>
      <w:r w:rsidRPr="00B20CA1">
        <w:rPr>
          <w:rFonts w:ascii="Times New Roman" w:eastAsia="Times New Roman" w:hAnsi="Times New Roman" w:cs="Times New Roman"/>
          <w:b/>
          <w:bCs/>
          <w:color w:val="000000"/>
          <w:sz w:val="24"/>
          <w:szCs w:val="24"/>
          <w:lang w:eastAsia="ru-RU" w:bidi="ru-RU"/>
        </w:rPr>
        <w:t xml:space="preserve"> район Томской области</w:t>
      </w:r>
    </w:p>
    <w:p w:rsidR="000939C7" w:rsidRPr="00B20CA1" w:rsidRDefault="00446A98" w:rsidP="00446A98">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0" w:name="bookmark0"/>
      <w:r>
        <w:rPr>
          <w:rFonts w:ascii="Times New Roman" w:eastAsia="Times New Roman" w:hAnsi="Times New Roman" w:cs="Times New Roman"/>
          <w:b/>
          <w:bCs/>
          <w:color w:val="000000"/>
          <w:sz w:val="24"/>
          <w:szCs w:val="24"/>
          <w:lang w:eastAsia="ru-RU" w:bidi="ru-RU"/>
        </w:rPr>
        <w:t>1. </w:t>
      </w:r>
      <w:r w:rsidR="000939C7" w:rsidRPr="00B20CA1">
        <w:rPr>
          <w:rFonts w:ascii="Times New Roman" w:eastAsia="Times New Roman" w:hAnsi="Times New Roman" w:cs="Times New Roman"/>
          <w:b/>
          <w:bCs/>
          <w:color w:val="000000"/>
          <w:sz w:val="24"/>
          <w:szCs w:val="24"/>
          <w:lang w:eastAsia="ru-RU" w:bidi="ru-RU"/>
        </w:rPr>
        <w:t>Общие положения</w:t>
      </w:r>
      <w:bookmarkEnd w:id="0"/>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1.1 Административный регламент предоставления муниципальной услуги «</w:t>
      </w:r>
      <w:r w:rsidR="00446A98"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446A98">
        <w:rPr>
          <w:rFonts w:ascii="Times New Roman" w:eastAsia="Times New Roman" w:hAnsi="Times New Roman" w:cs="Times New Roman"/>
          <w:bCs/>
          <w:sz w:val="24"/>
          <w:szCs w:val="24"/>
          <w:lang w:eastAsia="ru-RU" w:bidi="ru-RU"/>
        </w:rPr>
        <w:t xml:space="preserve"> </w:t>
      </w:r>
      <w:r w:rsidR="00446A98" w:rsidRPr="00446A98">
        <w:rPr>
          <w:rFonts w:ascii="Times New Roman" w:eastAsia="Times New Roman" w:hAnsi="Times New Roman" w:cs="Times New Roman"/>
          <w:bCs/>
          <w:sz w:val="24"/>
          <w:szCs w:val="24"/>
          <w:lang w:eastAsia="ru-RU" w:bidi="ru-RU"/>
        </w:rPr>
        <w:t>категории в другую</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(далее - Административный регламент)</w:t>
      </w:r>
      <w:r w:rsidRPr="00B20CA1">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22AD7">
        <w:rPr>
          <w:rFonts w:ascii="Times New Roman" w:eastAsia="Times New Roman" w:hAnsi="Times New Roman" w:cs="Times New Roman"/>
          <w:bCs/>
          <w:sz w:val="24"/>
          <w:szCs w:val="24"/>
          <w:lang w:eastAsia="ru-RU" w:bidi="ru-RU"/>
        </w:rPr>
        <w:t>о</w:t>
      </w:r>
      <w:r w:rsidR="00022AD7" w:rsidRPr="00446A98">
        <w:rPr>
          <w:rFonts w:ascii="Times New Roman" w:eastAsia="Times New Roman" w:hAnsi="Times New Roman" w:cs="Times New Roman"/>
          <w:bCs/>
          <w:sz w:val="24"/>
          <w:szCs w:val="24"/>
          <w:lang w:eastAsia="ru-RU" w:bidi="ru-RU"/>
        </w:rPr>
        <w:t>тнесени</w:t>
      </w:r>
      <w:r w:rsidR="00022AD7">
        <w:rPr>
          <w:rFonts w:ascii="Times New Roman" w:eastAsia="Times New Roman" w:hAnsi="Times New Roman" w:cs="Times New Roman"/>
          <w:bCs/>
          <w:sz w:val="24"/>
          <w:szCs w:val="24"/>
          <w:lang w:eastAsia="ru-RU" w:bidi="ru-RU"/>
        </w:rPr>
        <w:t>ю</w:t>
      </w:r>
      <w:proofErr w:type="gramEnd"/>
      <w:r w:rsidR="00022AD7" w:rsidRPr="00446A98">
        <w:rPr>
          <w:rFonts w:ascii="Times New Roman" w:eastAsia="Times New Roman" w:hAnsi="Times New Roman" w:cs="Times New Roman"/>
          <w:bCs/>
          <w:sz w:val="24"/>
          <w:szCs w:val="24"/>
          <w:lang w:eastAsia="ru-RU" w:bidi="ru-RU"/>
        </w:rPr>
        <w:t xml:space="preserve">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022AD7">
        <w:rPr>
          <w:rFonts w:ascii="Times New Roman" w:eastAsia="Times New Roman" w:hAnsi="Times New Roman" w:cs="Times New Roman"/>
          <w:bCs/>
          <w:sz w:val="24"/>
          <w:szCs w:val="24"/>
          <w:lang w:eastAsia="ru-RU" w:bidi="ru-RU"/>
        </w:rPr>
        <w:t xml:space="preserve"> </w:t>
      </w:r>
      <w:r w:rsidR="00022AD7" w:rsidRPr="00446A98">
        <w:rPr>
          <w:rFonts w:ascii="Times New Roman" w:eastAsia="Times New Roman" w:hAnsi="Times New Roman" w:cs="Times New Roman"/>
          <w:bCs/>
          <w:sz w:val="24"/>
          <w:szCs w:val="24"/>
          <w:lang w:eastAsia="ru-RU" w:bidi="ru-RU"/>
        </w:rPr>
        <w:t>категории в другую</w:t>
      </w:r>
      <w:r w:rsidRPr="00B20CA1">
        <w:rPr>
          <w:rFonts w:ascii="Times New Roman" w:eastAsia="Times New Roman" w:hAnsi="Times New Roman" w:cs="Times New Roman"/>
          <w:color w:val="000000"/>
          <w:sz w:val="24"/>
          <w:szCs w:val="24"/>
          <w:lang w:eastAsia="ru-RU" w:bidi="ru-RU"/>
        </w:rPr>
        <w:t xml:space="preserve"> в муниципальном образовании </w:t>
      </w:r>
      <w:proofErr w:type="spellStart"/>
      <w:r w:rsidRPr="00B20CA1">
        <w:rPr>
          <w:rFonts w:ascii="Times New Roman" w:eastAsia="Times New Roman" w:hAnsi="Times New Roman" w:cs="Times New Roman"/>
          <w:color w:val="000000"/>
          <w:sz w:val="24"/>
          <w:szCs w:val="24"/>
          <w:lang w:eastAsia="ru-RU" w:bidi="ru-RU"/>
        </w:rPr>
        <w:t>Кривошеинский</w:t>
      </w:r>
      <w:proofErr w:type="spellEnd"/>
      <w:r w:rsidRPr="00B20CA1">
        <w:rPr>
          <w:rFonts w:ascii="Times New Roman" w:eastAsia="Times New Roman" w:hAnsi="Times New Roman" w:cs="Times New Roman"/>
          <w:color w:val="000000"/>
          <w:sz w:val="24"/>
          <w:szCs w:val="24"/>
          <w:lang w:eastAsia="ru-RU" w:bidi="ru-RU"/>
        </w:rPr>
        <w:t xml:space="preserve"> район Томской области.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2"/>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2"/>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3"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государственной (муниципальной) услуги</w:t>
      </w:r>
      <w:bookmarkEnd w:id="3"/>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 xml:space="preserve">Администрации </w:t>
      </w:r>
      <w:proofErr w:type="spellStart"/>
      <w:r w:rsidRPr="00B20CA1">
        <w:rPr>
          <w:rFonts w:ascii="Times New Roman" w:eastAsia="Times New Roman" w:hAnsi="Times New Roman" w:cs="Times New Roman"/>
          <w:iCs/>
          <w:color w:val="000000"/>
          <w:sz w:val="24"/>
          <w:szCs w:val="24"/>
          <w:lang w:eastAsia="ru-RU" w:bidi="ru-RU"/>
        </w:rPr>
        <w:t>Кривошеинского</w:t>
      </w:r>
      <w:proofErr w:type="spellEnd"/>
      <w:r w:rsidRPr="00B20CA1">
        <w:rPr>
          <w:rFonts w:ascii="Times New Roman" w:eastAsia="Times New Roman" w:hAnsi="Times New Roman" w:cs="Times New Roman"/>
          <w:iCs/>
          <w:color w:val="000000"/>
          <w:sz w:val="24"/>
          <w:szCs w:val="24"/>
          <w:lang w:eastAsia="ru-RU" w:bidi="ru-RU"/>
        </w:rPr>
        <w:t xml:space="preserve">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A754E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A754E1">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связи;</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0CA1">
        <w:rPr>
          <w:rFonts w:ascii="Times New Roman" w:eastAsia="Times New Roman" w:hAnsi="Times New Roman" w:cs="Times New Roman"/>
          <w:color w:val="000000"/>
          <w:sz w:val="24"/>
          <w:szCs w:val="24"/>
          <w:lang w:bidi="en-US"/>
        </w:rPr>
        <w:t>(</w:t>
      </w:r>
      <w:hyperlink r:id="rId10" w:history="1">
        <w:r w:rsidRPr="00B20CA1">
          <w:rPr>
            <w:rFonts w:ascii="Times New Roman" w:eastAsia="Times New Roman" w:hAnsi="Times New Roman" w:cs="Times New Roman"/>
            <w:color w:val="0066CC"/>
            <w:sz w:val="24"/>
            <w:szCs w:val="24"/>
            <w:u w:val="single"/>
            <w:lang w:val="en-US" w:bidi="en-US"/>
          </w:rPr>
          <w:t>https</w:t>
        </w:r>
        <w:r w:rsidRPr="00B20CA1">
          <w:rPr>
            <w:rFonts w:ascii="Times New Roman" w:eastAsia="Times New Roman" w:hAnsi="Times New Roman" w:cs="Times New Roman"/>
            <w:color w:val="0066CC"/>
            <w:sz w:val="24"/>
            <w:szCs w:val="24"/>
            <w:u w:val="single"/>
            <w:lang w:bidi="en-US"/>
          </w:rPr>
          <w:t>://</w:t>
        </w:r>
        <w:r w:rsidRPr="00B20CA1">
          <w:rPr>
            <w:rFonts w:ascii="Times New Roman" w:eastAsia="Times New Roman" w:hAnsi="Times New Roman" w:cs="Times New Roman"/>
            <w:color w:val="0066CC"/>
            <w:sz w:val="24"/>
            <w:szCs w:val="24"/>
            <w:u w:val="single"/>
            <w:lang w:val="en-US" w:bidi="en-US"/>
          </w:rPr>
          <w:t>www</w:t>
        </w:r>
        <w:r w:rsidRPr="00B20CA1">
          <w:rPr>
            <w:rFonts w:ascii="Times New Roman" w:eastAsia="Times New Roman" w:hAnsi="Times New Roman" w:cs="Times New Roman"/>
            <w:color w:val="0066CC"/>
            <w:sz w:val="24"/>
            <w:szCs w:val="24"/>
            <w:u w:val="single"/>
            <w:lang w:bidi="en-US"/>
          </w:rPr>
          <w:t>.</w:t>
        </w:r>
        <w:proofErr w:type="spellStart"/>
        <w:r w:rsidRPr="00B20CA1">
          <w:rPr>
            <w:rFonts w:ascii="Times New Roman" w:eastAsia="Times New Roman" w:hAnsi="Times New Roman" w:cs="Times New Roman"/>
            <w:color w:val="0066CC"/>
            <w:sz w:val="24"/>
            <w:szCs w:val="24"/>
            <w:u w:val="single"/>
            <w:lang w:val="en-US" w:bidi="en-US"/>
          </w:rPr>
          <w:t>gosuslugi</w:t>
        </w:r>
        <w:proofErr w:type="spellEnd"/>
        <w:r w:rsidRPr="00B20CA1">
          <w:rPr>
            <w:rFonts w:ascii="Times New Roman" w:eastAsia="Times New Roman" w:hAnsi="Times New Roman" w:cs="Times New Roman"/>
            <w:color w:val="0066CC"/>
            <w:sz w:val="24"/>
            <w:szCs w:val="24"/>
            <w:u w:val="single"/>
            <w:lang w:bidi="en-US"/>
          </w:rPr>
          <w:t>.</w:t>
        </w:r>
        <w:proofErr w:type="spellStart"/>
        <w:r w:rsidRPr="00B20CA1">
          <w:rPr>
            <w:rFonts w:ascii="Times New Roman" w:eastAsia="Times New Roman" w:hAnsi="Times New Roman" w:cs="Times New Roman"/>
            <w:color w:val="0066CC"/>
            <w:sz w:val="24"/>
            <w:szCs w:val="24"/>
            <w:u w:val="single"/>
            <w:lang w:val="en-US" w:bidi="en-US"/>
          </w:rPr>
          <w:t>ru</w:t>
        </w:r>
        <w:proofErr w:type="spellEnd"/>
        <w:r w:rsidRPr="00B20CA1">
          <w:rPr>
            <w:rFonts w:ascii="Times New Roman" w:eastAsia="Times New Roman" w:hAnsi="Times New Roman" w:cs="Times New Roman"/>
            <w:color w:val="0066CC"/>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Уполномоченного органа или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 xml:space="preserve">адресов Уполномоченного органа и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осуществляющий консультирование, подробно и в вежливой (корректной) форме информирует </w:t>
      </w:r>
      <w:proofErr w:type="gramStart"/>
      <w:r w:rsidRPr="00B20CA1">
        <w:rPr>
          <w:rFonts w:ascii="Times New Roman" w:eastAsia="Times New Roman" w:hAnsi="Times New Roman" w:cs="Times New Roman"/>
          <w:color w:val="000000"/>
          <w:sz w:val="24"/>
          <w:szCs w:val="24"/>
          <w:lang w:eastAsia="ru-RU" w:bidi="ru-RU"/>
        </w:rPr>
        <w:t>обратившихся</w:t>
      </w:r>
      <w:proofErr w:type="gramEnd"/>
      <w:r w:rsidRPr="00B20CA1">
        <w:rPr>
          <w:rFonts w:ascii="Times New Roman" w:eastAsia="Times New Roman" w:hAnsi="Times New Roman" w:cs="Times New Roman"/>
          <w:color w:val="000000"/>
          <w:sz w:val="24"/>
          <w:szCs w:val="24"/>
          <w:lang w:eastAsia="ru-RU" w:bidi="ru-RU"/>
        </w:rPr>
        <w:t xml:space="preserve">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A754E1">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lastRenderedPageBreak/>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20CA1">
        <w:rPr>
          <w:rFonts w:ascii="Times New Roman" w:eastAsia="Times New Roman" w:hAnsi="Times New Roman" w:cs="Times New Roman"/>
          <w:color w:val="000000"/>
          <w:sz w:val="24"/>
          <w:szCs w:val="24"/>
          <w:lang w:eastAsia="ru-RU" w:bidi="ru-RU"/>
        </w:rPr>
        <w:t>телефона-автоинформатора</w:t>
      </w:r>
      <w:proofErr w:type="spellEnd"/>
      <w:r w:rsidRPr="00B20CA1">
        <w:rPr>
          <w:rFonts w:ascii="Times New Roman" w:eastAsia="Times New Roman" w:hAnsi="Times New Roman" w:cs="Times New Roman"/>
          <w:color w:val="000000"/>
          <w:sz w:val="24"/>
          <w:szCs w:val="24"/>
          <w:lang w:eastAsia="ru-RU" w:bidi="ru-RU"/>
        </w:rPr>
        <w:t xml:space="preserve">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446A98" w:rsidP="00446A98">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4" w:name="bookmark4"/>
      <w:r>
        <w:rPr>
          <w:rFonts w:ascii="Times New Roman" w:eastAsia="Times New Roman" w:hAnsi="Times New Roman" w:cs="Times New Roman"/>
          <w:b/>
          <w:bCs/>
          <w:color w:val="000000"/>
          <w:sz w:val="24"/>
          <w:szCs w:val="24"/>
          <w:lang w:eastAsia="ru-RU" w:bidi="ru-RU"/>
        </w:rPr>
        <w:t>2. </w:t>
      </w:r>
      <w:r w:rsidR="000939C7" w:rsidRPr="00B20CA1">
        <w:rPr>
          <w:rFonts w:ascii="Times New Roman" w:eastAsia="Times New Roman" w:hAnsi="Times New Roman" w:cs="Times New Roman"/>
          <w:b/>
          <w:bCs/>
          <w:color w:val="000000"/>
          <w:sz w:val="24"/>
          <w:szCs w:val="24"/>
          <w:lang w:eastAsia="ru-RU" w:bidi="ru-RU"/>
        </w:rPr>
        <w:t xml:space="preserve">Стандарт предоставления муниципальной услуги </w:t>
      </w:r>
    </w:p>
    <w:p w:rsidR="000939C7" w:rsidRPr="00B20CA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Наименование муниципальной услуги</w:t>
      </w:r>
      <w:bookmarkEnd w:id="4"/>
    </w:p>
    <w:p w:rsidR="000939C7" w:rsidRPr="00B20CA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w:t>
      </w:r>
      <w:r w:rsidR="00446A98"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446A98">
        <w:rPr>
          <w:rFonts w:ascii="Times New Roman" w:eastAsia="Times New Roman" w:hAnsi="Times New Roman" w:cs="Times New Roman"/>
          <w:bCs/>
          <w:sz w:val="24"/>
          <w:szCs w:val="24"/>
          <w:lang w:eastAsia="ru-RU" w:bidi="ru-RU"/>
        </w:rPr>
        <w:t xml:space="preserve"> </w:t>
      </w:r>
      <w:r w:rsidR="00446A98" w:rsidRPr="00446A98">
        <w:rPr>
          <w:rFonts w:ascii="Times New Roman" w:eastAsia="Times New Roman" w:hAnsi="Times New Roman" w:cs="Times New Roman"/>
          <w:bCs/>
          <w:sz w:val="24"/>
          <w:szCs w:val="24"/>
          <w:lang w:eastAsia="ru-RU" w:bidi="ru-RU"/>
        </w:rPr>
        <w:t>категории в другую</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5" w:name="bookmark5"/>
      <w:r w:rsidRPr="00B20CA1">
        <w:rPr>
          <w:rFonts w:ascii="Times New Roman" w:eastAsia="Times New Roman" w:hAnsi="Times New Roman" w:cs="Times New Roman"/>
          <w:b/>
          <w:bCs/>
          <w:color w:val="000000"/>
          <w:sz w:val="24"/>
          <w:szCs w:val="24"/>
          <w:lang w:eastAsia="ru-RU" w:bidi="ru-RU"/>
        </w:rPr>
        <w:t xml:space="preserve">Наименование органа </w:t>
      </w:r>
      <w:bookmarkEnd w:id="5"/>
      <w:r w:rsidRPr="00B20CA1">
        <w:rPr>
          <w:rFonts w:ascii="Times New Roman" w:eastAsia="Times New Roman" w:hAnsi="Times New Roman" w:cs="Times New Roman"/>
          <w:b/>
          <w:bCs/>
          <w:color w:val="000000"/>
          <w:sz w:val="24"/>
          <w:szCs w:val="24"/>
          <w:lang w:eastAsia="ru-RU" w:bidi="ru-RU"/>
        </w:rPr>
        <w:t xml:space="preserve">предоставляющего </w:t>
      </w:r>
      <w:bookmarkStart w:id="6" w:name="bookmark6"/>
      <w:r w:rsidRPr="00B20CA1">
        <w:rPr>
          <w:rFonts w:ascii="Times New Roman" w:eastAsia="Times New Roman" w:hAnsi="Times New Roman" w:cs="Times New Roman"/>
          <w:b/>
          <w:bCs/>
          <w:color w:val="000000"/>
          <w:sz w:val="24"/>
          <w:szCs w:val="24"/>
          <w:lang w:eastAsia="ru-RU" w:bidi="ru-RU"/>
        </w:rPr>
        <w:t>муниципальную услугу</w:t>
      </w:r>
      <w:bookmarkEnd w:id="6"/>
    </w:p>
    <w:p w:rsidR="000939C7" w:rsidRPr="00B20CA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предоставляется Уполномоченным органом -</w:t>
      </w:r>
      <w:r w:rsidR="00A754E1">
        <w:rPr>
          <w:rFonts w:ascii="Times New Roman" w:eastAsia="Times New Roman" w:hAnsi="Times New Roman" w:cs="Times New Roman"/>
          <w:color w:val="000000"/>
          <w:sz w:val="24"/>
          <w:szCs w:val="24"/>
          <w:lang w:eastAsia="ru-RU" w:bidi="ru-RU"/>
        </w:rPr>
        <w:t xml:space="preserve"> Администрацией</w:t>
      </w:r>
      <w:r w:rsidRPr="00B20CA1">
        <w:rPr>
          <w:rFonts w:ascii="Times New Roman" w:eastAsia="Times New Roman" w:hAnsi="Times New Roman" w:cs="Times New Roman"/>
          <w:color w:val="000000"/>
          <w:sz w:val="24"/>
          <w:szCs w:val="24"/>
          <w:lang w:eastAsia="ru-RU" w:bidi="ru-RU"/>
        </w:rPr>
        <w:t xml:space="preserve"> </w:t>
      </w:r>
      <w:proofErr w:type="spellStart"/>
      <w:r w:rsidRPr="00B20CA1">
        <w:rPr>
          <w:rFonts w:ascii="Times New Roman" w:eastAsia="Times New Roman" w:hAnsi="Times New Roman" w:cs="Times New Roman"/>
          <w:color w:val="000000"/>
          <w:sz w:val="24"/>
          <w:szCs w:val="24"/>
          <w:lang w:eastAsia="ru-RU" w:bidi="ru-RU"/>
        </w:rPr>
        <w:t>Кривошеинского</w:t>
      </w:r>
      <w:proofErr w:type="spellEnd"/>
      <w:r w:rsidRPr="00B20CA1">
        <w:rPr>
          <w:rFonts w:ascii="Times New Roman" w:eastAsia="Times New Roman" w:hAnsi="Times New Roman" w:cs="Times New Roman"/>
          <w:color w:val="000000"/>
          <w:sz w:val="24"/>
          <w:szCs w:val="24"/>
          <w:lang w:eastAsia="ru-RU" w:bidi="ru-RU"/>
        </w:rPr>
        <w:t xml:space="preserve"> района</w:t>
      </w:r>
      <w:r w:rsidR="000939C7"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принима</w:t>
      </w:r>
      <w:r w:rsidR="00A76EB7" w:rsidRPr="00B20CA1">
        <w:rPr>
          <w:rFonts w:ascii="Times New Roman" w:eastAsia="Times New Roman" w:hAnsi="Times New Roman" w:cs="Times New Roman"/>
          <w:color w:val="000000"/>
          <w:sz w:val="24"/>
          <w:szCs w:val="24"/>
          <w:lang w:eastAsia="ru-RU" w:bidi="ru-RU"/>
        </w:rPr>
        <w:t xml:space="preserve">ет </w:t>
      </w:r>
      <w:r w:rsidRPr="00B20CA1">
        <w:rPr>
          <w:rFonts w:ascii="Times New Roman" w:eastAsia="Times New Roman" w:hAnsi="Times New Roman" w:cs="Times New Roman"/>
          <w:color w:val="000000"/>
          <w:sz w:val="24"/>
          <w:szCs w:val="24"/>
          <w:lang w:eastAsia="ru-RU" w:bidi="ru-RU"/>
        </w:rPr>
        <w:t xml:space="preserve">участие </w:t>
      </w:r>
      <w:r w:rsidR="00A754E1">
        <w:rPr>
          <w:rFonts w:ascii="Times New Roman" w:eastAsia="Times New Roman" w:hAnsi="Times New Roman" w:cs="Times New Roman"/>
          <w:color w:val="000000"/>
          <w:sz w:val="24"/>
          <w:szCs w:val="24"/>
          <w:lang w:eastAsia="ru-RU" w:bidi="ru-RU"/>
        </w:rPr>
        <w:t>МФЦ</w:t>
      </w:r>
      <w:r w:rsidR="00A76EB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w:t>
      </w:r>
      <w:r w:rsidR="00A76EB7"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Уполномоченный орган взаимодействует </w:t>
      </w:r>
      <w:proofErr w:type="gramStart"/>
      <w:r w:rsidRPr="00B20CA1">
        <w:rPr>
          <w:rFonts w:ascii="Times New Roman" w:eastAsia="Times New Roman" w:hAnsi="Times New Roman" w:cs="Times New Roman"/>
          <w:color w:val="000000"/>
          <w:sz w:val="24"/>
          <w:szCs w:val="24"/>
          <w:lang w:eastAsia="ru-RU" w:bidi="ru-RU"/>
        </w:rPr>
        <w:t>с</w:t>
      </w:r>
      <w:proofErr w:type="gramEnd"/>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939C7" w:rsidRPr="00B20CA1" w:rsidRDefault="000939C7" w:rsidP="00B20CA1">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939C7" w:rsidRPr="00B20CA1" w:rsidRDefault="00A754E1"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7" w:name="bookmark7"/>
      <w:r>
        <w:rPr>
          <w:rFonts w:ascii="Times New Roman" w:eastAsia="Times New Roman" w:hAnsi="Times New Roman" w:cs="Times New Roman"/>
          <w:b/>
          <w:bCs/>
          <w:color w:val="000000"/>
          <w:sz w:val="24"/>
          <w:szCs w:val="24"/>
          <w:lang w:eastAsia="ru-RU" w:bidi="ru-RU"/>
        </w:rPr>
        <w:lastRenderedPageBreak/>
        <w:t>Р</w:t>
      </w:r>
      <w:r w:rsidR="000939C7" w:rsidRPr="00B20CA1">
        <w:rPr>
          <w:rFonts w:ascii="Times New Roman" w:eastAsia="Times New Roman" w:hAnsi="Times New Roman" w:cs="Times New Roman"/>
          <w:b/>
          <w:bCs/>
          <w:color w:val="000000"/>
          <w:sz w:val="24"/>
          <w:szCs w:val="24"/>
          <w:lang w:eastAsia="ru-RU" w:bidi="ru-RU"/>
        </w:rPr>
        <w:t>езультат предоставления муниципальной</w:t>
      </w:r>
      <w:bookmarkStart w:id="8" w:name="bookmark8"/>
      <w:bookmarkEnd w:id="7"/>
      <w:r w:rsidR="00A76EB7"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услуги</w:t>
      </w:r>
      <w:bookmarkEnd w:id="8"/>
    </w:p>
    <w:p w:rsidR="00446A98" w:rsidRDefault="000939C7" w:rsidP="00446A98">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Результатом предоставления </w:t>
      </w:r>
      <w:r w:rsidR="00A76EB7"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является:</w:t>
      </w:r>
    </w:p>
    <w:p w:rsidR="00446A98" w:rsidRPr="00446A98" w:rsidRDefault="00446A98" w:rsidP="00446A98">
      <w:pPr>
        <w:widowControl w:val="0"/>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2.5.1. </w:t>
      </w:r>
      <w:r w:rsidRPr="00446A98">
        <w:rPr>
          <w:rFonts w:ascii="Times New Roman" w:eastAsia="Times New Roman" w:hAnsi="Times New Roman" w:cs="Times New Roman"/>
          <w:color w:val="000000"/>
          <w:sz w:val="24"/>
          <w:szCs w:val="24"/>
          <w:lang w:eastAsia="ru-RU" w:bidi="ru-RU"/>
        </w:rPr>
        <w:t>в случае обращения с заявлением об отнесении земельного участка к определенной категории земель:</w:t>
      </w:r>
    </w:p>
    <w:p w:rsidR="00446A98" w:rsidRPr="00446A98"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2.5.2. р</w:t>
      </w:r>
      <w:r w:rsidRPr="00446A98">
        <w:rPr>
          <w:rFonts w:ascii="Times New Roman" w:eastAsia="Times New Roman" w:hAnsi="Times New Roman" w:cs="Times New Roman"/>
          <w:color w:val="000000"/>
          <w:sz w:val="24"/>
          <w:szCs w:val="24"/>
          <w:lang w:eastAsia="ru-RU" w:bidi="ru-RU"/>
        </w:rPr>
        <w:t>ешение уполномоченного органа об отнесении земельного участк</w:t>
      </w:r>
      <w:r w:rsidR="00B67DD6">
        <w:rPr>
          <w:rFonts w:ascii="Times New Roman" w:eastAsia="Times New Roman" w:hAnsi="Times New Roman" w:cs="Times New Roman"/>
          <w:color w:val="000000"/>
          <w:sz w:val="24"/>
          <w:szCs w:val="24"/>
          <w:lang w:eastAsia="ru-RU" w:bidi="ru-RU"/>
        </w:rPr>
        <w:t>а</w:t>
      </w:r>
      <w:r w:rsidRPr="00446A98">
        <w:rPr>
          <w:rFonts w:ascii="Times New Roman" w:eastAsia="Times New Roman" w:hAnsi="Times New Roman" w:cs="Times New Roman"/>
          <w:color w:val="000000"/>
          <w:sz w:val="24"/>
          <w:szCs w:val="24"/>
          <w:lang w:eastAsia="ru-RU" w:bidi="ru-RU"/>
        </w:rPr>
        <w:t xml:space="preserve"> к определенной категории земель по форме, согласно приложению № </w:t>
      </w:r>
      <w:r w:rsidR="00B67DD6">
        <w:rPr>
          <w:rFonts w:ascii="Times New Roman" w:eastAsia="Times New Roman" w:hAnsi="Times New Roman" w:cs="Times New Roman"/>
          <w:color w:val="000000"/>
          <w:sz w:val="24"/>
          <w:szCs w:val="24"/>
          <w:lang w:eastAsia="ru-RU" w:bidi="ru-RU"/>
        </w:rPr>
        <w:t>6</w:t>
      </w:r>
      <w:r w:rsidRPr="00446A98">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446A98" w:rsidRPr="00446A98"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2.5.3. р</w:t>
      </w:r>
      <w:r w:rsidRPr="00446A98">
        <w:rPr>
          <w:rFonts w:ascii="Times New Roman" w:eastAsia="Times New Roman" w:hAnsi="Times New Roman" w:cs="Times New Roman"/>
          <w:color w:val="000000"/>
          <w:sz w:val="24"/>
          <w:szCs w:val="24"/>
          <w:lang w:eastAsia="ru-RU" w:bidi="ru-RU"/>
        </w:rPr>
        <w:t>ешение уполномоченного органа об отказе в предоставлении услуги по форме, согласно приложению № 7 к настоящему Административному регламенту.</w:t>
      </w:r>
    </w:p>
    <w:p w:rsidR="00446A98" w:rsidRPr="00446A98"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 в</w:t>
      </w:r>
      <w:r w:rsidRPr="00446A98">
        <w:rPr>
          <w:rFonts w:ascii="Times New Roman" w:eastAsia="Times New Roman" w:hAnsi="Times New Roman" w:cs="Times New Roman"/>
          <w:color w:val="000000"/>
          <w:sz w:val="24"/>
          <w:szCs w:val="24"/>
          <w:lang w:eastAsia="ru-RU" w:bidi="ru-RU"/>
        </w:rPr>
        <w:t xml:space="preserve"> случае обращения с заявлением о переводе земельного участка из одной категории в другую:</w:t>
      </w:r>
    </w:p>
    <w:p w:rsidR="00446A98" w:rsidRPr="00446A98"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2.6.1. р</w:t>
      </w:r>
      <w:r w:rsidRPr="00446A98">
        <w:rPr>
          <w:rFonts w:ascii="Times New Roman" w:eastAsia="Times New Roman" w:hAnsi="Times New Roman" w:cs="Times New Roman"/>
          <w:color w:val="000000"/>
          <w:sz w:val="24"/>
          <w:szCs w:val="24"/>
          <w:lang w:eastAsia="ru-RU" w:bidi="ru-RU"/>
        </w:rPr>
        <w:t xml:space="preserve">ешение уполномоченного органа о переводе земельного участка из одной категории в другую по форме, согласно приложению № </w:t>
      </w:r>
      <w:r w:rsidR="00B67DD6">
        <w:rPr>
          <w:rFonts w:ascii="Times New Roman" w:eastAsia="Times New Roman" w:hAnsi="Times New Roman" w:cs="Times New Roman"/>
          <w:color w:val="000000"/>
          <w:sz w:val="24"/>
          <w:szCs w:val="24"/>
          <w:lang w:eastAsia="ru-RU" w:bidi="ru-RU"/>
        </w:rPr>
        <w:t>7</w:t>
      </w:r>
      <w:r w:rsidRPr="00446A98">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446A98" w:rsidP="00446A98">
      <w:pPr>
        <w:widowControl w:val="0"/>
        <w:tabs>
          <w:tab w:val="left" w:pos="98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2.6.2. р</w:t>
      </w:r>
      <w:r w:rsidRPr="00446A98">
        <w:rPr>
          <w:rFonts w:ascii="Times New Roman" w:eastAsia="Times New Roman" w:hAnsi="Times New Roman" w:cs="Times New Roman"/>
          <w:color w:val="000000"/>
          <w:sz w:val="24"/>
          <w:szCs w:val="24"/>
          <w:lang w:eastAsia="ru-RU" w:bidi="ru-RU"/>
        </w:rPr>
        <w:t xml:space="preserve">ешение уполномоченного органа об отказе в предоставлении услуги по форме, согласно приложению № </w:t>
      </w:r>
      <w:r w:rsidR="00B67DD6">
        <w:rPr>
          <w:rFonts w:ascii="Times New Roman" w:eastAsia="Times New Roman" w:hAnsi="Times New Roman" w:cs="Times New Roman"/>
          <w:color w:val="000000"/>
          <w:sz w:val="24"/>
          <w:szCs w:val="24"/>
          <w:lang w:eastAsia="ru-RU" w:bidi="ru-RU"/>
        </w:rPr>
        <w:t>3</w:t>
      </w:r>
      <w:r w:rsidRPr="00446A98">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r w:rsidR="000939C7" w:rsidRPr="00B20CA1">
        <w:rPr>
          <w:rFonts w:ascii="Times New Roman" w:eastAsia="Times New Roman" w:hAnsi="Times New Roman" w:cs="Times New Roman"/>
          <w:color w:val="000000"/>
          <w:sz w:val="24"/>
          <w:szCs w:val="24"/>
          <w:lang w:eastAsia="ru-RU" w:bidi="ru-RU"/>
        </w:rPr>
        <w:t>.</w:t>
      </w:r>
    </w:p>
    <w:p w:rsidR="00A754E1" w:rsidRDefault="000939C7" w:rsidP="00A754E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Срок предоставления </w:t>
      </w:r>
      <w:r w:rsidR="00A76EB7"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p>
    <w:p w:rsidR="001D113E" w:rsidRPr="001D113E" w:rsidRDefault="00A754E1" w:rsidP="001D113E">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A754E1">
        <w:rPr>
          <w:rFonts w:ascii="Times New Roman" w:eastAsia="Times New Roman" w:hAnsi="Times New Roman" w:cs="Times New Roman"/>
          <w:bCs/>
          <w:color w:val="000000"/>
          <w:sz w:val="24"/>
          <w:szCs w:val="24"/>
          <w:lang w:eastAsia="ru-RU" w:bidi="ru-RU"/>
        </w:rPr>
        <w:t>2.6.</w:t>
      </w:r>
      <w:r>
        <w:rPr>
          <w:rFonts w:ascii="Times New Roman" w:eastAsia="Times New Roman" w:hAnsi="Times New Roman" w:cs="Times New Roman"/>
          <w:b/>
          <w:bCs/>
          <w:color w:val="000000"/>
          <w:sz w:val="24"/>
          <w:szCs w:val="24"/>
          <w:lang w:eastAsia="ru-RU" w:bidi="ru-RU"/>
        </w:rPr>
        <w:t> </w:t>
      </w:r>
      <w:proofErr w:type="gramStart"/>
      <w:r w:rsidR="000939C7" w:rsidRPr="00B20CA1">
        <w:rPr>
          <w:rFonts w:ascii="Times New Roman" w:eastAsia="Times New Roman" w:hAnsi="Times New Roman" w:cs="Times New Roman"/>
          <w:color w:val="000000"/>
          <w:sz w:val="24"/>
          <w:szCs w:val="24"/>
          <w:lang w:eastAsia="ru-RU" w:bidi="ru-RU"/>
        </w:rPr>
        <w:t>Срок предоставления муниципальной услуги</w:t>
      </w:r>
      <w:r w:rsidR="00A76EB7"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определяется в соответствии с </w:t>
      </w:r>
      <w:r w:rsidR="005C51D3">
        <w:rPr>
          <w:rFonts w:ascii="Times New Roman" w:eastAsia="Times New Roman" w:hAnsi="Times New Roman" w:cs="Times New Roman"/>
          <w:color w:val="000000"/>
          <w:sz w:val="24"/>
          <w:szCs w:val="24"/>
          <w:lang w:eastAsia="ru-RU" w:bidi="ru-RU"/>
        </w:rPr>
        <w:t>Федеральным законом от 21.12.2004 № 172-ФЗ «О переводе земель или земельных участков из одной категории в другую»</w:t>
      </w:r>
      <w:r w:rsidR="001D113E">
        <w:rPr>
          <w:rFonts w:ascii="Times New Roman" w:eastAsia="Times New Roman" w:hAnsi="Times New Roman" w:cs="Times New Roman"/>
          <w:color w:val="000000"/>
          <w:sz w:val="24"/>
          <w:szCs w:val="24"/>
          <w:lang w:eastAsia="ru-RU" w:bidi="ru-RU"/>
        </w:rPr>
        <w:t xml:space="preserve"> и составляет </w:t>
      </w:r>
      <w:r w:rsidR="001D113E" w:rsidRPr="001D113E">
        <w:rPr>
          <w:rFonts w:ascii="Times New Roman" w:eastAsia="Times New Roman" w:hAnsi="Times New Roman" w:cs="Times New Roman"/>
          <w:bCs/>
          <w:color w:val="000000"/>
          <w:sz w:val="24"/>
          <w:szCs w:val="24"/>
          <w:lang w:eastAsia="ru-RU" w:bidi="ru-RU"/>
        </w:rPr>
        <w:t xml:space="preserve">не более чем </w:t>
      </w:r>
      <w:r w:rsidR="0048403D">
        <w:rPr>
          <w:rFonts w:ascii="Times New Roman" w:eastAsia="Times New Roman" w:hAnsi="Times New Roman" w:cs="Times New Roman"/>
          <w:bCs/>
          <w:color w:val="000000"/>
          <w:sz w:val="24"/>
          <w:szCs w:val="24"/>
          <w:lang w:eastAsia="ru-RU" w:bidi="ru-RU"/>
        </w:rPr>
        <w:t>пятнадцать</w:t>
      </w:r>
      <w:r w:rsidR="001D113E" w:rsidRPr="001D113E">
        <w:rPr>
          <w:rFonts w:ascii="Times New Roman" w:eastAsia="Times New Roman" w:hAnsi="Times New Roman" w:cs="Times New Roman"/>
          <w:bCs/>
          <w:color w:val="000000"/>
          <w:sz w:val="24"/>
          <w:szCs w:val="24"/>
          <w:lang w:eastAsia="ru-RU" w:bidi="ru-RU"/>
        </w:rPr>
        <w:t xml:space="preserve"> </w:t>
      </w:r>
      <w:r w:rsidR="0048403D">
        <w:rPr>
          <w:rFonts w:ascii="Times New Roman" w:eastAsia="Times New Roman" w:hAnsi="Times New Roman" w:cs="Times New Roman"/>
          <w:bCs/>
          <w:color w:val="000000"/>
          <w:sz w:val="24"/>
          <w:szCs w:val="24"/>
          <w:lang w:eastAsia="ru-RU" w:bidi="ru-RU"/>
        </w:rPr>
        <w:t xml:space="preserve">рабочих </w:t>
      </w:r>
      <w:r w:rsidR="001D113E" w:rsidRPr="001D113E">
        <w:rPr>
          <w:rFonts w:ascii="Times New Roman" w:eastAsia="Times New Roman" w:hAnsi="Times New Roman" w:cs="Times New Roman"/>
          <w:bCs/>
          <w:color w:val="000000"/>
          <w:sz w:val="24"/>
          <w:szCs w:val="24"/>
          <w:lang w:eastAsia="ru-RU" w:bidi="ru-RU"/>
        </w:rPr>
        <w:t xml:space="preserve">дней с даты регистрации заявления </w:t>
      </w:r>
      <w:r w:rsidR="006464DF">
        <w:rPr>
          <w:rFonts w:ascii="Times New Roman" w:eastAsia="Times New Roman" w:hAnsi="Times New Roman" w:cs="Times New Roman"/>
          <w:bCs/>
          <w:color w:val="000000"/>
          <w:sz w:val="24"/>
          <w:szCs w:val="24"/>
          <w:lang w:eastAsia="ru-RU" w:bidi="ru-RU"/>
        </w:rPr>
        <w:t>об</w:t>
      </w:r>
      <w:r w:rsidR="001D113E" w:rsidRPr="001D113E">
        <w:rPr>
          <w:rFonts w:ascii="Times New Roman" w:eastAsia="Times New Roman" w:hAnsi="Times New Roman" w:cs="Times New Roman"/>
          <w:bCs/>
          <w:color w:val="000000"/>
          <w:sz w:val="24"/>
          <w:szCs w:val="24"/>
          <w:lang w:eastAsia="ru-RU" w:bidi="ru-RU"/>
        </w:rPr>
        <w:t xml:space="preserve"> </w:t>
      </w:r>
      <w:r w:rsidR="006464DF">
        <w:rPr>
          <w:rFonts w:ascii="Times New Roman" w:eastAsia="Times New Roman" w:hAnsi="Times New Roman" w:cs="Times New Roman"/>
          <w:bCs/>
          <w:color w:val="000000"/>
          <w:sz w:val="24"/>
          <w:szCs w:val="24"/>
          <w:lang w:eastAsia="ru-RU" w:bidi="ru-RU"/>
        </w:rPr>
        <w:t>отнесении земель или земельных участков в составе таких земель к определенной категории или заявления о переводе земель или земельных участков в составе таких</w:t>
      </w:r>
      <w:proofErr w:type="gramEnd"/>
      <w:r w:rsidR="006464DF">
        <w:rPr>
          <w:rFonts w:ascii="Times New Roman" w:eastAsia="Times New Roman" w:hAnsi="Times New Roman" w:cs="Times New Roman"/>
          <w:bCs/>
          <w:color w:val="000000"/>
          <w:sz w:val="24"/>
          <w:szCs w:val="24"/>
          <w:lang w:eastAsia="ru-RU" w:bidi="ru-RU"/>
        </w:rPr>
        <w:t xml:space="preserve"> земель из одной категории в другую</w:t>
      </w:r>
      <w:r w:rsidR="001D113E" w:rsidRPr="001D113E">
        <w:rPr>
          <w:rFonts w:ascii="Times New Roman" w:eastAsia="Times New Roman" w:hAnsi="Times New Roman" w:cs="Times New Roman"/>
          <w:bCs/>
          <w:color w:val="000000"/>
          <w:sz w:val="24"/>
          <w:szCs w:val="24"/>
          <w:lang w:eastAsia="ru-RU" w:bidi="ru-RU"/>
        </w:rPr>
        <w:t xml:space="preserve"> </w:t>
      </w:r>
      <w:r w:rsidR="001D113E">
        <w:rPr>
          <w:rFonts w:ascii="Times New Roman" w:eastAsia="Times New Roman" w:hAnsi="Times New Roman" w:cs="Times New Roman"/>
          <w:bCs/>
          <w:color w:val="000000"/>
          <w:sz w:val="24"/>
          <w:szCs w:val="24"/>
          <w:lang w:eastAsia="ru-RU" w:bidi="ru-RU"/>
        </w:rPr>
        <w:t xml:space="preserve">в </w:t>
      </w:r>
      <w:r w:rsidR="001D113E" w:rsidRPr="001D113E">
        <w:rPr>
          <w:rFonts w:ascii="Times New Roman" w:eastAsia="Times New Roman" w:hAnsi="Times New Roman" w:cs="Times New Roman"/>
          <w:bCs/>
          <w:color w:val="000000"/>
          <w:sz w:val="24"/>
          <w:szCs w:val="24"/>
          <w:lang w:eastAsia="ru-RU" w:bidi="ru-RU"/>
        </w:rPr>
        <w:t>У</w:t>
      </w:r>
      <w:r w:rsidR="001D113E">
        <w:rPr>
          <w:rFonts w:ascii="Times New Roman" w:eastAsia="Times New Roman" w:hAnsi="Times New Roman" w:cs="Times New Roman"/>
          <w:bCs/>
          <w:color w:val="000000"/>
          <w:sz w:val="24"/>
          <w:szCs w:val="24"/>
          <w:lang w:eastAsia="ru-RU" w:bidi="ru-RU"/>
        </w:rPr>
        <w:t>полномоченно</w:t>
      </w:r>
      <w:r w:rsidR="001D113E" w:rsidRPr="001D113E">
        <w:rPr>
          <w:rFonts w:ascii="Times New Roman" w:eastAsia="Times New Roman" w:hAnsi="Times New Roman" w:cs="Times New Roman"/>
          <w:bCs/>
          <w:color w:val="000000"/>
          <w:sz w:val="24"/>
          <w:szCs w:val="24"/>
          <w:lang w:eastAsia="ru-RU" w:bidi="ru-RU"/>
        </w:rPr>
        <w:t>м орган</w:t>
      </w:r>
      <w:r w:rsidR="001D113E">
        <w:rPr>
          <w:rFonts w:ascii="Times New Roman" w:eastAsia="Times New Roman" w:hAnsi="Times New Roman" w:cs="Times New Roman"/>
          <w:bCs/>
          <w:color w:val="000000"/>
          <w:sz w:val="24"/>
          <w:szCs w:val="24"/>
          <w:lang w:eastAsia="ru-RU" w:bidi="ru-RU"/>
        </w:rPr>
        <w:t>е.</w:t>
      </w:r>
    </w:p>
    <w:p w:rsidR="000939C7"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9" w:name="bookmark9"/>
      <w:r w:rsidRPr="00B20CA1">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 муниципальной услуги</w:t>
      </w:r>
      <w:bookmarkEnd w:id="9"/>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color w:val="000000"/>
          <w:sz w:val="24"/>
          <w:szCs w:val="24"/>
          <w:lang w:eastAsia="ru-RU" w:bidi="ru-RU"/>
        </w:rPr>
        <w:t>1</w:t>
      </w:r>
      <w:r w:rsidRPr="001D113E">
        <w:rPr>
          <w:rFonts w:ascii="Times New Roman" w:eastAsia="Times New Roman" w:hAnsi="Times New Roman" w:cs="Times New Roman"/>
          <w:bCs/>
          <w:sz w:val="24"/>
          <w:szCs w:val="24"/>
          <w:lang w:eastAsia="ru-RU" w:bidi="ru-RU"/>
        </w:rPr>
        <w:t xml:space="preserve">) </w:t>
      </w:r>
      <w:hyperlink r:id="rId11" w:history="1">
        <w:r w:rsidRPr="001D113E">
          <w:rPr>
            <w:rStyle w:val="a3"/>
            <w:rFonts w:ascii="Times New Roman" w:eastAsia="Times New Roman" w:hAnsi="Times New Roman" w:cs="Times New Roman"/>
            <w:bCs/>
            <w:color w:val="auto"/>
            <w:sz w:val="24"/>
            <w:szCs w:val="24"/>
            <w:u w:val="none"/>
            <w:lang w:eastAsia="ru-RU" w:bidi="ru-RU"/>
          </w:rPr>
          <w:t>Конституцией</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2) Гражданским </w:t>
      </w:r>
      <w:hyperlink r:id="rId12"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1D113E"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sidRPr="001D113E">
        <w:rPr>
          <w:rFonts w:ascii="Times New Roman" w:eastAsia="Times New Roman" w:hAnsi="Times New Roman" w:cs="Times New Roman"/>
          <w:bCs/>
          <w:sz w:val="24"/>
          <w:szCs w:val="24"/>
          <w:lang w:eastAsia="ru-RU" w:bidi="ru-RU"/>
        </w:rPr>
        <w:t xml:space="preserve">3) Земельным </w:t>
      </w:r>
      <w:hyperlink r:id="rId13" w:history="1">
        <w:r w:rsidRPr="001D113E">
          <w:rPr>
            <w:rStyle w:val="a3"/>
            <w:rFonts w:ascii="Times New Roman" w:eastAsia="Times New Roman" w:hAnsi="Times New Roman" w:cs="Times New Roman"/>
            <w:bCs/>
            <w:color w:val="auto"/>
            <w:sz w:val="24"/>
            <w:szCs w:val="24"/>
            <w:u w:val="none"/>
            <w:lang w:eastAsia="ru-RU" w:bidi="ru-RU"/>
          </w:rPr>
          <w:t>кодексом</w:t>
        </w:r>
      </w:hyperlink>
      <w:r w:rsidRPr="001D113E">
        <w:rPr>
          <w:rFonts w:ascii="Times New Roman" w:eastAsia="Times New Roman" w:hAnsi="Times New Roman" w:cs="Times New Roman"/>
          <w:bCs/>
          <w:sz w:val="24"/>
          <w:szCs w:val="24"/>
          <w:lang w:eastAsia="ru-RU" w:bidi="ru-RU"/>
        </w:rPr>
        <w:t xml:space="preserve"> Российской Федерации;</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w:t>
      </w:r>
      <w:r w:rsidR="001D113E" w:rsidRPr="001D113E">
        <w:rPr>
          <w:rFonts w:ascii="Times New Roman" w:eastAsia="Times New Roman" w:hAnsi="Times New Roman" w:cs="Times New Roman"/>
          <w:bCs/>
          <w:sz w:val="24"/>
          <w:szCs w:val="24"/>
          <w:lang w:eastAsia="ru-RU" w:bidi="ru-RU"/>
        </w:rPr>
        <w:t xml:space="preserve">) Федеральным </w:t>
      </w:r>
      <w:hyperlink r:id="rId14" w:history="1">
        <w:r w:rsidR="001D113E" w:rsidRPr="001D113E">
          <w:rPr>
            <w:rStyle w:val="a3"/>
            <w:rFonts w:ascii="Times New Roman" w:eastAsia="Times New Roman" w:hAnsi="Times New Roman" w:cs="Times New Roman"/>
            <w:bCs/>
            <w:color w:val="auto"/>
            <w:sz w:val="24"/>
            <w:szCs w:val="24"/>
            <w:u w:val="none"/>
            <w:lang w:eastAsia="ru-RU" w:bidi="ru-RU"/>
          </w:rPr>
          <w:t>законом</w:t>
        </w:r>
      </w:hyperlink>
      <w:r w:rsidR="001D113E" w:rsidRPr="001D113E">
        <w:rPr>
          <w:rFonts w:ascii="Times New Roman" w:eastAsia="Times New Roman" w:hAnsi="Times New Roman" w:cs="Times New Roman"/>
          <w:bCs/>
          <w:sz w:val="24"/>
          <w:szCs w:val="24"/>
          <w:lang w:eastAsia="ru-RU" w:bidi="ru-RU"/>
        </w:rPr>
        <w:t xml:space="preserve"> от 27</w:t>
      </w:r>
      <w:r w:rsidR="001D113E">
        <w:rPr>
          <w:rFonts w:ascii="Times New Roman" w:eastAsia="Times New Roman" w:hAnsi="Times New Roman" w:cs="Times New Roman"/>
          <w:bCs/>
          <w:sz w:val="24"/>
          <w:szCs w:val="24"/>
          <w:lang w:eastAsia="ru-RU" w:bidi="ru-RU"/>
        </w:rPr>
        <w:t xml:space="preserve"> июля </w:t>
      </w:r>
      <w:r w:rsidR="001D113E" w:rsidRPr="001D113E">
        <w:rPr>
          <w:rFonts w:ascii="Times New Roman" w:eastAsia="Times New Roman" w:hAnsi="Times New Roman" w:cs="Times New Roman"/>
          <w:bCs/>
          <w:sz w:val="24"/>
          <w:szCs w:val="24"/>
          <w:lang w:eastAsia="ru-RU" w:bidi="ru-RU"/>
        </w:rPr>
        <w:t>2006</w:t>
      </w:r>
      <w:r w:rsidR="001D113E">
        <w:rPr>
          <w:rFonts w:ascii="Times New Roman" w:eastAsia="Times New Roman" w:hAnsi="Times New Roman" w:cs="Times New Roman"/>
          <w:bCs/>
          <w:sz w:val="24"/>
          <w:szCs w:val="24"/>
          <w:lang w:eastAsia="ru-RU" w:bidi="ru-RU"/>
        </w:rPr>
        <w:t xml:space="preserve"> года</w:t>
      </w:r>
      <w:r w:rsidR="001D113E" w:rsidRPr="001D113E">
        <w:rPr>
          <w:rFonts w:ascii="Times New Roman" w:eastAsia="Times New Roman" w:hAnsi="Times New Roman" w:cs="Times New Roman"/>
          <w:bCs/>
          <w:sz w:val="24"/>
          <w:szCs w:val="24"/>
          <w:lang w:eastAsia="ru-RU" w:bidi="ru-RU"/>
        </w:rPr>
        <w:t xml:space="preserve"> N 152-ФЗ "О персональных данных";</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5</w:t>
      </w:r>
      <w:r w:rsidR="001D113E" w:rsidRPr="001D113E">
        <w:rPr>
          <w:rFonts w:ascii="Times New Roman" w:eastAsia="Times New Roman" w:hAnsi="Times New Roman" w:cs="Times New Roman"/>
          <w:bCs/>
          <w:sz w:val="24"/>
          <w:szCs w:val="24"/>
          <w:lang w:eastAsia="ru-RU" w:bidi="ru-RU"/>
        </w:rPr>
        <w:t xml:space="preserve">) Федеральным </w:t>
      </w:r>
      <w:hyperlink r:id="rId15" w:history="1">
        <w:r w:rsidR="001D113E" w:rsidRPr="001D113E">
          <w:rPr>
            <w:rStyle w:val="a3"/>
            <w:rFonts w:ascii="Times New Roman" w:eastAsia="Times New Roman" w:hAnsi="Times New Roman" w:cs="Times New Roman"/>
            <w:bCs/>
            <w:color w:val="auto"/>
            <w:sz w:val="24"/>
            <w:szCs w:val="24"/>
            <w:u w:val="none"/>
            <w:lang w:eastAsia="ru-RU" w:bidi="ru-RU"/>
          </w:rPr>
          <w:t>законом</w:t>
        </w:r>
      </w:hyperlink>
      <w:r w:rsidR="001D113E" w:rsidRPr="001D113E">
        <w:rPr>
          <w:rFonts w:ascii="Times New Roman" w:eastAsia="Times New Roman" w:hAnsi="Times New Roman" w:cs="Times New Roman"/>
          <w:bCs/>
          <w:sz w:val="24"/>
          <w:szCs w:val="24"/>
          <w:lang w:eastAsia="ru-RU" w:bidi="ru-RU"/>
        </w:rPr>
        <w:t xml:space="preserve"> от 27</w:t>
      </w:r>
      <w:r w:rsidR="001D113E">
        <w:rPr>
          <w:rFonts w:ascii="Times New Roman" w:eastAsia="Times New Roman" w:hAnsi="Times New Roman" w:cs="Times New Roman"/>
          <w:bCs/>
          <w:sz w:val="24"/>
          <w:szCs w:val="24"/>
          <w:lang w:eastAsia="ru-RU" w:bidi="ru-RU"/>
        </w:rPr>
        <w:t xml:space="preserve"> июля </w:t>
      </w:r>
      <w:r w:rsidR="001D113E" w:rsidRPr="001D113E">
        <w:rPr>
          <w:rFonts w:ascii="Times New Roman" w:eastAsia="Times New Roman" w:hAnsi="Times New Roman" w:cs="Times New Roman"/>
          <w:bCs/>
          <w:sz w:val="24"/>
          <w:szCs w:val="24"/>
          <w:lang w:eastAsia="ru-RU" w:bidi="ru-RU"/>
        </w:rPr>
        <w:t xml:space="preserve">2010 </w:t>
      </w:r>
      <w:r w:rsidR="001D113E">
        <w:rPr>
          <w:rFonts w:ascii="Times New Roman" w:eastAsia="Times New Roman" w:hAnsi="Times New Roman" w:cs="Times New Roman"/>
          <w:bCs/>
          <w:sz w:val="24"/>
          <w:szCs w:val="24"/>
          <w:lang w:eastAsia="ru-RU" w:bidi="ru-RU"/>
        </w:rPr>
        <w:t xml:space="preserve">года </w:t>
      </w:r>
      <w:r w:rsidR="001D113E" w:rsidRPr="001D113E">
        <w:rPr>
          <w:rFonts w:ascii="Times New Roman" w:eastAsia="Times New Roman" w:hAnsi="Times New Roman" w:cs="Times New Roman"/>
          <w:bCs/>
          <w:sz w:val="24"/>
          <w:szCs w:val="24"/>
          <w:lang w:eastAsia="ru-RU" w:bidi="ru-RU"/>
        </w:rPr>
        <w:t>N 210-ФЗ "Об организации предоставления государственных и муниципальных услуг";</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w:t>
      </w:r>
      <w:r w:rsidR="001D113E" w:rsidRPr="001D113E">
        <w:rPr>
          <w:rFonts w:ascii="Times New Roman" w:eastAsia="Times New Roman" w:hAnsi="Times New Roman" w:cs="Times New Roman"/>
          <w:bCs/>
          <w:sz w:val="24"/>
          <w:szCs w:val="24"/>
          <w:lang w:eastAsia="ru-RU" w:bidi="ru-RU"/>
        </w:rPr>
        <w:t xml:space="preserve">) Федеральным </w:t>
      </w:r>
      <w:hyperlink r:id="rId16" w:history="1">
        <w:r w:rsidR="001D113E" w:rsidRPr="001D113E">
          <w:rPr>
            <w:rStyle w:val="a3"/>
            <w:rFonts w:ascii="Times New Roman" w:eastAsia="Times New Roman" w:hAnsi="Times New Roman" w:cs="Times New Roman"/>
            <w:bCs/>
            <w:color w:val="auto"/>
            <w:sz w:val="24"/>
            <w:szCs w:val="24"/>
            <w:u w:val="none"/>
            <w:lang w:eastAsia="ru-RU" w:bidi="ru-RU"/>
          </w:rPr>
          <w:t>законом</w:t>
        </w:r>
      </w:hyperlink>
      <w:r w:rsidR="001D113E">
        <w:rPr>
          <w:rFonts w:ascii="Times New Roman" w:eastAsia="Times New Roman" w:hAnsi="Times New Roman" w:cs="Times New Roman"/>
          <w:bCs/>
          <w:sz w:val="24"/>
          <w:szCs w:val="24"/>
          <w:lang w:eastAsia="ru-RU" w:bidi="ru-RU"/>
        </w:rPr>
        <w:t xml:space="preserve"> от 13 июля </w:t>
      </w:r>
      <w:r w:rsidR="001D113E" w:rsidRPr="001D113E">
        <w:rPr>
          <w:rFonts w:ascii="Times New Roman" w:eastAsia="Times New Roman" w:hAnsi="Times New Roman" w:cs="Times New Roman"/>
          <w:bCs/>
          <w:sz w:val="24"/>
          <w:szCs w:val="24"/>
          <w:lang w:eastAsia="ru-RU" w:bidi="ru-RU"/>
        </w:rPr>
        <w:t xml:space="preserve">2015 </w:t>
      </w:r>
      <w:r w:rsidR="001D113E">
        <w:rPr>
          <w:rFonts w:ascii="Times New Roman" w:eastAsia="Times New Roman" w:hAnsi="Times New Roman" w:cs="Times New Roman"/>
          <w:bCs/>
          <w:sz w:val="24"/>
          <w:szCs w:val="24"/>
          <w:lang w:eastAsia="ru-RU" w:bidi="ru-RU"/>
        </w:rPr>
        <w:t xml:space="preserve">года </w:t>
      </w:r>
      <w:r w:rsidR="001D113E" w:rsidRPr="001D113E">
        <w:rPr>
          <w:rFonts w:ascii="Times New Roman" w:eastAsia="Times New Roman" w:hAnsi="Times New Roman" w:cs="Times New Roman"/>
          <w:bCs/>
          <w:sz w:val="24"/>
          <w:szCs w:val="24"/>
          <w:lang w:eastAsia="ru-RU" w:bidi="ru-RU"/>
        </w:rPr>
        <w:t>N 218-ФЗ "О государственной регистрации недвижимости";</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7</w:t>
      </w:r>
      <w:r w:rsidR="001D113E" w:rsidRPr="001D113E">
        <w:rPr>
          <w:rFonts w:ascii="Times New Roman" w:eastAsia="Times New Roman" w:hAnsi="Times New Roman" w:cs="Times New Roman"/>
          <w:bCs/>
          <w:sz w:val="24"/>
          <w:szCs w:val="24"/>
          <w:lang w:eastAsia="ru-RU" w:bidi="ru-RU"/>
        </w:rPr>
        <w:t xml:space="preserve">) </w:t>
      </w:r>
      <w:r w:rsidR="006464DF" w:rsidRPr="006464DF">
        <w:rPr>
          <w:rFonts w:ascii="Times New Roman" w:hAnsi="Times New Roman" w:cs="Times New Roman"/>
          <w:sz w:val="24"/>
          <w:szCs w:val="24"/>
        </w:rPr>
        <w:t xml:space="preserve">Федеральным </w:t>
      </w:r>
      <w:r w:rsidR="006464DF">
        <w:rPr>
          <w:rFonts w:ascii="Times New Roman" w:hAnsi="Times New Roman" w:cs="Times New Roman"/>
          <w:sz w:val="24"/>
          <w:szCs w:val="24"/>
        </w:rPr>
        <w:t>законом от 21.12.2004 № 172-ФЗ «О переводе земель или земельных участков из одной категории в другую»</w:t>
      </w:r>
      <w:r w:rsidR="001D113E" w:rsidRPr="001D113E">
        <w:rPr>
          <w:rFonts w:ascii="Times New Roman" w:eastAsia="Times New Roman" w:hAnsi="Times New Roman" w:cs="Times New Roman"/>
          <w:bCs/>
          <w:sz w:val="24"/>
          <w:szCs w:val="24"/>
          <w:lang w:eastAsia="ru-RU" w:bidi="ru-RU"/>
        </w:rPr>
        <w:t>;</w:t>
      </w:r>
    </w:p>
    <w:p w:rsidR="001D113E" w:rsidRPr="001D113E" w:rsidRDefault="0061690A" w:rsidP="001D113E">
      <w:pPr>
        <w:keepNext/>
        <w:keepLines/>
        <w:widowControl w:val="0"/>
        <w:spacing w:after="0" w:line="240" w:lineRule="auto"/>
        <w:ind w:firstLine="709"/>
        <w:jc w:val="both"/>
        <w:outlineLvl w:val="0"/>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8</w:t>
      </w:r>
      <w:r w:rsidR="001D113E" w:rsidRPr="001D113E">
        <w:rPr>
          <w:rFonts w:ascii="Times New Roman" w:eastAsia="Times New Roman" w:hAnsi="Times New Roman" w:cs="Times New Roman"/>
          <w:bCs/>
          <w:sz w:val="24"/>
          <w:szCs w:val="24"/>
          <w:lang w:eastAsia="ru-RU" w:bidi="ru-RU"/>
        </w:rPr>
        <w:t xml:space="preserve">) </w:t>
      </w:r>
      <w:hyperlink r:id="rId17" w:history="1">
        <w:r w:rsidR="001D113E" w:rsidRPr="001D113E">
          <w:rPr>
            <w:rStyle w:val="a3"/>
            <w:rFonts w:ascii="Times New Roman" w:eastAsia="Times New Roman" w:hAnsi="Times New Roman" w:cs="Times New Roman"/>
            <w:bCs/>
            <w:color w:val="auto"/>
            <w:sz w:val="24"/>
            <w:szCs w:val="24"/>
            <w:u w:val="none"/>
            <w:lang w:eastAsia="ru-RU" w:bidi="ru-RU"/>
          </w:rPr>
          <w:t>Законом</w:t>
        </w:r>
      </w:hyperlink>
      <w:r w:rsidR="001D113E" w:rsidRPr="001D113E">
        <w:rPr>
          <w:rFonts w:ascii="Times New Roman" w:eastAsia="Times New Roman" w:hAnsi="Times New Roman" w:cs="Times New Roman"/>
          <w:bCs/>
          <w:sz w:val="24"/>
          <w:szCs w:val="24"/>
          <w:lang w:eastAsia="ru-RU" w:bidi="ru-RU"/>
        </w:rPr>
        <w:t xml:space="preserve"> Томской области от 09</w:t>
      </w:r>
      <w:r w:rsidR="001D113E">
        <w:rPr>
          <w:rFonts w:ascii="Times New Roman" w:eastAsia="Times New Roman" w:hAnsi="Times New Roman" w:cs="Times New Roman"/>
          <w:bCs/>
          <w:sz w:val="24"/>
          <w:szCs w:val="24"/>
          <w:lang w:eastAsia="ru-RU" w:bidi="ru-RU"/>
        </w:rPr>
        <w:t xml:space="preserve"> июля </w:t>
      </w:r>
      <w:r w:rsidR="001D113E" w:rsidRPr="001D113E">
        <w:rPr>
          <w:rFonts w:ascii="Times New Roman" w:eastAsia="Times New Roman" w:hAnsi="Times New Roman" w:cs="Times New Roman"/>
          <w:bCs/>
          <w:sz w:val="24"/>
          <w:szCs w:val="24"/>
          <w:lang w:eastAsia="ru-RU" w:bidi="ru-RU"/>
        </w:rPr>
        <w:t xml:space="preserve">2015 </w:t>
      </w:r>
      <w:r w:rsidR="001D113E">
        <w:rPr>
          <w:rFonts w:ascii="Times New Roman" w:eastAsia="Times New Roman" w:hAnsi="Times New Roman" w:cs="Times New Roman"/>
          <w:bCs/>
          <w:sz w:val="24"/>
          <w:szCs w:val="24"/>
          <w:lang w:eastAsia="ru-RU" w:bidi="ru-RU"/>
        </w:rPr>
        <w:t xml:space="preserve">года </w:t>
      </w:r>
      <w:r w:rsidR="001D113E" w:rsidRPr="001D113E">
        <w:rPr>
          <w:rFonts w:ascii="Times New Roman" w:eastAsia="Times New Roman" w:hAnsi="Times New Roman" w:cs="Times New Roman"/>
          <w:bCs/>
          <w:sz w:val="24"/>
          <w:szCs w:val="24"/>
          <w:lang w:eastAsia="ru-RU" w:bidi="ru-RU"/>
        </w:rPr>
        <w:t>N 100-ОЗ "О земельных отношениях в Томской области".</w:t>
      </w:r>
    </w:p>
    <w:p w:rsidR="00F23DDA" w:rsidRPr="00BF19DE" w:rsidRDefault="00F23DDA" w:rsidP="00F23DDA">
      <w:pPr>
        <w:autoSpaceDE w:val="0"/>
        <w:autoSpaceDN w:val="0"/>
        <w:adjustRightInd w:val="0"/>
        <w:spacing w:after="0" w:line="240" w:lineRule="auto"/>
        <w:ind w:right="-367" w:firstLine="708"/>
        <w:jc w:val="both"/>
        <w:rPr>
          <w:rFonts w:ascii="Times New Roman" w:hAnsi="Times New Roman" w:cs="Times New Roman"/>
          <w:b/>
          <w:sz w:val="24"/>
          <w:szCs w:val="24"/>
        </w:rPr>
      </w:pPr>
      <w:r w:rsidRPr="00BF19DE">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B20CA1" w:rsidRDefault="000939C7" w:rsidP="00B210E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2.7. </w:t>
      </w:r>
      <w:r w:rsidR="007F4D5D">
        <w:rPr>
          <w:rFonts w:ascii="Times New Roman" w:eastAsia="Times New Roman" w:hAnsi="Times New Roman" w:cs="Times New Roman"/>
          <w:color w:val="000000"/>
          <w:sz w:val="24"/>
          <w:szCs w:val="24"/>
          <w:lang w:eastAsia="ru-RU" w:bidi="ru-RU"/>
        </w:rPr>
        <w:t xml:space="preserve">Для получения </w:t>
      </w:r>
      <w:r w:rsidRPr="00B210EF">
        <w:rPr>
          <w:rFonts w:ascii="Times New Roman" w:eastAsia="Times New Roman" w:hAnsi="Times New Roman" w:cs="Times New Roman"/>
          <w:color w:val="000000"/>
          <w:sz w:val="24"/>
          <w:szCs w:val="24"/>
          <w:lang w:eastAsia="ru-RU" w:bidi="ru-RU"/>
        </w:rPr>
        <w:t>муниципальной услуги заявитель представляет:</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2.7.1. </w:t>
      </w:r>
      <w:r w:rsidRPr="00B210EF">
        <w:rPr>
          <w:rFonts w:ascii="Times New Roman" w:eastAsia="Times New Roman" w:hAnsi="Times New Roman" w:cs="Times New Roman"/>
          <w:color w:val="000000"/>
          <w:sz w:val="24"/>
          <w:szCs w:val="24"/>
          <w:lang w:eastAsia="ru-RU" w:bidi="ru-RU"/>
        </w:rPr>
        <w:t>в случае обращения об отнесении земельного участка к определенной категории земель:</w:t>
      </w:r>
    </w:p>
    <w:p w:rsidR="00AB0C17" w:rsidRDefault="00B210EF" w:rsidP="00AB0C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1) </w:t>
      </w:r>
      <w:r w:rsidR="00AB0C17">
        <w:rPr>
          <w:rFonts w:ascii="Times New Roman" w:hAnsi="Times New Roman" w:cs="Times New Roman"/>
          <w:sz w:val="24"/>
          <w:szCs w:val="24"/>
        </w:rPr>
        <w:t>копии документов, удостоверяющих личность заявителя (для заявителей - физических лиц);</w:t>
      </w:r>
    </w:p>
    <w:p w:rsidR="00B210EF" w:rsidRPr="00AB0C17" w:rsidRDefault="00B210EF" w:rsidP="00AB0C1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lastRenderedPageBreak/>
        <w:t>2) </w:t>
      </w:r>
      <w:r w:rsidR="00AB0C17">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B210EF">
        <w:rPr>
          <w:rFonts w:ascii="Times New Roman" w:eastAsia="Times New Roman" w:hAnsi="Times New Roman" w:cs="Times New Roman"/>
          <w:color w:val="000000"/>
          <w:sz w:val="24"/>
          <w:szCs w:val="24"/>
          <w:lang w:eastAsia="ru-RU" w:bidi="ru-RU"/>
        </w:rPr>
        <w:t>;</w:t>
      </w:r>
    </w:p>
    <w:p w:rsidR="00B210EF" w:rsidRPr="00B210EF" w:rsidRDefault="00AB0C17"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B210EF">
        <w:rPr>
          <w:rFonts w:ascii="Times New Roman" w:eastAsia="Times New Roman" w:hAnsi="Times New Roman" w:cs="Times New Roman"/>
          <w:color w:val="000000"/>
          <w:sz w:val="24"/>
          <w:szCs w:val="24"/>
          <w:lang w:eastAsia="ru-RU" w:bidi="ru-RU"/>
        </w:rPr>
        <w:t>) </w:t>
      </w:r>
      <w:r w:rsidR="00B210EF" w:rsidRPr="00B210EF">
        <w:rPr>
          <w:rFonts w:ascii="Times New Roman" w:eastAsia="Times New Roman" w:hAnsi="Times New Roman" w:cs="Times New Roman"/>
          <w:color w:val="000000"/>
          <w:sz w:val="24"/>
          <w:szCs w:val="24"/>
          <w:lang w:eastAsia="ru-RU" w:bidi="ru-RU"/>
        </w:rPr>
        <w:t>Заявление о предоставлении муниципальной услуги по форме, согласно приложению № 1 к настоящему Административному регламенту.</w:t>
      </w:r>
    </w:p>
    <w:p w:rsidR="00B210EF" w:rsidRPr="00B210EF" w:rsidRDefault="00B210EF" w:rsidP="00B210EF">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210EF">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210EF">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F4D5D">
        <w:rPr>
          <w:rFonts w:ascii="Times New Roman" w:eastAsia="Times New Roman" w:hAnsi="Times New Roman" w:cs="Times New Roman"/>
          <w:color w:val="000000"/>
          <w:sz w:val="24"/>
          <w:szCs w:val="24"/>
          <w:lang w:eastAsia="ru-RU" w:bidi="ru-RU"/>
        </w:rPr>
        <w:t>МФЦ</w:t>
      </w:r>
      <w:r w:rsidRPr="00B210EF">
        <w:rPr>
          <w:rFonts w:ascii="Times New Roman" w:eastAsia="Times New Roman" w:hAnsi="Times New Roman" w:cs="Times New Roman"/>
          <w:color w:val="000000"/>
          <w:sz w:val="24"/>
          <w:szCs w:val="24"/>
          <w:lang w:eastAsia="ru-RU" w:bidi="ru-RU"/>
        </w:rPr>
        <w:t>;</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210EF">
        <w:rPr>
          <w:rFonts w:ascii="Times New Roman" w:eastAsia="Times New Roman" w:hAnsi="Times New Roman" w:cs="Times New Roman"/>
          <w:color w:val="000000"/>
          <w:sz w:val="24"/>
          <w:szCs w:val="24"/>
          <w:lang w:eastAsia="ru-RU" w:bidi="ru-RU"/>
        </w:rPr>
        <w:t xml:space="preserve">на бумажном носителе в Уполномоченном органе, </w:t>
      </w:r>
      <w:r w:rsidR="007F4D5D">
        <w:rPr>
          <w:rFonts w:ascii="Times New Roman" w:eastAsia="Times New Roman" w:hAnsi="Times New Roman" w:cs="Times New Roman"/>
          <w:color w:val="000000"/>
          <w:sz w:val="24"/>
          <w:szCs w:val="24"/>
          <w:lang w:eastAsia="ru-RU" w:bidi="ru-RU"/>
        </w:rPr>
        <w:t>МФЦ</w:t>
      </w:r>
      <w:r w:rsidRPr="00B210EF">
        <w:rPr>
          <w:rFonts w:ascii="Times New Roman" w:eastAsia="Times New Roman" w:hAnsi="Times New Roman" w:cs="Times New Roman"/>
          <w:color w:val="000000"/>
          <w:sz w:val="24"/>
          <w:szCs w:val="24"/>
          <w:lang w:eastAsia="ru-RU" w:bidi="ru-RU"/>
        </w:rPr>
        <w:t>;</w:t>
      </w:r>
    </w:p>
    <w:p w:rsidR="00B210EF" w:rsidRPr="00B210EF" w:rsidRDefault="00B210EF" w:rsidP="00B210EF">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2.7.2. </w:t>
      </w:r>
      <w:r w:rsidRPr="00B210EF">
        <w:rPr>
          <w:rFonts w:ascii="Times New Roman" w:eastAsia="Times New Roman" w:hAnsi="Times New Roman" w:cs="Times New Roman"/>
          <w:color w:val="000000"/>
          <w:sz w:val="24"/>
          <w:szCs w:val="24"/>
          <w:lang w:eastAsia="ru-RU" w:bidi="ru-RU"/>
        </w:rPr>
        <w:t>в случае обращения о переводе земельного участка из одной категории в другую:</w:t>
      </w:r>
    </w:p>
    <w:p w:rsidR="008D79AA" w:rsidRDefault="008D79AA"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1) </w:t>
      </w:r>
      <w:r>
        <w:rPr>
          <w:rFonts w:ascii="Times New Roman" w:hAnsi="Times New Roman" w:cs="Times New Roman"/>
          <w:sz w:val="24"/>
          <w:szCs w:val="24"/>
        </w:rPr>
        <w:t>копии документов, удостоверяющих личность заявителя (для заявителей - физических лиц);</w:t>
      </w:r>
    </w:p>
    <w:p w:rsidR="008D79AA" w:rsidRPr="00AB0C17" w:rsidRDefault="008D79AA"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 </w:t>
      </w:r>
      <w:r>
        <w:rPr>
          <w:rFonts w:ascii="Times New Roman" w:hAnsi="Times New Roman" w:cs="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Pr="00B210EF">
        <w:rPr>
          <w:rFonts w:ascii="Times New Roman" w:eastAsia="Times New Roman" w:hAnsi="Times New Roman" w:cs="Times New Roman"/>
          <w:color w:val="000000"/>
          <w:sz w:val="24"/>
          <w:szCs w:val="24"/>
          <w:lang w:eastAsia="ru-RU" w:bidi="ru-RU"/>
        </w:rPr>
        <w:t>;</w:t>
      </w:r>
    </w:p>
    <w:p w:rsidR="00B210EF" w:rsidRPr="00B210EF" w:rsidRDefault="008D79AA"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r w:rsidR="007F4D5D">
        <w:rPr>
          <w:rFonts w:ascii="Times New Roman" w:eastAsia="Times New Roman" w:hAnsi="Times New Roman" w:cs="Times New Roman"/>
          <w:color w:val="000000"/>
          <w:sz w:val="24"/>
          <w:szCs w:val="24"/>
          <w:lang w:eastAsia="ru-RU" w:bidi="ru-RU"/>
        </w:rPr>
        <w:t>) </w:t>
      </w:r>
      <w:r w:rsidR="00B210EF" w:rsidRPr="00B210EF">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w:t>
      </w:r>
      <w:r w:rsidR="00B210EF" w:rsidRPr="007F4D5D">
        <w:rPr>
          <w:rFonts w:ascii="Times New Roman" w:eastAsia="Times New Roman" w:hAnsi="Times New Roman" w:cs="Times New Roman"/>
          <w:color w:val="000000"/>
          <w:sz w:val="24"/>
          <w:szCs w:val="24"/>
          <w:lang w:eastAsia="ru-RU" w:bidi="ru-RU"/>
        </w:rPr>
        <w:t>приложению № 2</w:t>
      </w:r>
      <w:r w:rsidR="00B210EF" w:rsidRPr="00B210EF">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7F4D5D">
        <w:rPr>
          <w:rFonts w:ascii="Times New Roman" w:eastAsia="Times New Roman" w:hAnsi="Times New Roman" w:cs="Times New Roman"/>
          <w:color w:val="000000"/>
          <w:sz w:val="24"/>
          <w:szCs w:val="24"/>
          <w:lang w:eastAsia="ru-RU" w:bidi="ru-RU"/>
        </w:rPr>
        <w:t>МФЦ</w:t>
      </w:r>
      <w:r w:rsidRPr="00B210EF">
        <w:rPr>
          <w:rFonts w:ascii="Times New Roman" w:eastAsia="Times New Roman" w:hAnsi="Times New Roman" w:cs="Times New Roman"/>
          <w:color w:val="000000"/>
          <w:sz w:val="24"/>
          <w:szCs w:val="24"/>
          <w:lang w:eastAsia="ru-RU" w:bidi="ru-RU"/>
        </w:rPr>
        <w:t>;</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 xml:space="preserve">на бумажном носителе в Уполномоченном органе, </w:t>
      </w:r>
      <w:r w:rsidR="007F4D5D">
        <w:rPr>
          <w:rFonts w:ascii="Times New Roman" w:eastAsia="Times New Roman" w:hAnsi="Times New Roman" w:cs="Times New Roman"/>
          <w:color w:val="000000"/>
          <w:sz w:val="24"/>
          <w:szCs w:val="24"/>
          <w:lang w:eastAsia="ru-RU" w:bidi="ru-RU"/>
        </w:rPr>
        <w:t>МФЦ</w:t>
      </w:r>
      <w:r w:rsidRPr="00B210EF">
        <w:rPr>
          <w:rFonts w:ascii="Times New Roman" w:eastAsia="Times New Roman" w:hAnsi="Times New Roman" w:cs="Times New Roman"/>
          <w:color w:val="000000"/>
          <w:sz w:val="24"/>
          <w:szCs w:val="24"/>
          <w:lang w:eastAsia="ru-RU" w:bidi="ru-RU"/>
        </w:rPr>
        <w:t>;</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210EF">
        <w:rPr>
          <w:rFonts w:ascii="Times New Roman" w:eastAsia="Times New Roman" w:hAnsi="Times New Roman" w:cs="Times New Roman"/>
          <w:color w:val="000000"/>
          <w:sz w:val="24"/>
          <w:szCs w:val="24"/>
          <w:lang w:eastAsia="ru-RU" w:bidi="ru-RU"/>
        </w:rPr>
        <w:t>ии и ау</w:t>
      </w:r>
      <w:proofErr w:type="gramEnd"/>
      <w:r w:rsidRPr="00B210EF">
        <w:rPr>
          <w:rFonts w:ascii="Times New Roman" w:eastAsia="Times New Roman" w:hAnsi="Times New Roman" w:cs="Times New Roman"/>
          <w:color w:val="000000"/>
          <w:sz w:val="24"/>
          <w:szCs w:val="24"/>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w:t>
      </w:r>
      <w:proofErr w:type="gramStart"/>
      <w:r w:rsidRPr="00B210EF">
        <w:rPr>
          <w:rFonts w:ascii="Times New Roman" w:eastAsia="Times New Roman" w:hAnsi="Times New Roman" w:cs="Times New Roman"/>
          <w:color w:val="000000"/>
          <w:sz w:val="24"/>
          <w:szCs w:val="24"/>
          <w:lang w:eastAsia="ru-RU" w:bidi="ru-RU"/>
        </w:rPr>
        <w:t>,</w:t>
      </w:r>
      <w:proofErr w:type="gramEnd"/>
      <w:r w:rsidRPr="00B210EF">
        <w:rPr>
          <w:rFonts w:ascii="Times New Roman" w:eastAsia="Times New Roman" w:hAnsi="Times New Roman" w:cs="Times New Roman"/>
          <w:color w:val="000000"/>
          <w:sz w:val="24"/>
          <w:szCs w:val="24"/>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B210EF" w:rsidRPr="00B210EF" w:rsidRDefault="00B210EF" w:rsidP="007F4D5D">
      <w:pPr>
        <w:widowControl w:val="0"/>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10EF">
        <w:rPr>
          <w:rFonts w:ascii="Times New Roman" w:eastAsia="Times New Roman" w:hAnsi="Times New Roman" w:cs="Times New Roman"/>
          <w:color w:val="000000"/>
          <w:sz w:val="24"/>
          <w:szCs w:val="24"/>
          <w:lang w:eastAsia="ru-RU"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939C7" w:rsidRPr="00B20CA1" w:rsidRDefault="00C42B53" w:rsidP="00C42B53">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7F4D5D">
        <w:rPr>
          <w:rFonts w:ascii="Times New Roman" w:eastAsia="Times New Roman" w:hAnsi="Times New Roman" w:cs="Times New Roman"/>
          <w:color w:val="000000"/>
          <w:sz w:val="24"/>
          <w:szCs w:val="24"/>
          <w:lang w:eastAsia="ru-RU" w:bidi="ru-RU"/>
        </w:rPr>
        <w:t>8</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w:t>
      </w:r>
      <w:r w:rsidR="007F4D5D">
        <w:rPr>
          <w:rFonts w:ascii="Times New Roman" w:eastAsia="Times New Roman" w:hAnsi="Times New Roman" w:cs="Times New Roman"/>
          <w:color w:val="000000"/>
          <w:sz w:val="24"/>
          <w:szCs w:val="24"/>
          <w:lang w:eastAsia="ru-RU" w:bidi="ru-RU"/>
        </w:rPr>
        <w:t>7</w:t>
      </w:r>
      <w:r w:rsidR="000939C7"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lastRenderedPageBreak/>
        <w:t>Административного регламента, направляются (подаются) в Уполномоченный орган в электронной форме путем заполнения формы запро</w:t>
      </w:r>
      <w:r>
        <w:rPr>
          <w:rFonts w:ascii="Times New Roman" w:eastAsia="Times New Roman" w:hAnsi="Times New Roman" w:cs="Times New Roman"/>
          <w:color w:val="000000"/>
          <w:sz w:val="24"/>
          <w:szCs w:val="24"/>
          <w:lang w:eastAsia="ru-RU" w:bidi="ru-RU"/>
        </w:rPr>
        <w:t>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0939C7" w:rsidRPr="00B20CA1" w:rsidRDefault="00C42B53" w:rsidP="00C42B53">
      <w:pPr>
        <w:widowControl w:val="0"/>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7F4D5D">
        <w:rPr>
          <w:rFonts w:ascii="Times New Roman" w:eastAsia="Times New Roman" w:hAnsi="Times New Roman" w:cs="Times New Roman"/>
          <w:color w:val="000000"/>
          <w:sz w:val="24"/>
          <w:szCs w:val="24"/>
          <w:lang w:eastAsia="ru-RU" w:bidi="ru-RU"/>
        </w:rPr>
        <w:t>9</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F4D5D" w:rsidRPr="008D79AA" w:rsidRDefault="007F4D5D"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2.9.1. </w:t>
      </w:r>
      <w:r w:rsidR="008D79AA">
        <w:rPr>
          <w:rFonts w:ascii="Times New Roman" w:hAnsi="Times New Roman" w:cs="Times New Roman"/>
          <w:sz w:val="24"/>
          <w:szCs w:val="24"/>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r w:rsidR="000939C7" w:rsidRPr="00B20CA1">
        <w:rPr>
          <w:rFonts w:ascii="Times New Roman" w:eastAsia="Times New Roman" w:hAnsi="Times New Roman" w:cs="Times New Roman"/>
          <w:color w:val="000000"/>
          <w:sz w:val="24"/>
          <w:szCs w:val="24"/>
          <w:lang w:eastAsia="ru-RU" w:bidi="ru-RU"/>
        </w:rPr>
        <w:t>;</w:t>
      </w:r>
    </w:p>
    <w:p w:rsidR="007F4D5D" w:rsidRPr="008D79AA" w:rsidRDefault="007F4D5D"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2.9.2. </w:t>
      </w:r>
      <w:r w:rsidR="008D79AA">
        <w:rPr>
          <w:rFonts w:ascii="Times New Roman" w:hAnsi="Times New Roman" w:cs="Times New Roman"/>
          <w:sz w:val="24"/>
          <w:szCs w:val="24"/>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000939C7" w:rsidRPr="00B20CA1">
        <w:rPr>
          <w:rFonts w:ascii="Times New Roman" w:eastAsia="Times New Roman" w:hAnsi="Times New Roman" w:cs="Times New Roman"/>
          <w:color w:val="000000"/>
          <w:sz w:val="24"/>
          <w:szCs w:val="24"/>
          <w:lang w:eastAsia="ru-RU" w:bidi="ru-RU"/>
        </w:rPr>
        <w:t>;</w:t>
      </w:r>
    </w:p>
    <w:p w:rsidR="007F4D5D" w:rsidRPr="008D79AA" w:rsidRDefault="007F4D5D" w:rsidP="008D79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2.9.3. </w:t>
      </w:r>
      <w:r w:rsidR="008D79AA">
        <w:rPr>
          <w:rFonts w:ascii="Times New Roman" w:hAnsi="Times New Roman" w:cs="Times New Roman"/>
          <w:sz w:val="24"/>
          <w:szCs w:val="24"/>
        </w:rPr>
        <w:t>Заключение государственной экологической экспертизы в случае, если ее проведение предусмотрено федеральными законами</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C42B53" w:rsidP="00C42B53">
      <w:pPr>
        <w:widowControl w:val="0"/>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7F4D5D">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7F4D5D">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.1. </w:t>
      </w:r>
      <w:r w:rsidR="000939C7"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B20CA1">
        <w:rPr>
          <w:rFonts w:ascii="Times New Roman" w:eastAsia="Times New Roman" w:hAnsi="Times New Roman" w:cs="Times New Roman"/>
          <w:color w:val="000000"/>
          <w:sz w:val="24"/>
          <w:szCs w:val="24"/>
          <w:lang w:eastAsia="ru-RU" w:bidi="ru-RU"/>
        </w:rPr>
        <w:t>муниципальной</w:t>
      </w:r>
      <w:r w:rsidR="000939C7"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C42B53" w:rsidP="00C42B53">
      <w:pPr>
        <w:widowControl w:val="0"/>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7F4D5D">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.2. </w:t>
      </w:r>
      <w:proofErr w:type="gramStart"/>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B20CA1">
        <w:rPr>
          <w:rFonts w:ascii="Times New Roman" w:eastAsia="Times New Roman" w:hAnsi="Times New Roman" w:cs="Times New Roman"/>
          <w:color w:val="000000"/>
          <w:sz w:val="24"/>
          <w:szCs w:val="24"/>
          <w:lang w:eastAsia="ru-RU" w:bidi="ru-RU"/>
        </w:rPr>
        <w:t>, Томской области</w:t>
      </w:r>
      <w:r w:rsidR="000939C7" w:rsidRPr="00B20CA1">
        <w:rPr>
          <w:rFonts w:ascii="Times New Roman" w:eastAsia="Times New Roman" w:hAnsi="Times New Roman" w:cs="Times New Roman"/>
          <w:color w:val="000000"/>
          <w:sz w:val="24"/>
          <w:szCs w:val="24"/>
          <w:lang w:eastAsia="ru-RU" w:bidi="ru-RU"/>
        </w:rPr>
        <w:t xml:space="preserve"> и муниципальными правовыми актами </w:t>
      </w:r>
      <w:r w:rsidR="00005802" w:rsidRPr="00B20CA1">
        <w:rPr>
          <w:rFonts w:ascii="Times New Roman" w:eastAsia="Times New Roman" w:hAnsi="Times New Roman" w:cs="Times New Roman"/>
          <w:iCs/>
          <w:color w:val="000000"/>
          <w:sz w:val="24"/>
          <w:szCs w:val="24"/>
          <w:lang w:eastAsia="ru-RU" w:bidi="ru-RU"/>
        </w:rPr>
        <w:t xml:space="preserve">Администрации </w:t>
      </w:r>
      <w:proofErr w:type="spellStart"/>
      <w:r w:rsidR="00005802" w:rsidRPr="00B20CA1">
        <w:rPr>
          <w:rFonts w:ascii="Times New Roman" w:eastAsia="Times New Roman" w:hAnsi="Times New Roman" w:cs="Times New Roman"/>
          <w:iCs/>
          <w:color w:val="000000"/>
          <w:sz w:val="24"/>
          <w:szCs w:val="24"/>
          <w:lang w:eastAsia="ru-RU" w:bidi="ru-RU"/>
        </w:rPr>
        <w:t>Кривошеинского</w:t>
      </w:r>
      <w:proofErr w:type="spellEnd"/>
      <w:r w:rsidR="00005802" w:rsidRPr="00B20CA1">
        <w:rPr>
          <w:rFonts w:ascii="Times New Roman" w:eastAsia="Times New Roman" w:hAnsi="Times New Roman" w:cs="Times New Roman"/>
          <w:iCs/>
          <w:color w:val="000000"/>
          <w:sz w:val="24"/>
          <w:szCs w:val="24"/>
          <w:lang w:eastAsia="ru-RU" w:bidi="ru-RU"/>
        </w:rPr>
        <w:t xml:space="preserve"> района</w:t>
      </w:r>
      <w:r w:rsidR="000939C7"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w:t>
      </w:r>
      <w:r w:rsidR="00005802" w:rsidRPr="00B20CA1">
        <w:rPr>
          <w:rFonts w:ascii="Times New Roman" w:eastAsia="Times New Roman" w:hAnsi="Times New Roman" w:cs="Times New Roman"/>
          <w:color w:val="000000"/>
          <w:sz w:val="24"/>
          <w:szCs w:val="24"/>
          <w:lang w:eastAsia="ru-RU" w:bidi="ru-RU"/>
        </w:rPr>
        <w:t>муниципальную</w:t>
      </w:r>
      <w:r w:rsidR="000939C7" w:rsidRPr="00B20CA1">
        <w:rPr>
          <w:rFonts w:ascii="Times New Roman" w:eastAsia="Times New Roman" w:hAnsi="Times New Roman" w:cs="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000939C7" w:rsidRPr="00B20CA1">
        <w:rPr>
          <w:rFonts w:ascii="Times New Roman" w:eastAsia="Times New Roman" w:hAnsi="Times New Roman" w:cs="Times New Roman"/>
          <w:color w:val="000000"/>
          <w:sz w:val="24"/>
          <w:szCs w:val="24"/>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0939C7" w:rsidRPr="00B20CA1" w:rsidRDefault="00C42B53" w:rsidP="00C42B53">
      <w:pPr>
        <w:widowControl w:val="0"/>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7F4D5D">
        <w:rPr>
          <w:rFonts w:ascii="Times New Roman" w:eastAsia="Times New Roman" w:hAnsi="Times New Roman" w:cs="Times New Roman"/>
          <w:color w:val="000000"/>
          <w:sz w:val="24"/>
          <w:szCs w:val="24"/>
          <w:lang w:eastAsia="ru-RU" w:bidi="ru-RU"/>
        </w:rPr>
        <w:t>0</w:t>
      </w:r>
      <w:r>
        <w:rPr>
          <w:rFonts w:ascii="Times New Roman" w:eastAsia="Times New Roman" w:hAnsi="Times New Roman" w:cs="Times New Roman"/>
          <w:color w:val="000000"/>
          <w:sz w:val="24"/>
          <w:szCs w:val="24"/>
          <w:lang w:eastAsia="ru-RU" w:bidi="ru-RU"/>
        </w:rPr>
        <w:t>.3. </w:t>
      </w:r>
      <w:r w:rsidR="000939C7"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наличие ошибок в заявлении о предоставлении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B20CA1"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1F2EFB">
        <w:rPr>
          <w:rFonts w:ascii="Times New Roman" w:eastAsia="Times New Roman" w:hAnsi="Times New Roman" w:cs="Times New Roman"/>
          <w:color w:val="000000"/>
          <w:sz w:val="24"/>
          <w:szCs w:val="24"/>
          <w:lang w:eastAsia="ru-RU" w:bidi="ru-RU"/>
        </w:rPr>
        <w:t>МФЦ</w:t>
      </w:r>
      <w:r w:rsidR="00005802"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w:t>
      </w:r>
      <w:r w:rsidRPr="00B20CA1">
        <w:rPr>
          <w:rFonts w:ascii="Times New Roman" w:eastAsia="Times New Roman" w:hAnsi="Times New Roman" w:cs="Times New Roman"/>
          <w:color w:val="000000"/>
          <w:sz w:val="24"/>
          <w:szCs w:val="24"/>
          <w:lang w:eastAsia="ru-RU" w:bidi="ru-RU"/>
        </w:rPr>
        <w:lastRenderedPageBreak/>
        <w:t xml:space="preserve">Уполномоченного органа, руководителя </w:t>
      </w:r>
      <w:r w:rsidR="001F2EFB">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w:t>
      </w:r>
      <w:proofErr w:type="gramEnd"/>
      <w:r w:rsidRPr="00B20CA1">
        <w:rPr>
          <w:rFonts w:ascii="Times New Roman" w:eastAsia="Times New Roman" w:hAnsi="Times New Roman" w:cs="Times New Roman"/>
          <w:color w:val="000000"/>
          <w:sz w:val="24"/>
          <w:szCs w:val="24"/>
          <w:lang w:eastAsia="ru-RU" w:bidi="ru-RU"/>
        </w:rPr>
        <w:t xml:space="preserve"> документов, необходимых для предоставления муниципальной услуги,</w:t>
      </w:r>
      <w:r w:rsidR="00005802" w:rsidRPr="00B20CA1">
        <w:rPr>
          <w:rFonts w:ascii="Times New Roman" w:eastAsia="Times New Roman" w:hAnsi="Times New Roman" w:cs="Times New Roman"/>
          <w:color w:val="000000"/>
          <w:sz w:val="24"/>
          <w:szCs w:val="24"/>
          <w:lang w:eastAsia="ru-RU" w:bidi="ru-RU"/>
        </w:rPr>
        <w:t xml:space="preserve"> либо руководителя организации, предусмотренной </w:t>
      </w:r>
      <w:r w:rsidRPr="00B20CA1">
        <w:rPr>
          <w:rFonts w:ascii="Times New Roman" w:eastAsia="Times New Roman" w:hAnsi="Times New Roman" w:cs="Times New Roman"/>
          <w:color w:val="000000"/>
          <w:sz w:val="24"/>
          <w:szCs w:val="24"/>
          <w:lang w:eastAsia="ru-RU" w:bidi="ru-RU"/>
        </w:rPr>
        <w:t>частью</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1.1</w:t>
      </w:r>
      <w:r w:rsidR="00005802" w:rsidRPr="00B20CA1">
        <w:rPr>
          <w:rFonts w:ascii="Times New Roman" w:eastAsia="Times New Roman" w:hAnsi="Times New Roman" w:cs="Times New Roman"/>
          <w:color w:val="000000"/>
          <w:sz w:val="24"/>
          <w:szCs w:val="24"/>
          <w:lang w:eastAsia="ru-RU" w:bidi="ru-RU"/>
        </w:rPr>
        <w:t xml:space="preserve">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210-ФЗ, уведомляется заявитель, а также приносятся извинения за доставленные неудобства.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00DA0A1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0"/>
    </w:p>
    <w:p w:rsidR="000939C7" w:rsidRPr="00B20CA1" w:rsidRDefault="001F2EFB" w:rsidP="00CD5AAB">
      <w:pPr>
        <w:widowControl w:val="0"/>
        <w:tabs>
          <w:tab w:val="left" w:pos="158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CD5AAB">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0939C7" w:rsidRPr="00B20CA1" w:rsidRDefault="00DA0A11" w:rsidP="003618B5">
      <w:pPr>
        <w:widowControl w:val="0"/>
        <w:tabs>
          <w:tab w:val="left" w:pos="160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2.11.1. </w:t>
      </w:r>
      <w:r w:rsidR="000939C7" w:rsidRPr="00B20CA1">
        <w:rPr>
          <w:rFonts w:ascii="Times New Roman" w:eastAsia="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3618B5" w:rsidP="003618B5">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DA0A11">
        <w:rPr>
          <w:rFonts w:ascii="Times New Roman" w:eastAsia="Times New Roman" w:hAnsi="Times New Roman" w:cs="Times New Roman"/>
          <w:color w:val="000000"/>
          <w:sz w:val="24"/>
          <w:szCs w:val="24"/>
          <w:lang w:eastAsia="ru-RU" w:bidi="ru-RU"/>
        </w:rPr>
        <w:t>2.11.</w:t>
      </w:r>
      <w:r>
        <w:rPr>
          <w:rFonts w:ascii="Times New Roman" w:eastAsia="Times New Roman" w:hAnsi="Times New Roman" w:cs="Times New Roman"/>
          <w:color w:val="000000"/>
          <w:sz w:val="24"/>
          <w:szCs w:val="24"/>
          <w:lang w:eastAsia="ru-RU" w:bidi="ru-RU"/>
        </w:rPr>
        <w:t>2</w:t>
      </w:r>
      <w:r w:rsidR="00DA0A11">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 xml:space="preserve">К заявлению не приложены документы, предусмотренные </w:t>
      </w:r>
      <w:r>
        <w:rPr>
          <w:rFonts w:ascii="Times New Roman" w:eastAsia="Times New Roman" w:hAnsi="Times New Roman" w:cs="Times New Roman"/>
          <w:color w:val="000000"/>
          <w:sz w:val="24"/>
          <w:szCs w:val="24"/>
          <w:lang w:eastAsia="ru-RU" w:bidi="ru-RU"/>
        </w:rPr>
        <w:t>подпунктами 2.7.1 – 2.7.</w:t>
      </w:r>
      <w:r w:rsidR="008D79AA">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 xml:space="preserve"> Административного регламента</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DA0A11" w:rsidP="00DA0A11">
      <w:pPr>
        <w:widowControl w:val="0"/>
        <w:tabs>
          <w:tab w:val="left" w:pos="160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DA0A11" w:rsidP="00DA0A11">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4</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DA0A11" w:rsidP="00DA0A11">
      <w:pPr>
        <w:widowControl w:val="0"/>
        <w:tabs>
          <w:tab w:val="left" w:pos="184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DA0A11" w:rsidP="00DA0A11">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6</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DA0A11" w:rsidP="00DA0A1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7</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w:t>
      </w:r>
      <w:r w:rsidR="001F2EFB">
        <w:rPr>
          <w:rFonts w:ascii="Times New Roman" w:eastAsia="Times New Roman" w:hAnsi="Times New Roman" w:cs="Times New Roman"/>
          <w:color w:val="000000"/>
          <w:sz w:val="24"/>
          <w:szCs w:val="24"/>
          <w:lang w:eastAsia="ru-RU" w:bidi="ru-RU"/>
        </w:rPr>
        <w:t>ьного закона от 6 апреля 2011 года</w:t>
      </w:r>
      <w:r w:rsidR="000939C7" w:rsidRPr="00B20CA1">
        <w:rPr>
          <w:rFonts w:ascii="Times New Roman" w:eastAsia="Times New Roman" w:hAnsi="Times New Roman" w:cs="Times New Roman"/>
          <w:color w:val="000000"/>
          <w:sz w:val="24"/>
          <w:szCs w:val="24"/>
          <w:lang w:eastAsia="ru-RU" w:bidi="ru-RU"/>
        </w:rPr>
        <w:t xml:space="preserve"> № 63-ФЗ «Об электронной подписи» условий признания действительности усиленной квалифицированной электронной подписи;</w:t>
      </w:r>
    </w:p>
    <w:p w:rsidR="000939C7" w:rsidRPr="00B20CA1" w:rsidRDefault="00DA0A11" w:rsidP="00DA0A11">
      <w:pPr>
        <w:widowControl w:val="0"/>
        <w:tabs>
          <w:tab w:val="left" w:pos="15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8</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0939C7" w:rsidRDefault="00DA0A11" w:rsidP="00DA0A11">
      <w:pPr>
        <w:widowControl w:val="0"/>
        <w:tabs>
          <w:tab w:val="left" w:pos="2036"/>
          <w:tab w:val="left" w:pos="4385"/>
          <w:tab w:val="left" w:pos="5929"/>
          <w:tab w:val="left" w:pos="786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2.11.</w:t>
      </w:r>
      <w:r w:rsidR="003618B5">
        <w:rPr>
          <w:rFonts w:ascii="Times New Roman" w:eastAsia="Times New Roman" w:hAnsi="Times New Roman" w:cs="Times New Roman"/>
          <w:color w:val="000000"/>
          <w:sz w:val="24"/>
          <w:szCs w:val="24"/>
          <w:lang w:eastAsia="ru-RU" w:bidi="ru-RU"/>
        </w:rPr>
        <w:t>9</w:t>
      </w:r>
      <w:r>
        <w:rPr>
          <w:rFonts w:ascii="Times New Roman" w:eastAsia="Times New Roman" w:hAnsi="Times New Roman" w:cs="Times New Roman"/>
          <w:color w:val="000000"/>
          <w:sz w:val="24"/>
          <w:szCs w:val="24"/>
          <w:lang w:eastAsia="ru-RU" w:bidi="ru-RU"/>
        </w:rPr>
        <w:t>. </w:t>
      </w:r>
      <w:r w:rsidR="00193798" w:rsidRPr="00B20CA1">
        <w:rPr>
          <w:rFonts w:ascii="Times New Roman" w:eastAsia="Times New Roman" w:hAnsi="Times New Roman" w:cs="Times New Roman"/>
          <w:color w:val="000000"/>
          <w:sz w:val="24"/>
          <w:szCs w:val="24"/>
          <w:lang w:eastAsia="ru-RU" w:bidi="ru-RU"/>
        </w:rPr>
        <w:t xml:space="preserve">Документы не </w:t>
      </w:r>
      <w:r w:rsidR="000939C7" w:rsidRPr="00B20CA1">
        <w:rPr>
          <w:rFonts w:ascii="Times New Roman" w:eastAsia="Times New Roman" w:hAnsi="Times New Roman" w:cs="Times New Roman"/>
          <w:color w:val="000000"/>
          <w:sz w:val="24"/>
          <w:szCs w:val="24"/>
          <w:lang w:eastAsia="ru-RU" w:bidi="ru-RU"/>
        </w:rPr>
        <w:t>заверены</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в порядке,</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предусмотренном</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законодательством Российской</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Федерации (документ,</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подтверждающий</w:t>
      </w:r>
      <w:r w:rsidR="00193798"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полномочия, заверенный перевод на русский язык документов о регистрации юридического </w:t>
      </w:r>
      <w:r w:rsidR="008D79AA">
        <w:rPr>
          <w:rFonts w:ascii="Times New Roman" w:eastAsia="Times New Roman" w:hAnsi="Times New Roman" w:cs="Times New Roman"/>
          <w:color w:val="000000"/>
          <w:sz w:val="24"/>
          <w:szCs w:val="24"/>
          <w:lang w:eastAsia="ru-RU" w:bidi="ru-RU"/>
        </w:rPr>
        <w:t>лица в иностранном государстве);</w:t>
      </w:r>
    </w:p>
    <w:p w:rsidR="008D79AA" w:rsidRPr="00B20CA1" w:rsidRDefault="008D79AA" w:rsidP="008D79A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2.11.10. </w:t>
      </w:r>
      <w:r>
        <w:rPr>
          <w:rFonts w:ascii="Times New Roman" w:hAnsi="Times New Roman" w:cs="Times New Roman"/>
          <w:sz w:val="24"/>
          <w:szCs w:val="24"/>
        </w:rPr>
        <w:t>С ходатайством обратилось ненадлежащее лицо.</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DA0A11">
        <w:rPr>
          <w:rFonts w:ascii="Times New Roman" w:eastAsia="Times New Roman" w:hAnsi="Times New Roman" w:cs="Times New Roman"/>
          <w:color w:val="000000"/>
          <w:sz w:val="24"/>
          <w:szCs w:val="24"/>
          <w:lang w:eastAsia="ru-RU" w:bidi="ru-RU"/>
        </w:rPr>
        <w:t>2</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Решение об отказе в приеме документов, необходимых для предоставления мун</w:t>
      </w:r>
      <w:r w:rsidR="00193798" w:rsidRPr="00B20CA1">
        <w:rPr>
          <w:rFonts w:ascii="Times New Roman" w:eastAsia="Times New Roman" w:hAnsi="Times New Roman" w:cs="Times New Roman"/>
          <w:color w:val="000000"/>
          <w:sz w:val="24"/>
          <w:szCs w:val="24"/>
          <w:lang w:eastAsia="ru-RU" w:bidi="ru-RU"/>
        </w:rPr>
        <w:t>иципальной</w:t>
      </w:r>
      <w:r w:rsidR="000939C7" w:rsidRPr="00B20CA1">
        <w:rPr>
          <w:rFonts w:ascii="Times New Roman" w:eastAsia="Times New Roman" w:hAnsi="Times New Roman" w:cs="Times New Roman"/>
          <w:color w:val="000000"/>
          <w:sz w:val="24"/>
          <w:szCs w:val="24"/>
          <w:lang w:eastAsia="ru-RU" w:bidi="ru-RU"/>
        </w:rPr>
        <w:t xml:space="preserve"> услуги, по форме, приведенной в </w:t>
      </w:r>
      <w:r w:rsidR="000939C7" w:rsidRPr="003618B5">
        <w:rPr>
          <w:rFonts w:ascii="Times New Roman" w:eastAsia="Times New Roman" w:hAnsi="Times New Roman" w:cs="Times New Roman"/>
          <w:color w:val="000000"/>
          <w:sz w:val="24"/>
          <w:szCs w:val="24"/>
          <w:lang w:eastAsia="ru-RU" w:bidi="ru-RU"/>
        </w:rPr>
        <w:t xml:space="preserve">приложении № </w:t>
      </w:r>
      <w:r w:rsidR="003618B5">
        <w:rPr>
          <w:rFonts w:ascii="Times New Roman" w:eastAsia="Times New Roman" w:hAnsi="Times New Roman" w:cs="Times New Roman"/>
          <w:color w:val="000000"/>
          <w:sz w:val="24"/>
          <w:szCs w:val="24"/>
          <w:lang w:eastAsia="ru-RU" w:bidi="ru-RU"/>
        </w:rPr>
        <w:t>5</w:t>
      </w:r>
      <w:r w:rsidR="000939C7"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 направляется не позднее первого рабочего дня, следующего за днем подачи заявления.</w:t>
      </w:r>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DA0A11">
        <w:rPr>
          <w:rFonts w:ascii="Times New Roman" w:eastAsia="Times New Roman" w:hAnsi="Times New Roman" w:cs="Times New Roman"/>
          <w:color w:val="000000"/>
          <w:sz w:val="24"/>
          <w:szCs w:val="24"/>
          <w:lang w:eastAsia="ru-RU" w:bidi="ru-RU"/>
        </w:rPr>
        <w:t>3</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12"/>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DE5AA9">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1"/>
    </w:p>
    <w:p w:rsidR="000939C7" w:rsidRPr="00B20CA1" w:rsidRDefault="00DE5AA9" w:rsidP="00DE5AA9">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DA0A11">
        <w:rPr>
          <w:rFonts w:ascii="Times New Roman" w:eastAsia="Times New Roman" w:hAnsi="Times New Roman" w:cs="Times New Roman"/>
          <w:color w:val="000000"/>
          <w:sz w:val="24"/>
          <w:szCs w:val="24"/>
          <w:lang w:eastAsia="ru-RU" w:bidi="ru-RU"/>
        </w:rPr>
        <w:t>4</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Default="00DE5AA9" w:rsidP="00DE5AA9">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w:t>
      </w:r>
      <w:r w:rsidR="00DA0A11">
        <w:rPr>
          <w:rFonts w:ascii="Times New Roman" w:eastAsia="Times New Roman" w:hAnsi="Times New Roman" w:cs="Times New Roman"/>
          <w:color w:val="000000"/>
          <w:sz w:val="24"/>
          <w:szCs w:val="24"/>
          <w:lang w:eastAsia="ru-RU" w:bidi="ru-RU"/>
        </w:rPr>
        <w:t>5</w:t>
      </w:r>
      <w:r>
        <w:rPr>
          <w:rFonts w:ascii="Times New Roman" w:eastAsia="Times New Roman" w:hAnsi="Times New Roman" w:cs="Times New Roman"/>
          <w:color w:val="000000"/>
          <w:sz w:val="24"/>
          <w:szCs w:val="24"/>
          <w:lang w:eastAsia="ru-RU" w:bidi="ru-RU"/>
        </w:rPr>
        <w:t>. </w:t>
      </w:r>
      <w:r w:rsidR="000939C7" w:rsidRPr="00B20CA1">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DA0A11" w:rsidRPr="00DA0A11" w:rsidRDefault="00DA0A11" w:rsidP="00DA0A11">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DA0A11">
        <w:rPr>
          <w:rFonts w:ascii="Times New Roman" w:eastAsia="Times New Roman" w:hAnsi="Times New Roman" w:cs="Times New Roman"/>
          <w:color w:val="000000"/>
          <w:sz w:val="24"/>
          <w:szCs w:val="24"/>
          <w:lang w:eastAsia="ru-RU" w:bidi="ru-RU"/>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DA0A11" w:rsidRPr="00DA0A11" w:rsidRDefault="00DA0A11" w:rsidP="00DA0A11">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DA0A11">
        <w:rPr>
          <w:rFonts w:ascii="Times New Roman" w:eastAsia="Times New Roman" w:hAnsi="Times New Roman" w:cs="Times New Roman"/>
          <w:color w:val="000000"/>
          <w:sz w:val="24"/>
          <w:szCs w:val="24"/>
          <w:lang w:eastAsia="ru-RU" w:bidi="ru-RU"/>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Pr>
          <w:rFonts w:ascii="Times New Roman" w:eastAsia="Times New Roman" w:hAnsi="Times New Roman" w:cs="Times New Roman"/>
          <w:color w:val="000000"/>
          <w:sz w:val="24"/>
          <w:szCs w:val="24"/>
          <w:lang w:eastAsia="ru-RU" w:bidi="ru-RU"/>
        </w:rPr>
        <w:t>землеустроительной документации.</w:t>
      </w:r>
    </w:p>
    <w:p w:rsidR="00DA0A11" w:rsidRPr="00DA0A11" w:rsidRDefault="00DA0A11" w:rsidP="00DA0A11">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2.16. В </w:t>
      </w:r>
      <w:r w:rsidRPr="00DA0A11">
        <w:rPr>
          <w:rFonts w:ascii="Times New Roman" w:eastAsia="Times New Roman" w:hAnsi="Times New Roman" w:cs="Times New Roman"/>
          <w:color w:val="000000"/>
          <w:sz w:val="24"/>
          <w:szCs w:val="24"/>
          <w:lang w:eastAsia="ru-RU" w:bidi="ru-RU"/>
        </w:rPr>
        <w:t>случае обращения с заявлением о переводе земель или земельных участков в составе таких земель из одной категории в другую, дополнительно:</w:t>
      </w:r>
    </w:p>
    <w:p w:rsidR="00DA0A11" w:rsidRPr="00DA0A11" w:rsidRDefault="00DA0A11" w:rsidP="00DA0A11">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sidRPr="00DA0A11">
        <w:rPr>
          <w:rFonts w:ascii="Times New Roman" w:eastAsia="Times New Roman" w:hAnsi="Times New Roman" w:cs="Times New Roman"/>
          <w:color w:val="000000"/>
          <w:sz w:val="24"/>
          <w:szCs w:val="24"/>
          <w:lang w:eastAsia="ru-RU" w:bidi="ru-RU"/>
        </w:rPr>
        <w:t xml:space="preserve">федеральными законами установлены ограничения или запреты на перевод земель </w:t>
      </w:r>
      <w:r w:rsidRPr="00DA0A11">
        <w:rPr>
          <w:rFonts w:ascii="Times New Roman" w:eastAsia="Times New Roman" w:hAnsi="Times New Roman" w:cs="Times New Roman"/>
          <w:color w:val="000000"/>
          <w:sz w:val="24"/>
          <w:szCs w:val="24"/>
          <w:lang w:eastAsia="ru-RU" w:bidi="ru-RU"/>
        </w:rPr>
        <w:lastRenderedPageBreak/>
        <w:t>или земельных участков в составе таких земель из одной категории в другую.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7A57AD"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организациями, участвующими в предоставлении </w:t>
      </w:r>
      <w:bookmarkStart w:id="12" w:name="bookmark13"/>
      <w:r w:rsidRPr="00B20CA1">
        <w:rPr>
          <w:rFonts w:ascii="Times New Roman" w:eastAsia="Times New Roman" w:hAnsi="Times New Roman" w:cs="Times New Roman"/>
          <w:b/>
          <w:bCs/>
          <w:color w:val="000000"/>
          <w:sz w:val="24"/>
          <w:szCs w:val="24"/>
          <w:lang w:eastAsia="ru-RU" w:bidi="ru-RU"/>
        </w:rPr>
        <w:t>муниципальной услуги</w:t>
      </w:r>
      <w:bookmarkEnd w:id="12"/>
    </w:p>
    <w:p w:rsidR="004A3177" w:rsidRPr="004A3177" w:rsidRDefault="004A3177" w:rsidP="004A317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bookmarkStart w:id="13" w:name="bookmark14"/>
      <w:r>
        <w:rPr>
          <w:rFonts w:ascii="Times New Roman" w:eastAsia="Times New Roman" w:hAnsi="Times New Roman" w:cs="Times New Roman"/>
          <w:color w:val="000000"/>
          <w:sz w:val="24"/>
          <w:szCs w:val="24"/>
          <w:lang w:eastAsia="ru-RU" w:bidi="ru-RU"/>
        </w:rPr>
        <w:t>2.17. </w:t>
      </w:r>
      <w:r w:rsidRPr="004A3177">
        <w:rPr>
          <w:rFonts w:ascii="Times New Roman" w:eastAsia="Times New Roman" w:hAnsi="Times New Roman" w:cs="Times New Roman"/>
          <w:color w:val="000000"/>
          <w:sz w:val="24"/>
          <w:szCs w:val="24"/>
          <w:lang w:eastAsia="ru-RU" w:bidi="ru-RU"/>
        </w:rPr>
        <w:t>Услуги, необходимые и обязательные для предоставления государственной (муниципальной) услуги, отсутствуют.</w:t>
      </w:r>
    </w:p>
    <w:p w:rsidR="00FB3440" w:rsidRDefault="004C2FCB" w:rsidP="00FB3440">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расчета размера такой платы</w:t>
      </w:r>
    </w:p>
    <w:p w:rsidR="00FB3440" w:rsidRPr="00FB3440" w:rsidRDefault="00FB3440" w:rsidP="00FB3440">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FB3440">
        <w:rPr>
          <w:rFonts w:ascii="Times New Roman" w:eastAsia="Times New Roman" w:hAnsi="Times New Roman" w:cs="Times New Roman"/>
          <w:bCs/>
          <w:color w:val="000000"/>
          <w:sz w:val="24"/>
          <w:szCs w:val="24"/>
          <w:lang w:eastAsia="ru-RU" w:bidi="ru-RU"/>
        </w:rPr>
        <w:t>2.18.</w:t>
      </w:r>
      <w:r>
        <w:rPr>
          <w:rFonts w:ascii="Times New Roman" w:eastAsia="Times New Roman" w:hAnsi="Times New Roman" w:cs="Times New Roman"/>
          <w:b/>
          <w:bCs/>
          <w:color w:val="000000"/>
          <w:sz w:val="24"/>
          <w:szCs w:val="24"/>
          <w:lang w:eastAsia="ru-RU" w:bidi="ru-RU"/>
        </w:rPr>
        <w:t> </w:t>
      </w:r>
      <w:r w:rsidRPr="00FB3440">
        <w:rPr>
          <w:rFonts w:ascii="Times New Roman" w:eastAsia="Times New Roman" w:hAnsi="Times New Roman" w:cs="Times New Roman"/>
          <w:color w:val="000000"/>
          <w:sz w:val="24"/>
          <w:szCs w:val="24"/>
          <w:lang w:eastAsia="ru-RU" w:bidi="ru-RU"/>
        </w:rPr>
        <w:t>Услуги, необходимые и обязательные для предоставления муниципальной услуги, отсутствуют.</w:t>
      </w:r>
    </w:p>
    <w:p w:rsidR="000939C7" w:rsidRPr="00B20CA1" w:rsidRDefault="004C2FCB"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 xml:space="preserve">азмер </w:t>
      </w:r>
      <w:r>
        <w:rPr>
          <w:rFonts w:ascii="Times New Roman" w:eastAsia="Times New Roman" w:hAnsi="Times New Roman" w:cs="Times New Roman"/>
          <w:b/>
          <w:bCs/>
          <w:color w:val="000000"/>
          <w:sz w:val="24"/>
          <w:szCs w:val="24"/>
          <w:lang w:eastAsia="ru-RU" w:bidi="ru-RU"/>
        </w:rPr>
        <w:t>пла</w:t>
      </w:r>
      <w:r w:rsidR="000939C7" w:rsidRPr="00B20CA1">
        <w:rPr>
          <w:rFonts w:ascii="Times New Roman" w:eastAsia="Times New Roman" w:hAnsi="Times New Roman" w:cs="Times New Roman"/>
          <w:b/>
          <w:bCs/>
          <w:color w:val="000000"/>
          <w:sz w:val="24"/>
          <w:szCs w:val="24"/>
          <w:lang w:eastAsia="ru-RU" w:bidi="ru-RU"/>
        </w:rPr>
        <w:t xml:space="preserve">ты, взимаемой </w:t>
      </w:r>
      <w:r>
        <w:rPr>
          <w:rFonts w:ascii="Times New Roman" w:eastAsia="Times New Roman" w:hAnsi="Times New Roman" w:cs="Times New Roman"/>
          <w:b/>
          <w:bCs/>
          <w:color w:val="000000"/>
          <w:sz w:val="24"/>
          <w:szCs w:val="24"/>
          <w:lang w:eastAsia="ru-RU" w:bidi="ru-RU"/>
        </w:rPr>
        <w:t xml:space="preserve">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 </w:t>
      </w:r>
      <w:bookmarkEnd w:id="13"/>
    </w:p>
    <w:p w:rsidR="000939C7" w:rsidRPr="00B20CA1" w:rsidRDefault="00FB3440" w:rsidP="00FB3440">
      <w:pPr>
        <w:widowControl w:val="0"/>
        <w:tabs>
          <w:tab w:val="left" w:pos="170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2.19. </w:t>
      </w:r>
      <w:r w:rsidR="000939C7" w:rsidRPr="00B20CA1">
        <w:rPr>
          <w:rFonts w:ascii="Times New Roman" w:eastAsia="Times New Roman" w:hAnsi="Times New Roman" w:cs="Times New Roman"/>
          <w:color w:val="000000"/>
          <w:sz w:val="24"/>
          <w:szCs w:val="24"/>
          <w:lang w:eastAsia="ru-RU" w:bidi="ru-RU"/>
        </w:rPr>
        <w:t>Предоставление муниципальной услуги</w:t>
      </w:r>
      <w:r w:rsidR="007A57AD"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осуществляется бесплатно.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B20CA1" w:rsidRDefault="00FB3440" w:rsidP="00FB3440">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2.20.</w:t>
      </w:r>
      <w:r w:rsidR="000939C7"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eastAsia="ru-RU" w:bidi="ru-RU"/>
        </w:rPr>
        <w:t>МФЦ</w:t>
      </w:r>
      <w:r w:rsidR="000939C7"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4C2FCB" w:rsidRDefault="000939C7" w:rsidP="004C2FCB">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предоставлении муниципальной услуги</w:t>
      </w:r>
    </w:p>
    <w:p w:rsidR="000939C7" w:rsidRDefault="00FB3440" w:rsidP="004C2FC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2.21. </w:t>
      </w:r>
      <w:r w:rsidR="007A57AD" w:rsidRPr="00B20CA1">
        <w:rPr>
          <w:rFonts w:ascii="Times New Roman" w:eastAsia="Times New Roman" w:hAnsi="Times New Roman" w:cs="Times New Roman"/>
          <w:color w:val="000000"/>
          <w:sz w:val="24"/>
          <w:szCs w:val="24"/>
          <w:lang w:eastAsia="ru-RU" w:bidi="ru-RU"/>
        </w:rPr>
        <w:t>З</w:t>
      </w:r>
      <w:r w:rsidR="000939C7" w:rsidRPr="00B20CA1">
        <w:rPr>
          <w:rFonts w:ascii="Times New Roman" w:eastAsia="Times New Roman" w:hAnsi="Times New Roman" w:cs="Times New Roman"/>
          <w:color w:val="000000"/>
          <w:sz w:val="24"/>
          <w:szCs w:val="24"/>
          <w:lang w:eastAsia="ru-RU" w:bidi="ru-RU"/>
        </w:rPr>
        <w:t>аявлени</w:t>
      </w:r>
      <w:r w:rsidR="007A57AD" w:rsidRPr="00B20CA1">
        <w:rPr>
          <w:rFonts w:ascii="Times New Roman" w:eastAsia="Times New Roman" w:hAnsi="Times New Roman" w:cs="Times New Roman"/>
          <w:color w:val="000000"/>
          <w:sz w:val="24"/>
          <w:szCs w:val="24"/>
          <w:lang w:eastAsia="ru-RU" w:bidi="ru-RU"/>
        </w:rPr>
        <w:t>я</w:t>
      </w:r>
      <w:r w:rsidR="000939C7" w:rsidRPr="00B20CA1">
        <w:rPr>
          <w:rFonts w:ascii="Times New Roman" w:eastAsia="Times New Roman" w:hAnsi="Times New Roman" w:cs="Times New Roman"/>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w:t>
      </w:r>
      <w:proofErr w:type="gramStart"/>
      <w:r w:rsidR="000939C7" w:rsidRPr="00B20CA1">
        <w:rPr>
          <w:rFonts w:ascii="Times New Roman" w:eastAsia="Times New Roman" w:hAnsi="Times New Roman" w:cs="Times New Roman"/>
          <w:color w:val="000000"/>
          <w:sz w:val="24"/>
          <w:szCs w:val="24"/>
          <w:lang w:eastAsia="ru-RU" w:bidi="ru-RU"/>
        </w:rPr>
        <w:t>с д</w:t>
      </w:r>
      <w:r w:rsidR="004C2FCB">
        <w:rPr>
          <w:rFonts w:ascii="Times New Roman" w:eastAsia="Times New Roman" w:hAnsi="Times New Roman" w:cs="Times New Roman"/>
          <w:color w:val="000000"/>
          <w:sz w:val="24"/>
          <w:szCs w:val="24"/>
          <w:lang w:eastAsia="ru-RU" w:bidi="ru-RU"/>
        </w:rPr>
        <w:t>аты</w:t>
      </w:r>
      <w:r w:rsidR="000939C7" w:rsidRPr="00B20CA1">
        <w:rPr>
          <w:rFonts w:ascii="Times New Roman" w:eastAsia="Times New Roman" w:hAnsi="Times New Roman" w:cs="Times New Roman"/>
          <w:color w:val="000000"/>
          <w:sz w:val="24"/>
          <w:szCs w:val="24"/>
          <w:lang w:eastAsia="ru-RU" w:bidi="ru-RU"/>
        </w:rPr>
        <w:t xml:space="preserve"> получения</w:t>
      </w:r>
      <w:proofErr w:type="gramEnd"/>
      <w:r w:rsidR="000939C7" w:rsidRPr="00B20CA1">
        <w:rPr>
          <w:rFonts w:ascii="Times New Roman" w:eastAsia="Times New Roman" w:hAnsi="Times New Roman" w:cs="Times New Roman"/>
          <w:color w:val="000000"/>
          <w:sz w:val="24"/>
          <w:szCs w:val="24"/>
          <w:lang w:eastAsia="ru-RU" w:bidi="ru-RU"/>
        </w:rPr>
        <w:t xml:space="preserve"> заявления и документов, необходимых для предоставления муниципальной услуги.</w:t>
      </w:r>
    </w:p>
    <w:p w:rsidR="00FB3440" w:rsidRPr="00FB3440" w:rsidRDefault="00FB3440" w:rsidP="00F23DD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2.22. </w:t>
      </w:r>
      <w:proofErr w:type="gramStart"/>
      <w:r w:rsidRPr="00FB3440">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w:t>
      </w:r>
      <w:proofErr w:type="gramEnd"/>
      <w:r w:rsidRPr="00FB3440">
        <w:rPr>
          <w:rFonts w:ascii="Times New Roman" w:eastAsia="Times New Roman" w:hAnsi="Times New Roman" w:cs="Times New Roman"/>
          <w:color w:val="000000"/>
          <w:sz w:val="24"/>
          <w:szCs w:val="24"/>
          <w:lang w:eastAsia="ru-RU" w:bidi="ru-RU"/>
        </w:rPr>
        <w:t xml:space="preserve">, </w:t>
      </w:r>
      <w:proofErr w:type="gramStart"/>
      <w:r w:rsidRPr="00FB3440">
        <w:rPr>
          <w:rFonts w:ascii="Times New Roman" w:eastAsia="Times New Roman" w:hAnsi="Times New Roman" w:cs="Times New Roman"/>
          <w:color w:val="000000"/>
          <w:sz w:val="24"/>
          <w:szCs w:val="24"/>
          <w:lang w:eastAsia="ru-RU" w:bidi="ru-RU"/>
        </w:rPr>
        <w:t>приведенной</w:t>
      </w:r>
      <w:proofErr w:type="gramEnd"/>
      <w:r w:rsidRPr="00FB3440">
        <w:rPr>
          <w:rFonts w:ascii="Times New Roman" w:eastAsia="Times New Roman" w:hAnsi="Times New Roman" w:cs="Times New Roman"/>
          <w:color w:val="000000"/>
          <w:sz w:val="24"/>
          <w:szCs w:val="24"/>
          <w:lang w:eastAsia="ru-RU" w:bidi="ru-RU"/>
        </w:rPr>
        <w:t xml:space="preserve"> в Приложении №</w:t>
      </w:r>
      <w:r w:rsidR="00F23DDA">
        <w:rPr>
          <w:rFonts w:ascii="Times New Roman" w:eastAsia="Times New Roman" w:hAnsi="Times New Roman" w:cs="Times New Roman"/>
          <w:color w:val="000000"/>
          <w:sz w:val="24"/>
          <w:szCs w:val="24"/>
          <w:lang w:eastAsia="ru-RU" w:bidi="ru-RU"/>
        </w:rPr>
        <w:t xml:space="preserve"> </w:t>
      </w:r>
      <w:r w:rsidR="003618B5">
        <w:rPr>
          <w:rFonts w:ascii="Times New Roman" w:eastAsia="Times New Roman" w:hAnsi="Times New Roman" w:cs="Times New Roman"/>
          <w:color w:val="000000"/>
          <w:sz w:val="24"/>
          <w:szCs w:val="24"/>
          <w:lang w:eastAsia="ru-RU" w:bidi="ru-RU"/>
        </w:rPr>
        <w:t>5</w:t>
      </w:r>
      <w:r w:rsidRPr="00FB3440">
        <w:rPr>
          <w:rFonts w:ascii="Times New Roman" w:eastAsia="Times New Roman" w:hAnsi="Times New Roman" w:cs="Times New Roman"/>
          <w:color w:val="000000"/>
          <w:sz w:val="24"/>
          <w:szCs w:val="24"/>
          <w:lang w:eastAsia="ru-RU" w:bidi="ru-RU"/>
        </w:rPr>
        <w:t xml:space="preserve"> к настоящему</w:t>
      </w:r>
      <w:r w:rsidR="00F23DDA">
        <w:rPr>
          <w:rFonts w:ascii="Times New Roman" w:eastAsia="Times New Roman" w:hAnsi="Times New Roman" w:cs="Times New Roman"/>
          <w:color w:val="000000"/>
          <w:sz w:val="24"/>
          <w:szCs w:val="24"/>
          <w:lang w:eastAsia="ru-RU" w:bidi="ru-RU"/>
        </w:rPr>
        <w:t xml:space="preserve"> </w:t>
      </w:r>
      <w:r w:rsidRPr="00FB3440">
        <w:rPr>
          <w:rFonts w:ascii="Times New Roman" w:eastAsia="Times New Roman" w:hAnsi="Times New Roman" w:cs="Times New Roman"/>
          <w:color w:val="000000"/>
          <w:sz w:val="24"/>
          <w:szCs w:val="24"/>
          <w:lang w:eastAsia="ru-RU" w:bidi="ru-RU"/>
        </w:rPr>
        <w:t>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B20CA1">
        <w:rPr>
          <w:rFonts w:ascii="Times New Roman" w:eastAsia="Times New Roman" w:hAnsi="Times New Roman" w:cs="Times New Roman"/>
          <w:b/>
          <w:bCs/>
          <w:color w:val="000000"/>
          <w:sz w:val="24"/>
          <w:szCs w:val="24"/>
          <w:lang w:eastAsia="ru-RU" w:bidi="ru-RU"/>
        </w:rPr>
        <w:t>Требования к помещениям, в которых предоставляется муниципальная услуга</w:t>
      </w:r>
      <w:r w:rsidR="004C2FCB">
        <w:rPr>
          <w:rFonts w:ascii="Times New Roman" w:eastAsia="Times New Roman" w:hAnsi="Times New Roman" w:cs="Times New Roman"/>
          <w:b/>
          <w:bCs/>
          <w:color w:val="000000"/>
          <w:sz w:val="24"/>
          <w:szCs w:val="24"/>
          <w:lang w:eastAsia="ru-RU"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ук5азанных объектов в соответствии с законодательством Российской Федерации о социальной защите инвалидов</w:t>
      </w:r>
      <w:proofErr w:type="gramEnd"/>
    </w:p>
    <w:p w:rsidR="000939C7" w:rsidRPr="00B20CA1" w:rsidRDefault="00FB3440" w:rsidP="00FB3440">
      <w:pPr>
        <w:widowControl w:val="0"/>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2.23. </w:t>
      </w:r>
      <w:r w:rsidR="000939C7"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w:t>
      </w:r>
      <w:proofErr w:type="gramStart"/>
      <w:r w:rsidRPr="00B20CA1">
        <w:rPr>
          <w:rFonts w:ascii="Times New Roman" w:eastAsia="Times New Roman" w:hAnsi="Times New Roman" w:cs="Times New Roman"/>
          <w:color w:val="000000"/>
          <w:sz w:val="24"/>
          <w:szCs w:val="24"/>
          <w:lang w:eastAsia="ru-RU" w:bidi="ru-RU"/>
        </w:rPr>
        <w:t>,</w:t>
      </w:r>
      <w:proofErr w:type="gramEnd"/>
      <w:r w:rsidRPr="00B20CA1">
        <w:rPr>
          <w:rFonts w:ascii="Times New Roman" w:eastAsia="Times New Roman" w:hAnsi="Times New Roman" w:cs="Times New Roman"/>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B20CA1">
        <w:rPr>
          <w:rFonts w:ascii="Times New Roman" w:eastAsia="Times New Roman" w:hAnsi="Times New Roman" w:cs="Times New Roman"/>
          <w:color w:val="000000"/>
          <w:sz w:val="24"/>
          <w:szCs w:val="24"/>
          <w:lang w:eastAsia="ru-RU" w:bidi="ru-RU"/>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Помещения, в которых предоставляется муниципальная услуга, </w:t>
      </w:r>
      <w:proofErr w:type="spellStart"/>
      <w:r w:rsidRPr="00B20CA1">
        <w:rPr>
          <w:rFonts w:ascii="Times New Roman" w:eastAsia="Times New Roman" w:hAnsi="Times New Roman" w:cs="Times New Roman"/>
          <w:color w:val="000000"/>
          <w:sz w:val="24"/>
          <w:szCs w:val="24"/>
          <w:lang w:eastAsia="ru-RU" w:bidi="ru-RU"/>
        </w:rPr>
        <w:t>соответствов</w:t>
      </w:r>
      <w:r w:rsidR="004C2FCB">
        <w:rPr>
          <w:rFonts w:ascii="Times New Roman" w:eastAsia="Times New Roman" w:hAnsi="Times New Roman" w:cs="Times New Roman"/>
          <w:color w:val="000000"/>
          <w:sz w:val="24"/>
          <w:szCs w:val="24"/>
          <w:lang w:eastAsia="ru-RU" w:bidi="ru-RU"/>
        </w:rPr>
        <w:t>уют</w:t>
      </w:r>
      <w:proofErr w:type="spellEnd"/>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w:t>
      </w:r>
      <w:r w:rsidR="004C2FCB">
        <w:rPr>
          <w:rFonts w:ascii="Times New Roman" w:eastAsia="Times New Roman" w:hAnsi="Times New Roman" w:cs="Times New Roman"/>
          <w:color w:val="000000"/>
          <w:sz w:val="24"/>
          <w:szCs w:val="24"/>
          <w:lang w:eastAsia="ru-RU" w:bidi="ru-RU"/>
        </w:rPr>
        <w:t>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4C2FCB"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 ожидания Заявителей оборудованы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4C2FCB">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20CA1">
        <w:rPr>
          <w:rFonts w:ascii="Times New Roman" w:eastAsia="Times New Roman" w:hAnsi="Times New Roman" w:cs="Times New Roman"/>
          <w:color w:val="000000"/>
          <w:sz w:val="24"/>
          <w:szCs w:val="24"/>
          <w:lang w:eastAsia="ru-RU" w:bidi="ru-RU"/>
        </w:rPr>
        <w:t>а-</w:t>
      </w:r>
      <w:proofErr w:type="gramEnd"/>
      <w:r w:rsidRPr="00B20CA1">
        <w:rPr>
          <w:rFonts w:ascii="Times New Roman" w:eastAsia="Times New Roman" w:hAnsi="Times New Roman" w:cs="Times New Roman"/>
          <w:color w:val="000000"/>
          <w:sz w:val="24"/>
          <w:szCs w:val="24"/>
          <w:lang w:eastAsia="ru-RU" w:bidi="ru-RU"/>
        </w:rPr>
        <w:t xml:space="preserve">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w:t>
      </w:r>
      <w:r w:rsidRPr="00B20CA1">
        <w:rPr>
          <w:rFonts w:ascii="Times New Roman" w:eastAsia="Times New Roman" w:hAnsi="Times New Roman" w:cs="Times New Roman"/>
          <w:color w:val="000000"/>
          <w:sz w:val="24"/>
          <w:szCs w:val="24"/>
          <w:lang w:eastAsia="ru-RU" w:bidi="ru-RU"/>
        </w:rPr>
        <w:lastRenderedPageBreak/>
        <w:t xml:space="preserve">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w:t>
      </w:r>
      <w:proofErr w:type="spellStart"/>
      <w:r w:rsidRPr="00B20CA1">
        <w:rPr>
          <w:rFonts w:ascii="Times New Roman" w:eastAsia="Times New Roman" w:hAnsi="Times New Roman" w:cs="Times New Roman"/>
          <w:color w:val="000000"/>
          <w:sz w:val="24"/>
          <w:szCs w:val="24"/>
          <w:lang w:eastAsia="ru-RU" w:bidi="ru-RU"/>
        </w:rPr>
        <w:t>сурдопереводчика</w:t>
      </w:r>
      <w:proofErr w:type="spellEnd"/>
      <w:r w:rsidRPr="00B20CA1">
        <w:rPr>
          <w:rFonts w:ascii="Times New Roman" w:eastAsia="Times New Roman" w:hAnsi="Times New Roman" w:cs="Times New Roman"/>
          <w:color w:val="000000"/>
          <w:sz w:val="24"/>
          <w:szCs w:val="24"/>
          <w:lang w:eastAsia="ru-RU" w:bidi="ru-RU"/>
        </w:rPr>
        <w:t xml:space="preserve"> и </w:t>
      </w:r>
      <w:proofErr w:type="spellStart"/>
      <w:r w:rsidRPr="00B20CA1">
        <w:rPr>
          <w:rFonts w:ascii="Times New Roman" w:eastAsia="Times New Roman" w:hAnsi="Times New Roman" w:cs="Times New Roman"/>
          <w:color w:val="000000"/>
          <w:sz w:val="24"/>
          <w:szCs w:val="24"/>
          <w:lang w:eastAsia="ru-RU" w:bidi="ru-RU"/>
        </w:rPr>
        <w:t>тифлосурдопереводчика</w:t>
      </w:r>
      <w:proofErr w:type="spellEnd"/>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FB3440" w:rsidRDefault="000939C7" w:rsidP="00FB34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4" w:name="bookmark16"/>
    </w:p>
    <w:p w:rsidR="000939C7" w:rsidRPr="00FB3440" w:rsidRDefault="000939C7" w:rsidP="00FB34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5" w:name="bookmark17"/>
      <w:bookmarkEnd w:id="14"/>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5"/>
    </w:p>
    <w:p w:rsidR="000939C7" w:rsidRPr="00B20CA1" w:rsidRDefault="00FB3440" w:rsidP="00FB3440">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2.24. </w:t>
      </w:r>
      <w:r w:rsidR="000939C7"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FB3440" w:rsidP="00FB3440">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2.24.1. </w:t>
      </w:r>
      <w:r w:rsidR="000939C7"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000939C7"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000939C7" w:rsidRPr="00B20CA1">
        <w:rPr>
          <w:rFonts w:ascii="Times New Roman" w:eastAsia="Times New Roman" w:hAnsi="Times New Roman" w:cs="Times New Roman"/>
          <w:color w:val="000000"/>
          <w:sz w:val="24"/>
          <w:szCs w:val="24"/>
          <w:lang w:eastAsia="ru-RU" w:bidi="ru-RU"/>
        </w:rPr>
        <w:t>информационно</w:t>
      </w:r>
      <w:r w:rsidR="004C2FCB">
        <w:rPr>
          <w:rFonts w:ascii="Times New Roman" w:eastAsia="Times New Roman" w:hAnsi="Times New Roman" w:cs="Times New Roman"/>
          <w:color w:val="000000"/>
          <w:sz w:val="24"/>
          <w:szCs w:val="24"/>
          <w:lang w:eastAsia="ru-RU" w:bidi="ru-RU"/>
        </w:rPr>
        <w:t>-</w:t>
      </w:r>
      <w:r w:rsidR="000939C7"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FB3440" w:rsidP="00FB3440">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2.24.2. </w:t>
      </w:r>
      <w:r w:rsidR="000939C7"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FB3440" w:rsidP="00FB3440">
      <w:pPr>
        <w:widowControl w:val="0"/>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2.24.3. </w:t>
      </w:r>
      <w:r w:rsidR="000939C7"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FB3440" w:rsidP="00FB3440">
      <w:pPr>
        <w:widowControl w:val="0"/>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2.25. </w:t>
      </w:r>
      <w:r w:rsidR="000939C7"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FB3440" w:rsidP="00FB3440">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2.25.1.1 </w:t>
      </w:r>
      <w:r w:rsidR="000939C7"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FB3440" w:rsidP="00FB3440">
      <w:pPr>
        <w:widowControl w:val="0"/>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2.25.2. </w:t>
      </w:r>
      <w:r w:rsidR="000939C7"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FB3440" w:rsidP="00FB3440">
      <w:pPr>
        <w:widowControl w:val="0"/>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2.25.3. </w:t>
      </w:r>
      <w:r w:rsidR="000939C7"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FB3440" w:rsidP="00FB34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2.25.4. </w:t>
      </w:r>
      <w:r w:rsidR="000939C7" w:rsidRPr="00B20CA1">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0939C7" w:rsidRPr="00B20CA1" w:rsidRDefault="00FB3440" w:rsidP="00FB34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2.25.6. </w:t>
      </w:r>
      <w:r w:rsidR="000939C7" w:rsidRPr="00B20CA1">
        <w:rPr>
          <w:rFonts w:ascii="Times New Roman" w:eastAsia="Times New Roman" w:hAnsi="Times New Roman" w:cs="Times New Roman"/>
          <w:color w:val="000000"/>
          <w:sz w:val="24"/>
          <w:szCs w:val="24"/>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0939C7" w:rsidRPr="00B20CA1">
        <w:rPr>
          <w:rFonts w:ascii="Times New Roman" w:eastAsia="Times New Roman" w:hAnsi="Times New Roman" w:cs="Times New Roman"/>
          <w:color w:val="000000"/>
          <w:sz w:val="24"/>
          <w:szCs w:val="24"/>
          <w:lang w:eastAsia="ru-RU" w:bidi="ru-RU"/>
        </w:rPr>
        <w:t>итогам</w:t>
      </w:r>
      <w:proofErr w:type="gramEnd"/>
      <w:r w:rsidR="000939C7" w:rsidRPr="00B20CA1">
        <w:rPr>
          <w:rFonts w:ascii="Times New Roman" w:eastAsia="Times New Roman" w:hAnsi="Times New Roman" w:cs="Times New Roman"/>
          <w:color w:val="000000"/>
          <w:sz w:val="24"/>
          <w:szCs w:val="24"/>
          <w:lang w:eastAsia="ru-RU" w:bidi="ru-RU"/>
        </w:rPr>
        <w:t xml:space="preserve">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eastAsia="ru-RU" w:bidi="ru-RU"/>
        </w:rPr>
        <w:br/>
        <w:t xml:space="preserve">муниципальной услуги в </w:t>
      </w:r>
      <w:r w:rsidR="00341014">
        <w:rPr>
          <w:rFonts w:ascii="Times New Roman" w:eastAsia="Times New Roman" w:hAnsi="Times New Roman" w:cs="Times New Roman"/>
          <w:b/>
          <w:bCs/>
          <w:color w:val="000000"/>
          <w:sz w:val="24"/>
          <w:szCs w:val="24"/>
          <w:lang w:eastAsia="ru-RU" w:bidi="ru-RU"/>
        </w:rPr>
        <w:t xml:space="preserve">МФЦ </w:t>
      </w:r>
      <w:r w:rsidRPr="00B20CA1">
        <w:rPr>
          <w:rFonts w:ascii="Times New Roman" w:eastAsia="Times New Roman" w:hAnsi="Times New Roman" w:cs="Times New Roman"/>
          <w:b/>
          <w:bCs/>
          <w:color w:val="000000"/>
          <w:sz w:val="24"/>
          <w:szCs w:val="24"/>
          <w:lang w:eastAsia="ru-RU" w:bidi="ru-RU"/>
        </w:rPr>
        <w:t>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0939C7" w:rsidP="00B20CA1">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341014">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0939C7" w:rsidP="00B20CA1">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pdf</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0939C7" w:rsidRPr="00B20CA1" w:rsidRDefault="00FB3440" w:rsidP="00FB3440">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3. </w:t>
      </w:r>
      <w:r w:rsidR="00297315">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6"/>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Default="00297315"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выдача результата.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w:t>
      </w:r>
      <w:r w:rsidRPr="003618B5">
        <w:rPr>
          <w:rFonts w:ascii="Times New Roman" w:eastAsia="Times New Roman" w:hAnsi="Times New Roman" w:cs="Times New Roman"/>
          <w:color w:val="000000"/>
          <w:sz w:val="24"/>
          <w:szCs w:val="24"/>
          <w:lang w:eastAsia="ru-RU" w:bidi="ru-RU"/>
        </w:rPr>
        <w:t xml:space="preserve">приложении № </w:t>
      </w:r>
      <w:r w:rsidR="003618B5">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341014">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w:t>
      </w:r>
      <w:r w:rsidR="00F23DDA">
        <w:rPr>
          <w:rFonts w:ascii="Times New Roman" w:eastAsia="Times New Roman" w:hAnsi="Times New Roman" w:cs="Times New Roman"/>
          <w:color w:val="000000"/>
          <w:sz w:val="24"/>
          <w:szCs w:val="24"/>
          <w:lang w:eastAsia="ru-RU" w:bidi="ru-RU"/>
        </w:rPr>
        <w:t>7</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B20CA1">
        <w:rPr>
          <w:rFonts w:ascii="Times New Roman" w:eastAsia="Times New Roman" w:hAnsi="Times New Roman" w:cs="Times New Roman"/>
          <w:color w:val="000000"/>
          <w:sz w:val="24"/>
          <w:szCs w:val="24"/>
          <w:lang w:eastAsia="ru-RU" w:bidi="ru-RU"/>
        </w:rPr>
        <w:t>д</w:t>
      </w:r>
      <w:proofErr w:type="spellEnd"/>
      <w:r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ab/>
        <w:t xml:space="preserve">возможность вернуться на любой из этапов заполнения электронной формы заявления без </w:t>
      </w:r>
      <w:proofErr w:type="gramStart"/>
      <w:r w:rsidRPr="00B20CA1">
        <w:rPr>
          <w:rFonts w:ascii="Times New Roman" w:eastAsia="Times New Roman" w:hAnsi="Times New Roman" w:cs="Times New Roman"/>
          <w:color w:val="000000"/>
          <w:sz w:val="24"/>
          <w:szCs w:val="24"/>
          <w:lang w:eastAsia="ru-RU" w:bidi="ru-RU"/>
        </w:rPr>
        <w:t>потери</w:t>
      </w:r>
      <w:proofErr w:type="gramEnd"/>
      <w:r w:rsidRPr="00B20CA1">
        <w:rPr>
          <w:rFonts w:ascii="Times New Roman" w:eastAsia="Times New Roman" w:hAnsi="Times New Roman" w:cs="Times New Roman"/>
          <w:color w:val="000000"/>
          <w:sz w:val="24"/>
          <w:szCs w:val="24"/>
          <w:lang w:eastAsia="ru-RU" w:bidi="ru-RU"/>
        </w:rPr>
        <w:t xml:space="preserve">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Сформированное и подписанное </w:t>
      </w:r>
      <w:proofErr w:type="gramStart"/>
      <w:r w:rsidRPr="00B20CA1">
        <w:rPr>
          <w:rFonts w:ascii="Times New Roman" w:eastAsia="Times New Roman" w:hAnsi="Times New Roman" w:cs="Times New Roman"/>
          <w:color w:val="000000"/>
          <w:sz w:val="24"/>
          <w:szCs w:val="24"/>
          <w:lang w:eastAsia="ru-RU" w:bidi="ru-RU"/>
        </w:rPr>
        <w:t>заявление</w:t>
      </w:r>
      <w:proofErr w:type="gramEnd"/>
      <w:r w:rsidRPr="00B20CA1">
        <w:rPr>
          <w:rFonts w:ascii="Times New Roman" w:eastAsia="Times New Roman" w:hAnsi="Times New Roman" w:cs="Times New Roman"/>
          <w:color w:val="000000"/>
          <w:sz w:val="24"/>
          <w:szCs w:val="24"/>
          <w:lang w:eastAsia="ru-RU"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w:t>
      </w:r>
      <w:proofErr w:type="gramStart"/>
      <w:r w:rsidRPr="00B20CA1">
        <w:rPr>
          <w:rFonts w:ascii="Times New Roman" w:eastAsia="Times New Roman" w:hAnsi="Times New Roman" w:cs="Times New Roman"/>
          <w:color w:val="000000"/>
          <w:sz w:val="24"/>
          <w:szCs w:val="24"/>
          <w:lang w:eastAsia="ru-RU" w:bidi="ru-RU"/>
        </w:rPr>
        <w:t xml:space="preserve">с </w:t>
      </w:r>
      <w:r w:rsidR="00341014">
        <w:rPr>
          <w:rFonts w:ascii="Times New Roman" w:eastAsia="Times New Roman" w:hAnsi="Times New Roman" w:cs="Times New Roman"/>
          <w:color w:val="000000"/>
          <w:sz w:val="24"/>
          <w:szCs w:val="24"/>
          <w:lang w:eastAsia="ru-RU" w:bidi="ru-RU"/>
        </w:rPr>
        <w:t>даты</w:t>
      </w:r>
      <w:r w:rsidRPr="00B20CA1">
        <w:rPr>
          <w:rFonts w:ascii="Times New Roman" w:eastAsia="Times New Roman" w:hAnsi="Times New Roman" w:cs="Times New Roman"/>
          <w:color w:val="000000"/>
          <w:sz w:val="24"/>
          <w:szCs w:val="24"/>
          <w:lang w:eastAsia="ru-RU" w:bidi="ru-RU"/>
        </w:rPr>
        <w:t xml:space="preserve"> подачи</w:t>
      </w:r>
      <w:proofErr w:type="gramEnd"/>
      <w:r w:rsidRPr="00B20CA1">
        <w:rPr>
          <w:rFonts w:ascii="Times New Roman" w:eastAsia="Times New Roman" w:hAnsi="Times New Roman" w:cs="Times New Roman"/>
          <w:color w:val="000000"/>
          <w:sz w:val="24"/>
          <w:szCs w:val="24"/>
          <w:lang w:eastAsia="ru-RU"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B20CA1">
        <w:rPr>
          <w:rFonts w:ascii="Times New Roman" w:eastAsia="Times New Roman" w:hAnsi="Times New Roman" w:cs="Times New Roman"/>
          <w:color w:val="000000"/>
          <w:sz w:val="24"/>
          <w:szCs w:val="24"/>
          <w:lang w:eastAsia="ru-RU" w:bidi="ru-RU"/>
        </w:rPr>
        <w:lastRenderedPageBreak/>
        <w:t>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97315">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34101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rFonts w:ascii="Times New Roman" w:eastAsia="Times New Roman" w:hAnsi="Times New Roman" w:cs="Times New Roman"/>
          <w:color w:val="000000"/>
          <w:sz w:val="24"/>
          <w:szCs w:val="24"/>
          <w:lang w:eastAsia="ru-RU" w:bidi="ru-RU"/>
        </w:rPr>
        <w:t xml:space="preserve"> </w:t>
      </w:r>
      <w:proofErr w:type="gramStart"/>
      <w:r w:rsidRPr="00341014">
        <w:rPr>
          <w:rFonts w:ascii="Times New Roman" w:eastAsia="Times New Roman" w:hAnsi="Times New Roman" w:cs="Times New Roman"/>
          <w:color w:val="000000"/>
          <w:sz w:val="24"/>
          <w:szCs w:val="24"/>
          <w:lang w:eastAsia="ru-RU"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97315">
        <w:rPr>
          <w:rFonts w:ascii="Times New Roman" w:eastAsia="Times New Roman" w:hAnsi="Times New Roman" w:cs="Times New Roman"/>
          <w:color w:val="000000"/>
          <w:sz w:val="24"/>
          <w:szCs w:val="24"/>
          <w:lang w:eastAsia="ru-RU" w:bidi="ru-RU"/>
        </w:rPr>
        <w:t>МФЦ</w:t>
      </w:r>
      <w:r w:rsidRPr="00341014">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rFonts w:ascii="Times New Roman" w:eastAsia="Times New Roman" w:hAnsi="Times New Roman" w:cs="Times New Roman"/>
          <w:color w:val="000000"/>
          <w:sz w:val="24"/>
          <w:szCs w:val="24"/>
          <w:lang w:eastAsia="ru-RU" w:bidi="ru-RU"/>
        </w:rPr>
        <w:t xml:space="preserve"> о досрочном прекращении исполнения соответствующими руководителями своих должностных обязанностей».</w:t>
      </w:r>
    </w:p>
    <w:p w:rsidR="000939C7" w:rsidRPr="00341014"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341014">
        <w:rPr>
          <w:rFonts w:ascii="Times New Roman" w:eastAsia="Times New Roman" w:hAnsi="Times New Roman" w:cs="Times New Roman"/>
          <w:color w:val="000000"/>
          <w:sz w:val="24"/>
          <w:szCs w:val="24"/>
          <w:lang w:eastAsia="ru-RU" w:bidi="ru-RU"/>
        </w:rPr>
        <w:lastRenderedPageBreak/>
        <w:t>Заявителю обеспечивается возможность направления жалобы на решения,</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341014">
        <w:rPr>
          <w:rFonts w:ascii="Times New Roman" w:eastAsia="Times New Roman" w:hAnsi="Times New Roman" w:cs="Times New Roman"/>
          <w:color w:val="000000"/>
          <w:sz w:val="24"/>
          <w:szCs w:val="24"/>
          <w:lang w:eastAsia="ru-RU" w:bidi="ru-RU"/>
        </w:rPr>
        <w:t> </w:t>
      </w:r>
      <w:r w:rsidRPr="00341014">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341014">
        <w:rPr>
          <w:rFonts w:ascii="Times New Roman" w:eastAsia="Times New Roman" w:hAnsi="Times New Roman" w:cs="Times New Roman"/>
          <w:color w:val="000000"/>
          <w:sz w:val="24"/>
          <w:szCs w:val="24"/>
          <w:lang w:eastAsia="ru-RU" w:bidi="ru-RU"/>
        </w:rPr>
        <w:t xml:space="preserve"> </w:t>
      </w:r>
      <w:r w:rsidRPr="00341014">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41014">
        <w:rPr>
          <w:rFonts w:ascii="Times New Roman" w:eastAsia="Times New Roman" w:hAnsi="Times New Roman" w:cs="Times New Roman"/>
          <w:color w:val="000000"/>
          <w:sz w:val="24"/>
          <w:szCs w:val="24"/>
          <w:lang w:eastAsia="ru-RU" w:bidi="ru-RU"/>
        </w:rPr>
        <w:t xml:space="preserve"> муниципальных услуг»</w:t>
      </w:r>
      <w:r w:rsidRPr="00341014">
        <w:rPr>
          <w:rFonts w:ascii="Times New Roman" w:eastAsia="Times New Roman" w:hAnsi="Times New Roman" w:cs="Times New Roman"/>
          <w:color w:val="000000"/>
          <w:sz w:val="24"/>
          <w:szCs w:val="24"/>
          <w:vertAlign w:val="superscript"/>
          <w:lang w:eastAsia="ru-RU" w:bidi="ru-RU"/>
        </w:rPr>
        <w:footnoteReference w:id="1"/>
      </w:r>
      <w:r w:rsidRPr="00341014">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8"/>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roofErr w:type="gramEnd"/>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Срок устранения опечаток и ошибок не должен превышать 3 (трех) рабочих дней </w:t>
      </w:r>
      <w:proofErr w:type="gramStart"/>
      <w:r w:rsidRPr="00B20CA1">
        <w:rPr>
          <w:rFonts w:ascii="Times New Roman" w:eastAsia="Times New Roman" w:hAnsi="Times New Roman" w:cs="Times New Roman"/>
          <w:color w:val="000000"/>
          <w:sz w:val="24"/>
          <w:szCs w:val="24"/>
          <w:lang w:eastAsia="ru-RU" w:bidi="ru-RU"/>
        </w:rPr>
        <w:t>с даты регистрации</w:t>
      </w:r>
      <w:proofErr w:type="gramEnd"/>
      <w:r w:rsidRPr="00B20CA1">
        <w:rPr>
          <w:rFonts w:ascii="Times New Roman" w:eastAsia="Times New Roman" w:hAnsi="Times New Roman" w:cs="Times New Roman"/>
          <w:color w:val="000000"/>
          <w:sz w:val="24"/>
          <w:szCs w:val="24"/>
          <w:lang w:eastAsia="ru-RU" w:bidi="ru-RU"/>
        </w:rPr>
        <w:t xml:space="preserve"> заявления, указанного в подпункте 3.12.1 пункта 3.12 настоящего подраздела.</w:t>
      </w:r>
    </w:p>
    <w:p w:rsidR="000939C7" w:rsidRPr="00B20CA1" w:rsidRDefault="00280EA3" w:rsidP="00280EA3">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9" w:name="bookmark21"/>
      <w:r>
        <w:rPr>
          <w:rFonts w:ascii="Times New Roman" w:eastAsia="Times New Roman" w:hAnsi="Times New Roman" w:cs="Times New Roman"/>
          <w:b/>
          <w:bCs/>
          <w:color w:val="000000"/>
          <w:sz w:val="24"/>
          <w:szCs w:val="24"/>
          <w:lang w:eastAsia="ru-RU" w:bidi="ru-RU"/>
        </w:rPr>
        <w:t>4. </w:t>
      </w:r>
      <w:r w:rsidR="000939C7" w:rsidRPr="00B20CA1">
        <w:rPr>
          <w:rFonts w:ascii="Times New Roman" w:eastAsia="Times New Roman" w:hAnsi="Times New Roman" w:cs="Times New Roman"/>
          <w:b/>
          <w:bCs/>
          <w:color w:val="000000"/>
          <w:sz w:val="24"/>
          <w:szCs w:val="24"/>
          <w:lang w:eastAsia="ru-RU" w:bidi="ru-RU"/>
        </w:rPr>
        <w:t xml:space="preserve">Формы </w:t>
      </w:r>
      <w:proofErr w:type="gramStart"/>
      <w:r w:rsidR="000939C7" w:rsidRPr="00B20CA1">
        <w:rPr>
          <w:rFonts w:ascii="Times New Roman" w:eastAsia="Times New Roman" w:hAnsi="Times New Roman" w:cs="Times New Roman"/>
          <w:b/>
          <w:bCs/>
          <w:color w:val="000000"/>
          <w:sz w:val="24"/>
          <w:szCs w:val="24"/>
          <w:lang w:eastAsia="ru-RU" w:bidi="ru-RU"/>
        </w:rPr>
        <w:t>контроля за</w:t>
      </w:r>
      <w:proofErr w:type="gramEnd"/>
      <w:r w:rsidR="000939C7" w:rsidRPr="00B20CA1">
        <w:rPr>
          <w:rFonts w:ascii="Times New Roman" w:eastAsia="Times New Roman" w:hAnsi="Times New Roman" w:cs="Times New Roman"/>
          <w:b/>
          <w:bCs/>
          <w:color w:val="000000"/>
          <w:sz w:val="24"/>
          <w:szCs w:val="24"/>
          <w:lang w:eastAsia="ru-RU" w:bidi="ru-RU"/>
        </w:rPr>
        <w:t xml:space="preserve"> исполнением административного регламента</w:t>
      </w:r>
      <w:bookmarkEnd w:id="19"/>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Порядок осуществления текущего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lastRenderedPageBreak/>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проверок полноты и качества предоставления муниципальной услуги, в том числе порядок и формы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341014">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Требования к порядку и формам </w:t>
      </w:r>
      <w:proofErr w:type="gramStart"/>
      <w:r w:rsidRPr="00B20CA1">
        <w:rPr>
          <w:rFonts w:ascii="Times New Roman" w:eastAsia="Times New Roman" w:hAnsi="Times New Roman" w:cs="Times New Roman"/>
          <w:b/>
          <w:bCs/>
          <w:color w:val="000000"/>
          <w:sz w:val="24"/>
          <w:szCs w:val="24"/>
          <w:lang w:eastAsia="ru-RU" w:bidi="ru-RU"/>
        </w:rPr>
        <w:t>контроля за</w:t>
      </w:r>
      <w:proofErr w:type="gramEnd"/>
      <w:r w:rsidRPr="00B20CA1">
        <w:rPr>
          <w:rFonts w:ascii="Times New Roman" w:eastAsia="Times New Roman" w:hAnsi="Times New Roman" w:cs="Times New Roman"/>
          <w:b/>
          <w:bCs/>
          <w:color w:val="000000"/>
          <w:sz w:val="24"/>
          <w:szCs w:val="24"/>
          <w:lang w:eastAsia="ru-RU" w:bidi="ru-RU"/>
        </w:rPr>
        <w:t xml:space="preserve"> предоставлением</w:t>
      </w:r>
      <w:r w:rsidR="00EF5C98">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том числе со стороны граждан,</w:t>
      </w:r>
      <w:r w:rsidR="00280EA3">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w:t>
      </w:r>
      <w:proofErr w:type="gramStart"/>
      <w:r w:rsidRPr="00B20CA1">
        <w:rPr>
          <w:rFonts w:ascii="Times New Roman" w:eastAsia="Times New Roman" w:hAnsi="Times New Roman" w:cs="Times New Roman"/>
          <w:color w:val="000000"/>
          <w:sz w:val="24"/>
          <w:szCs w:val="24"/>
          <w:lang w:eastAsia="ru-RU" w:bidi="ru-RU"/>
        </w:rPr>
        <w:t>контроль за</w:t>
      </w:r>
      <w:proofErr w:type="gramEnd"/>
      <w:r w:rsidRPr="00B20CA1">
        <w:rPr>
          <w:rFonts w:ascii="Times New Roman" w:eastAsia="Times New Roman" w:hAnsi="Times New Roman" w:cs="Times New Roman"/>
          <w:color w:val="000000"/>
          <w:sz w:val="24"/>
          <w:szCs w:val="24"/>
          <w:lang w:eastAsia="ru-RU" w:bidi="ru-RU"/>
        </w:rPr>
        <w:t xml:space="preserve">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Pr="00B20CA1" w:rsidRDefault="00A42AD2" w:rsidP="00A42AD2">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5. </w:t>
      </w:r>
      <w:proofErr w:type="gramStart"/>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5D680C">
        <w:rPr>
          <w:rFonts w:ascii="Times New Roman" w:eastAsia="Times New Roman" w:hAnsi="Times New Roman" w:cs="Times New Roman"/>
          <w:b/>
          <w:bCs/>
          <w:color w:val="000000"/>
          <w:sz w:val="24"/>
          <w:szCs w:val="24"/>
          <w:lang w:eastAsia="ru-RU" w:bidi="ru-RU"/>
        </w:rPr>
        <w:t xml:space="preserve">МФЦ, организаций, предусмотренных частью 1.1 статьи 16 Федерального Закона от 27 июля 2010 года № 210--ФЗ "Об организации предоставления </w:t>
      </w:r>
      <w:r w:rsidR="005D680C">
        <w:rPr>
          <w:rFonts w:ascii="Times New Roman" w:eastAsia="Times New Roman" w:hAnsi="Times New Roman" w:cs="Times New Roman"/>
          <w:b/>
          <w:bCs/>
          <w:color w:val="000000"/>
          <w:sz w:val="24"/>
          <w:szCs w:val="24"/>
          <w:lang w:eastAsia="ru-RU" w:bidi="ru-RU"/>
        </w:rPr>
        <w:lastRenderedPageBreak/>
        <w:t>государственных и муниципальных услуг", а также их должностных лиц, муниципальных служащих, работников</w:t>
      </w:r>
      <w:proofErr w:type="gramEnd"/>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работника </w:t>
      </w:r>
      <w:r w:rsidR="005D680C">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A95E99">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5D680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5D680C">
        <w:rPr>
          <w:rFonts w:ascii="Times New Roman" w:eastAsia="Times New Roman" w:hAnsi="Times New Roman" w:cs="Times New Roman"/>
          <w:color w:val="000000"/>
          <w:sz w:val="24"/>
          <w:szCs w:val="24"/>
          <w:lang w:eastAsia="ru-RU" w:bidi="ru-RU"/>
        </w:rPr>
        <w:t>МФЦ;</w:t>
      </w:r>
    </w:p>
    <w:p w:rsidR="005D680C" w:rsidRPr="00B20CA1" w:rsidRDefault="005D680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r w:rsidR="007C39E8">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sidR="007C39E8">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0"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жалобы, в том числе с использованием Единого портала государственных и</w:t>
      </w:r>
      <w:bookmarkStart w:id="21" w:name="bookmark23"/>
      <w:bookmarkEnd w:id="20"/>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муниципальных услуг (функций)</w:t>
      </w:r>
      <w:bookmarkEnd w:id="21"/>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proofErr w:type="gramStart"/>
      <w:r w:rsidRPr="007C39E8">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7C39E8">
        <w:rPr>
          <w:rFonts w:ascii="Times New Roman" w:eastAsia="Times New Roman" w:hAnsi="Times New Roman" w:cs="Times New Roman"/>
          <w:b/>
          <w:bCs/>
          <w:color w:val="000000"/>
          <w:sz w:val="24"/>
          <w:szCs w:val="24"/>
          <w:lang w:eastAsia="ru-RU" w:bidi="ru-RU"/>
        </w:rPr>
        <w:t xml:space="preserve"> </w:t>
      </w:r>
      <w:r w:rsidRPr="007C39E8">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2" w:name="bookmark24"/>
      <w:r w:rsidRPr="007C39E8">
        <w:rPr>
          <w:rFonts w:ascii="Times New Roman" w:eastAsia="Times New Roman" w:hAnsi="Times New Roman" w:cs="Times New Roman"/>
          <w:b/>
          <w:bCs/>
          <w:color w:val="000000"/>
          <w:sz w:val="24"/>
          <w:szCs w:val="24"/>
          <w:lang w:eastAsia="ru-RU" w:bidi="ru-RU"/>
        </w:rPr>
        <w:t>муниципальной услуги</w:t>
      </w:r>
      <w:bookmarkEnd w:id="22"/>
      <w:proofErr w:type="gramEnd"/>
    </w:p>
    <w:p w:rsidR="000939C7" w:rsidRPr="007C39E8"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7C39E8"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7C39E8">
        <w:rPr>
          <w:rFonts w:ascii="Times New Roman" w:eastAsia="Times New Roman" w:hAnsi="Times New Roman" w:cs="Times New Roman"/>
          <w:color w:val="000000"/>
          <w:sz w:val="24"/>
          <w:szCs w:val="24"/>
          <w:lang w:eastAsia="ru-RU" w:bidi="ru-RU"/>
        </w:rPr>
        <w:t xml:space="preserve">Федеральным законом </w:t>
      </w:r>
      <w:r w:rsidR="007C39E8">
        <w:rPr>
          <w:rFonts w:ascii="Times New Roman" w:eastAsia="Times New Roman" w:hAnsi="Times New Roman" w:cs="Times New Roman"/>
          <w:color w:val="000000"/>
          <w:sz w:val="24"/>
          <w:szCs w:val="24"/>
          <w:lang w:eastAsia="ru-RU" w:bidi="ru-RU"/>
        </w:rPr>
        <w:t xml:space="preserve">27 июля 2010 года № 210-ФЗ </w:t>
      </w:r>
      <w:r w:rsidRPr="007C39E8">
        <w:rPr>
          <w:rFonts w:ascii="Times New Roman" w:eastAsia="Times New Roman" w:hAnsi="Times New Roman" w:cs="Times New Roman"/>
          <w:color w:val="000000"/>
          <w:sz w:val="24"/>
          <w:szCs w:val="24"/>
          <w:lang w:eastAsia="ru-RU" w:bidi="ru-RU"/>
        </w:rPr>
        <w:t>«Об организации предоставления государственных и муниципальных услуг»;</w:t>
      </w:r>
    </w:p>
    <w:p w:rsidR="000939C7" w:rsidRPr="00B20CA1" w:rsidRDefault="007C39E8"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0939C7" w:rsidRPr="007C39E8">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00D45654" w:rsidRPr="007C39E8">
        <w:rPr>
          <w:rFonts w:ascii="Times New Roman" w:eastAsia="Times New Roman" w:hAnsi="Times New Roman" w:cs="Times New Roman"/>
          <w:color w:val="000000"/>
          <w:sz w:val="24"/>
          <w:szCs w:val="24"/>
          <w:lang w:eastAsia="ru-RU" w:bidi="ru-RU"/>
        </w:rPr>
        <w:t xml:space="preserve">бря 2012 года № </w:t>
      </w:r>
      <w:r w:rsidR="000939C7" w:rsidRPr="007C39E8">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A7D" w:rsidRDefault="00F57A7D">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lastRenderedPageBreak/>
        <w:t>Приложение № 1</w:t>
      </w:r>
    </w:p>
    <w:p w:rsidR="000939C7" w:rsidRPr="00B06566" w:rsidRDefault="000939C7"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B06566">
        <w:rPr>
          <w:rFonts w:ascii="Times New Roman" w:eastAsia="Times New Roman" w:hAnsi="Times New Roman" w:cs="Times New Roman"/>
          <w:color w:val="000000"/>
          <w:sz w:val="24"/>
          <w:szCs w:val="24"/>
          <w:lang w:eastAsia="ru-RU" w:bidi="ru-RU"/>
        </w:rPr>
        <w:t>к Административному регламенту по предоставлению</w:t>
      </w:r>
      <w:r w:rsidR="00C45DB0">
        <w:rPr>
          <w:rFonts w:ascii="Times New Roman" w:eastAsia="Times New Roman" w:hAnsi="Times New Roman" w:cs="Times New Roman"/>
          <w:color w:val="000000"/>
          <w:sz w:val="24"/>
          <w:szCs w:val="24"/>
          <w:lang w:eastAsia="ru-RU" w:bidi="ru-RU"/>
        </w:rPr>
        <w:t xml:space="preserve"> </w:t>
      </w:r>
      <w:r w:rsidRPr="00B06566">
        <w:rPr>
          <w:rFonts w:ascii="Times New Roman" w:eastAsia="Times New Roman" w:hAnsi="Times New Roman" w:cs="Times New Roman"/>
          <w:color w:val="000000"/>
          <w:sz w:val="24"/>
          <w:szCs w:val="24"/>
          <w:lang w:eastAsia="ru-RU" w:bidi="ru-RU"/>
        </w:rPr>
        <w:t>муниципальной услуги «</w:t>
      </w:r>
      <w:r w:rsidR="00F23DDA"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F23DDA">
        <w:rPr>
          <w:rFonts w:ascii="Times New Roman" w:eastAsia="Times New Roman" w:hAnsi="Times New Roman" w:cs="Times New Roman"/>
          <w:bCs/>
          <w:sz w:val="24"/>
          <w:szCs w:val="24"/>
          <w:lang w:eastAsia="ru-RU" w:bidi="ru-RU"/>
        </w:rPr>
        <w:t xml:space="preserve"> </w:t>
      </w:r>
      <w:r w:rsidR="00F23DDA" w:rsidRPr="00446A98">
        <w:rPr>
          <w:rFonts w:ascii="Times New Roman" w:eastAsia="Times New Roman" w:hAnsi="Times New Roman" w:cs="Times New Roman"/>
          <w:bCs/>
          <w:sz w:val="24"/>
          <w:szCs w:val="24"/>
          <w:lang w:eastAsia="ru-RU" w:bidi="ru-RU"/>
        </w:rPr>
        <w:t>категории в другую</w:t>
      </w:r>
      <w:r w:rsidRPr="00B06566">
        <w:rPr>
          <w:rFonts w:ascii="Times New Roman" w:eastAsia="Times New Roman" w:hAnsi="Times New Roman" w:cs="Times New Roman"/>
          <w:color w:val="000000"/>
          <w:sz w:val="24"/>
          <w:szCs w:val="24"/>
          <w:lang w:eastAsia="ru-RU" w:bidi="ru-RU"/>
        </w:rPr>
        <w:t>»</w:t>
      </w:r>
    </w:p>
    <w:p w:rsidR="006D09E2" w:rsidRPr="00B06566" w:rsidRDefault="006D09E2" w:rsidP="00B06566">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p>
    <w:p w:rsidR="008B2815" w:rsidRPr="008B2815" w:rsidRDefault="008B2815" w:rsidP="008B2815">
      <w:pPr>
        <w:spacing w:after="0" w:line="322" w:lineRule="exact"/>
        <w:jc w:val="center"/>
        <w:rPr>
          <w:rFonts w:ascii="Times New Roman" w:hAnsi="Times New Roman" w:cs="Times New Roman"/>
          <w:sz w:val="24"/>
          <w:szCs w:val="24"/>
        </w:rPr>
      </w:pPr>
      <w:r w:rsidRPr="008B2815">
        <w:rPr>
          <w:rFonts w:ascii="Times New Roman" w:hAnsi="Times New Roman" w:cs="Times New Roman"/>
          <w:sz w:val="24"/>
          <w:szCs w:val="24"/>
        </w:rPr>
        <w:t>Форма заявления на отнесение земель или земельных участков в составе таких земель к определенной категории</w:t>
      </w:r>
    </w:p>
    <w:p w:rsidR="008B2815" w:rsidRPr="008B2815" w:rsidRDefault="008B2815" w:rsidP="008B2815">
      <w:pPr>
        <w:spacing w:after="0" w:line="280" w:lineRule="exact"/>
        <w:ind w:left="5140"/>
        <w:rPr>
          <w:rFonts w:ascii="Times New Roman" w:hAnsi="Times New Roman" w:cs="Times New Roman"/>
        </w:rPr>
      </w:pPr>
      <w:r w:rsidRPr="008B2815">
        <w:rPr>
          <w:rFonts w:ascii="Times New Roman" w:hAnsi="Times New Roman" w:cs="Times New Roman"/>
        </w:rPr>
        <w:t xml:space="preserve">кому: </w:t>
      </w:r>
      <w:r w:rsidRPr="008B2815">
        <w:rPr>
          <w:rStyle w:val="112"/>
          <w:rFonts w:eastAsiaTheme="minorHAnsi"/>
        </w:rPr>
        <w:t xml:space="preserve">(наименование уполномоченного на отнесение земельного участка к определенной категории </w:t>
      </w:r>
      <w:proofErr w:type="gramStart"/>
      <w:r w:rsidRPr="008B2815">
        <w:rPr>
          <w:rStyle w:val="112"/>
          <w:rFonts w:eastAsiaTheme="minorHAnsi"/>
        </w:rPr>
        <w:t>земель органа государственной власти субъекта Российской Федерации</w:t>
      </w:r>
      <w:proofErr w:type="gramEnd"/>
      <w:r w:rsidRPr="008B2815">
        <w:rPr>
          <w:rStyle w:val="112"/>
          <w:rFonts w:eastAsiaTheme="minorHAnsi"/>
        </w:rPr>
        <w:t xml:space="preserve"> или органа местного самоуправления)</w:t>
      </w:r>
    </w:p>
    <w:p w:rsidR="008B2815" w:rsidRPr="008B2815" w:rsidRDefault="008B2815" w:rsidP="008B2815">
      <w:pPr>
        <w:spacing w:after="0" w:line="280" w:lineRule="exact"/>
        <w:ind w:left="5140"/>
        <w:rPr>
          <w:rFonts w:ascii="Times New Roman" w:hAnsi="Times New Roman" w:cs="Times New Roman"/>
        </w:rPr>
      </w:pPr>
      <w:r w:rsidRPr="008B2815">
        <w:rPr>
          <w:rFonts w:ascii="Times New Roman" w:hAnsi="Times New Roman" w:cs="Times New Roman"/>
        </w:rPr>
        <w:t xml:space="preserve">от кого: </w:t>
      </w:r>
      <w:r w:rsidRPr="008B2815">
        <w:rPr>
          <w:rStyle w:val="112"/>
          <w:rFonts w:eastAsiaTheme="minorHAnsi"/>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roofErr w:type="gramStart"/>
      <w:r w:rsidRPr="008B2815">
        <w:rPr>
          <w:rStyle w:val="112"/>
          <w:rFonts w:eastAsiaTheme="minorHAnsi"/>
        </w:rPr>
        <w:t>;)</w:t>
      </w:r>
      <w:proofErr w:type="gramEnd"/>
    </w:p>
    <w:p w:rsidR="008B2815" w:rsidRPr="008B2815" w:rsidRDefault="008B2815" w:rsidP="008B2815">
      <w:pPr>
        <w:pStyle w:val="133"/>
        <w:keepNext/>
        <w:keepLines/>
        <w:shd w:val="clear" w:color="auto" w:fill="auto"/>
        <w:spacing w:before="0" w:after="0" w:line="240" w:lineRule="auto"/>
        <w:ind w:firstLine="0"/>
        <w:jc w:val="center"/>
      </w:pPr>
      <w:bookmarkStart w:id="23" w:name="bookmark159"/>
      <w:r w:rsidRPr="008B2815">
        <w:t>Заявление</w:t>
      </w:r>
      <w:bookmarkEnd w:id="23"/>
    </w:p>
    <w:p w:rsidR="008B2815" w:rsidRPr="008B2815" w:rsidRDefault="008B2815" w:rsidP="008B2815">
      <w:pPr>
        <w:spacing w:after="0" w:line="240" w:lineRule="auto"/>
        <w:jc w:val="center"/>
        <w:rPr>
          <w:rFonts w:ascii="Times New Roman" w:hAnsi="Times New Roman" w:cs="Times New Roman"/>
          <w:sz w:val="24"/>
          <w:szCs w:val="24"/>
        </w:rPr>
      </w:pPr>
      <w:r w:rsidRPr="008B2815">
        <w:rPr>
          <w:rFonts w:ascii="Times New Roman" w:hAnsi="Times New Roman" w:cs="Times New Roman"/>
          <w:sz w:val="24"/>
          <w:szCs w:val="24"/>
        </w:rPr>
        <w:t>об отнесении земельного участка к определенной категории земель</w:t>
      </w:r>
    </w:p>
    <w:p w:rsidR="008B2815" w:rsidRDefault="008B2815" w:rsidP="008B2815">
      <w:pPr>
        <w:spacing w:after="0" w:line="240" w:lineRule="auto"/>
        <w:rPr>
          <w:rFonts w:ascii="Times New Roman" w:hAnsi="Times New Roman" w:cs="Times New Roman"/>
        </w:rPr>
      </w:pPr>
    </w:p>
    <w:p w:rsidR="008B2815" w:rsidRPr="008B2815" w:rsidRDefault="008B2815" w:rsidP="008B2815">
      <w:pPr>
        <w:spacing w:after="0" w:line="240" w:lineRule="auto"/>
        <w:rPr>
          <w:rFonts w:ascii="Times New Roman" w:hAnsi="Times New Roman" w:cs="Times New Roman"/>
          <w:sz w:val="24"/>
          <w:szCs w:val="24"/>
        </w:rPr>
      </w:pPr>
      <w:r w:rsidRPr="008B2815">
        <w:rPr>
          <w:rFonts w:ascii="Times New Roman" w:hAnsi="Times New Roman" w:cs="Times New Roman"/>
          <w:sz w:val="24"/>
          <w:szCs w:val="24"/>
        </w:rPr>
        <w:t>Прошу отнести земельный участок:</w:t>
      </w:r>
    </w:p>
    <w:p w:rsidR="008B2815" w:rsidRPr="008B2815" w:rsidRDefault="008B2815" w:rsidP="008B2815">
      <w:pPr>
        <w:tabs>
          <w:tab w:val="left" w:leader="underscore" w:pos="9336"/>
        </w:tabs>
        <w:spacing w:after="0" w:line="240" w:lineRule="auto"/>
        <w:jc w:val="both"/>
        <w:rPr>
          <w:rFonts w:ascii="Times New Roman" w:hAnsi="Times New Roman" w:cs="Times New Roman"/>
          <w:sz w:val="24"/>
          <w:szCs w:val="24"/>
        </w:rPr>
      </w:pPr>
      <w:proofErr w:type="gramStart"/>
      <w:r w:rsidRPr="008B2815">
        <w:rPr>
          <w:rFonts w:ascii="Times New Roman" w:hAnsi="Times New Roman" w:cs="Times New Roman"/>
          <w:sz w:val="24"/>
          <w:szCs w:val="24"/>
        </w:rPr>
        <w:t>расположенный</w:t>
      </w:r>
      <w:proofErr w:type="gramEnd"/>
      <w:r w:rsidRPr="008B2815">
        <w:rPr>
          <w:rFonts w:ascii="Times New Roman" w:hAnsi="Times New Roman" w:cs="Times New Roman"/>
          <w:sz w:val="24"/>
          <w:szCs w:val="24"/>
        </w:rPr>
        <w:t xml:space="preserve"> адресу (местоположение)</w:t>
      </w:r>
      <w:r w:rsidRPr="008B2815">
        <w:rPr>
          <w:rFonts w:ascii="Times New Roman" w:hAnsi="Times New Roman" w:cs="Times New Roman"/>
          <w:sz w:val="24"/>
          <w:szCs w:val="24"/>
        </w:rPr>
        <w:tab/>
      </w:r>
    </w:p>
    <w:p w:rsidR="008B2815" w:rsidRPr="008B2815" w:rsidRDefault="008B2815" w:rsidP="008B2815">
      <w:pPr>
        <w:tabs>
          <w:tab w:val="left" w:leader="underscore" w:pos="8586"/>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площадью</w:t>
      </w:r>
      <w:r w:rsidRPr="008B2815">
        <w:rPr>
          <w:rFonts w:ascii="Times New Roman" w:hAnsi="Times New Roman" w:cs="Times New Roman"/>
          <w:sz w:val="24"/>
          <w:szCs w:val="24"/>
        </w:rPr>
        <w:tab/>
      </w:r>
    </w:p>
    <w:p w:rsidR="008B2815" w:rsidRPr="008B2815" w:rsidRDefault="008B2815" w:rsidP="008B2815">
      <w:pPr>
        <w:tabs>
          <w:tab w:val="left" w:leader="underscore" w:pos="8586"/>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с кадастровым номером</w:t>
      </w:r>
      <w:r w:rsidRPr="008B2815">
        <w:rPr>
          <w:rFonts w:ascii="Times New Roman" w:hAnsi="Times New Roman" w:cs="Times New Roman"/>
          <w:sz w:val="24"/>
          <w:szCs w:val="24"/>
        </w:rPr>
        <w:tab/>
      </w:r>
    </w:p>
    <w:p w:rsidR="008B2815" w:rsidRPr="008B2815" w:rsidRDefault="008B2815" w:rsidP="008B2815">
      <w:pPr>
        <w:tabs>
          <w:tab w:val="left" w:leader="underscore" w:pos="8586"/>
        </w:tabs>
        <w:spacing w:after="0" w:line="240" w:lineRule="auto"/>
        <w:jc w:val="both"/>
        <w:rPr>
          <w:rFonts w:ascii="Times New Roman" w:hAnsi="Times New Roman" w:cs="Times New Roman"/>
        </w:rPr>
      </w:pPr>
      <w:r w:rsidRPr="008B2815">
        <w:rPr>
          <w:rFonts w:ascii="Times New Roman" w:hAnsi="Times New Roman" w:cs="Times New Roman"/>
          <w:sz w:val="24"/>
          <w:szCs w:val="24"/>
        </w:rPr>
        <w:t>к категории земель</w:t>
      </w:r>
      <w:r w:rsidRPr="008B2815">
        <w:rPr>
          <w:rFonts w:ascii="Times New Roman" w:hAnsi="Times New Roman" w:cs="Times New Roman"/>
        </w:rPr>
        <w:tab/>
      </w:r>
    </w:p>
    <w:p w:rsidR="008B2815" w:rsidRPr="008B2815" w:rsidRDefault="008B2815" w:rsidP="008B2815">
      <w:pPr>
        <w:pStyle w:val="72"/>
        <w:shd w:val="clear" w:color="auto" w:fill="auto"/>
        <w:spacing w:before="0" w:after="0" w:line="240" w:lineRule="auto"/>
        <w:jc w:val="center"/>
        <w:rPr>
          <w:sz w:val="20"/>
          <w:szCs w:val="20"/>
        </w:rPr>
      </w:pPr>
      <w:proofErr w:type="gramStart"/>
      <w:r w:rsidRPr="008B2815">
        <w:rPr>
          <w:sz w:val="20"/>
          <w:szCs w:val="20"/>
        </w:rPr>
        <w:t>(указывается категория земель, к которой предполагается отнести</w:t>
      </w:r>
      <w:proofErr w:type="gramEnd"/>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земельный участок)</w:t>
      </w:r>
    </w:p>
    <w:p w:rsidR="008B2815" w:rsidRPr="008B2815" w:rsidRDefault="008B2815" w:rsidP="008B2815">
      <w:pPr>
        <w:tabs>
          <w:tab w:val="left" w:leader="underscore" w:pos="8159"/>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Земельный участок принадлежит</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правообладатель земли (земельного участка))</w:t>
      </w:r>
    </w:p>
    <w:p w:rsidR="008B2815" w:rsidRPr="008B2815" w:rsidRDefault="008B2815" w:rsidP="008B2815">
      <w:pPr>
        <w:tabs>
          <w:tab w:val="left" w:leader="underscore" w:pos="8159"/>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на праве</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право на землю (земельный участок))</w:t>
      </w:r>
    </w:p>
    <w:p w:rsidR="008B2815" w:rsidRPr="008B2815" w:rsidRDefault="008B2815" w:rsidP="008B2815">
      <w:pPr>
        <w:spacing w:after="0" w:line="240" w:lineRule="auto"/>
        <w:ind w:right="6400"/>
        <w:rPr>
          <w:rFonts w:ascii="Times New Roman" w:hAnsi="Times New Roman" w:cs="Times New Roman"/>
          <w:sz w:val="24"/>
          <w:szCs w:val="24"/>
        </w:rPr>
      </w:pPr>
      <w:r w:rsidRPr="008B2815">
        <w:rPr>
          <w:rFonts w:ascii="Times New Roman" w:hAnsi="Times New Roman" w:cs="Times New Roman"/>
          <w:sz w:val="24"/>
          <w:szCs w:val="24"/>
        </w:rPr>
        <w:t>Результат услуги выдать следующим способом:</w:t>
      </w:r>
    </w:p>
    <w:p w:rsidR="008B2815" w:rsidRPr="008B2815" w:rsidRDefault="008B2815" w:rsidP="008B2815">
      <w:pPr>
        <w:spacing w:after="0" w:line="240" w:lineRule="auto"/>
        <w:rPr>
          <w:rFonts w:ascii="Times New Roman" w:hAnsi="Times New Roman" w:cs="Times New Roman"/>
          <w:sz w:val="24"/>
          <w:szCs w:val="24"/>
        </w:rPr>
      </w:pPr>
    </w:p>
    <w:p w:rsidR="008B2815" w:rsidRPr="008B2815" w:rsidRDefault="008B2815" w:rsidP="008B2815">
      <w:pPr>
        <w:spacing w:after="0" w:line="240" w:lineRule="auto"/>
        <w:rPr>
          <w:rFonts w:ascii="Times New Roman" w:hAnsi="Times New Roman" w:cs="Times New Roman"/>
        </w:rPr>
      </w:pPr>
      <w:r w:rsidRPr="008B2815">
        <w:rPr>
          <w:rFonts w:ascii="Times New Roman" w:hAnsi="Times New Roman" w:cs="Times New Roman"/>
          <w:sz w:val="24"/>
          <w:szCs w:val="24"/>
        </w:rPr>
        <w:t xml:space="preserve">Приложения: </w:t>
      </w:r>
      <w:r w:rsidRPr="008B2815">
        <w:rPr>
          <w:rFonts w:ascii="Times New Roman" w:hAnsi="Times New Roman" w:cs="Times New Roman"/>
          <w:i/>
          <w:sz w:val="20"/>
          <w:szCs w:val="20"/>
        </w:rPr>
        <w:t>(документы, которые представил заявитель)</w:t>
      </w:r>
    </w:p>
    <w:p w:rsidR="008B2815" w:rsidRPr="008B2815" w:rsidRDefault="008B2815" w:rsidP="008B2815">
      <w:pPr>
        <w:pStyle w:val="113"/>
        <w:shd w:val="clear" w:color="auto" w:fill="auto"/>
        <w:tabs>
          <w:tab w:val="left" w:pos="4355"/>
          <w:tab w:val="left" w:pos="7302"/>
        </w:tabs>
        <w:spacing w:after="0" w:line="480" w:lineRule="exact"/>
        <w:ind w:left="640" w:firstLine="0"/>
        <w:jc w:val="both"/>
      </w:pPr>
      <w:r w:rsidRPr="008B2815">
        <w:t>(должность)</w:t>
      </w:r>
      <w:r w:rsidRPr="008B2815">
        <w:tab/>
        <w:t>(подпись)</w:t>
      </w:r>
      <w:r w:rsidRPr="008B2815">
        <w:tab/>
        <w:t>(фамилия и инициалы)</w:t>
      </w:r>
    </w:p>
    <w:p w:rsidR="000939C7" w:rsidRPr="008B2815" w:rsidRDefault="008B2815" w:rsidP="008B2815">
      <w:pPr>
        <w:keepNext/>
        <w:keepLines/>
        <w:widowControl w:val="0"/>
        <w:tabs>
          <w:tab w:val="left" w:pos="2887"/>
        </w:tabs>
        <w:spacing w:before="240" w:after="0" w:line="240" w:lineRule="auto"/>
        <w:outlineLvl w:val="0"/>
        <w:rPr>
          <w:rFonts w:ascii="Times New Roman" w:eastAsia="Times New Roman" w:hAnsi="Times New Roman" w:cs="Times New Roman"/>
          <w:b/>
          <w:bCs/>
          <w:color w:val="000000"/>
          <w:sz w:val="24"/>
          <w:szCs w:val="24"/>
          <w:lang w:eastAsia="ru-RU" w:bidi="ru-RU"/>
        </w:rPr>
      </w:pPr>
      <w:r>
        <w:rPr>
          <w:rFonts w:ascii="Times New Roman" w:hAnsi="Times New Roman" w:cs="Times New Roman"/>
        </w:rPr>
        <w:t xml:space="preserve">                                       </w:t>
      </w:r>
      <w:r w:rsidRPr="008B2815">
        <w:rPr>
          <w:rFonts w:ascii="Times New Roman" w:hAnsi="Times New Roman" w:cs="Times New Roman"/>
        </w:rPr>
        <w:t>Дата</w:t>
      </w:r>
      <w:r w:rsidRPr="008B2815">
        <w:rPr>
          <w:rStyle w:val="1195pt0pt"/>
          <w:rFonts w:eastAsiaTheme="minorHAnsi"/>
        </w:rPr>
        <w:tab/>
      </w:r>
      <w:proofErr w:type="gramStart"/>
      <w:r w:rsidRPr="008B2815">
        <w:rPr>
          <w:rStyle w:val="1195pt0pt"/>
          <w:rFonts w:eastAsiaTheme="minorHAnsi"/>
        </w:rPr>
        <w:t>г</w:t>
      </w:r>
      <w:proofErr w:type="gramEnd"/>
      <w:r w:rsidRPr="008B2815">
        <w:rPr>
          <w:rStyle w:val="1195pt0pt"/>
          <w:rFonts w:eastAsiaTheme="minorHAnsi"/>
        </w:rPr>
        <w:t>.</w:t>
      </w:r>
    </w:p>
    <w:p w:rsidR="00115223" w:rsidRDefault="00115223" w:rsidP="008B2815">
      <w:pPr>
        <w:spacing w:after="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br w:type="page"/>
      </w:r>
    </w:p>
    <w:p w:rsidR="008B2815" w:rsidRPr="007715F5" w:rsidRDefault="008B2815" w:rsidP="008B2815">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2 </w:t>
      </w:r>
    </w:p>
    <w:p w:rsidR="008B2815" w:rsidRPr="007715F5" w:rsidRDefault="008B2815" w:rsidP="008B2815">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Pr>
          <w:rFonts w:ascii="Times New Roman" w:eastAsia="Times New Roman" w:hAnsi="Times New Roman" w:cs="Times New Roman"/>
          <w:bCs/>
          <w:sz w:val="24"/>
          <w:szCs w:val="24"/>
          <w:lang w:eastAsia="ru-RU" w:bidi="ru-RU"/>
        </w:rPr>
        <w:t xml:space="preserve"> </w:t>
      </w:r>
      <w:r w:rsidRPr="00446A98">
        <w:rPr>
          <w:rFonts w:ascii="Times New Roman" w:eastAsia="Times New Roman" w:hAnsi="Times New Roman" w:cs="Times New Roman"/>
          <w:bCs/>
          <w:sz w:val="24"/>
          <w:szCs w:val="24"/>
          <w:lang w:eastAsia="ru-RU" w:bidi="ru-RU"/>
        </w:rPr>
        <w:t>категории в другую</w:t>
      </w:r>
      <w:r w:rsidRPr="007715F5">
        <w:rPr>
          <w:rFonts w:ascii="Times New Roman" w:eastAsia="Times New Roman" w:hAnsi="Times New Roman" w:cs="Times New Roman"/>
          <w:color w:val="000000"/>
          <w:sz w:val="24"/>
          <w:szCs w:val="28"/>
          <w:lang w:eastAsia="ru-RU" w:bidi="ru-RU"/>
        </w:rPr>
        <w:t>»</w:t>
      </w:r>
    </w:p>
    <w:p w:rsidR="008B2815" w:rsidRPr="008B2815" w:rsidRDefault="008B2815" w:rsidP="008B2815">
      <w:pPr>
        <w:spacing w:after="0" w:line="240" w:lineRule="auto"/>
        <w:jc w:val="center"/>
        <w:rPr>
          <w:rFonts w:ascii="Times New Roman" w:hAnsi="Times New Roman" w:cs="Times New Roman"/>
          <w:sz w:val="24"/>
          <w:szCs w:val="24"/>
        </w:rPr>
      </w:pPr>
      <w:r w:rsidRPr="008B2815">
        <w:rPr>
          <w:rFonts w:ascii="Times New Roman" w:hAnsi="Times New Roman" w:cs="Times New Roman"/>
          <w:sz w:val="24"/>
          <w:szCs w:val="24"/>
        </w:rPr>
        <w:t>Форма заявления на перевод земель или земельных участков в составе таких</w:t>
      </w:r>
    </w:p>
    <w:p w:rsidR="008B2815" w:rsidRPr="008B2815" w:rsidRDefault="008B2815" w:rsidP="008B2815">
      <w:pPr>
        <w:spacing w:after="0" w:line="240" w:lineRule="auto"/>
        <w:jc w:val="center"/>
        <w:rPr>
          <w:rFonts w:ascii="Times New Roman" w:hAnsi="Times New Roman" w:cs="Times New Roman"/>
          <w:sz w:val="24"/>
          <w:szCs w:val="24"/>
        </w:rPr>
      </w:pPr>
      <w:r w:rsidRPr="008B2815">
        <w:rPr>
          <w:rFonts w:ascii="Times New Roman" w:hAnsi="Times New Roman" w:cs="Times New Roman"/>
          <w:sz w:val="24"/>
          <w:szCs w:val="24"/>
        </w:rPr>
        <w:t>земель из одной категории в другую</w:t>
      </w:r>
    </w:p>
    <w:p w:rsidR="008B2815" w:rsidRPr="008B2815" w:rsidRDefault="008B2815" w:rsidP="008B2815">
      <w:pPr>
        <w:spacing w:after="0" w:line="240" w:lineRule="auto"/>
        <w:ind w:left="5140"/>
        <w:rPr>
          <w:rFonts w:ascii="Times New Roman" w:hAnsi="Times New Roman" w:cs="Times New Roman"/>
        </w:rPr>
      </w:pPr>
      <w:r w:rsidRPr="008B2815">
        <w:rPr>
          <w:rFonts w:ascii="Times New Roman" w:hAnsi="Times New Roman" w:cs="Times New Roman"/>
        </w:rPr>
        <w:t xml:space="preserve">кому: </w:t>
      </w:r>
      <w:r w:rsidRPr="008B2815">
        <w:rPr>
          <w:rStyle w:val="112"/>
          <w:rFonts w:eastAsiaTheme="minorHAnsi"/>
        </w:rPr>
        <w:t>(наименование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8B2815" w:rsidRPr="008B2815" w:rsidRDefault="008B2815" w:rsidP="008B2815">
      <w:pPr>
        <w:spacing w:after="0" w:line="240" w:lineRule="auto"/>
        <w:ind w:left="5140"/>
        <w:rPr>
          <w:rFonts w:ascii="Times New Roman" w:hAnsi="Times New Roman" w:cs="Times New Roman"/>
        </w:rPr>
      </w:pPr>
      <w:r w:rsidRPr="008B2815">
        <w:rPr>
          <w:rFonts w:ascii="Times New Roman" w:hAnsi="Times New Roman" w:cs="Times New Roman"/>
        </w:rPr>
        <w:t xml:space="preserve">от кого: </w:t>
      </w:r>
      <w:r w:rsidRPr="008B2815">
        <w:rPr>
          <w:rStyle w:val="112"/>
          <w:rFonts w:eastAsiaTheme="minorHAnsi"/>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roofErr w:type="gramStart"/>
      <w:r w:rsidRPr="008B2815">
        <w:rPr>
          <w:rStyle w:val="112"/>
          <w:rFonts w:eastAsiaTheme="minorHAnsi"/>
        </w:rPr>
        <w:t>;)</w:t>
      </w:r>
      <w:proofErr w:type="gramEnd"/>
    </w:p>
    <w:p w:rsidR="008B2815" w:rsidRPr="008B2815" w:rsidRDefault="008B2815" w:rsidP="00860E86">
      <w:pPr>
        <w:pStyle w:val="133"/>
        <w:keepNext/>
        <w:keepLines/>
        <w:shd w:val="clear" w:color="auto" w:fill="auto"/>
        <w:spacing w:before="0" w:after="0" w:line="240" w:lineRule="auto"/>
        <w:ind w:firstLine="0"/>
        <w:jc w:val="center"/>
      </w:pPr>
      <w:bookmarkStart w:id="24" w:name="bookmark160"/>
      <w:r w:rsidRPr="008B2815">
        <w:t>Ходатайство</w:t>
      </w:r>
      <w:bookmarkEnd w:id="24"/>
    </w:p>
    <w:p w:rsidR="008B2815" w:rsidRDefault="008B2815" w:rsidP="008B2815">
      <w:pPr>
        <w:spacing w:after="0" w:line="240" w:lineRule="auto"/>
        <w:jc w:val="center"/>
        <w:rPr>
          <w:rFonts w:ascii="Times New Roman" w:hAnsi="Times New Roman" w:cs="Times New Roman"/>
          <w:sz w:val="24"/>
          <w:szCs w:val="24"/>
        </w:rPr>
      </w:pPr>
      <w:r w:rsidRPr="008B2815">
        <w:rPr>
          <w:rFonts w:ascii="Times New Roman" w:hAnsi="Times New Roman" w:cs="Times New Roman"/>
          <w:sz w:val="24"/>
          <w:szCs w:val="24"/>
        </w:rPr>
        <w:t>о переводе земельного участк</w:t>
      </w:r>
      <w:r w:rsidR="00860E86">
        <w:rPr>
          <w:rFonts w:ascii="Times New Roman" w:hAnsi="Times New Roman" w:cs="Times New Roman"/>
          <w:sz w:val="24"/>
          <w:szCs w:val="24"/>
        </w:rPr>
        <w:t>а</w:t>
      </w:r>
      <w:r w:rsidRPr="008B2815">
        <w:rPr>
          <w:rFonts w:ascii="Times New Roman" w:hAnsi="Times New Roman" w:cs="Times New Roman"/>
          <w:sz w:val="24"/>
          <w:szCs w:val="24"/>
        </w:rPr>
        <w:t xml:space="preserve"> из одной категории в другую</w:t>
      </w:r>
    </w:p>
    <w:p w:rsidR="008B2815" w:rsidRPr="008B2815" w:rsidRDefault="008B2815" w:rsidP="008B2815">
      <w:pPr>
        <w:spacing w:after="0" w:line="240" w:lineRule="auto"/>
        <w:jc w:val="center"/>
        <w:rPr>
          <w:rFonts w:ascii="Times New Roman" w:hAnsi="Times New Roman" w:cs="Times New Roman"/>
          <w:sz w:val="24"/>
          <w:szCs w:val="24"/>
        </w:rPr>
      </w:pPr>
    </w:p>
    <w:p w:rsidR="008B2815" w:rsidRPr="008B2815" w:rsidRDefault="008B2815" w:rsidP="008B2815">
      <w:pPr>
        <w:tabs>
          <w:tab w:val="left" w:leader="underscore" w:pos="8947"/>
        </w:tabs>
        <w:spacing w:after="0" w:line="240" w:lineRule="auto"/>
        <w:ind w:right="1140" w:firstLine="760"/>
        <w:rPr>
          <w:rFonts w:ascii="Times New Roman" w:hAnsi="Times New Roman" w:cs="Times New Roman"/>
          <w:sz w:val="24"/>
          <w:szCs w:val="24"/>
        </w:rPr>
      </w:pPr>
      <w:r w:rsidRPr="008B2815">
        <w:rPr>
          <w:rFonts w:ascii="Times New Roman" w:hAnsi="Times New Roman" w:cs="Times New Roman"/>
        </w:rPr>
        <w:t>Прошу перевести земельный у</w:t>
      </w:r>
      <w:r>
        <w:rPr>
          <w:rFonts w:ascii="Times New Roman" w:hAnsi="Times New Roman" w:cs="Times New Roman"/>
        </w:rPr>
        <w:t xml:space="preserve">часток: расположенный по адресу: </w:t>
      </w:r>
      <w:r w:rsidRPr="008B2815">
        <w:rPr>
          <w:rFonts w:ascii="Times New Roman" w:hAnsi="Times New Roman" w:cs="Times New Roman"/>
          <w:sz w:val="24"/>
          <w:szCs w:val="24"/>
        </w:rPr>
        <w:t>(местоположение)</w:t>
      </w:r>
      <w:r w:rsidRPr="008B2815">
        <w:rPr>
          <w:rFonts w:ascii="Times New Roman" w:hAnsi="Times New Roman" w:cs="Times New Roman"/>
          <w:sz w:val="24"/>
          <w:szCs w:val="24"/>
        </w:rPr>
        <w:tab/>
      </w:r>
    </w:p>
    <w:p w:rsidR="008B2815" w:rsidRPr="008B2815" w:rsidRDefault="008B2815" w:rsidP="008B2815">
      <w:pPr>
        <w:tabs>
          <w:tab w:val="left" w:leader="underscore" w:pos="9632"/>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площадью</w:t>
      </w:r>
      <w:r w:rsidRPr="008B2815">
        <w:rPr>
          <w:rFonts w:ascii="Times New Roman" w:hAnsi="Times New Roman" w:cs="Times New Roman"/>
          <w:sz w:val="24"/>
          <w:szCs w:val="24"/>
        </w:rPr>
        <w:tab/>
      </w:r>
    </w:p>
    <w:p w:rsidR="008B2815" w:rsidRPr="008B2815" w:rsidRDefault="008B2815" w:rsidP="008B2815">
      <w:pPr>
        <w:tabs>
          <w:tab w:val="left" w:leader="underscore" w:pos="9632"/>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с кадастровым номером</w:t>
      </w:r>
      <w:r w:rsidRPr="008B2815">
        <w:rPr>
          <w:rFonts w:ascii="Times New Roman" w:hAnsi="Times New Roman" w:cs="Times New Roman"/>
          <w:sz w:val="24"/>
          <w:szCs w:val="24"/>
        </w:rPr>
        <w:tab/>
      </w:r>
    </w:p>
    <w:p w:rsidR="008B2815" w:rsidRPr="008B2815" w:rsidRDefault="008B2815" w:rsidP="008B2815">
      <w:pPr>
        <w:tabs>
          <w:tab w:val="left" w:leader="underscore" w:pos="9280"/>
        </w:tabs>
        <w:spacing w:after="0" w:line="240" w:lineRule="auto"/>
        <w:jc w:val="both"/>
        <w:rPr>
          <w:rFonts w:ascii="Times New Roman" w:hAnsi="Times New Roman" w:cs="Times New Roman"/>
        </w:rPr>
      </w:pPr>
      <w:r w:rsidRPr="008B2815">
        <w:rPr>
          <w:rFonts w:ascii="Times New Roman" w:hAnsi="Times New Roman" w:cs="Times New Roman"/>
          <w:sz w:val="24"/>
          <w:szCs w:val="24"/>
        </w:rPr>
        <w:t>из категории земель</w:t>
      </w:r>
      <w:r w:rsidRPr="008B2815">
        <w:rPr>
          <w:rFonts w:ascii="Times New Roman" w:hAnsi="Times New Roman" w:cs="Times New Roman"/>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категория земель, к которой принадлежит земельный участок)</w:t>
      </w:r>
    </w:p>
    <w:p w:rsidR="008B2815" w:rsidRPr="008B2815" w:rsidRDefault="008B2815" w:rsidP="008B2815">
      <w:pPr>
        <w:tabs>
          <w:tab w:val="left" w:leader="underscore" w:pos="9280"/>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в категорию земель</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proofErr w:type="gramStart"/>
      <w:r w:rsidRPr="008B2815">
        <w:rPr>
          <w:sz w:val="20"/>
          <w:szCs w:val="20"/>
        </w:rPr>
        <w:t>(указывается категория земель, в которую планируется осуществить перевод земельного</w:t>
      </w:r>
      <w:proofErr w:type="gramEnd"/>
    </w:p>
    <w:p w:rsidR="008B2815" w:rsidRPr="008B2815" w:rsidRDefault="008B2815" w:rsidP="008B2815">
      <w:pPr>
        <w:pStyle w:val="72"/>
        <w:shd w:val="clear" w:color="auto" w:fill="auto"/>
        <w:spacing w:before="0" w:after="0" w:line="240" w:lineRule="auto"/>
        <w:ind w:left="4560"/>
        <w:rPr>
          <w:sz w:val="20"/>
          <w:szCs w:val="20"/>
        </w:rPr>
      </w:pPr>
      <w:r w:rsidRPr="008B2815">
        <w:rPr>
          <w:sz w:val="20"/>
          <w:szCs w:val="20"/>
        </w:rPr>
        <w:t>участка)</w:t>
      </w:r>
    </w:p>
    <w:p w:rsidR="008B2815" w:rsidRPr="008B2815" w:rsidRDefault="008B2815" w:rsidP="008B2815">
      <w:pPr>
        <w:tabs>
          <w:tab w:val="left" w:leader="underscore" w:pos="9632"/>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в связи</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обоснование перевода земельного участка с указанием на положения</w:t>
      </w:r>
      <w:r w:rsidRPr="008B2815">
        <w:rPr>
          <w:sz w:val="20"/>
          <w:szCs w:val="20"/>
        </w:rPr>
        <w:br/>
        <w:t>Федерального закона от 21.12.2004 № 172-ФЗ)</w:t>
      </w:r>
    </w:p>
    <w:p w:rsidR="008B2815" w:rsidRPr="008B2815" w:rsidRDefault="008B2815" w:rsidP="008B2815">
      <w:pPr>
        <w:tabs>
          <w:tab w:val="left" w:leader="underscore" w:pos="9280"/>
        </w:tabs>
        <w:spacing w:after="0" w:line="240" w:lineRule="auto"/>
        <w:jc w:val="both"/>
        <w:rPr>
          <w:rFonts w:ascii="Times New Roman" w:hAnsi="Times New Roman" w:cs="Times New Roman"/>
          <w:sz w:val="24"/>
          <w:szCs w:val="24"/>
        </w:rPr>
      </w:pPr>
      <w:r w:rsidRPr="008B2815">
        <w:rPr>
          <w:rFonts w:ascii="Times New Roman" w:hAnsi="Times New Roman" w:cs="Times New Roman"/>
          <w:sz w:val="24"/>
          <w:szCs w:val="24"/>
        </w:rPr>
        <w:t>Земельный участок принадлежит</w:t>
      </w:r>
      <w:r w:rsidRPr="008B2815">
        <w:rPr>
          <w:rFonts w:ascii="Times New Roman" w:hAnsi="Times New Roman" w:cs="Times New Roman"/>
          <w:sz w:val="24"/>
          <w:szCs w:val="24"/>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правообладатель земли (земельного участка))</w:t>
      </w:r>
    </w:p>
    <w:p w:rsidR="008B2815" w:rsidRPr="008B2815" w:rsidRDefault="008B2815" w:rsidP="008B2815">
      <w:pPr>
        <w:spacing w:after="0" w:line="240" w:lineRule="auto"/>
        <w:ind w:left="420"/>
        <w:rPr>
          <w:rFonts w:ascii="Times New Roman" w:hAnsi="Times New Roman" w:cs="Times New Roman"/>
          <w:u w:val="single"/>
        </w:rPr>
      </w:pPr>
      <w:r w:rsidRPr="008B2815">
        <w:rPr>
          <w:rFonts w:ascii="Times New Roman" w:hAnsi="Times New Roman" w:cs="Times New Roman"/>
        </w:rPr>
        <w:t>на праве</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B2815" w:rsidRPr="008B2815" w:rsidRDefault="008B2815" w:rsidP="008B2815">
      <w:pPr>
        <w:pStyle w:val="72"/>
        <w:shd w:val="clear" w:color="auto" w:fill="auto"/>
        <w:spacing w:before="0" w:after="0" w:line="240" w:lineRule="auto"/>
        <w:jc w:val="center"/>
        <w:rPr>
          <w:sz w:val="20"/>
          <w:szCs w:val="20"/>
        </w:rPr>
      </w:pPr>
      <w:r w:rsidRPr="008B2815">
        <w:rPr>
          <w:sz w:val="20"/>
          <w:szCs w:val="20"/>
        </w:rPr>
        <w:t>(указывается право на землю (земельный участок))</w:t>
      </w:r>
    </w:p>
    <w:p w:rsidR="008B2815" w:rsidRPr="008B2815" w:rsidRDefault="008B2815" w:rsidP="008B2815">
      <w:pPr>
        <w:spacing w:after="0" w:line="240" w:lineRule="auto"/>
        <w:ind w:right="6400"/>
        <w:rPr>
          <w:rFonts w:ascii="Times New Roman" w:hAnsi="Times New Roman" w:cs="Times New Roman"/>
          <w:sz w:val="24"/>
          <w:szCs w:val="24"/>
        </w:rPr>
      </w:pPr>
      <w:r w:rsidRPr="008B2815">
        <w:rPr>
          <w:rFonts w:ascii="Times New Roman" w:hAnsi="Times New Roman" w:cs="Times New Roman"/>
          <w:sz w:val="24"/>
          <w:szCs w:val="24"/>
        </w:rPr>
        <w:t>Результат услуги выдать следующим способом:</w:t>
      </w:r>
    </w:p>
    <w:p w:rsidR="008B2815" w:rsidRPr="00860E86" w:rsidRDefault="008B2815" w:rsidP="00860E86">
      <w:pPr>
        <w:spacing w:after="0" w:line="240" w:lineRule="auto"/>
        <w:rPr>
          <w:rFonts w:ascii="Times New Roman" w:hAnsi="Times New Roman" w:cs="Times New Roman"/>
          <w:sz w:val="24"/>
          <w:szCs w:val="24"/>
        </w:rPr>
      </w:pPr>
      <w:r w:rsidRPr="008B2815">
        <w:rPr>
          <w:rFonts w:ascii="Times New Roman" w:hAnsi="Times New Roman" w:cs="Times New Roman"/>
          <w:sz w:val="24"/>
          <w:szCs w:val="24"/>
        </w:rPr>
        <w:t>Приложения:</w:t>
      </w:r>
      <w:r w:rsidR="00860E86">
        <w:rPr>
          <w:rFonts w:ascii="Times New Roman" w:hAnsi="Times New Roman" w:cs="Times New Roman"/>
          <w:sz w:val="24"/>
          <w:szCs w:val="24"/>
        </w:rPr>
        <w:t xml:space="preserve"> </w:t>
      </w:r>
      <w:r w:rsidRPr="00860E86">
        <w:rPr>
          <w:rFonts w:ascii="Times New Roman" w:hAnsi="Times New Roman" w:cs="Times New Roman"/>
          <w:i/>
          <w:sz w:val="20"/>
          <w:szCs w:val="20"/>
        </w:rPr>
        <w:t>(документы, которые представил заявитель)</w:t>
      </w:r>
    </w:p>
    <w:p w:rsidR="00860E86" w:rsidRDefault="00860E86" w:rsidP="008B2815">
      <w:pPr>
        <w:pStyle w:val="113"/>
        <w:shd w:val="clear" w:color="auto" w:fill="auto"/>
        <w:tabs>
          <w:tab w:val="left" w:pos="4355"/>
          <w:tab w:val="left" w:pos="7302"/>
        </w:tabs>
        <w:spacing w:after="0" w:line="240" w:lineRule="auto"/>
        <w:ind w:left="640" w:firstLine="0"/>
        <w:jc w:val="both"/>
      </w:pPr>
    </w:p>
    <w:p w:rsidR="00860E86" w:rsidRDefault="00860E86" w:rsidP="008B2815">
      <w:pPr>
        <w:pStyle w:val="113"/>
        <w:shd w:val="clear" w:color="auto" w:fill="auto"/>
        <w:tabs>
          <w:tab w:val="left" w:pos="4355"/>
          <w:tab w:val="left" w:pos="7302"/>
        </w:tabs>
        <w:spacing w:after="0" w:line="240" w:lineRule="auto"/>
        <w:ind w:left="640" w:firstLine="0"/>
        <w:jc w:val="both"/>
      </w:pPr>
    </w:p>
    <w:p w:rsidR="00860E86" w:rsidRDefault="00860E86" w:rsidP="008B2815">
      <w:pPr>
        <w:pStyle w:val="113"/>
        <w:shd w:val="clear" w:color="auto" w:fill="auto"/>
        <w:tabs>
          <w:tab w:val="left" w:pos="4355"/>
          <w:tab w:val="left" w:pos="7302"/>
        </w:tabs>
        <w:spacing w:after="0" w:line="240" w:lineRule="auto"/>
        <w:ind w:left="640" w:firstLine="0"/>
        <w:jc w:val="both"/>
      </w:pPr>
    </w:p>
    <w:p w:rsidR="008B2815" w:rsidRPr="008B2815" w:rsidRDefault="008B2815" w:rsidP="008B2815">
      <w:pPr>
        <w:pStyle w:val="113"/>
        <w:shd w:val="clear" w:color="auto" w:fill="auto"/>
        <w:tabs>
          <w:tab w:val="left" w:pos="4355"/>
          <w:tab w:val="left" w:pos="7302"/>
        </w:tabs>
        <w:spacing w:after="0" w:line="240" w:lineRule="auto"/>
        <w:ind w:left="640" w:firstLine="0"/>
        <w:jc w:val="both"/>
      </w:pPr>
      <w:r w:rsidRPr="008B2815">
        <w:t>(должность)</w:t>
      </w:r>
      <w:r w:rsidRPr="008B2815">
        <w:tab/>
        <w:t>(подпись)</w:t>
      </w:r>
      <w:r w:rsidRPr="008B2815">
        <w:tab/>
        <w:t>(фамилия и инициалы)</w:t>
      </w:r>
    </w:p>
    <w:p w:rsidR="00860E86" w:rsidRDefault="00860E86" w:rsidP="008B2815">
      <w:pPr>
        <w:widowControl w:val="0"/>
        <w:spacing w:after="0" w:line="240" w:lineRule="auto"/>
        <w:ind w:left="5613"/>
        <w:jc w:val="both"/>
        <w:rPr>
          <w:rFonts w:ascii="Times New Roman" w:hAnsi="Times New Roman" w:cs="Times New Roman"/>
        </w:rPr>
      </w:pPr>
    </w:p>
    <w:p w:rsidR="008B2815" w:rsidRPr="008B2815" w:rsidRDefault="008B2815" w:rsidP="00860E86">
      <w:pPr>
        <w:widowControl w:val="0"/>
        <w:spacing w:after="0" w:line="240" w:lineRule="auto"/>
        <w:jc w:val="both"/>
        <w:rPr>
          <w:rFonts w:ascii="Times New Roman" w:eastAsia="Times New Roman" w:hAnsi="Times New Roman" w:cs="Times New Roman"/>
          <w:color w:val="000000"/>
          <w:sz w:val="24"/>
          <w:szCs w:val="28"/>
          <w:lang w:eastAsia="ru-RU" w:bidi="ru-RU"/>
        </w:rPr>
      </w:pPr>
      <w:proofErr w:type="spellStart"/>
      <w:r w:rsidRPr="008B2815">
        <w:rPr>
          <w:rFonts w:ascii="Times New Roman" w:hAnsi="Times New Roman" w:cs="Times New Roman"/>
        </w:rPr>
        <w:t>Дата</w:t>
      </w:r>
      <w:r w:rsidR="00860E86">
        <w:rPr>
          <w:rStyle w:val="1195pt0pt"/>
          <w:rFonts w:eastAsiaTheme="minorHAnsi"/>
        </w:rPr>
        <w:t>___________________</w:t>
      </w:r>
      <w:proofErr w:type="gramStart"/>
      <w:r w:rsidRPr="008B2815">
        <w:rPr>
          <w:rStyle w:val="1195pt0pt"/>
          <w:rFonts w:eastAsiaTheme="minorHAnsi"/>
        </w:rPr>
        <w:t>г</w:t>
      </w:r>
      <w:proofErr w:type="spellEnd"/>
      <w:proofErr w:type="gramEnd"/>
      <w:r w:rsidRPr="008B2815">
        <w:rPr>
          <w:rStyle w:val="1195pt0pt"/>
          <w:rFonts w:eastAsiaTheme="minorHAnsi"/>
        </w:rPr>
        <w:t>.</w:t>
      </w:r>
    </w:p>
    <w:p w:rsidR="008B2815" w:rsidRDefault="008B2815" w:rsidP="008B2815">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B2815" w:rsidRDefault="008B2815"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B2815" w:rsidRDefault="008B2815"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60E86" w:rsidRDefault="00860E86"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60E86" w:rsidRDefault="00860E86"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60E86" w:rsidRDefault="00860E86"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860E86" w:rsidRDefault="00860E86"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6D09E2"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lastRenderedPageBreak/>
        <w:t xml:space="preserve">Приложение № </w:t>
      </w:r>
      <w:r w:rsidR="00860E86">
        <w:rPr>
          <w:rFonts w:ascii="Times New Roman" w:eastAsia="Times New Roman" w:hAnsi="Times New Roman" w:cs="Times New Roman"/>
          <w:color w:val="000000"/>
          <w:sz w:val="24"/>
          <w:szCs w:val="28"/>
          <w:lang w:eastAsia="ru-RU" w:bidi="ru-RU"/>
        </w:rPr>
        <w:t>3</w:t>
      </w:r>
      <w:r w:rsidRPr="007715F5">
        <w:rPr>
          <w:rFonts w:ascii="Times New Roman" w:eastAsia="Times New Roman" w:hAnsi="Times New Roman" w:cs="Times New Roman"/>
          <w:color w:val="000000"/>
          <w:sz w:val="24"/>
          <w:szCs w:val="28"/>
          <w:lang w:eastAsia="ru-RU" w:bidi="ru-RU"/>
        </w:rPr>
        <w:t xml:space="preserve"> </w:t>
      </w:r>
    </w:p>
    <w:p w:rsidR="000939C7" w:rsidRPr="007715F5" w:rsidRDefault="000939C7"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8B2815"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8B2815">
        <w:rPr>
          <w:rFonts w:ascii="Times New Roman" w:eastAsia="Times New Roman" w:hAnsi="Times New Roman" w:cs="Times New Roman"/>
          <w:bCs/>
          <w:sz w:val="24"/>
          <w:szCs w:val="24"/>
          <w:lang w:eastAsia="ru-RU" w:bidi="ru-RU"/>
        </w:rPr>
        <w:t xml:space="preserve"> </w:t>
      </w:r>
      <w:r w:rsidR="008B2815" w:rsidRPr="00446A98">
        <w:rPr>
          <w:rFonts w:ascii="Times New Roman" w:eastAsia="Times New Roman" w:hAnsi="Times New Roman" w:cs="Times New Roman"/>
          <w:bCs/>
          <w:sz w:val="24"/>
          <w:szCs w:val="24"/>
          <w:lang w:eastAsia="ru-RU" w:bidi="ru-RU"/>
        </w:rPr>
        <w:t>категории в другую</w:t>
      </w:r>
      <w:r w:rsidRPr="007715F5">
        <w:rPr>
          <w:rFonts w:ascii="Times New Roman" w:eastAsia="Times New Roman" w:hAnsi="Times New Roman" w:cs="Times New Roman"/>
          <w:color w:val="000000"/>
          <w:sz w:val="24"/>
          <w:szCs w:val="28"/>
          <w:lang w:eastAsia="ru-RU" w:bidi="ru-RU"/>
        </w:rPr>
        <w:t>»</w:t>
      </w:r>
    </w:p>
    <w:p w:rsidR="006D09E2" w:rsidRPr="007715F5" w:rsidRDefault="006D09E2" w:rsidP="0084580E">
      <w:pPr>
        <w:widowControl w:val="0"/>
        <w:spacing w:after="0" w:line="240" w:lineRule="auto"/>
        <w:ind w:left="5387"/>
        <w:jc w:val="both"/>
        <w:rPr>
          <w:rFonts w:ascii="Times New Roman" w:eastAsia="Times New Roman" w:hAnsi="Times New Roman" w:cs="Times New Roman"/>
          <w:color w:val="000000"/>
          <w:sz w:val="24"/>
          <w:szCs w:val="28"/>
          <w:lang w:eastAsia="ru-RU" w:bidi="ru-RU"/>
        </w:rPr>
      </w:pPr>
    </w:p>
    <w:p w:rsidR="000939C7" w:rsidRPr="007715F5"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5" w:name="bookmark38"/>
      <w:r w:rsidRPr="007715F5">
        <w:rPr>
          <w:rFonts w:ascii="Times New Roman" w:eastAsia="Times New Roman" w:hAnsi="Times New Roman" w:cs="Times New Roman"/>
          <w:b/>
          <w:bCs/>
          <w:color w:val="000000"/>
          <w:sz w:val="24"/>
          <w:szCs w:val="28"/>
          <w:lang w:eastAsia="ru-RU" w:bidi="ru-RU"/>
        </w:rPr>
        <w:t>Форма решения об отказе в предоставлении услуги</w:t>
      </w:r>
      <w:bookmarkEnd w:id="25"/>
    </w:p>
    <w:p w:rsidR="000939C7"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(наименование уполномоченного органа исполнительной власти субъекта Российской Федерации, органа местного самоуправления)</w:t>
      </w:r>
    </w:p>
    <w:p w:rsidR="007715F5" w:rsidRPr="007715F5" w:rsidRDefault="007715F5"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Кому:</w:t>
      </w:r>
    </w:p>
    <w:p w:rsidR="000939C7" w:rsidRPr="007715F5"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/Представитель:</w:t>
      </w:r>
    </w:p>
    <w:p w:rsidR="000939C7" w:rsidRDefault="000939C7"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Контактные данные представителя:</w:t>
      </w:r>
    </w:p>
    <w:p w:rsid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7715F5" w:rsidRPr="007715F5" w:rsidRDefault="007715F5" w:rsidP="0084580E">
      <w:pPr>
        <w:widowControl w:val="0"/>
        <w:spacing w:after="0" w:line="240" w:lineRule="auto"/>
        <w:ind w:left="5700"/>
        <w:rPr>
          <w:rFonts w:ascii="Times New Roman" w:eastAsia="Times New Roman" w:hAnsi="Times New Roman" w:cs="Times New Roman"/>
          <w:color w:val="000000"/>
          <w:sz w:val="24"/>
          <w:szCs w:val="28"/>
          <w:lang w:eastAsia="ru-RU" w:bidi="ru-RU"/>
        </w:rPr>
      </w:pPr>
    </w:p>
    <w:p w:rsidR="000939C7" w:rsidRPr="007715F5" w:rsidRDefault="000939C7" w:rsidP="005B1FF9">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7715F5">
        <w:rPr>
          <w:rFonts w:ascii="Times New Roman" w:eastAsia="Times New Roman" w:hAnsi="Times New Roman" w:cs="Times New Roman"/>
          <w:b/>
          <w:bCs/>
          <w:color w:val="000000"/>
          <w:sz w:val="24"/>
          <w:szCs w:val="28"/>
          <w:lang w:eastAsia="ru-RU" w:bidi="ru-RU"/>
        </w:rPr>
        <w:t>РЕШЕНИЕ</w:t>
      </w:r>
    </w:p>
    <w:p w:rsidR="000939C7" w:rsidRPr="007715F5" w:rsidRDefault="000939C7" w:rsidP="005B1FF9">
      <w:pPr>
        <w:widowControl w:val="0"/>
        <w:spacing w:after="0" w:line="240" w:lineRule="auto"/>
        <w:ind w:left="142"/>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об отказе в предоставлении услуги</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 xml:space="preserve">На основании поступившего </w:t>
      </w:r>
      <w:r w:rsidR="006D09E2" w:rsidRPr="007715F5">
        <w:rPr>
          <w:rFonts w:ascii="Times New Roman" w:eastAsia="Times New Roman" w:hAnsi="Times New Roman" w:cs="Times New Roman"/>
          <w:color w:val="000000"/>
          <w:sz w:val="24"/>
          <w:szCs w:val="28"/>
          <w:lang w:eastAsia="ru-RU" w:bidi="ru-RU"/>
        </w:rPr>
        <w:t xml:space="preserve">запроса, зарегистрированного </w:t>
      </w:r>
      <w:proofErr w:type="gramStart"/>
      <w:r w:rsidR="006D09E2" w:rsidRPr="007715F5">
        <w:rPr>
          <w:rFonts w:ascii="Times New Roman" w:eastAsia="Times New Roman" w:hAnsi="Times New Roman" w:cs="Times New Roman"/>
          <w:color w:val="000000"/>
          <w:sz w:val="24"/>
          <w:szCs w:val="28"/>
          <w:lang w:eastAsia="ru-RU" w:bidi="ru-RU"/>
        </w:rPr>
        <w:t>от</w:t>
      </w:r>
      <w:proofErr w:type="gramEnd"/>
      <w:r w:rsidR="006D09E2" w:rsidRPr="007715F5">
        <w:rPr>
          <w:rFonts w:ascii="Times New Roman" w:eastAsia="Times New Roman" w:hAnsi="Times New Roman" w:cs="Times New Roman"/>
          <w:color w:val="000000"/>
          <w:sz w:val="24"/>
          <w:szCs w:val="28"/>
          <w:lang w:eastAsia="ru-RU" w:bidi="ru-RU"/>
        </w:rPr>
        <w:t xml:space="preserve"> </w:t>
      </w:r>
      <w:r w:rsidR="006D09E2" w:rsidRPr="007715F5">
        <w:rPr>
          <w:rFonts w:ascii="Times New Roman" w:eastAsia="Times New Roman" w:hAnsi="Times New Roman" w:cs="Times New Roman"/>
          <w:color w:val="000000"/>
          <w:sz w:val="24"/>
          <w:szCs w:val="28"/>
          <w:u w:val="single"/>
          <w:lang w:eastAsia="ru-RU" w:bidi="ru-RU"/>
        </w:rPr>
        <w:t>__________</w:t>
      </w:r>
    </w:p>
    <w:p w:rsidR="006D09E2"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w:t>
      </w:r>
      <w:r w:rsidR="006D09E2" w:rsidRPr="007715F5">
        <w:rPr>
          <w:rFonts w:ascii="Times New Roman" w:eastAsia="Times New Roman" w:hAnsi="Times New Roman" w:cs="Times New Roman"/>
          <w:color w:val="000000"/>
          <w:sz w:val="24"/>
          <w:szCs w:val="28"/>
          <w:lang w:eastAsia="ru-RU" w:bidi="ru-RU"/>
        </w:rPr>
        <w:t xml:space="preserve"> </w:t>
      </w:r>
      <w:r w:rsidR="006D09E2" w:rsidRPr="007715F5">
        <w:rPr>
          <w:rFonts w:ascii="Times New Roman" w:eastAsia="Times New Roman" w:hAnsi="Times New Roman" w:cs="Times New Roman"/>
          <w:color w:val="000000"/>
          <w:sz w:val="24"/>
          <w:szCs w:val="28"/>
          <w:u w:val="single"/>
          <w:lang w:eastAsia="ru-RU" w:bidi="ru-RU"/>
        </w:rPr>
        <w:t>___________</w:t>
      </w:r>
      <w:r w:rsidRPr="007715F5">
        <w:rPr>
          <w:rFonts w:ascii="Times New Roman" w:eastAsia="Times New Roman" w:hAnsi="Times New Roman" w:cs="Times New Roman"/>
          <w:color w:val="000000"/>
          <w:sz w:val="24"/>
          <w:szCs w:val="28"/>
          <w:u w:val="single"/>
          <w:lang w:eastAsia="ru-RU" w:bidi="ru-RU"/>
        </w:rPr>
        <w:t>,</w:t>
      </w:r>
      <w:r w:rsidRPr="007715F5">
        <w:rPr>
          <w:rFonts w:ascii="Times New Roman" w:eastAsia="Times New Roman" w:hAnsi="Times New Roman" w:cs="Times New Roman"/>
          <w:color w:val="000000"/>
          <w:sz w:val="24"/>
          <w:szCs w:val="28"/>
          <w:lang w:eastAsia="ru-RU" w:bidi="ru-RU"/>
        </w:rPr>
        <w:t xml:space="preserve"> принято решение об отказе в пред</w:t>
      </w:r>
      <w:r w:rsidR="006D09E2" w:rsidRPr="007715F5">
        <w:rPr>
          <w:rFonts w:ascii="Times New Roman" w:eastAsia="Times New Roman" w:hAnsi="Times New Roman" w:cs="Times New Roman"/>
          <w:color w:val="000000"/>
          <w:sz w:val="24"/>
          <w:szCs w:val="28"/>
          <w:lang w:eastAsia="ru-RU" w:bidi="ru-RU"/>
        </w:rPr>
        <w:t>оставлении услуги по основаниям.</w:t>
      </w:r>
    </w:p>
    <w:p w:rsidR="006D09E2" w:rsidRPr="007715F5" w:rsidRDefault="006D09E2"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7715F5" w:rsidRDefault="000939C7" w:rsidP="0084580E">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Разъяснение причин отказа:</w:t>
      </w:r>
    </w:p>
    <w:p w:rsidR="000939C7" w:rsidRPr="007715F5" w:rsidRDefault="000939C7" w:rsidP="0084580E">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Дополнительно информируем:</w:t>
      </w:r>
      <w:r w:rsidRPr="007715F5">
        <w:rPr>
          <w:rFonts w:ascii="Times New Roman" w:eastAsia="Times New Roman" w:hAnsi="Times New Roman" w:cs="Times New Roman"/>
          <w:color w:val="000000"/>
          <w:sz w:val="24"/>
          <w:szCs w:val="28"/>
          <w:u w:val="single"/>
          <w:lang w:eastAsia="ru-RU" w:bidi="ru-RU"/>
        </w:rPr>
        <w:tab/>
      </w:r>
      <w:r w:rsidRPr="007715F5">
        <w:rPr>
          <w:rFonts w:ascii="Times New Roman" w:eastAsia="Times New Roman" w:hAnsi="Times New Roman" w:cs="Times New Roman"/>
          <w:color w:val="000000"/>
          <w:sz w:val="24"/>
          <w:szCs w:val="28"/>
          <w:lang w:eastAsia="ru-RU" w:bidi="ru-RU"/>
        </w:rPr>
        <w:t>,</w:t>
      </w:r>
    </w:p>
    <w:p w:rsidR="000939C7" w:rsidRPr="007715F5" w:rsidRDefault="000939C7" w:rsidP="0084580E">
      <w:pPr>
        <w:widowControl w:val="0"/>
        <w:spacing w:after="0" w:line="240" w:lineRule="auto"/>
        <w:jc w:val="center"/>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(указывается информация, необходимая для устранения причин отказа в предоставлении услуги, а также иная</w:t>
      </w:r>
      <w:r w:rsidR="007715F5">
        <w:rPr>
          <w:rFonts w:ascii="Times New Roman" w:eastAsia="Times New Roman" w:hAnsi="Times New Roman" w:cs="Times New Roman"/>
          <w:color w:val="000000"/>
          <w:sz w:val="24"/>
          <w:szCs w:val="28"/>
          <w:lang w:eastAsia="ru-RU" w:bidi="ru-RU"/>
        </w:rPr>
        <w:t xml:space="preserve"> </w:t>
      </w:r>
      <w:r w:rsidRPr="007715F5">
        <w:rPr>
          <w:rFonts w:ascii="Times New Roman" w:eastAsia="Times New Roman" w:hAnsi="Times New Roman" w:cs="Times New Roman"/>
          <w:color w:val="000000"/>
          <w:sz w:val="24"/>
          <w:szCs w:val="28"/>
          <w:lang w:eastAsia="ru-RU" w:bidi="ru-RU"/>
        </w:rPr>
        <w:t>дополнительная информация при наличии)</w:t>
      </w:r>
    </w:p>
    <w:p w:rsidR="000939C7" w:rsidRPr="007715F5"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Default="000939C7"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7715F5">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5"/>
      </w:tblGrid>
      <w:tr w:rsidR="007715F5" w:rsidRPr="007715F5" w:rsidTr="007715F5">
        <w:tc>
          <w:tcPr>
            <w:tcW w:w="5168" w:type="dxa"/>
          </w:tcPr>
          <w:p w:rsidR="007715F5" w:rsidRPr="007715F5" w:rsidRDefault="007715F5" w:rsidP="007715F5">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7715F5" w:rsidRPr="007715F5" w:rsidRDefault="007715F5" w:rsidP="005B1FF9">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sidR="005B1FF9">
              <w:rPr>
                <w:rStyle w:val="2Exact"/>
                <w:rFonts w:eastAsiaTheme="minorHAnsi"/>
                <w:sz w:val="24"/>
              </w:rPr>
              <w:t xml:space="preserve"> (последнее - при наличии)</w:t>
            </w:r>
            <w:proofErr w:type="gramStart"/>
            <w:r w:rsidRPr="007715F5">
              <w:rPr>
                <w:rStyle w:val="2Exact"/>
                <w:rFonts w:eastAsiaTheme="minorHAnsi"/>
                <w:sz w:val="24"/>
              </w:rPr>
              <w:t>.</w:t>
            </w:r>
            <w:proofErr w:type="gramEnd"/>
            <w:r w:rsidRPr="007715F5">
              <w:rPr>
                <w:rStyle w:val="2Exact"/>
                <w:rFonts w:eastAsiaTheme="minorHAnsi"/>
                <w:sz w:val="24"/>
              </w:rPr>
              <w:t xml:space="preserve"> </w:t>
            </w:r>
            <w:proofErr w:type="gramStart"/>
            <w:r w:rsidRPr="007715F5">
              <w:rPr>
                <w:rStyle w:val="2Exact"/>
                <w:rFonts w:eastAsiaTheme="minorHAnsi"/>
                <w:sz w:val="24"/>
              </w:rPr>
              <w:t>у</w:t>
            </w:r>
            <w:proofErr w:type="gramEnd"/>
            <w:r w:rsidRPr="007715F5">
              <w:rPr>
                <w:rStyle w:val="2Exact"/>
                <w:rFonts w:eastAsiaTheme="minorHAnsi"/>
                <w:sz w:val="24"/>
              </w:rPr>
              <w:t>полномоченного лица</w:t>
            </w:r>
          </w:p>
        </w:tc>
      </w:tr>
    </w:tbl>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7715F5" w:rsidRDefault="007715F5" w:rsidP="0084580E">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rsidR="00115223" w:rsidRDefault="00115223">
      <w:pPr>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br w:type="page"/>
      </w:r>
    </w:p>
    <w:p w:rsidR="00C45DB0" w:rsidRDefault="00C45DB0" w:rsidP="00EA50F9">
      <w:pPr>
        <w:spacing w:after="0" w:line="240" w:lineRule="auto"/>
        <w:ind w:left="5556"/>
        <w:jc w:val="both"/>
        <w:rPr>
          <w:rFonts w:ascii="Times New Roman" w:hAnsi="Times New Roman" w:cs="Times New Roman"/>
          <w:sz w:val="24"/>
        </w:rPr>
        <w:sectPr w:rsidR="00C45DB0" w:rsidSect="00F57A7D">
          <w:headerReference w:type="default" r:id="rId18"/>
          <w:pgSz w:w="11907" w:h="16840" w:code="9"/>
          <w:pgMar w:top="567" w:right="851" w:bottom="1134" w:left="1701" w:header="567" w:footer="567" w:gutter="0"/>
          <w:cols w:space="708"/>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860E86">
        <w:rPr>
          <w:rFonts w:ascii="Times New Roman" w:hAnsi="Times New Roman" w:cs="Times New Roman"/>
          <w:sz w:val="24"/>
        </w:rPr>
        <w:t>4</w:t>
      </w:r>
      <w:r w:rsidRPr="00EA50F9">
        <w:rPr>
          <w:rFonts w:ascii="Times New Roman" w:hAnsi="Times New Roman" w:cs="Times New Roman"/>
          <w:sz w:val="24"/>
        </w:rPr>
        <w:t xml:space="preserve">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w:t>
      </w:r>
      <w:r w:rsidR="00860E86"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860E86">
        <w:rPr>
          <w:rFonts w:ascii="Times New Roman" w:eastAsia="Times New Roman" w:hAnsi="Times New Roman" w:cs="Times New Roman"/>
          <w:bCs/>
          <w:sz w:val="24"/>
          <w:szCs w:val="24"/>
          <w:lang w:eastAsia="ru-RU" w:bidi="ru-RU"/>
        </w:rPr>
        <w:t xml:space="preserve"> </w:t>
      </w:r>
      <w:r w:rsidR="00860E86" w:rsidRPr="00446A98">
        <w:rPr>
          <w:rFonts w:ascii="Times New Roman" w:eastAsia="Times New Roman" w:hAnsi="Times New Roman" w:cs="Times New Roman"/>
          <w:bCs/>
          <w:sz w:val="24"/>
          <w:szCs w:val="24"/>
          <w:lang w:eastAsia="ru-RU" w:bidi="ru-RU"/>
        </w:rPr>
        <w:t>категории в другую</w:t>
      </w:r>
      <w:r w:rsidRPr="00EA50F9">
        <w:rPr>
          <w:rFonts w:ascii="Times New Roman" w:hAnsi="Times New Roman" w:cs="Times New Roman"/>
          <w:sz w:val="24"/>
        </w:rPr>
        <w:t>»</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297315" w:rsidRDefault="00297315" w:rsidP="00297315">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C45DB0">
        <w:rPr>
          <w:rFonts w:ascii="Times New Roman" w:eastAsia="Times New Roman" w:hAnsi="Times New Roman" w:cs="Times New Roman"/>
          <w:b/>
          <w:bCs/>
          <w:color w:val="000000"/>
          <w:sz w:val="24"/>
          <w:szCs w:val="28"/>
          <w:lang w:bidi="ru-RU"/>
        </w:rPr>
        <w:t>при</w:t>
      </w:r>
      <w:proofErr w:type="gramEnd"/>
      <w:r w:rsidRPr="00C45DB0">
        <w:rPr>
          <w:rFonts w:ascii="Times New Roman" w:eastAsia="Times New Roman" w:hAnsi="Times New Roman" w:cs="Times New Roman"/>
          <w:b/>
          <w:bCs/>
          <w:color w:val="000000"/>
          <w:sz w:val="24"/>
          <w:szCs w:val="28"/>
          <w:lang w:bidi="ru-RU"/>
        </w:rPr>
        <w:t xml:space="preserve"> </w:t>
      </w:r>
    </w:p>
    <w:p w:rsidR="00297315" w:rsidRPr="00C45DB0" w:rsidRDefault="00297315" w:rsidP="00297315">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C45DB0">
        <w:rPr>
          <w:rFonts w:ascii="Times New Roman" w:eastAsia="Times New Roman" w:hAnsi="Times New Roman" w:cs="Times New Roman"/>
          <w:b/>
          <w:bCs/>
          <w:color w:val="000000"/>
          <w:sz w:val="24"/>
          <w:szCs w:val="28"/>
          <w:lang w:bidi="ru-RU"/>
        </w:rPr>
        <w:t>предоставлении</w:t>
      </w:r>
      <w:proofErr w:type="gramEnd"/>
      <w:r w:rsidRPr="00C45DB0">
        <w:rPr>
          <w:rFonts w:ascii="Times New Roman" w:eastAsia="Times New Roman" w:hAnsi="Times New Roman" w:cs="Times New Roman"/>
          <w:b/>
          <w:bCs/>
          <w:color w:val="000000"/>
          <w:sz w:val="24"/>
          <w:szCs w:val="28"/>
          <w:lang w:bidi="ru-RU"/>
        </w:rPr>
        <w:t xml:space="preserve"> </w:t>
      </w:r>
      <w:r w:rsidRPr="00C45DB0">
        <w:rPr>
          <w:rFonts w:ascii="Times New Roman" w:eastAsia="Times New Roman" w:hAnsi="Times New Roman" w:cs="Times New Roman"/>
          <w:b/>
          <w:bCs/>
          <w:color w:val="000000"/>
          <w:sz w:val="24"/>
          <w:szCs w:val="28"/>
          <w:u w:val="single"/>
          <w:lang w:bidi="ru-RU"/>
        </w:rPr>
        <w:t>муниципальной услуги</w:t>
      </w:r>
    </w:p>
    <w:p w:rsidR="00297315" w:rsidRPr="0084580E" w:rsidRDefault="00297315" w:rsidP="00297315">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1967"/>
        <w:gridCol w:w="1895"/>
        <w:gridCol w:w="2020"/>
        <w:gridCol w:w="2229"/>
        <w:gridCol w:w="2130"/>
      </w:tblGrid>
      <w:tr w:rsidR="00297315" w:rsidRPr="006D3084" w:rsidTr="00422035">
        <w:trPr>
          <w:trHeight w:val="340"/>
        </w:trPr>
        <w:tc>
          <w:tcPr>
            <w:tcW w:w="73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97315" w:rsidRPr="006D3084" w:rsidTr="00422035">
        <w:trPr>
          <w:trHeight w:val="340"/>
        </w:trPr>
        <w:tc>
          <w:tcPr>
            <w:tcW w:w="73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97315" w:rsidRPr="006D3084" w:rsidTr="00422035">
        <w:trPr>
          <w:trHeight w:val="340"/>
        </w:trPr>
        <w:tc>
          <w:tcPr>
            <w:tcW w:w="5000" w:type="pct"/>
            <w:gridSpan w:val="7"/>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97315" w:rsidRPr="006D3084" w:rsidTr="00422035">
        <w:trPr>
          <w:trHeight w:val="2103"/>
        </w:trPr>
        <w:tc>
          <w:tcPr>
            <w:tcW w:w="730" w:type="pct"/>
            <w:vMerge w:val="restart"/>
            <w:tcBorders>
              <w:bottom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97315"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97315" w:rsidRDefault="00297315" w:rsidP="00422035">
            <w:pPr>
              <w:spacing w:after="0" w:line="240" w:lineRule="auto"/>
              <w:rPr>
                <w:rFonts w:ascii="Times New Roman" w:eastAsia="Times New Roman" w:hAnsi="Times New Roman" w:cs="Times New Roman"/>
                <w:color w:val="000000"/>
              </w:rPr>
            </w:pPr>
          </w:p>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97315" w:rsidRPr="006D3084" w:rsidTr="00422035">
        <w:trPr>
          <w:trHeight w:val="253"/>
        </w:trPr>
        <w:tc>
          <w:tcPr>
            <w:tcW w:w="730" w:type="pct"/>
            <w:vMerge/>
            <w:tcBorders>
              <w:top w:val="nil"/>
              <w:bottom w:val="single" w:sz="4" w:space="0" w:color="auto"/>
            </w:tcBorders>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vMerge w:val="restart"/>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r>
      <w:tr w:rsidR="00297315" w:rsidRPr="006D3084" w:rsidTr="00422035">
        <w:trPr>
          <w:trHeight w:val="2226"/>
        </w:trPr>
        <w:tc>
          <w:tcPr>
            <w:tcW w:w="730" w:type="pct"/>
            <w:vMerge w:val="restart"/>
            <w:tcBorders>
              <w:top w:val="single" w:sz="4" w:space="0" w:color="auto"/>
              <w:bottom w:val="nil"/>
            </w:tcBorders>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93"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807"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r>
      <w:tr w:rsidR="00297315" w:rsidRPr="006D3084" w:rsidTr="00422035">
        <w:trPr>
          <w:trHeight w:val="2787"/>
        </w:trPr>
        <w:tc>
          <w:tcPr>
            <w:tcW w:w="730" w:type="pct"/>
            <w:vMerge/>
            <w:tcBorders>
              <w:top w:val="nil"/>
              <w:bottom w:val="nil"/>
            </w:tcBorders>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r>
      <w:tr w:rsidR="00297315" w:rsidRPr="006D3084" w:rsidTr="00422035">
        <w:trPr>
          <w:trHeight w:val="340"/>
        </w:trPr>
        <w:tc>
          <w:tcPr>
            <w:tcW w:w="5000" w:type="pct"/>
            <w:gridSpan w:val="7"/>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97315" w:rsidRPr="006D3084" w:rsidTr="00422035">
        <w:trPr>
          <w:trHeight w:val="340"/>
        </w:trPr>
        <w:tc>
          <w:tcPr>
            <w:tcW w:w="730"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proofErr w:type="gramStart"/>
            <w:r>
              <w:rPr>
                <w:rFonts w:ascii="Times New Roman" w:eastAsia="Times New Roman" w:hAnsi="Times New Roman" w:cs="Times New Roman"/>
                <w:color w:val="000000"/>
              </w:rPr>
              <w:t>с даты регистрации</w:t>
            </w:r>
            <w:proofErr w:type="gramEnd"/>
            <w:r>
              <w:rPr>
                <w:rFonts w:ascii="Times New Roman" w:eastAsia="Times New Roman" w:hAnsi="Times New Roman" w:cs="Times New Roman"/>
                <w:color w:val="000000"/>
              </w:rPr>
              <w:t xml:space="preserve">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97315" w:rsidRPr="006D3084" w:rsidTr="00422035">
        <w:trPr>
          <w:trHeight w:val="340"/>
        </w:trPr>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roofErr w:type="gramEnd"/>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297315" w:rsidRPr="006D3084" w:rsidTr="00422035">
        <w:trPr>
          <w:trHeight w:val="340"/>
        </w:trPr>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97315" w:rsidRPr="006D3084" w:rsidTr="00422035">
        <w:trPr>
          <w:trHeight w:val="340"/>
        </w:trPr>
        <w:tc>
          <w:tcPr>
            <w:tcW w:w="5000" w:type="pct"/>
            <w:gridSpan w:val="7"/>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97315" w:rsidRPr="006D3084" w:rsidTr="00422035">
        <w:trPr>
          <w:trHeight w:val="340"/>
        </w:trPr>
        <w:tc>
          <w:tcPr>
            <w:tcW w:w="730" w:type="pct"/>
            <w:vMerge w:val="restart"/>
            <w:shd w:val="clear" w:color="000000" w:fill="FFFFFF"/>
            <w:hideMark/>
          </w:tcPr>
          <w:p w:rsidR="00297315" w:rsidRPr="006D3084" w:rsidRDefault="00297315" w:rsidP="001A450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w:t>
            </w:r>
            <w:r w:rsidR="001A4508">
              <w:rPr>
                <w:rFonts w:ascii="Times New Roman" w:eastAsia="Times New Roman" w:hAnsi="Times New Roman" w:cs="Times New Roman"/>
                <w:color w:val="000000"/>
              </w:rPr>
              <w:t>6, № 7</w:t>
            </w:r>
            <w:r>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97315" w:rsidRPr="006D3084" w:rsidRDefault="00297315" w:rsidP="00422035">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д</w:t>
            </w:r>
            <w:r>
              <w:rPr>
                <w:rFonts w:ascii="Times New Roman" w:eastAsia="Times New Roman" w:hAnsi="Times New Roman" w:cs="Times New Roman"/>
                <w:color w:val="000000"/>
              </w:rPr>
              <w:t>ней</w:t>
            </w:r>
          </w:p>
        </w:tc>
        <w:tc>
          <w:tcPr>
            <w:tcW w:w="650"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roofErr w:type="gramEnd"/>
          </w:p>
        </w:tc>
        <w:tc>
          <w:tcPr>
            <w:tcW w:w="807"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97315" w:rsidRPr="006D3084" w:rsidRDefault="00297315" w:rsidP="001A450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 xml:space="preserve">ожении № </w:t>
            </w:r>
            <w:r w:rsidR="001A4508">
              <w:rPr>
                <w:rFonts w:ascii="Times New Roman" w:eastAsia="Times New Roman" w:hAnsi="Times New Roman" w:cs="Times New Roman"/>
                <w:color w:val="000000"/>
              </w:rPr>
              <w:t>6, №7</w:t>
            </w:r>
            <w:r w:rsidRPr="006D3084">
              <w:rPr>
                <w:rFonts w:ascii="Times New Roman" w:eastAsia="Times New Roman" w:hAnsi="Times New Roman" w:cs="Times New Roman"/>
                <w:color w:val="000000"/>
              </w:rPr>
              <w:t xml:space="preserve"> к Административному регламенту</w:t>
            </w:r>
          </w:p>
        </w:tc>
      </w:tr>
      <w:tr w:rsidR="00297315" w:rsidRPr="006D3084" w:rsidTr="00422035">
        <w:trPr>
          <w:trHeight w:val="340"/>
        </w:trPr>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93"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807"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30" w:type="pct"/>
            <w:vMerge/>
            <w:vAlign w:val="center"/>
            <w:hideMark/>
          </w:tcPr>
          <w:p w:rsidR="00297315" w:rsidRPr="006D3084" w:rsidRDefault="00297315" w:rsidP="00422035">
            <w:pPr>
              <w:spacing w:after="0" w:line="240" w:lineRule="auto"/>
              <w:rPr>
                <w:rFonts w:ascii="Times New Roman" w:eastAsia="Times New Roman" w:hAnsi="Times New Roman" w:cs="Times New Roman"/>
                <w:color w:val="000000"/>
              </w:rPr>
            </w:pPr>
          </w:p>
        </w:tc>
      </w:tr>
      <w:tr w:rsidR="00297315" w:rsidRPr="006D3084" w:rsidTr="00422035">
        <w:trPr>
          <w:trHeight w:val="340"/>
        </w:trPr>
        <w:tc>
          <w:tcPr>
            <w:tcW w:w="5000" w:type="pct"/>
            <w:gridSpan w:val="7"/>
            <w:shd w:val="clear" w:color="000000" w:fill="FFFFFF"/>
            <w:vAlign w:val="center"/>
            <w:hideMark/>
          </w:tcPr>
          <w:p w:rsidR="00297315" w:rsidRPr="006D3084" w:rsidRDefault="00297315" w:rsidP="0042203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97315" w:rsidRPr="006D3084" w:rsidTr="00422035">
        <w:trPr>
          <w:trHeight w:val="340"/>
        </w:trPr>
        <w:tc>
          <w:tcPr>
            <w:tcW w:w="730"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w:t>
            </w:r>
            <w:proofErr w:type="gramStart"/>
            <w:r>
              <w:rPr>
                <w:rFonts w:ascii="Times New Roman" w:eastAsia="Times New Roman" w:hAnsi="Times New Roman" w:cs="Times New Roman"/>
                <w:color w:val="000000"/>
              </w:rPr>
              <w:t xml:space="preserve">с </w:t>
            </w:r>
            <w:r>
              <w:rPr>
                <w:rFonts w:ascii="Times New Roman" w:eastAsia="Times New Roman" w:hAnsi="Times New Roman" w:cs="Times New Roman"/>
                <w:color w:val="000000"/>
              </w:rPr>
              <w:lastRenderedPageBreak/>
              <w:t>даты принятия</w:t>
            </w:r>
            <w:proofErr w:type="gramEnd"/>
            <w:r>
              <w:rPr>
                <w:rFonts w:ascii="Times New Roman" w:eastAsia="Times New Roman" w:hAnsi="Times New Roman" w:cs="Times New Roman"/>
                <w:color w:val="000000"/>
              </w:rPr>
              <w:t xml:space="preserve"> решения о предоставления муниципальной услуги</w:t>
            </w:r>
          </w:p>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roofErr w:type="gramStart"/>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roofErr w:type="gramEnd"/>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97315" w:rsidRPr="006D3084" w:rsidTr="00422035">
        <w:trPr>
          <w:trHeight w:val="5313"/>
        </w:trPr>
        <w:tc>
          <w:tcPr>
            <w:tcW w:w="730"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97315" w:rsidRPr="006D3084" w:rsidRDefault="00297315" w:rsidP="0042203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proofErr w:type="gramStart"/>
            <w:r>
              <w:rPr>
                <w:rFonts w:ascii="Times New Roman" w:eastAsia="Times New Roman" w:hAnsi="Times New Roman" w:cs="Times New Roman"/>
                <w:color w:val="000000"/>
              </w:rPr>
              <w:t>в</w:t>
            </w:r>
            <w:proofErr w:type="gramEnd"/>
          </w:p>
          <w:p w:rsidR="00297315" w:rsidRPr="006D3084" w:rsidRDefault="00297315" w:rsidP="0042203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97315" w:rsidRPr="0084580E" w:rsidRDefault="00297315" w:rsidP="00297315">
      <w:pPr>
        <w:widowControl w:val="0"/>
        <w:spacing w:after="0" w:line="240" w:lineRule="auto"/>
        <w:rPr>
          <w:rFonts w:ascii="Times New Roman" w:eastAsia="Arial Unicode MS" w:hAnsi="Times New Roman" w:cs="Times New Roman"/>
          <w:color w:val="000000"/>
          <w:sz w:val="28"/>
          <w:szCs w:val="28"/>
          <w:lang w:bidi="ru-RU"/>
        </w:rPr>
      </w:pPr>
    </w:p>
    <w:p w:rsidR="00C45DB0" w:rsidRDefault="00C45DB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C45DB0" w:rsidRDefault="00C45DB0"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C45DB0" w:rsidSect="00C45DB0">
          <w:headerReference w:type="default" r:id="rId19"/>
          <w:pgSz w:w="16840" w:h="11907" w:orient="landscape" w:code="9"/>
          <w:pgMar w:top="567" w:right="851" w:bottom="1134" w:left="1701" w:header="567" w:footer="567" w:gutter="0"/>
          <w:cols w:space="708"/>
          <w:titlePg/>
          <w:docGrid w:linePitch="360"/>
        </w:sectPr>
      </w:pP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w:t>
      </w:r>
      <w:r w:rsidR="00860E86">
        <w:rPr>
          <w:rFonts w:ascii="Times New Roman" w:eastAsia="Times New Roman" w:hAnsi="Times New Roman" w:cs="Times New Roman"/>
          <w:color w:val="000000"/>
          <w:sz w:val="24"/>
          <w:szCs w:val="28"/>
          <w:lang w:eastAsia="ru-RU" w:bidi="ru-RU"/>
        </w:rPr>
        <w:t>5</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860E86"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860E86">
        <w:rPr>
          <w:rFonts w:ascii="Times New Roman" w:eastAsia="Times New Roman" w:hAnsi="Times New Roman" w:cs="Times New Roman"/>
          <w:bCs/>
          <w:sz w:val="24"/>
          <w:szCs w:val="24"/>
          <w:lang w:eastAsia="ru-RU" w:bidi="ru-RU"/>
        </w:rPr>
        <w:t xml:space="preserve"> </w:t>
      </w:r>
      <w:r w:rsidR="00860E86" w:rsidRPr="00446A98">
        <w:rPr>
          <w:rFonts w:ascii="Times New Roman" w:eastAsia="Times New Roman" w:hAnsi="Times New Roman" w:cs="Times New Roman"/>
          <w:bCs/>
          <w:sz w:val="24"/>
          <w:szCs w:val="24"/>
          <w:lang w:eastAsia="ru-RU" w:bidi="ru-RU"/>
        </w:rPr>
        <w:t>категории в другую</w:t>
      </w:r>
      <w:r w:rsidRPr="001B698D">
        <w:rPr>
          <w:rFonts w:ascii="Times New Roman" w:eastAsia="Times New Roman" w:hAnsi="Times New Roman" w:cs="Times New Roman"/>
          <w:color w:val="000000"/>
          <w:sz w:val="24"/>
          <w:szCs w:val="28"/>
          <w:lang w:eastAsia="ru-RU" w:bidi="ru-RU"/>
        </w:rPr>
        <w:t>»</w:t>
      </w:r>
    </w:p>
    <w:p w:rsid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B20CA1" w:rsidRP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0939C7"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sidR="005B1FF9">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для граждан, полное</w:t>
      </w:r>
      <w:r w:rsidRPr="00B20CA1">
        <w:rPr>
          <w:rFonts w:ascii="Times New Roman" w:eastAsia="Times New Roman" w:hAnsi="Times New Roman" w:cs="Times New Roman"/>
          <w:color w:val="000000"/>
          <w:sz w:val="24"/>
          <w:szCs w:val="28"/>
          <w:lang w:eastAsia="ru-RU" w:bidi="ru-RU"/>
        </w:rPr>
        <w:br/>
        <w:t>наименование организации, фамилия, имя,</w:t>
      </w:r>
      <w:r w:rsidRPr="00B20CA1">
        <w:rPr>
          <w:rFonts w:ascii="Times New Roman" w:eastAsia="Times New Roman" w:hAnsi="Times New Roman" w:cs="Times New Roman"/>
          <w:color w:val="000000"/>
          <w:sz w:val="24"/>
          <w:szCs w:val="28"/>
          <w:lang w:eastAsia="ru-RU" w:bidi="ru-RU"/>
        </w:rPr>
        <w:br/>
        <w:t xml:space="preserve">отчество </w:t>
      </w:r>
      <w:r w:rsidR="005B1FF9">
        <w:rPr>
          <w:rFonts w:ascii="Times New Roman" w:eastAsia="Times New Roman" w:hAnsi="Times New Roman" w:cs="Times New Roman"/>
          <w:color w:val="000000"/>
          <w:sz w:val="24"/>
          <w:szCs w:val="28"/>
          <w:lang w:eastAsia="ru-RU" w:bidi="ru-RU"/>
        </w:rPr>
        <w:t xml:space="preserve">(последнее - при наличии) </w:t>
      </w:r>
      <w:r w:rsidRPr="00B20CA1">
        <w:rPr>
          <w:rFonts w:ascii="Times New Roman" w:eastAsia="Times New Roman" w:hAnsi="Times New Roman" w:cs="Times New Roman"/>
          <w:color w:val="000000"/>
          <w:sz w:val="24"/>
          <w:szCs w:val="28"/>
          <w:lang w:eastAsia="ru-RU" w:bidi="ru-RU"/>
        </w:rPr>
        <w:t>руководителя - для юридических</w:t>
      </w:r>
      <w:r w:rsidRPr="00B20CA1">
        <w:rPr>
          <w:rFonts w:ascii="Times New Roman" w:eastAsia="Times New Roman" w:hAnsi="Times New Roman" w:cs="Times New Roman"/>
          <w:color w:val="000000"/>
          <w:sz w:val="24"/>
          <w:szCs w:val="28"/>
          <w:lang w:eastAsia="ru-RU" w:bidi="ru-RU"/>
        </w:rPr>
        <w:br/>
        <w:t>лиц),</w:t>
      </w:r>
      <w:r w:rsidRPr="00B20CA1">
        <w:rPr>
          <w:rFonts w:ascii="Times New Roman" w:eastAsia="Times New Roman" w:hAnsi="Times New Roman" w:cs="Times New Roman"/>
          <w:color w:val="000000"/>
          <w:sz w:val="24"/>
          <w:szCs w:val="28"/>
          <w:lang w:eastAsia="ru-RU" w:bidi="ru-RU"/>
        </w:rPr>
        <w:br/>
        <w:t>его почтовый индекс и адрес, телефон,</w:t>
      </w:r>
      <w:r w:rsidRPr="00B20CA1">
        <w:rPr>
          <w:rFonts w:ascii="Times New Roman" w:eastAsia="Times New Roman" w:hAnsi="Times New Roman" w:cs="Times New Roman"/>
          <w:color w:val="000000"/>
          <w:sz w:val="24"/>
          <w:szCs w:val="28"/>
          <w:lang w:eastAsia="ru-RU" w:bidi="ru-RU"/>
        </w:rPr>
        <w:br/>
        <w:t>адрес электронной почты)</w:t>
      </w:r>
      <w:proofErr w:type="gramEnd"/>
    </w:p>
    <w:p w:rsidR="00C45DB0" w:rsidRPr="00B20CA1" w:rsidRDefault="00C45DB0" w:rsidP="0084580E">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0939C7" w:rsidRPr="00B20CA1"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6" w:name="bookmark42"/>
      <w:r w:rsidRPr="00B20CA1">
        <w:rPr>
          <w:rFonts w:ascii="Times New Roman" w:eastAsia="Times New Roman" w:hAnsi="Times New Roman" w:cs="Times New Roman"/>
          <w:b/>
          <w:bCs/>
          <w:color w:val="000000"/>
          <w:sz w:val="24"/>
          <w:szCs w:val="28"/>
          <w:lang w:eastAsia="ru-RU" w:bidi="ru-RU"/>
        </w:rPr>
        <w:t>РЕШЕНИЕ</w:t>
      </w:r>
      <w:bookmarkEnd w:id="26"/>
    </w:p>
    <w:p w:rsidR="000939C7" w:rsidRPr="00B20CA1" w:rsidRDefault="000939C7" w:rsidP="0084580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20CA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B20CA1">
        <w:rPr>
          <w:rFonts w:ascii="Times New Roman" w:eastAsia="Times New Roman" w:hAnsi="Times New Roman" w:cs="Times New Roman"/>
          <w:b/>
          <w:bCs/>
          <w:color w:val="000000"/>
          <w:sz w:val="24"/>
          <w:szCs w:val="28"/>
          <w:lang w:eastAsia="ru-RU" w:bidi="ru-RU"/>
        </w:rPr>
        <w:br/>
        <w:t>для предоставления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20CA1">
        <w:rPr>
          <w:rFonts w:ascii="Times New Roman" w:eastAsia="Times New Roman" w:hAnsi="Times New Roman" w:cs="Times New Roman"/>
          <w:i/>
          <w:iCs/>
          <w:color w:val="000000"/>
          <w:sz w:val="24"/>
          <w:szCs w:val="28"/>
          <w:lang w:eastAsia="ru-RU" w:bidi="ru-RU"/>
        </w:rPr>
        <w:t>(выбрать нужное</w:t>
      </w:r>
      <w:r w:rsidRPr="00B20CA1">
        <w:rPr>
          <w:rFonts w:ascii="Times New Roman" w:eastAsia="Times New Roman" w:hAnsi="Times New Roman" w:cs="Times New Roman"/>
          <w:color w:val="000000"/>
          <w:sz w:val="24"/>
          <w:szCs w:val="28"/>
          <w:lang w:eastAsia="ru-RU" w:bidi="ru-RU"/>
        </w:rPr>
        <w:t>):</w:t>
      </w:r>
    </w:p>
    <w:p w:rsidR="000939C7" w:rsidRPr="00B20CA1" w:rsidRDefault="000939C7" w:rsidP="00B20CA1">
      <w:pPr>
        <w:widowControl w:val="0"/>
        <w:numPr>
          <w:ilvl w:val="0"/>
          <w:numId w:val="26"/>
        </w:numPr>
        <w:tabs>
          <w:tab w:val="left" w:pos="1031"/>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0939C7" w:rsidRPr="00B20CA1" w:rsidRDefault="000939C7" w:rsidP="00B20CA1">
      <w:pPr>
        <w:widowControl w:val="0"/>
        <w:numPr>
          <w:ilvl w:val="0"/>
          <w:numId w:val="26"/>
        </w:numPr>
        <w:tabs>
          <w:tab w:val="left" w:pos="103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К заявлению не приложены документы, предусмотренные </w:t>
      </w:r>
      <w:r w:rsidR="003618B5">
        <w:rPr>
          <w:rFonts w:ascii="Times New Roman" w:eastAsia="Times New Roman" w:hAnsi="Times New Roman" w:cs="Times New Roman"/>
          <w:color w:val="000000"/>
          <w:sz w:val="24"/>
          <w:szCs w:val="28"/>
          <w:lang w:eastAsia="ru-RU" w:bidi="ru-RU"/>
        </w:rPr>
        <w:t>подпунктами 2.7.1-2.7.3 Административного регламента</w:t>
      </w:r>
      <w:r w:rsidRPr="00B20CA1">
        <w:rPr>
          <w:rFonts w:ascii="Times New Roman" w:eastAsia="Times New Roman" w:hAnsi="Times New Roman" w:cs="Times New Roman"/>
          <w:color w:val="000000"/>
          <w:sz w:val="24"/>
          <w:szCs w:val="28"/>
          <w:lang w:eastAsia="ru-RU" w:bidi="ru-RU"/>
        </w:rPr>
        <w:t>;</w:t>
      </w:r>
    </w:p>
    <w:p w:rsidR="000939C7" w:rsidRPr="00B20CA1" w:rsidRDefault="000939C7" w:rsidP="00B20CA1">
      <w:pPr>
        <w:widowControl w:val="0"/>
        <w:numPr>
          <w:ilvl w:val="0"/>
          <w:numId w:val="26"/>
        </w:numPr>
        <w:tabs>
          <w:tab w:val="left" w:pos="1047"/>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939C7" w:rsidRPr="00B20CA1" w:rsidRDefault="000939C7" w:rsidP="00B20CA1">
      <w:pPr>
        <w:widowControl w:val="0"/>
        <w:numPr>
          <w:ilvl w:val="0"/>
          <w:numId w:val="26"/>
        </w:numPr>
        <w:tabs>
          <w:tab w:val="left" w:pos="1052"/>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39C7" w:rsidRPr="00B20CA1" w:rsidRDefault="000939C7" w:rsidP="00B20CA1">
      <w:pPr>
        <w:widowControl w:val="0"/>
        <w:numPr>
          <w:ilvl w:val="0"/>
          <w:numId w:val="26"/>
        </w:numPr>
        <w:tabs>
          <w:tab w:val="left" w:pos="4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rsidR="000939C7" w:rsidRPr="00B20CA1" w:rsidRDefault="000939C7" w:rsidP="00B20CA1">
      <w:pPr>
        <w:widowControl w:val="0"/>
        <w:numPr>
          <w:ilvl w:val="0"/>
          <w:numId w:val="26"/>
        </w:numPr>
        <w:tabs>
          <w:tab w:val="left" w:pos="1085"/>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39C7" w:rsidRPr="00B20CA1" w:rsidRDefault="000939C7" w:rsidP="00B20CA1">
      <w:pPr>
        <w:widowControl w:val="0"/>
        <w:numPr>
          <w:ilvl w:val="0"/>
          <w:numId w:val="26"/>
        </w:numPr>
        <w:tabs>
          <w:tab w:val="left" w:pos="1070"/>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0939C7" w:rsidRDefault="000939C7" w:rsidP="00B20CA1">
      <w:pPr>
        <w:widowControl w:val="0"/>
        <w:numPr>
          <w:ilvl w:val="0"/>
          <w:numId w:val="26"/>
        </w:numPr>
        <w:tabs>
          <w:tab w:val="left" w:pos="1426"/>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w:t>
      </w:r>
      <w:r w:rsidRPr="00B20CA1">
        <w:rPr>
          <w:rFonts w:ascii="Times New Roman" w:eastAsia="Times New Roman" w:hAnsi="Times New Roman" w:cs="Times New Roman"/>
          <w:color w:val="000000"/>
          <w:sz w:val="24"/>
          <w:szCs w:val="28"/>
          <w:lang w:eastAsia="ru-RU" w:bidi="ru-RU"/>
        </w:rPr>
        <w:lastRenderedPageBreak/>
        <w:t>русский язык документов о регистрации юридического лица в иностранном государстве).</w:t>
      </w:r>
    </w:p>
    <w:p w:rsidR="00297315" w:rsidRPr="00297315" w:rsidRDefault="00297315" w:rsidP="00297315">
      <w:pPr>
        <w:pStyle w:val="ad"/>
        <w:widowControl w:val="0"/>
        <w:numPr>
          <w:ilvl w:val="0"/>
          <w:numId w:val="26"/>
        </w:numPr>
        <w:tabs>
          <w:tab w:val="left" w:pos="142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bidi="ru-RU"/>
        </w:rPr>
      </w:pPr>
      <w:r w:rsidRPr="00297315">
        <w:rPr>
          <w:rFonts w:ascii="Times New Roman" w:hAnsi="Times New Roman" w:cs="Times New Roman"/>
          <w:sz w:val="24"/>
          <w:szCs w:val="24"/>
        </w:rPr>
        <w:t>С ходатайством обратилось ненадлежащее лицо.</w:t>
      </w:r>
    </w:p>
    <w:p w:rsidR="000939C7" w:rsidRPr="00B20CA1" w:rsidRDefault="000939C7" w:rsidP="00B20CA1">
      <w:pPr>
        <w:widowControl w:val="0"/>
        <w:tabs>
          <w:tab w:val="left" w:leader="underscore" w:pos="9188"/>
        </w:tabs>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Дополнительная информация:</w:t>
      </w:r>
      <w:r w:rsidRPr="00B20CA1">
        <w:rPr>
          <w:rFonts w:ascii="Times New Roman" w:eastAsia="Times New Roman" w:hAnsi="Times New Roman" w:cs="Times New Roman"/>
          <w:color w:val="000000"/>
          <w:sz w:val="24"/>
          <w:szCs w:val="28"/>
          <w:lang w:eastAsia="ru-RU" w:bidi="ru-RU"/>
        </w:rPr>
        <w:tab/>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Default="00DF2529" w:rsidP="00B20CA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proofErr w:type="gramStart"/>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roofErr w:type="gramEnd"/>
    </w:p>
    <w:p w:rsidR="000939C7" w:rsidRDefault="00DF2529"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proofErr w:type="gramStart"/>
      <w:r w:rsidR="000939C7" w:rsidRPr="00B20CA1">
        <w:rPr>
          <w:rFonts w:ascii="Times New Roman" w:eastAsia="Times New Roman" w:hAnsi="Times New Roman" w:cs="Times New Roman"/>
          <w:color w:val="000000"/>
          <w:sz w:val="24"/>
          <w:szCs w:val="28"/>
          <w:lang w:eastAsia="ru-RU" w:bidi="ru-RU"/>
        </w:rPr>
        <w:t>при наличии))</w:t>
      </w:r>
      <w:proofErr w:type="gramEnd"/>
    </w:p>
    <w:p w:rsidR="00C45DB0"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45DB0" w:rsidRPr="00B20CA1"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62260" w:rsidRDefault="000939C7" w:rsidP="00B20CA1">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B67DD6" w:rsidRDefault="00B67DD6" w:rsidP="00B20CA1">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3618B5" w:rsidRDefault="003618B5"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3618B5" w:rsidRDefault="003618B5"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3618B5" w:rsidRDefault="003618B5"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p w:rsidR="00B67DD6" w:rsidRPr="001B698D"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Приложение №</w:t>
      </w:r>
      <w:r>
        <w:rPr>
          <w:rFonts w:ascii="Times New Roman" w:eastAsia="Times New Roman" w:hAnsi="Times New Roman" w:cs="Times New Roman"/>
          <w:color w:val="000000"/>
          <w:sz w:val="24"/>
          <w:szCs w:val="28"/>
          <w:lang w:eastAsia="ru-RU" w:bidi="ru-RU"/>
        </w:rPr>
        <w:t> 6</w:t>
      </w:r>
      <w:r w:rsidRPr="001B698D">
        <w:rPr>
          <w:rFonts w:ascii="Times New Roman" w:eastAsia="Times New Roman" w:hAnsi="Times New Roman" w:cs="Times New Roman"/>
          <w:color w:val="000000"/>
          <w:sz w:val="24"/>
          <w:szCs w:val="28"/>
          <w:lang w:eastAsia="ru-RU" w:bidi="ru-RU"/>
        </w:rPr>
        <w:t xml:space="preserve"> </w:t>
      </w:r>
    </w:p>
    <w:p w:rsidR="00B67DD6" w:rsidRDefault="00B67DD6" w:rsidP="00B67DD6">
      <w:pPr>
        <w:spacing w:after="0" w:line="240" w:lineRule="auto"/>
        <w:ind w:left="5613"/>
        <w:jc w:val="both"/>
        <w:rPr>
          <w:rFonts w:ascii="Times New Roman" w:eastAsia="Arial Unicode MS"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Pr>
          <w:rFonts w:ascii="Times New Roman" w:eastAsia="Times New Roman" w:hAnsi="Times New Roman" w:cs="Times New Roman"/>
          <w:bCs/>
          <w:sz w:val="24"/>
          <w:szCs w:val="24"/>
          <w:lang w:eastAsia="ru-RU" w:bidi="ru-RU"/>
        </w:rPr>
        <w:t xml:space="preserve"> </w:t>
      </w:r>
      <w:r w:rsidRPr="00446A98">
        <w:rPr>
          <w:rFonts w:ascii="Times New Roman" w:eastAsia="Times New Roman" w:hAnsi="Times New Roman" w:cs="Times New Roman"/>
          <w:bCs/>
          <w:sz w:val="24"/>
          <w:szCs w:val="24"/>
          <w:lang w:eastAsia="ru-RU" w:bidi="ru-RU"/>
        </w:rPr>
        <w:t>категории в другую</w:t>
      </w:r>
      <w:r w:rsidRPr="001B698D">
        <w:rPr>
          <w:rFonts w:ascii="Times New Roman" w:eastAsia="Times New Roman" w:hAnsi="Times New Roman" w:cs="Times New Roman"/>
          <w:color w:val="000000"/>
          <w:sz w:val="24"/>
          <w:szCs w:val="28"/>
          <w:lang w:eastAsia="ru-RU" w:bidi="ru-RU"/>
        </w:rPr>
        <w:t>»</w:t>
      </w:r>
    </w:p>
    <w:p w:rsidR="00B67DD6" w:rsidRDefault="00B67DD6" w:rsidP="00B20CA1">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Pr="00B67DD6" w:rsidRDefault="00B67DD6" w:rsidP="00B67DD6">
      <w:pPr>
        <w:spacing w:after="0" w:line="240" w:lineRule="auto"/>
        <w:jc w:val="center"/>
        <w:rPr>
          <w:rFonts w:ascii="Times New Roman" w:eastAsia="Arial Unicode MS" w:hAnsi="Times New Roman" w:cs="Times New Roman"/>
          <w:color w:val="000000"/>
          <w:sz w:val="24"/>
          <w:szCs w:val="28"/>
          <w:lang w:eastAsia="ru-RU" w:bidi="ru-RU"/>
        </w:rPr>
      </w:pPr>
      <w:r w:rsidRPr="00B67DD6">
        <w:rPr>
          <w:rFonts w:ascii="Times New Roman" w:eastAsia="Times New Roman" w:hAnsi="Times New Roman" w:cs="Times New Roman"/>
          <w:color w:val="000000"/>
          <w:sz w:val="24"/>
          <w:szCs w:val="24"/>
          <w:lang w:eastAsia="ru-RU" w:bidi="ru-RU"/>
        </w:rPr>
        <w:t>Форма решения об отнесении земельного участка к определенной категории земель</w:t>
      </w:r>
    </w:p>
    <w:p w:rsidR="00B67DD6" w:rsidRDefault="00B67DD6" w:rsidP="00B20CA1">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Default="00B67DD6" w:rsidP="00B67DD6">
      <w:pPr>
        <w:pStyle w:val="2"/>
        <w:ind w:right="414"/>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20"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67DD6" w:rsidRDefault="00B67DD6" w:rsidP="00B67DD6">
      <w:pPr>
        <w:spacing w:after="0" w:line="240" w:lineRule="auto"/>
        <w:jc w:val="center"/>
        <w:rPr>
          <w:rFonts w:ascii="Times New Roman" w:hAnsi="Times New Roman" w:cs="Times New Roman"/>
          <w:b/>
          <w:sz w:val="24"/>
          <w:szCs w:val="24"/>
        </w:rPr>
      </w:pPr>
    </w:p>
    <w:p w:rsidR="00B67DD6" w:rsidRDefault="00B67DD6" w:rsidP="00B67DD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B67DD6" w:rsidRDefault="00B67DD6" w:rsidP="00B67DD6">
      <w:pPr>
        <w:spacing w:after="0" w:line="240" w:lineRule="auto"/>
        <w:jc w:val="center"/>
        <w:rPr>
          <w:rFonts w:ascii="Times New Roman" w:hAnsi="Times New Roman" w:cs="Times New Roman"/>
          <w:b/>
          <w:sz w:val="24"/>
          <w:szCs w:val="24"/>
        </w:rPr>
      </w:pPr>
    </w:p>
    <w:p w:rsidR="00B67DD6" w:rsidRDefault="00B67DD6" w:rsidP="00B67D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67DD6" w:rsidRDefault="00B67DD6" w:rsidP="00B67DD6">
      <w:pPr>
        <w:spacing w:after="0" w:line="240" w:lineRule="auto"/>
        <w:rPr>
          <w:rFonts w:ascii="Times New Roman" w:hAnsi="Times New Roman" w:cs="Times New Roman"/>
          <w:sz w:val="24"/>
          <w:szCs w:val="24"/>
        </w:rPr>
      </w:pPr>
    </w:p>
    <w:p w:rsidR="00B67DD6" w:rsidRDefault="00B67DD6" w:rsidP="00B67DD6">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w:t>
      </w: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отнесении земельного участка к определенной категории земель</w:t>
      </w: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Земельным кодексом Российской Федерации, </w:t>
      </w:r>
      <w:r w:rsidRPr="006464DF">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от 21.12.2004 № 172-ФЗ «О переводе земель или земельных участков из одной категории в другую»  </w:t>
      </w:r>
    </w:p>
    <w:p w:rsidR="00B67DD6" w:rsidRDefault="00B67DD6" w:rsidP="00B67D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B67DD6" w:rsidRDefault="00B67DD6" w:rsidP="00B67DD6">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Отнести земельный участок с кадастровым номером ______________, площадью </w:t>
      </w:r>
      <w:proofErr w:type="spellStart"/>
      <w:r>
        <w:rPr>
          <w:rFonts w:ascii="Times New Roman" w:hAnsi="Times New Roman" w:cs="Times New Roman"/>
          <w:sz w:val="24"/>
          <w:szCs w:val="24"/>
        </w:rPr>
        <w:t>________кв.м</w:t>
      </w:r>
      <w:proofErr w:type="spellEnd"/>
      <w:r>
        <w:rPr>
          <w:rFonts w:ascii="Times New Roman" w:hAnsi="Times New Roman" w:cs="Times New Roman"/>
          <w:sz w:val="24"/>
          <w:szCs w:val="24"/>
        </w:rPr>
        <w:t xml:space="preserve">., расположенный по </w:t>
      </w:r>
      <w:proofErr w:type="spellStart"/>
      <w:r>
        <w:rPr>
          <w:rFonts w:ascii="Times New Roman" w:hAnsi="Times New Roman" w:cs="Times New Roman"/>
          <w:sz w:val="24"/>
          <w:szCs w:val="24"/>
        </w:rPr>
        <w:t>адресу:_________________________________</w:t>
      </w:r>
      <w:proofErr w:type="spellEnd"/>
      <w:r>
        <w:rPr>
          <w:rFonts w:ascii="Times New Roman" w:hAnsi="Times New Roman" w:cs="Times New Roman"/>
          <w:sz w:val="24"/>
          <w:szCs w:val="24"/>
        </w:rPr>
        <w:t xml:space="preserve">, с разрешенным видом использования__________________________ к категории </w:t>
      </w:r>
      <w:proofErr w:type="spellStart"/>
      <w:r>
        <w:rPr>
          <w:rFonts w:ascii="Times New Roman" w:hAnsi="Times New Roman" w:cs="Times New Roman"/>
          <w:sz w:val="24"/>
          <w:szCs w:val="24"/>
        </w:rPr>
        <w:t>земель_____________________</w:t>
      </w:r>
      <w:proofErr w:type="spellEnd"/>
      <w:r>
        <w:rPr>
          <w:rFonts w:ascii="Times New Roman" w:hAnsi="Times New Roman" w:cs="Times New Roman"/>
          <w:sz w:val="24"/>
          <w:szCs w:val="24"/>
        </w:rPr>
        <w:t>.</w:t>
      </w:r>
    </w:p>
    <w:p w:rsidR="00B67DD6" w:rsidRDefault="00B67DD6" w:rsidP="00B67DD6">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B67DD6" w:rsidRDefault="00B67DD6" w:rsidP="00B67DD6">
      <w:pPr>
        <w:pStyle w:val="ad"/>
        <w:numPr>
          <w:ilvl w:val="0"/>
          <w:numId w:val="39"/>
        </w:numPr>
        <w:tabs>
          <w:tab w:val="left" w:pos="993"/>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заместителя Главы </w:t>
      </w:r>
      <w:proofErr w:type="spellStart"/>
      <w:r>
        <w:rPr>
          <w:rFonts w:ascii="Times New Roman" w:hAnsi="Times New Roman" w:cs="Times New Roman"/>
          <w:sz w:val="24"/>
          <w:szCs w:val="24"/>
        </w:rPr>
        <w:t>Кривошеинского</w:t>
      </w:r>
      <w:proofErr w:type="spellEnd"/>
      <w:r>
        <w:rPr>
          <w:rFonts w:ascii="Times New Roman" w:hAnsi="Times New Roman" w:cs="Times New Roman"/>
          <w:sz w:val="24"/>
          <w:szCs w:val="24"/>
        </w:rPr>
        <w:t xml:space="preserve"> района по социально-экономическим вопросам.</w:t>
      </w: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Фамилия инициалы</w:t>
      </w: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 (последнее при наличии) исполнителя</w:t>
      </w: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ел.</w:t>
      </w:r>
    </w:p>
    <w:p w:rsidR="00B67DD6" w:rsidRDefault="00B67DD6" w:rsidP="00B67DD6">
      <w:pPr>
        <w:spacing w:after="0" w:line="240" w:lineRule="auto"/>
        <w:jc w:val="both"/>
        <w:rPr>
          <w:rFonts w:ascii="Times New Roman" w:hAnsi="Times New Roman" w:cs="Times New Roman"/>
          <w:sz w:val="20"/>
          <w:szCs w:val="20"/>
        </w:rPr>
      </w:pP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рассылка</w:t>
      </w:r>
    </w:p>
    <w:p w:rsidR="00B67DD6" w:rsidRDefault="00B67DD6" w:rsidP="00B67DD6">
      <w:pPr>
        <w:spacing w:after="0" w:line="240" w:lineRule="auto"/>
        <w:jc w:val="both"/>
        <w:rPr>
          <w:rFonts w:ascii="Times New Roman" w:hAnsi="Times New Roman" w:cs="Times New Roman"/>
          <w:sz w:val="20"/>
          <w:szCs w:val="20"/>
        </w:rPr>
      </w:pPr>
    </w:p>
    <w:p w:rsidR="00B67DD6" w:rsidRDefault="00B67DD6" w:rsidP="00B67DD6">
      <w:pPr>
        <w:spacing w:after="0" w:line="240" w:lineRule="auto"/>
        <w:jc w:val="both"/>
        <w:rPr>
          <w:rFonts w:ascii="Times New Roman" w:hAnsi="Times New Roman" w:cs="Times New Roman"/>
          <w:sz w:val="20"/>
          <w:szCs w:val="20"/>
        </w:rPr>
      </w:pPr>
    </w:p>
    <w:p w:rsidR="00B67DD6" w:rsidRPr="001B698D" w:rsidRDefault="00B67DD6" w:rsidP="00B67DD6">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B67DD6" w:rsidRDefault="00B67DD6" w:rsidP="00B67DD6">
      <w:pPr>
        <w:spacing w:after="0" w:line="240" w:lineRule="auto"/>
        <w:ind w:left="5613"/>
        <w:jc w:val="both"/>
        <w:rPr>
          <w:rFonts w:ascii="Times New Roman" w:eastAsia="Arial Unicode MS"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Pr>
          <w:rFonts w:ascii="Times New Roman" w:eastAsia="Times New Roman" w:hAnsi="Times New Roman" w:cs="Times New Roman"/>
          <w:bCs/>
          <w:sz w:val="24"/>
          <w:szCs w:val="24"/>
          <w:lang w:eastAsia="ru-RU" w:bidi="ru-RU"/>
        </w:rPr>
        <w:t xml:space="preserve"> </w:t>
      </w:r>
      <w:r w:rsidRPr="00446A98">
        <w:rPr>
          <w:rFonts w:ascii="Times New Roman" w:eastAsia="Times New Roman" w:hAnsi="Times New Roman" w:cs="Times New Roman"/>
          <w:bCs/>
          <w:sz w:val="24"/>
          <w:szCs w:val="24"/>
          <w:lang w:eastAsia="ru-RU" w:bidi="ru-RU"/>
        </w:rPr>
        <w:t>категории в другую</w:t>
      </w:r>
      <w:r w:rsidRPr="001B698D">
        <w:rPr>
          <w:rFonts w:ascii="Times New Roman" w:eastAsia="Times New Roman" w:hAnsi="Times New Roman" w:cs="Times New Roman"/>
          <w:color w:val="000000"/>
          <w:sz w:val="24"/>
          <w:szCs w:val="28"/>
          <w:lang w:eastAsia="ru-RU" w:bidi="ru-RU"/>
        </w:rPr>
        <w:t>»</w:t>
      </w:r>
    </w:p>
    <w:p w:rsidR="00B67DD6" w:rsidRDefault="00B67DD6" w:rsidP="00B67DD6">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Pr="00B67DD6" w:rsidRDefault="00B67DD6" w:rsidP="00B67DD6">
      <w:pPr>
        <w:spacing w:after="0" w:line="240" w:lineRule="auto"/>
        <w:jc w:val="center"/>
        <w:rPr>
          <w:rFonts w:ascii="Times New Roman" w:eastAsia="Arial Unicode MS" w:hAnsi="Times New Roman" w:cs="Times New Roman"/>
          <w:color w:val="000000"/>
          <w:sz w:val="24"/>
          <w:szCs w:val="28"/>
          <w:lang w:eastAsia="ru-RU" w:bidi="ru-RU"/>
        </w:rPr>
      </w:pPr>
      <w:r w:rsidRPr="00B67DD6">
        <w:rPr>
          <w:rFonts w:ascii="Times New Roman" w:eastAsia="Times New Roman" w:hAnsi="Times New Roman" w:cs="Times New Roman"/>
          <w:color w:val="000000"/>
          <w:sz w:val="24"/>
          <w:szCs w:val="24"/>
          <w:lang w:eastAsia="ru-RU" w:bidi="ru-RU"/>
        </w:rPr>
        <w:t xml:space="preserve">Форма решения </w:t>
      </w:r>
      <w:r>
        <w:rPr>
          <w:rFonts w:ascii="Times New Roman" w:eastAsia="Times New Roman" w:hAnsi="Times New Roman" w:cs="Times New Roman"/>
          <w:color w:val="000000"/>
          <w:sz w:val="24"/>
          <w:szCs w:val="24"/>
          <w:lang w:eastAsia="ru-RU" w:bidi="ru-RU"/>
        </w:rPr>
        <w:t>о переводе земельного участка из одной категории в другую</w:t>
      </w:r>
    </w:p>
    <w:p w:rsidR="00B67DD6" w:rsidRDefault="00B67DD6" w:rsidP="00B67DD6">
      <w:pPr>
        <w:spacing w:after="0" w:line="240" w:lineRule="auto"/>
        <w:ind w:firstLine="709"/>
        <w:jc w:val="both"/>
        <w:rPr>
          <w:rFonts w:ascii="Times New Roman" w:eastAsia="Arial Unicode MS" w:hAnsi="Times New Roman" w:cs="Times New Roman"/>
          <w:color w:val="000000"/>
          <w:sz w:val="24"/>
          <w:szCs w:val="28"/>
          <w:lang w:eastAsia="ru-RU" w:bidi="ru-RU"/>
        </w:rPr>
      </w:pPr>
    </w:p>
    <w:p w:rsidR="00B67DD6" w:rsidRDefault="00B67DD6" w:rsidP="00B67DD6">
      <w:pPr>
        <w:pStyle w:val="2"/>
        <w:ind w:right="414"/>
        <w:rPr>
          <w:b w:val="0"/>
        </w:rPr>
      </w:pPr>
      <w:r>
        <w:rPr>
          <w:noProof/>
        </w:rPr>
        <w:drawing>
          <wp:inline distT="0" distB="0" distL="0" distR="0">
            <wp:extent cx="571500" cy="800100"/>
            <wp:effectExtent l="19050" t="0" r="0" b="0"/>
            <wp:docPr id="3"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20"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B67DD6" w:rsidRDefault="00B67DD6" w:rsidP="00B67DD6">
      <w:pPr>
        <w:spacing w:after="0" w:line="240" w:lineRule="auto"/>
        <w:jc w:val="center"/>
        <w:rPr>
          <w:rFonts w:ascii="Times New Roman" w:hAnsi="Times New Roman" w:cs="Times New Roman"/>
          <w:b/>
          <w:sz w:val="24"/>
          <w:szCs w:val="24"/>
        </w:rPr>
      </w:pPr>
    </w:p>
    <w:p w:rsidR="00B67DD6" w:rsidRDefault="00B67DD6" w:rsidP="00B67DD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B67DD6" w:rsidRDefault="00B67DD6" w:rsidP="00B67DD6">
      <w:pPr>
        <w:spacing w:after="0" w:line="240" w:lineRule="auto"/>
        <w:jc w:val="center"/>
        <w:rPr>
          <w:rFonts w:ascii="Times New Roman" w:hAnsi="Times New Roman" w:cs="Times New Roman"/>
          <w:b/>
          <w:sz w:val="24"/>
          <w:szCs w:val="24"/>
        </w:rPr>
      </w:pPr>
    </w:p>
    <w:p w:rsidR="00B67DD6" w:rsidRDefault="00B67DD6" w:rsidP="00B67D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67DD6" w:rsidRDefault="00B67DD6" w:rsidP="00B67DD6">
      <w:pPr>
        <w:spacing w:after="0" w:line="240" w:lineRule="auto"/>
        <w:rPr>
          <w:rFonts w:ascii="Times New Roman" w:hAnsi="Times New Roman" w:cs="Times New Roman"/>
          <w:sz w:val="24"/>
          <w:szCs w:val="24"/>
        </w:rPr>
      </w:pPr>
    </w:p>
    <w:p w:rsidR="00B67DD6" w:rsidRDefault="00B67DD6" w:rsidP="00B67DD6">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w:t>
      </w: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переводе земельного участка из одной категории в другую</w:t>
      </w: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center"/>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Земельным кодексом Российской Федерации, </w:t>
      </w:r>
      <w:r w:rsidRPr="006464DF">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от 21.12.2004 № 172-ФЗ «О переводе земель или земельных участков из одной категории в другую»  </w:t>
      </w:r>
    </w:p>
    <w:p w:rsidR="00B67DD6" w:rsidRDefault="00B67DD6" w:rsidP="00B67D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B67DD6" w:rsidRDefault="00B67DD6" w:rsidP="00B67DD6">
      <w:pPr>
        <w:pStyle w:val="ad"/>
        <w:numPr>
          <w:ilvl w:val="0"/>
          <w:numId w:val="40"/>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Перевести земельный участок с кадастровым номером ______________, площадью </w:t>
      </w:r>
      <w:proofErr w:type="spellStart"/>
      <w:r>
        <w:rPr>
          <w:rFonts w:ascii="Times New Roman" w:hAnsi="Times New Roman" w:cs="Times New Roman"/>
          <w:sz w:val="24"/>
          <w:szCs w:val="24"/>
        </w:rPr>
        <w:t>________кв.м</w:t>
      </w:r>
      <w:proofErr w:type="spellEnd"/>
      <w:r>
        <w:rPr>
          <w:rFonts w:ascii="Times New Roman" w:hAnsi="Times New Roman" w:cs="Times New Roman"/>
          <w:sz w:val="24"/>
          <w:szCs w:val="24"/>
        </w:rPr>
        <w:t xml:space="preserve">., расположенный по </w:t>
      </w:r>
      <w:proofErr w:type="spellStart"/>
      <w:r>
        <w:rPr>
          <w:rFonts w:ascii="Times New Roman" w:hAnsi="Times New Roman" w:cs="Times New Roman"/>
          <w:sz w:val="24"/>
          <w:szCs w:val="24"/>
        </w:rPr>
        <w:t>адресу:_________________________________</w:t>
      </w:r>
      <w:proofErr w:type="spellEnd"/>
      <w:r>
        <w:rPr>
          <w:rFonts w:ascii="Times New Roman" w:hAnsi="Times New Roman" w:cs="Times New Roman"/>
          <w:sz w:val="24"/>
          <w:szCs w:val="24"/>
        </w:rPr>
        <w:t>, с разрешенным видом использования__________________________ из категории земель_____________________ в категорию земель _______________________________.</w:t>
      </w:r>
    </w:p>
    <w:p w:rsidR="00B67DD6" w:rsidRDefault="00B67DD6" w:rsidP="00B67DD6">
      <w:pPr>
        <w:pStyle w:val="ad"/>
        <w:numPr>
          <w:ilvl w:val="0"/>
          <w:numId w:val="40"/>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w:t>
      </w:r>
    </w:p>
    <w:p w:rsidR="00B67DD6" w:rsidRDefault="00B67DD6" w:rsidP="00B67DD6">
      <w:pPr>
        <w:pStyle w:val="ad"/>
        <w:numPr>
          <w:ilvl w:val="0"/>
          <w:numId w:val="40"/>
        </w:numPr>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возложить на заместителя Главы </w:t>
      </w:r>
      <w:proofErr w:type="spellStart"/>
      <w:r>
        <w:rPr>
          <w:rFonts w:ascii="Times New Roman" w:hAnsi="Times New Roman" w:cs="Times New Roman"/>
          <w:sz w:val="24"/>
          <w:szCs w:val="24"/>
        </w:rPr>
        <w:t>Кривошеинского</w:t>
      </w:r>
      <w:proofErr w:type="spellEnd"/>
      <w:r>
        <w:rPr>
          <w:rFonts w:ascii="Times New Roman" w:hAnsi="Times New Roman" w:cs="Times New Roman"/>
          <w:sz w:val="24"/>
          <w:szCs w:val="24"/>
        </w:rPr>
        <w:t xml:space="preserve"> района по социально-экономическим вопросам.</w:t>
      </w: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Фамилия инициалы</w:t>
      </w:r>
    </w:p>
    <w:p w:rsidR="00B67DD6" w:rsidRDefault="00B67DD6" w:rsidP="00B67D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67DD6" w:rsidRDefault="00B67DD6" w:rsidP="00B67DD6">
      <w:pPr>
        <w:spacing w:after="0" w:line="240" w:lineRule="auto"/>
        <w:jc w:val="both"/>
        <w:rPr>
          <w:rFonts w:ascii="Times New Roman" w:hAnsi="Times New Roman" w:cs="Times New Roman"/>
          <w:sz w:val="24"/>
          <w:szCs w:val="24"/>
        </w:rPr>
      </w:pP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 (последнее при наличии) исполнителя</w:t>
      </w:r>
    </w:p>
    <w:p w:rsidR="00B67DD6" w:rsidRDefault="00B67DD6" w:rsidP="00B67D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ел.</w:t>
      </w:r>
    </w:p>
    <w:p w:rsidR="00B67DD6" w:rsidRDefault="00B67DD6" w:rsidP="00B67DD6">
      <w:pPr>
        <w:spacing w:after="0" w:line="240" w:lineRule="auto"/>
        <w:jc w:val="both"/>
        <w:rPr>
          <w:rFonts w:ascii="Times New Roman" w:hAnsi="Times New Roman" w:cs="Times New Roman"/>
          <w:sz w:val="20"/>
          <w:szCs w:val="20"/>
        </w:rPr>
      </w:pPr>
    </w:p>
    <w:p w:rsidR="00B67DD6" w:rsidRDefault="00B67DD6" w:rsidP="00B67DD6">
      <w:pPr>
        <w:spacing w:after="0" w:line="240" w:lineRule="auto"/>
        <w:jc w:val="both"/>
      </w:pPr>
      <w:r>
        <w:rPr>
          <w:rFonts w:ascii="Times New Roman" w:hAnsi="Times New Roman" w:cs="Times New Roman"/>
          <w:sz w:val="20"/>
          <w:szCs w:val="20"/>
        </w:rPr>
        <w:t>рассылка</w:t>
      </w:r>
    </w:p>
    <w:p w:rsidR="00B67DD6" w:rsidRPr="00B20CA1" w:rsidRDefault="00B67DD6" w:rsidP="00B67DD6">
      <w:pPr>
        <w:spacing w:after="0" w:line="240" w:lineRule="auto"/>
        <w:ind w:firstLine="709"/>
        <w:jc w:val="both"/>
        <w:rPr>
          <w:rFonts w:ascii="Times New Roman" w:hAnsi="Times New Roman" w:cs="Times New Roman"/>
          <w:sz w:val="24"/>
          <w:szCs w:val="28"/>
        </w:rPr>
      </w:pPr>
    </w:p>
    <w:p w:rsidR="001A4508" w:rsidRPr="001B698D" w:rsidRDefault="001A4508" w:rsidP="001A4508">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7</w:t>
      </w:r>
      <w:r w:rsidRPr="001B698D">
        <w:rPr>
          <w:rFonts w:ascii="Times New Roman" w:eastAsia="Times New Roman" w:hAnsi="Times New Roman" w:cs="Times New Roman"/>
          <w:color w:val="000000"/>
          <w:sz w:val="24"/>
          <w:szCs w:val="28"/>
          <w:lang w:eastAsia="ru-RU" w:bidi="ru-RU"/>
        </w:rPr>
        <w:t xml:space="preserve"> </w:t>
      </w:r>
    </w:p>
    <w:p w:rsidR="00B67DD6" w:rsidRDefault="001A4508" w:rsidP="001A4508">
      <w:pPr>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446A98">
        <w:rPr>
          <w:rFonts w:ascii="Times New Roman" w:eastAsia="Times New Roman" w:hAnsi="Times New Roman" w:cs="Times New Roman"/>
          <w:bCs/>
          <w:sz w:val="24"/>
          <w:szCs w:val="24"/>
          <w:lang w:eastAsia="ru-RU"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Pr>
          <w:rFonts w:ascii="Times New Roman" w:eastAsia="Times New Roman" w:hAnsi="Times New Roman" w:cs="Times New Roman"/>
          <w:bCs/>
          <w:sz w:val="24"/>
          <w:szCs w:val="24"/>
          <w:lang w:eastAsia="ru-RU" w:bidi="ru-RU"/>
        </w:rPr>
        <w:t xml:space="preserve"> </w:t>
      </w:r>
      <w:r w:rsidRPr="00446A98">
        <w:rPr>
          <w:rFonts w:ascii="Times New Roman" w:eastAsia="Times New Roman" w:hAnsi="Times New Roman" w:cs="Times New Roman"/>
          <w:bCs/>
          <w:sz w:val="24"/>
          <w:szCs w:val="24"/>
          <w:lang w:eastAsia="ru-RU" w:bidi="ru-RU"/>
        </w:rPr>
        <w:t>категории в другую</w:t>
      </w:r>
      <w:r w:rsidRPr="001B698D">
        <w:rPr>
          <w:rFonts w:ascii="Times New Roman" w:eastAsia="Times New Roman" w:hAnsi="Times New Roman" w:cs="Times New Roman"/>
          <w:color w:val="000000"/>
          <w:sz w:val="24"/>
          <w:szCs w:val="28"/>
          <w:lang w:eastAsia="ru-RU" w:bidi="ru-RU"/>
        </w:rPr>
        <w:t>»</w:t>
      </w:r>
    </w:p>
    <w:p w:rsidR="001A4508" w:rsidRDefault="001A4508" w:rsidP="001A4508">
      <w:pPr>
        <w:spacing w:after="0" w:line="240" w:lineRule="auto"/>
        <w:jc w:val="center"/>
        <w:rPr>
          <w:rFonts w:ascii="Times New Roman" w:eastAsia="Times New Roman" w:hAnsi="Times New Roman" w:cs="Times New Roman"/>
          <w:b/>
          <w:color w:val="000000"/>
          <w:sz w:val="24"/>
          <w:szCs w:val="28"/>
          <w:lang w:bidi="ru-RU"/>
        </w:rPr>
      </w:pPr>
    </w:p>
    <w:p w:rsidR="001A4508" w:rsidRDefault="001A4508" w:rsidP="001A4508">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1A4508" w:rsidRDefault="009E61B9" w:rsidP="001A4508">
      <w:pPr>
        <w:widowControl w:val="0"/>
        <w:autoSpaceDE w:val="0"/>
        <w:autoSpaceDN w:val="0"/>
        <w:adjustRightInd w:val="0"/>
        <w:spacing w:after="0" w:line="240" w:lineRule="auto"/>
        <w:jc w:val="center"/>
        <w:outlineLvl w:val="2"/>
        <w:rPr>
          <w:sz w:val="24"/>
          <w:szCs w:val="24"/>
        </w:rPr>
      </w:pPr>
      <w:r w:rsidRPr="009E61B9">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9E61B9">
        <w:pict>
          <v:shape id="_x0000_s1027" type="#_x0000_t202" style="position:absolute;left:0;text-align:left;margin-left:-9.3pt;margin-top:13.5pt;width:295.5pt;height:29.25pt;z-index:251638272">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9E61B9">
        <w:pict>
          <v:shape id="_x0000_s1028" type="#_x0000_t202" style="position:absolute;left:0;text-align:left;margin-left:-9.3pt;margin-top:52.55pt;width:295.5pt;height:20.25pt;z-index:25163929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9E61B9">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1A4508" w:rsidRDefault="001A4508" w:rsidP="001A4508">
      <w:pPr>
        <w:spacing w:after="0" w:line="240" w:lineRule="auto"/>
        <w:jc w:val="both"/>
        <w:outlineLvl w:val="0"/>
        <w:rPr>
          <w:rFonts w:ascii="Times New Roman" w:hAnsi="Times New Roman"/>
          <w:sz w:val="24"/>
          <w:szCs w:val="24"/>
        </w:rPr>
      </w:pPr>
    </w:p>
    <w:p w:rsidR="001A4508" w:rsidRDefault="001A4508" w:rsidP="001A4508"/>
    <w:p w:rsidR="001A4508" w:rsidRDefault="009E61B9" w:rsidP="001A4508">
      <w:pPr>
        <w:tabs>
          <w:tab w:val="left" w:pos="5985"/>
        </w:tabs>
        <w:rPr>
          <w:rFonts w:ascii="Times New Roman" w:hAnsi="Times New Roman"/>
          <w:sz w:val="14"/>
          <w:szCs w:val="14"/>
        </w:rPr>
      </w:pPr>
      <w:r w:rsidRPr="009E61B9">
        <w:pict>
          <v:shape id="_x0000_s1041" type="#_x0000_t32" style="position:absolute;margin-left:137.7pt;margin-top:18.9pt;width:0;height:15pt;z-index:251641344" o:connectortype="straight">
            <v:stroke endarrow="block"/>
          </v:shape>
        </w:pict>
      </w:r>
      <w:r w:rsidRPr="009E61B9">
        <w:pict>
          <v:shape id="_x0000_s1039" type="#_x0000_t32" style="position:absolute;margin-left:286.2pt;margin-top:7.65pt;width:36pt;height:0;z-index:251642368" o:connectortype="straight">
            <v:stroke endarrow="block"/>
          </v:shape>
        </w:pict>
      </w:r>
      <w:r w:rsidR="001A4508">
        <w:tab/>
      </w:r>
      <w:r w:rsidR="001A4508">
        <w:rPr>
          <w:rFonts w:ascii="Times New Roman" w:hAnsi="Times New Roman"/>
          <w:sz w:val="14"/>
          <w:szCs w:val="14"/>
        </w:rPr>
        <w:t>Да</w:t>
      </w:r>
    </w:p>
    <w:p w:rsidR="001A4508" w:rsidRDefault="009E61B9" w:rsidP="001A4508">
      <w:pPr>
        <w:tabs>
          <w:tab w:val="left" w:pos="2760"/>
        </w:tabs>
        <w:rPr>
          <w:rFonts w:ascii="Times New Roman" w:hAnsi="Times New Roman"/>
          <w:sz w:val="14"/>
          <w:szCs w:val="14"/>
        </w:rPr>
      </w:pPr>
      <w:r w:rsidRPr="009E61B9">
        <w:pict>
          <v:shape id="_x0000_s1044" type="#_x0000_t32" style="position:absolute;margin-left:137.7pt;margin-top:109.85pt;width:0;height:12pt;z-index:251643392" o:connectortype="straight">
            <v:stroke endarrow="block"/>
          </v:shape>
        </w:pict>
      </w:r>
      <w:r w:rsidRPr="009E61B9">
        <w:pict>
          <v:shape id="_x0000_s1034" type="#_x0000_t202" style="position:absolute;margin-left:-9.3pt;margin-top:121.85pt;width:295.5pt;height:27pt;z-index:25164441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9E61B9">
        <w:pict>
          <v:shape id="_x0000_s1043" type="#_x0000_t32" style="position:absolute;margin-left:137.7pt;margin-top:82.1pt;width:0;height:11.25pt;z-index:251645440" o:connectortype="straight">
            <v:stroke endarrow="block"/>
          </v:shape>
        </w:pict>
      </w:r>
      <w:r w:rsidRPr="009E61B9">
        <w:pict>
          <v:shape id="_x0000_s1033" type="#_x0000_t202" style="position:absolute;margin-left:-9.3pt;margin-top:93.35pt;width:295.5pt;height:16.5pt;z-index:251646464">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9E61B9">
        <w:pict>
          <v:shape id="_x0000_s1042" type="#_x0000_t32" style="position:absolute;margin-left:137.7pt;margin-top:34.85pt;width:0;height:15pt;z-index:251647488" o:connectortype="straight">
            <v:stroke endarrow="block"/>
          </v:shape>
        </w:pict>
      </w:r>
      <w:r w:rsidRPr="009E61B9">
        <w:pict>
          <v:shape id="_x0000_s1032" type="#_x0000_t202" style="position:absolute;margin-left:-9.3pt;margin-top:48.35pt;width:295.5pt;height:33.75pt;z-index:251648512">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9E61B9">
        <w:pict>
          <v:shape id="_x0000_s1030" type="#_x0000_t202" style="position:absolute;margin-left:-9.3pt;margin-top:14.6pt;width:295.5pt;height:20.25pt;z-index:25164953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1A4508">
        <w:rPr>
          <w:rFonts w:ascii="Times New Roman" w:hAnsi="Times New Roman"/>
          <w:sz w:val="14"/>
          <w:szCs w:val="14"/>
        </w:rPr>
        <w:tab/>
        <w:t>Нет</w:t>
      </w: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9E61B9" w:rsidP="001A4508">
      <w:pPr>
        <w:tabs>
          <w:tab w:val="left" w:pos="5925"/>
        </w:tabs>
        <w:rPr>
          <w:rFonts w:ascii="Times New Roman" w:hAnsi="Times New Roman"/>
          <w:sz w:val="14"/>
          <w:szCs w:val="14"/>
        </w:rPr>
      </w:pPr>
      <w:r w:rsidRPr="009E61B9">
        <w:pict>
          <v:shape id="_x0000_s1055" type="#_x0000_t32" style="position:absolute;margin-left:407.7pt;margin-top:17.6pt;width:0;height:134.25pt;z-index:251650560" o:connectortype="straight">
            <v:stroke endarrow="block"/>
          </v:shape>
        </w:pict>
      </w:r>
      <w:r w:rsidRPr="009E61B9">
        <w:pict>
          <v:shape id="_x0000_s1046" type="#_x0000_t32" style="position:absolute;margin-left:286.2pt;margin-top:17.6pt;width:121.5pt;height:0;z-index:251651584" o:connectortype="straight"/>
        </w:pict>
      </w:r>
      <w:r w:rsidRPr="009E61B9">
        <w:pict>
          <v:shape id="_x0000_s1047" type="#_x0000_t32" style="position:absolute;margin-left:137.7pt;margin-top:33.35pt;width:0;height:12pt;z-index:251652608" o:connectortype="straight">
            <v:stroke endarrow="block"/>
          </v:shape>
        </w:pict>
      </w:r>
      <w:r w:rsidRPr="009E61B9">
        <w:pict>
          <v:shape id="_x0000_s1045" type="#_x0000_t202" style="position:absolute;margin-left:294.45pt;margin-top:6.35pt;width:31.5pt;height:13.5pt;z-index:251653632" strokecolor="white">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Нет</w:t>
                  </w:r>
                </w:p>
              </w:txbxContent>
            </v:textbox>
          </v:shape>
        </w:pict>
      </w:r>
      <w:r w:rsidR="001A4508">
        <w:rPr>
          <w:rFonts w:ascii="Times New Roman" w:hAnsi="Times New Roman"/>
          <w:sz w:val="14"/>
          <w:szCs w:val="14"/>
        </w:rPr>
        <w:tab/>
      </w:r>
    </w:p>
    <w:p w:rsidR="001A4508" w:rsidRDefault="001A4508" w:rsidP="001A4508">
      <w:pPr>
        <w:rPr>
          <w:rFonts w:ascii="Times New Roman" w:hAnsi="Times New Roman"/>
          <w:sz w:val="14"/>
          <w:szCs w:val="14"/>
        </w:rPr>
      </w:pPr>
    </w:p>
    <w:p w:rsidR="001A4508" w:rsidRDefault="009E61B9" w:rsidP="001A4508">
      <w:pPr>
        <w:tabs>
          <w:tab w:val="left" w:pos="2880"/>
        </w:tabs>
        <w:rPr>
          <w:rFonts w:ascii="Times New Roman" w:hAnsi="Times New Roman"/>
          <w:sz w:val="14"/>
          <w:szCs w:val="14"/>
        </w:rPr>
      </w:pPr>
      <w:r w:rsidRPr="009E61B9">
        <w:pict>
          <v:shape id="_x0000_s1035" type="#_x0000_t202" style="position:absolute;margin-left:-9.3pt;margin-top:6.8pt;width:295.5pt;height:18.45pt;z-index:25165465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9E61B9">
        <w:pict>
          <v:shape id="_x0000_s1053" type="#_x0000_t32" style="position:absolute;margin-left:286.2pt;margin-top:110.3pt;width:15pt;height:0;flip:x;z-index:251655680" o:connectortype="straight">
            <v:stroke endarrow="block"/>
          </v:shape>
        </w:pict>
      </w:r>
      <w:r w:rsidRPr="009E61B9">
        <w:pict>
          <v:shape id="_x0000_s1052" type="#_x0000_t32" style="position:absolute;margin-left:301.2pt;margin-top:42.8pt;width:0;height:67.5pt;z-index:251656704" o:connectortype="straight"/>
        </w:pict>
      </w:r>
      <w:r w:rsidRPr="009E61B9">
        <w:pict>
          <v:shape id="_x0000_s1051" type="#_x0000_t32" style="position:absolute;margin-left:286.2pt;margin-top:42.8pt;width:15pt;height:0;z-index:251657728" o:connectortype="straight"/>
        </w:pict>
      </w:r>
      <w:r w:rsidRPr="009E61B9">
        <w:pict>
          <v:shape id="_x0000_s1050" type="#_x0000_t32" style="position:absolute;margin-left:137.7pt;margin-top:88.55pt;width:0;height:12pt;z-index:251658752" o:connectortype="straight">
            <v:stroke endarrow="block"/>
          </v:shape>
        </w:pict>
      </w:r>
      <w:r w:rsidRPr="009E61B9">
        <w:pict>
          <v:shape id="_x0000_s1029" type="#_x0000_t202" style="position:absolute;margin-left:-9.3pt;margin-top:98.3pt;width:295.5pt;height:24pt;z-index:25165977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9E61B9">
        <w:pict>
          <v:shape id="_x0000_s1049" type="#_x0000_t32" style="position:absolute;margin-left:137.7pt;margin-top:54.8pt;width:0;height:12pt;z-index:251660800" o:connectortype="straight">
            <v:stroke endarrow="block"/>
          </v:shape>
        </w:pict>
      </w:r>
      <w:r w:rsidRPr="009E61B9">
        <w:pict>
          <v:shape id="_x0000_s1048" type="#_x0000_t32" style="position:absolute;margin-left:137.7pt;margin-top:20.3pt;width:0;height:12pt;z-index:251661824" o:connectortype="straight">
            <v:stroke endarrow="block"/>
          </v:shape>
        </w:pict>
      </w:r>
      <w:r w:rsidRPr="009E61B9">
        <w:pict>
          <v:shape id="_x0000_s1037" type="#_x0000_t202" style="position:absolute;margin-left:-9.3pt;margin-top:64.55pt;width:295.5pt;height:24pt;z-index:251662848">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9E61B9">
        <w:pict>
          <v:shape id="_x0000_s1036" type="#_x0000_t202" style="position:absolute;margin-left:-9.3pt;margin-top:30.8pt;width:295.5pt;height:24pt;z-index:251663872">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1A4508">
        <w:rPr>
          <w:rFonts w:ascii="Times New Roman" w:hAnsi="Times New Roman"/>
          <w:sz w:val="14"/>
          <w:szCs w:val="14"/>
        </w:rPr>
        <w:tab/>
        <w:t>Да</w:t>
      </w:r>
    </w:p>
    <w:p w:rsidR="001A4508" w:rsidRDefault="001A4508" w:rsidP="001A4508">
      <w:pPr>
        <w:tabs>
          <w:tab w:val="left" w:pos="5835"/>
        </w:tabs>
        <w:spacing w:after="0"/>
        <w:rPr>
          <w:rFonts w:ascii="Times New Roman" w:hAnsi="Times New Roman"/>
          <w:sz w:val="14"/>
          <w:szCs w:val="14"/>
        </w:rPr>
      </w:pPr>
      <w:r>
        <w:rPr>
          <w:rFonts w:ascii="Times New Roman" w:hAnsi="Times New Roman"/>
          <w:sz w:val="14"/>
          <w:szCs w:val="14"/>
        </w:rPr>
        <w:tab/>
      </w:r>
    </w:p>
    <w:p w:rsidR="001A4508" w:rsidRDefault="009E61B9" w:rsidP="001A4508">
      <w:pPr>
        <w:tabs>
          <w:tab w:val="left" w:pos="5835"/>
        </w:tabs>
        <w:rPr>
          <w:rFonts w:ascii="Times New Roman" w:hAnsi="Times New Roman"/>
          <w:sz w:val="14"/>
          <w:szCs w:val="14"/>
        </w:rPr>
      </w:pPr>
      <w:r w:rsidRPr="009E61B9">
        <w:pict>
          <v:shape id="_x0000_s1054" type="#_x0000_t202" style="position:absolute;margin-left:337.95pt;margin-top:84.8pt;width:135pt;height:45pt;z-index:25166489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9E61B9">
        <w:pict>
          <v:shape id="_x0000_s1031" type="#_x0000_t202" style="position:absolute;margin-left:-9.3pt;margin-top:109.55pt;width:295.5pt;height:20.25pt;z-index:251665920">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9E61B9">
        <w:pict>
          <v:shape id="_x0000_s1026" type="#_x0000_t202" style="position:absolute;margin-left:137.7pt;margin-top:26.3pt;width:29.25pt;height:15.75pt;z-index:251666944" stroked="f">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Нет</w:t>
                  </w:r>
                </w:p>
              </w:txbxContent>
            </v:textbox>
          </v:shape>
        </w:pict>
      </w:r>
      <w:r w:rsidR="001A4508">
        <w:rPr>
          <w:rFonts w:ascii="Times New Roman" w:hAnsi="Times New Roman"/>
          <w:sz w:val="14"/>
          <w:szCs w:val="14"/>
        </w:rPr>
        <w:tab/>
        <w:t>Да</w:t>
      </w: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1A4508" w:rsidP="001A4508">
      <w:pPr>
        <w:rPr>
          <w:rFonts w:ascii="Times New Roman" w:hAnsi="Times New Roman"/>
          <w:sz w:val="14"/>
          <w:szCs w:val="14"/>
        </w:rPr>
      </w:pPr>
    </w:p>
    <w:p w:rsidR="001A4508" w:rsidRDefault="009E61B9" w:rsidP="001A4508">
      <w:pPr>
        <w:rPr>
          <w:rFonts w:ascii="Times New Roman" w:hAnsi="Times New Roman"/>
          <w:sz w:val="14"/>
          <w:szCs w:val="14"/>
        </w:rPr>
      </w:pPr>
      <w:r w:rsidRPr="009E61B9">
        <w:pict>
          <v:shape id="_x0000_s1057" type="#_x0000_t32" style="position:absolute;margin-left:137.7pt;margin-top:16.75pt;width:0;height:15.75pt;z-index:251667968" o:connectortype="straight">
            <v:stroke endarrow="block"/>
          </v:shape>
        </w:pict>
      </w:r>
    </w:p>
    <w:p w:rsidR="001A4508" w:rsidRDefault="001A4508" w:rsidP="001A4508">
      <w:pPr>
        <w:tabs>
          <w:tab w:val="left" w:pos="6195"/>
        </w:tabs>
        <w:spacing w:after="0"/>
        <w:rPr>
          <w:rFonts w:ascii="Times New Roman" w:hAnsi="Times New Roman"/>
          <w:sz w:val="14"/>
          <w:szCs w:val="14"/>
        </w:rPr>
      </w:pPr>
      <w:r>
        <w:rPr>
          <w:rFonts w:ascii="Times New Roman" w:hAnsi="Times New Roman"/>
          <w:sz w:val="14"/>
          <w:szCs w:val="14"/>
        </w:rPr>
        <w:tab/>
      </w:r>
    </w:p>
    <w:p w:rsidR="001A4508" w:rsidRDefault="009E61B9" w:rsidP="001A4508">
      <w:pPr>
        <w:tabs>
          <w:tab w:val="left" w:pos="6195"/>
        </w:tabs>
        <w:rPr>
          <w:rFonts w:ascii="Times New Roman" w:hAnsi="Times New Roman"/>
          <w:sz w:val="14"/>
          <w:szCs w:val="14"/>
        </w:rPr>
      </w:pPr>
      <w:r w:rsidRPr="009E61B9">
        <w:pict>
          <v:shape id="_x0000_s1056" type="#_x0000_t32" style="position:absolute;margin-left:286.2pt;margin-top:12.25pt;width:51.75pt;height:0;z-index:251668992" o:connectortype="straight">
            <v:stroke endarrow="block"/>
          </v:shape>
        </w:pict>
      </w:r>
      <w:r w:rsidR="001A4508">
        <w:rPr>
          <w:rFonts w:ascii="Times New Roman" w:hAnsi="Times New Roman"/>
          <w:sz w:val="14"/>
          <w:szCs w:val="14"/>
        </w:rPr>
        <w:tab/>
        <w:t>Да</w:t>
      </w:r>
    </w:p>
    <w:p w:rsidR="001A4508" w:rsidRDefault="009E61B9" w:rsidP="001A4508">
      <w:pPr>
        <w:tabs>
          <w:tab w:val="left" w:pos="2955"/>
        </w:tabs>
        <w:spacing w:after="0"/>
        <w:rPr>
          <w:rFonts w:ascii="Times New Roman" w:hAnsi="Times New Roman"/>
          <w:sz w:val="14"/>
          <w:szCs w:val="14"/>
        </w:rPr>
      </w:pPr>
      <w:r w:rsidRPr="009E61B9">
        <w:pict>
          <v:shape id="_x0000_s1066" type="#_x0000_t32" style="position:absolute;margin-left:372.45pt;margin-top:5pt;width:0;height:100.85pt;z-index:251670016" o:connectortype="straight">
            <v:stroke endarrow="block"/>
          </v:shape>
        </w:pict>
      </w:r>
      <w:r w:rsidRPr="009E61B9">
        <w:pict>
          <v:shape id="_x0000_s1059" type="#_x0000_t32" style="position:absolute;margin-left:137.7pt;margin-top:5pt;width:0;height:19.5pt;z-index:251671040" o:connectortype="straight">
            <v:stroke endarrow="block"/>
          </v:shape>
        </w:pict>
      </w:r>
      <w:r w:rsidR="001A4508">
        <w:rPr>
          <w:rFonts w:ascii="Times New Roman" w:hAnsi="Times New Roman"/>
          <w:sz w:val="14"/>
          <w:szCs w:val="14"/>
        </w:rPr>
        <w:tab/>
      </w:r>
    </w:p>
    <w:p w:rsidR="001A4508" w:rsidRDefault="009E61B9" w:rsidP="001A4508">
      <w:pPr>
        <w:tabs>
          <w:tab w:val="left" w:pos="2955"/>
        </w:tabs>
        <w:rPr>
          <w:rFonts w:ascii="Times New Roman" w:hAnsi="Times New Roman"/>
          <w:sz w:val="14"/>
          <w:szCs w:val="14"/>
        </w:rPr>
      </w:pPr>
      <w:r w:rsidRPr="009E61B9">
        <w:pict>
          <v:shape id="_x0000_s1063" type="#_x0000_t32" style="position:absolute;margin-left:211.95pt;margin-top:77.6pt;width:0;height:15pt;z-index:251672064" o:connectortype="straight">
            <v:stroke endarrow="block"/>
          </v:shape>
        </w:pict>
      </w:r>
      <w:r w:rsidRPr="009E61B9">
        <w:pict>
          <v:shape id="_x0000_s1065" type="#_x0000_t32" style="position:absolute;margin-left:211.95pt;margin-top:160.35pt;width:0;height:16.5pt;z-index:251673088" o:connectortype="straight">
            <v:stroke endarrow="block"/>
          </v:shape>
        </w:pict>
      </w:r>
      <w:r w:rsidRPr="009E61B9">
        <w:pict>
          <v:shape id="_x0000_s1064" type="#_x0000_t32" style="position:absolute;margin-left:211.95pt;margin-top:126.6pt;width:0;height:13.5pt;z-index:251674112" o:connectortype="straight">
            <v:stroke endarrow="block"/>
          </v:shape>
        </w:pict>
      </w:r>
      <w:r w:rsidRPr="009E61B9">
        <w:pict>
          <v:shape id="_x0000_s1061" type="#_x0000_t202" style="position:absolute;margin-left:90.45pt;margin-top:140.1pt;width:295.5pt;height:20.25pt;z-index:251675136">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9E61B9">
        <w:pict>
          <v:shape id="_x0000_s1060" type="#_x0000_t202" style="position:absolute;margin-left:90.45pt;margin-top:96.6pt;width:295.5pt;height:28.5pt;z-index:251676160">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9E61B9">
        <w:pict>
          <v:shape id="_x0000_s1062" type="#_x0000_t202" style="position:absolute;margin-left:90.45pt;margin-top:176.85pt;width:295.5pt;height:20.25pt;z-index:251677184">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9E61B9">
        <w:pict>
          <v:shape id="_x0000_s1058" type="#_x0000_t202" style="position:absolute;margin-left:-9.3pt;margin-top:15.25pt;width:295.5pt;height:62.35pt;z-index:251678208">
            <v:textbox>
              <w:txbxContent>
                <w:p w:rsidR="001A4508" w:rsidRDefault="001A4508" w:rsidP="001A4508">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1A4508">
        <w:rPr>
          <w:rFonts w:ascii="Times New Roman" w:hAnsi="Times New Roman"/>
          <w:sz w:val="14"/>
          <w:szCs w:val="14"/>
        </w:rPr>
        <w:tab/>
        <w:t>Нет</w:t>
      </w:r>
    </w:p>
    <w:p w:rsidR="001A4508" w:rsidRPr="001C7ABD" w:rsidRDefault="001A4508" w:rsidP="001A4508">
      <w:pPr>
        <w:widowControl w:val="0"/>
        <w:autoSpaceDE w:val="0"/>
        <w:autoSpaceDN w:val="0"/>
        <w:adjustRightInd w:val="0"/>
        <w:spacing w:after="0" w:line="240" w:lineRule="auto"/>
        <w:ind w:firstLine="567"/>
        <w:jc w:val="center"/>
        <w:rPr>
          <w:rFonts w:ascii="Times New Roman" w:hAnsi="Times New Roman"/>
          <w:sz w:val="24"/>
          <w:szCs w:val="24"/>
        </w:rPr>
      </w:pPr>
    </w:p>
    <w:p w:rsidR="001A4508" w:rsidRDefault="001A4508" w:rsidP="001A4508">
      <w:pPr>
        <w:spacing w:after="0" w:line="240" w:lineRule="auto"/>
        <w:jc w:val="center"/>
        <w:rPr>
          <w:rFonts w:ascii="Times New Roman" w:eastAsia="Times New Roman" w:hAnsi="Times New Roman" w:cs="Times New Roman"/>
          <w:b/>
          <w:color w:val="000000"/>
          <w:sz w:val="24"/>
          <w:szCs w:val="28"/>
          <w:lang w:bidi="ru-RU"/>
        </w:rPr>
      </w:pPr>
    </w:p>
    <w:p w:rsidR="001A4508" w:rsidRPr="00942F5F" w:rsidRDefault="001A4508" w:rsidP="001A4508">
      <w:pPr>
        <w:spacing w:after="0" w:line="240" w:lineRule="auto"/>
        <w:jc w:val="center"/>
        <w:rPr>
          <w:rFonts w:ascii="Times New Roman" w:eastAsia="Arial Unicode MS" w:hAnsi="Times New Roman" w:cs="Times New Roman"/>
          <w:color w:val="000000"/>
          <w:sz w:val="24"/>
          <w:szCs w:val="28"/>
          <w:lang w:bidi="ru-RU"/>
        </w:rPr>
      </w:pPr>
    </w:p>
    <w:p w:rsidR="001A4508" w:rsidRPr="00B20CA1" w:rsidRDefault="001A4508" w:rsidP="001A4508">
      <w:pPr>
        <w:spacing w:after="0" w:line="240" w:lineRule="auto"/>
        <w:ind w:left="5613"/>
        <w:jc w:val="both"/>
        <w:rPr>
          <w:rFonts w:ascii="Times New Roman" w:hAnsi="Times New Roman" w:cs="Times New Roman"/>
          <w:sz w:val="24"/>
          <w:szCs w:val="28"/>
        </w:rPr>
      </w:pPr>
    </w:p>
    <w:sectPr w:rsidR="001A4508" w:rsidRPr="00B20CA1" w:rsidSect="00F57A7D">
      <w:headerReference w:type="default" r:id="rId21"/>
      <w:headerReference w:type="first" r:id="rId22"/>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AB4" w:rsidRDefault="00215AB4" w:rsidP="000939C7">
      <w:pPr>
        <w:spacing w:after="0" w:line="240" w:lineRule="auto"/>
      </w:pPr>
      <w:r>
        <w:separator/>
      </w:r>
    </w:p>
  </w:endnote>
  <w:endnote w:type="continuationSeparator" w:id="0">
    <w:p w:rsidR="00215AB4" w:rsidRDefault="00215AB4"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AB4" w:rsidRDefault="00215AB4" w:rsidP="000939C7">
      <w:pPr>
        <w:spacing w:after="0" w:line="240" w:lineRule="auto"/>
      </w:pPr>
      <w:r>
        <w:separator/>
      </w:r>
    </w:p>
  </w:footnote>
  <w:footnote w:type="continuationSeparator" w:id="0">
    <w:p w:rsidR="00215AB4" w:rsidRDefault="00215AB4" w:rsidP="000939C7">
      <w:pPr>
        <w:spacing w:after="0" w:line="240" w:lineRule="auto"/>
      </w:pPr>
      <w:r>
        <w:continuationSeparator/>
      </w:r>
    </w:p>
  </w:footnote>
  <w:footnote w:id="1">
    <w:p w:rsidR="00AB0C17" w:rsidRPr="00341014" w:rsidRDefault="00AB0C17" w:rsidP="000939C7">
      <w:pPr>
        <w:spacing w:line="190" w:lineRule="exact"/>
        <w:rPr>
          <w:rFonts w:ascii="Times New Roman" w:hAnsi="Times New Roman" w:cs="Times New Roman"/>
        </w:rPr>
      </w:pPr>
      <w:r w:rsidRPr="00341014">
        <w:rPr>
          <w:rFonts w:ascii="Times New Roman" w:hAnsi="Times New Roman" w:cs="Times New Roman"/>
          <w:color w:val="000000"/>
          <w:vertAlign w:val="superscript"/>
          <w:lang w:eastAsia="ru-RU" w:bidi="ru-RU"/>
        </w:rPr>
        <w:footnoteRef/>
      </w:r>
      <w:r w:rsidRPr="00341014">
        <w:rPr>
          <w:rFonts w:ascii="Times New Roman" w:hAnsi="Times New Roman" w:cs="Times New Roman"/>
          <w:color w:val="000000"/>
          <w:lang w:eastAsia="ru-RU" w:bidi="ru-RU"/>
        </w:rPr>
        <w:t xml:space="preserve"> В случае</w:t>
      </w:r>
      <w:proofErr w:type="gramStart"/>
      <w:r w:rsidRPr="00341014">
        <w:rPr>
          <w:rFonts w:ascii="Times New Roman" w:hAnsi="Times New Roman" w:cs="Times New Roman"/>
          <w:color w:val="000000"/>
          <w:lang w:eastAsia="ru-RU" w:bidi="ru-RU"/>
        </w:rPr>
        <w:t>,</w:t>
      </w:r>
      <w:proofErr w:type="gramEnd"/>
      <w:r w:rsidRPr="00341014">
        <w:rPr>
          <w:rFonts w:ascii="Times New Roman" w:hAnsi="Times New Roman" w:cs="Times New Roman"/>
          <w:color w:val="000000"/>
          <w:lang w:eastAsia="ru-RU" w:bidi="ru-RU"/>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AB0C17" w:rsidRPr="00C45DB0" w:rsidRDefault="009E61B9">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AB0C17"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15138">
          <w:rPr>
            <w:rFonts w:ascii="Times New Roman" w:hAnsi="Times New Roman" w:cs="Times New Roman"/>
            <w:noProof/>
            <w:sz w:val="24"/>
          </w:rPr>
          <w:t>20</w:t>
        </w:r>
        <w:r w:rsidRPr="00C45DB0">
          <w:rPr>
            <w:rFonts w:ascii="Times New Roman" w:hAnsi="Times New Roman" w:cs="Times New Roman"/>
            <w:sz w:val="24"/>
          </w:rPr>
          <w:fldChar w:fldCharType="end"/>
        </w:r>
      </w:p>
    </w:sdtContent>
  </w:sdt>
  <w:p w:rsidR="00AB0C17" w:rsidRPr="00C45DB0" w:rsidRDefault="00AB0C17">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AB0C17" w:rsidRPr="00C45DB0" w:rsidRDefault="009E61B9">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AB0C17"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15138">
          <w:rPr>
            <w:rFonts w:ascii="Times New Roman" w:hAnsi="Times New Roman" w:cs="Times New Roman"/>
            <w:noProof/>
            <w:sz w:val="24"/>
          </w:rPr>
          <w:t>24</w:t>
        </w:r>
        <w:r w:rsidRPr="00C45DB0">
          <w:rPr>
            <w:rFonts w:ascii="Times New Roman" w:hAnsi="Times New Roman" w:cs="Times New Roman"/>
            <w:sz w:val="24"/>
          </w:rPr>
          <w:fldChar w:fldCharType="end"/>
        </w:r>
      </w:p>
    </w:sdtContent>
  </w:sdt>
  <w:p w:rsidR="00AB0C17" w:rsidRPr="00C45DB0" w:rsidRDefault="00AB0C17">
    <w:pPr>
      <w:pStyle w:val="af2"/>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17" w:rsidRPr="00C45DB0" w:rsidRDefault="009E61B9">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AB0C17"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15138">
      <w:rPr>
        <w:rFonts w:ascii="Times New Roman" w:hAnsi="Times New Roman" w:cs="Times New Roman"/>
        <w:noProof/>
        <w:sz w:val="24"/>
      </w:rPr>
      <w:t>29</w:t>
    </w:r>
    <w:r w:rsidRPr="00C45DB0">
      <w:rPr>
        <w:rFonts w:ascii="Times New Roman" w:hAnsi="Times New Roman" w:cs="Times New Roman"/>
        <w:sz w:val="24"/>
      </w:rPr>
      <w:fldChar w:fldCharType="end"/>
    </w:r>
  </w:p>
  <w:p w:rsidR="00AB0C17" w:rsidRPr="00C45DB0" w:rsidRDefault="00AB0C17" w:rsidP="00C45DB0">
    <w:pPr>
      <w:pStyle w:val="af2"/>
      <w:rPr>
        <w:rFonts w:ascii="Times New Roman" w:hAnsi="Times New Roman" w:cs="Times New Roman"/>
        <w:sz w:val="24"/>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C17" w:rsidRPr="00C45DB0" w:rsidRDefault="009E61B9">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AB0C17"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215138">
      <w:rPr>
        <w:rFonts w:ascii="Times New Roman" w:hAnsi="Times New Roman" w:cs="Times New Roman"/>
        <w:noProof/>
        <w:sz w:val="24"/>
      </w:rPr>
      <w:t>25</w:t>
    </w:r>
    <w:r w:rsidRPr="00C45DB0">
      <w:rPr>
        <w:rFonts w:ascii="Times New Roman" w:hAnsi="Times New Roman" w:cs="Times New Roman"/>
        <w:sz w:val="24"/>
      </w:rPr>
      <w:fldChar w:fldCharType="end"/>
    </w:r>
  </w:p>
  <w:p w:rsidR="00AB0C17" w:rsidRPr="00C45DB0" w:rsidRDefault="00AB0C17">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B115F8"/>
    <w:multiLevelType w:val="multilevel"/>
    <w:tmpl w:val="E66697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E464B5A"/>
    <w:multiLevelType w:val="multilevel"/>
    <w:tmpl w:val="2504646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CDB0291"/>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16706E1"/>
    <w:multiLevelType w:val="multilevel"/>
    <w:tmpl w:val="1EA4C6F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5E630C"/>
    <w:multiLevelType w:val="multilevel"/>
    <w:tmpl w:val="1012C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93D09C0"/>
    <w:multiLevelType w:val="multilevel"/>
    <w:tmpl w:val="7FEE2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731F5A"/>
    <w:multiLevelType w:val="multilevel"/>
    <w:tmpl w:val="05280AB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EFC4EEA"/>
    <w:multiLevelType w:val="multilevel"/>
    <w:tmpl w:val="377E6D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5C3066AF"/>
    <w:multiLevelType w:val="multilevel"/>
    <w:tmpl w:val="2F206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8212C1"/>
    <w:multiLevelType w:val="multilevel"/>
    <w:tmpl w:val="54F6E80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CB76D03"/>
    <w:multiLevelType w:val="multilevel"/>
    <w:tmpl w:val="A166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9"/>
  </w:num>
  <w:num w:numId="3">
    <w:abstractNumId w:val="6"/>
  </w:num>
  <w:num w:numId="4">
    <w:abstractNumId w:val="0"/>
  </w:num>
  <w:num w:numId="5">
    <w:abstractNumId w:val="16"/>
  </w:num>
  <w:num w:numId="6">
    <w:abstractNumId w:val="20"/>
  </w:num>
  <w:num w:numId="7">
    <w:abstractNumId w:val="13"/>
  </w:num>
  <w:num w:numId="8">
    <w:abstractNumId w:val="30"/>
  </w:num>
  <w:num w:numId="9">
    <w:abstractNumId w:val="35"/>
  </w:num>
  <w:num w:numId="10">
    <w:abstractNumId w:val="36"/>
  </w:num>
  <w:num w:numId="11">
    <w:abstractNumId w:val="7"/>
  </w:num>
  <w:num w:numId="12">
    <w:abstractNumId w:val="26"/>
  </w:num>
  <w:num w:numId="13">
    <w:abstractNumId w:val="29"/>
  </w:num>
  <w:num w:numId="14">
    <w:abstractNumId w:val="37"/>
  </w:num>
  <w:num w:numId="15">
    <w:abstractNumId w:val="1"/>
  </w:num>
  <w:num w:numId="16">
    <w:abstractNumId w:val="32"/>
  </w:num>
  <w:num w:numId="17">
    <w:abstractNumId w:val="25"/>
  </w:num>
  <w:num w:numId="18">
    <w:abstractNumId w:val="4"/>
  </w:num>
  <w:num w:numId="19">
    <w:abstractNumId w:val="14"/>
  </w:num>
  <w:num w:numId="20">
    <w:abstractNumId w:val="8"/>
  </w:num>
  <w:num w:numId="21">
    <w:abstractNumId w:val="24"/>
  </w:num>
  <w:num w:numId="22">
    <w:abstractNumId w:val="2"/>
  </w:num>
  <w:num w:numId="23">
    <w:abstractNumId w:val="21"/>
  </w:num>
  <w:num w:numId="24">
    <w:abstractNumId w:val="22"/>
  </w:num>
  <w:num w:numId="25">
    <w:abstractNumId w:val="34"/>
  </w:num>
  <w:num w:numId="26">
    <w:abstractNumId w:val="31"/>
  </w:num>
  <w:num w:numId="27">
    <w:abstractNumId w:val="9"/>
  </w:num>
  <w:num w:numId="28">
    <w:abstractNumId w:val="9"/>
  </w:num>
  <w:num w:numId="29">
    <w:abstractNumId w:val="5"/>
  </w:num>
  <w:num w:numId="30">
    <w:abstractNumId w:val="17"/>
  </w:num>
  <w:num w:numId="31">
    <w:abstractNumId w:val="12"/>
  </w:num>
  <w:num w:numId="32">
    <w:abstractNumId w:val="23"/>
  </w:num>
  <w:num w:numId="33">
    <w:abstractNumId w:val="15"/>
  </w:num>
  <w:num w:numId="34">
    <w:abstractNumId w:val="33"/>
  </w:num>
  <w:num w:numId="35">
    <w:abstractNumId w:val="27"/>
  </w:num>
  <w:num w:numId="36">
    <w:abstractNumId w:val="28"/>
  </w:num>
  <w:num w:numId="37">
    <w:abstractNumId w:val="3"/>
  </w:num>
  <w:num w:numId="38">
    <w:abstractNumId w:val="18"/>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4818"/>
  </w:hdrShapeDefaults>
  <w:footnotePr>
    <w:footnote w:id="-1"/>
    <w:footnote w:id="0"/>
  </w:footnotePr>
  <w:endnotePr>
    <w:endnote w:id="-1"/>
    <w:endnote w:id="0"/>
  </w:endnotePr>
  <w:compat/>
  <w:rsids>
    <w:rsidRoot w:val="000939C7"/>
    <w:rsid w:val="00005802"/>
    <w:rsid w:val="00022AD7"/>
    <w:rsid w:val="00030DA4"/>
    <w:rsid w:val="00040E54"/>
    <w:rsid w:val="0007147F"/>
    <w:rsid w:val="000939C7"/>
    <w:rsid w:val="000B4FD2"/>
    <w:rsid w:val="00115223"/>
    <w:rsid w:val="0013745E"/>
    <w:rsid w:val="001441AB"/>
    <w:rsid w:val="00154E6A"/>
    <w:rsid w:val="00164D96"/>
    <w:rsid w:val="001849A6"/>
    <w:rsid w:val="00193798"/>
    <w:rsid w:val="001A4508"/>
    <w:rsid w:val="001B698D"/>
    <w:rsid w:val="001D113E"/>
    <w:rsid w:val="001F2EFB"/>
    <w:rsid w:val="0021017A"/>
    <w:rsid w:val="00215138"/>
    <w:rsid w:val="00215AB4"/>
    <w:rsid w:val="0023070D"/>
    <w:rsid w:val="00255979"/>
    <w:rsid w:val="00255DCD"/>
    <w:rsid w:val="00265B48"/>
    <w:rsid w:val="00271E93"/>
    <w:rsid w:val="00280EA3"/>
    <w:rsid w:val="00297315"/>
    <w:rsid w:val="002D0EF2"/>
    <w:rsid w:val="00321001"/>
    <w:rsid w:val="003220A8"/>
    <w:rsid w:val="00341014"/>
    <w:rsid w:val="003618B5"/>
    <w:rsid w:val="00446A98"/>
    <w:rsid w:val="00452D8C"/>
    <w:rsid w:val="0048403D"/>
    <w:rsid w:val="004A3177"/>
    <w:rsid w:val="004B46A8"/>
    <w:rsid w:val="004C2FCB"/>
    <w:rsid w:val="00522D2E"/>
    <w:rsid w:val="00581A0D"/>
    <w:rsid w:val="005969EA"/>
    <w:rsid w:val="0059714F"/>
    <w:rsid w:val="005B1FF9"/>
    <w:rsid w:val="005C51D3"/>
    <w:rsid w:val="005D680C"/>
    <w:rsid w:val="0061690A"/>
    <w:rsid w:val="0062627B"/>
    <w:rsid w:val="006414E8"/>
    <w:rsid w:val="006464DF"/>
    <w:rsid w:val="00657E06"/>
    <w:rsid w:val="00661727"/>
    <w:rsid w:val="00671B5C"/>
    <w:rsid w:val="00677FBC"/>
    <w:rsid w:val="00681435"/>
    <w:rsid w:val="006D09E2"/>
    <w:rsid w:val="006D3084"/>
    <w:rsid w:val="006E5341"/>
    <w:rsid w:val="007119CF"/>
    <w:rsid w:val="00716AB5"/>
    <w:rsid w:val="007172EC"/>
    <w:rsid w:val="00747084"/>
    <w:rsid w:val="007715F5"/>
    <w:rsid w:val="007A57AD"/>
    <w:rsid w:val="007C03EA"/>
    <w:rsid w:val="007C39E8"/>
    <w:rsid w:val="007F4D5D"/>
    <w:rsid w:val="00801F97"/>
    <w:rsid w:val="008204F6"/>
    <w:rsid w:val="0084580E"/>
    <w:rsid w:val="00860E86"/>
    <w:rsid w:val="008870D0"/>
    <w:rsid w:val="008B2815"/>
    <w:rsid w:val="008C73FA"/>
    <w:rsid w:val="008D234F"/>
    <w:rsid w:val="008D78A4"/>
    <w:rsid w:val="008D79AA"/>
    <w:rsid w:val="008F3510"/>
    <w:rsid w:val="0097315E"/>
    <w:rsid w:val="009E61B9"/>
    <w:rsid w:val="00A3423A"/>
    <w:rsid w:val="00A42AD2"/>
    <w:rsid w:val="00A45FA1"/>
    <w:rsid w:val="00A754E1"/>
    <w:rsid w:val="00A76EB7"/>
    <w:rsid w:val="00A95E99"/>
    <w:rsid w:val="00AB0C17"/>
    <w:rsid w:val="00AB35BA"/>
    <w:rsid w:val="00B06566"/>
    <w:rsid w:val="00B20CA1"/>
    <w:rsid w:val="00B210EF"/>
    <w:rsid w:val="00B53C77"/>
    <w:rsid w:val="00B67DD6"/>
    <w:rsid w:val="00B752F5"/>
    <w:rsid w:val="00B770AB"/>
    <w:rsid w:val="00BE54D8"/>
    <w:rsid w:val="00C24FE6"/>
    <w:rsid w:val="00C42B53"/>
    <w:rsid w:val="00C45DB0"/>
    <w:rsid w:val="00C62260"/>
    <w:rsid w:val="00CA1F65"/>
    <w:rsid w:val="00CA79AE"/>
    <w:rsid w:val="00CD5AAB"/>
    <w:rsid w:val="00CE475E"/>
    <w:rsid w:val="00D45654"/>
    <w:rsid w:val="00DA0A11"/>
    <w:rsid w:val="00DE160B"/>
    <w:rsid w:val="00DE5AA9"/>
    <w:rsid w:val="00DF2529"/>
    <w:rsid w:val="00E1064D"/>
    <w:rsid w:val="00EA50F9"/>
    <w:rsid w:val="00EF5C98"/>
    <w:rsid w:val="00F215AB"/>
    <w:rsid w:val="00F23DDA"/>
    <w:rsid w:val="00F57A7D"/>
    <w:rsid w:val="00FB3440"/>
    <w:rsid w:val="00FC2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3" type="connector" idref="#_x0000_s1065"/>
        <o:r id="V:Rule24" type="connector" idref="#_x0000_s1043"/>
        <o:r id="V:Rule25" type="connector" idref="#_x0000_s1056"/>
        <o:r id="V:Rule26" type="connector" idref="#_x0000_s1042"/>
        <o:r id="V:Rule27" type="connector" idref="#_x0000_s1052"/>
        <o:r id="V:Rule28" type="connector" idref="#_x0000_s1063"/>
        <o:r id="V:Rule29" type="connector" idref="#_x0000_s1064"/>
        <o:r id="V:Rule30" type="connector" idref="#_x0000_s1049"/>
        <o:r id="V:Rule31" type="connector" idref="#_x0000_s1057"/>
        <o:r id="V:Rule32" type="connector" idref="#_x0000_s1046"/>
        <o:r id="V:Rule33" type="connector" idref="#_x0000_s1051"/>
        <o:r id="V:Rule34" type="connector" idref="#_x0000_s1039"/>
        <o:r id="V:Rule35" type="connector" idref="#_x0000_s1041"/>
        <o:r id="V:Rule36" type="connector" idref="#_x0000_s1053"/>
        <o:r id="V:Rule37" type="connector" idref="#_x0000_s1055"/>
        <o:r id="V:Rule38" type="connector" idref="#_x0000_s1059"/>
        <o:r id="V:Rule39" type="connector" idref="#_x0000_s1050"/>
        <o:r id="V:Rule40" type="connector" idref="#_x0000_s1044"/>
        <o:r id="V:Rule41" type="connector" idref="#_x0000_s1040"/>
        <o:r id="V:Rule42" type="connector" idref="#_x0000_s1066"/>
        <o:r id="V:Rule43" type="connector" idref="#_x0000_s1047"/>
        <o:r id="V:Rule4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0F9C9A8982FB557CD2B620A4B4FA8C8B2C8A45EEBED670C7070D9DB9A4A35E066D419F70885BBDC9C5EEBEC6ADCD0CBA1FC2E10ECFfDsF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consultantplus://offline/ref=0F9C9A8982FB557CD2B620A4B4FA8C8B2C8B48EEBAD770C7070D9DB9A4A35E067F41C7748F57A89D97B4E9CBAFfCs6H" TargetMode="External"/><Relationship Id="rId17" Type="http://schemas.openxmlformats.org/officeDocument/2006/relationships/hyperlink" Target="consultantplus://offline/ref=0F9C9A8982FB557CD2B63EA9A296D28F2E881FE2BFDA7295595B9BEEFBF358532D01992DCC1ABB9C94AAEBCEAACF46EB5889EE0EC4C38AAA70B6BF93f2sAH" TargetMode="External"/><Relationship Id="rId2" Type="http://schemas.openxmlformats.org/officeDocument/2006/relationships/styles" Target="styles.xml"/><Relationship Id="rId16" Type="http://schemas.openxmlformats.org/officeDocument/2006/relationships/hyperlink" Target="consultantplus://offline/ref=0F9C9A8982FB557CD2B620A4B4FA8C8B2C8A45EBBDDF70C7070D9DB9A4A35E067F41C7748F57A89D97B4E9CBAFfCs6H"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9C9A8982FB557CD2B620A4B4FA8C8B2D8B46EAB58927C5565893BCACF304167B089270915EB58396AAE9fCs9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F9C9A8982FB557CD2B620A4B4FA8C8B2C8B49E8BED770C7070D9DB9A4A35E066D419F788F5EB69490A1BF9AE9911FBA15C2E30DD3DF8AABf6sCH"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F9C9A8982FB557CD2B620A4B4FA8C8B2C8B48EEB7DC70C7070D9DB9A4A35E067F41C7748F57A89D97B4E9CBAFfCs6H"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10558</Words>
  <Characters>60184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Admin</cp:lastModifiedBy>
  <cp:revision>2</cp:revision>
  <cp:lastPrinted>2022-06-08T09:35:00Z</cp:lastPrinted>
  <dcterms:created xsi:type="dcterms:W3CDTF">2024-03-07T13:33:00Z</dcterms:created>
  <dcterms:modified xsi:type="dcterms:W3CDTF">2024-03-07T13:33:00Z</dcterms:modified>
</cp:coreProperties>
</file>