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EB" w:rsidRPr="00BF75EB" w:rsidRDefault="00BF75EB" w:rsidP="00BF75EB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BF75EB">
        <w:rPr>
          <w:color w:val="444444"/>
        </w:rPr>
        <w:t>В декабре 2022 на территории Кривошеинского района запланированы  следующие профилактические мероприятия:</w:t>
      </w:r>
    </w:p>
    <w:p w:rsidR="00BF75EB" w:rsidRPr="00BF75EB" w:rsidRDefault="00BF75EB" w:rsidP="00BF75EB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BF75EB">
        <w:rPr>
          <w:color w:val="444444"/>
        </w:rPr>
        <w:t>11, 18 декабря – «Безопасная трасса»</w:t>
      </w:r>
    </w:p>
    <w:p w:rsidR="00BF75EB" w:rsidRPr="00BF75EB" w:rsidRDefault="00BF75EB" w:rsidP="00BF75EB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BF75EB">
        <w:rPr>
          <w:color w:val="444444"/>
        </w:rPr>
        <w:t>14, 19 декабря – «Пешеход»</w:t>
      </w:r>
    </w:p>
    <w:p w:rsidR="00BF75EB" w:rsidRPr="00BF75EB" w:rsidRDefault="00BF75EB" w:rsidP="00BF75EB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BF75EB">
        <w:rPr>
          <w:color w:val="444444"/>
        </w:rPr>
        <w:t>30 декабря – «Автобус»</w:t>
      </w:r>
    </w:p>
    <w:p w:rsidR="00BF75EB" w:rsidRPr="00BF75EB" w:rsidRDefault="00BF75EB" w:rsidP="00BF75EB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BF75EB">
        <w:rPr>
          <w:color w:val="444444"/>
        </w:rPr>
        <w:t>29-31 декабря– « Нетрезвый водитель»</w:t>
      </w:r>
    </w:p>
    <w:p w:rsidR="00BF75EB" w:rsidRPr="00BF75EB" w:rsidRDefault="00BF75EB" w:rsidP="00BF75EB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BF75EB">
        <w:rPr>
          <w:color w:val="444444"/>
        </w:rPr>
        <w:t> </w:t>
      </w:r>
    </w:p>
    <w:p w:rsidR="00BF75EB" w:rsidRPr="00BF75EB" w:rsidRDefault="00BF75EB" w:rsidP="00BF75EB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BF75EB">
        <w:rPr>
          <w:color w:val="444444"/>
        </w:rPr>
        <w:t>         Уважаемые участники дорожного движения в дни проведения профилактических мероприятий руководство ГИБДД обращается к Вам с просьбой сообщать о фактах управления транспортными средствами в состоянии опьянения, либо иных грубых нарушениях правил дорожного движения по телефону 2-12-70, 2-14-78 с указанием марки и государственного номера автомобиля.</w:t>
      </w:r>
    </w:p>
    <w:p w:rsidR="00BF75EB" w:rsidRPr="00BF75EB" w:rsidRDefault="00BF75EB" w:rsidP="00BF75EB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BF75EB">
        <w:rPr>
          <w:color w:val="444444"/>
        </w:rPr>
        <w:t> </w:t>
      </w:r>
    </w:p>
    <w:p w:rsidR="00BF75EB" w:rsidRPr="00BF75EB" w:rsidRDefault="00BF75EB" w:rsidP="00BF75EB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BF75EB">
        <w:rPr>
          <w:color w:val="444444"/>
        </w:rPr>
        <w:t> </w:t>
      </w:r>
    </w:p>
    <w:p w:rsidR="00BF75EB" w:rsidRPr="00BF75EB" w:rsidRDefault="00BF75EB" w:rsidP="00BF75EB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BF75EB">
        <w:rPr>
          <w:color w:val="444444"/>
        </w:rPr>
        <w:t>Инспектор по пропаганде БДД                                                   Татьяна Хренюк</w:t>
      </w:r>
    </w:p>
    <w:p w:rsidR="00D2109F" w:rsidRDefault="00D2109F"/>
    <w:sectPr w:rsidR="00D2109F" w:rsidSect="00D2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characterSpacingControl w:val="doNotCompress"/>
  <w:compat/>
  <w:rsids>
    <w:rsidRoot w:val="00BF75EB"/>
    <w:rsid w:val="0067513E"/>
    <w:rsid w:val="00BF75EB"/>
    <w:rsid w:val="00D2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5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SPecialiST RePack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2024-12-12T02:11:00Z</dcterms:created>
  <dcterms:modified xsi:type="dcterms:W3CDTF">2024-12-12T02:11:00Z</dcterms:modified>
</cp:coreProperties>
</file>