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B9" w:rsidRDefault="007B25B9" w:rsidP="00F87BCB">
      <w:pPr>
        <w:pStyle w:val="ConsPlusTitle"/>
        <w:contextualSpacing/>
        <w:jc w:val="center"/>
      </w:pPr>
      <w:bookmarkStart w:id="0" w:name="P10611"/>
      <w:bookmarkEnd w:id="0"/>
      <w:r>
        <w:t>АДМИНИСТРАТИВНЫЙ РЕГЛАМЕНТ</w:t>
      </w:r>
    </w:p>
    <w:p w:rsidR="007B25B9" w:rsidRDefault="007B25B9" w:rsidP="00F87BCB">
      <w:pPr>
        <w:pStyle w:val="ConsPlusTitle"/>
        <w:contextualSpacing/>
        <w:jc w:val="center"/>
      </w:pPr>
      <w:r>
        <w:t>ПРЕДОСТАВЛЕНИЯ ГОСУДАРСТВЕННОЙ УСЛУГИ "ОСУЩЕСТВЛЕНИЕ</w:t>
      </w:r>
    </w:p>
    <w:p w:rsidR="007B25B9" w:rsidRDefault="007B25B9" w:rsidP="00F87BCB">
      <w:pPr>
        <w:pStyle w:val="ConsPlusTitle"/>
        <w:contextualSpacing/>
        <w:jc w:val="center"/>
      </w:pPr>
      <w:r>
        <w:t>ЕЖЕМЕСЯЧНОЙ ВЫПЛАТЫ ВОЗНАГРАЖДЕНИЯ, ПРИЧИТАЮЩЕГОСЯ ПРИЕМНЫМ</w:t>
      </w:r>
    </w:p>
    <w:p w:rsidR="007B25B9" w:rsidRDefault="007B25B9" w:rsidP="00F87BCB">
      <w:pPr>
        <w:pStyle w:val="ConsPlusTitle"/>
        <w:contextualSpacing/>
        <w:jc w:val="center"/>
      </w:pPr>
      <w:r>
        <w:t xml:space="preserve">РОДИТЕЛЯМ", </w:t>
      </w:r>
      <w:proofErr w:type="gramStart"/>
      <w:r>
        <w:t>ПРЕДОСТАВЛЯЕМОЙ</w:t>
      </w:r>
      <w:proofErr w:type="gramEnd"/>
      <w:r>
        <w:t xml:space="preserve"> ОРГАНАМИ МЕСТНОГО САМОУПРАВЛЕНИЯ</w:t>
      </w:r>
    </w:p>
    <w:p w:rsidR="007B25B9" w:rsidRDefault="007B25B9" w:rsidP="00F87BCB">
      <w:pPr>
        <w:pStyle w:val="ConsPlusTitle"/>
        <w:contextualSpacing/>
        <w:jc w:val="center"/>
      </w:pPr>
      <w:r>
        <w:t>ПРИ ОСУЩЕСТВЛЕНИИ ПЕРЕДАННЫХ ИМ ГОСУДАРСТВЕННЫХ ПОЛНОМОЧИЙ</w:t>
      </w:r>
    </w:p>
    <w:p w:rsidR="007B25B9" w:rsidRDefault="007B25B9" w:rsidP="00F87BCB">
      <w:pPr>
        <w:spacing w:after="1" w:line="240" w:lineRule="auto"/>
        <w:contextualSpacing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B25B9" w:rsidTr="00DF5E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25B9" w:rsidRDefault="007B25B9" w:rsidP="00F87BCB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25B9" w:rsidRDefault="007B25B9" w:rsidP="00F87BCB">
            <w:pPr>
              <w:pStyle w:val="ConsPlusNormal"/>
              <w:contextualSpacing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по вопросам семьи и детей Томской области</w:t>
            </w:r>
            <w:proofErr w:type="gramEnd"/>
          </w:p>
          <w:p w:rsidR="007B25B9" w:rsidRDefault="007B25B9" w:rsidP="00F87BCB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от 22.09.2015 </w:t>
            </w:r>
            <w:hyperlink r:id="rId4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30.05.2016 </w:t>
            </w:r>
            <w:hyperlink r:id="rId5" w:history="1">
              <w:r>
                <w:rPr>
                  <w:color w:val="0000FF"/>
                </w:rPr>
                <w:t>N 195-п</w:t>
              </w:r>
            </w:hyperlink>
            <w:r>
              <w:rPr>
                <w:color w:val="392C69"/>
              </w:rPr>
              <w:t xml:space="preserve">, от 10.05.2017 </w:t>
            </w:r>
            <w:hyperlink r:id="rId6" w:history="1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>,</w:t>
            </w:r>
          </w:p>
          <w:p w:rsidR="007B25B9" w:rsidRDefault="007B25B9" w:rsidP="00F87BCB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7" w:history="1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 xml:space="preserve">, от 08.02.2019 </w:t>
            </w:r>
            <w:hyperlink r:id="rId8" w:history="1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Title"/>
        <w:contextualSpacing/>
        <w:jc w:val="center"/>
        <w:outlineLvl w:val="2"/>
      </w:pPr>
      <w:r>
        <w:t>Круг заявителей</w:t>
      </w:r>
    </w:p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Normal"/>
        <w:ind w:firstLine="540"/>
        <w:contextualSpacing/>
        <w:jc w:val="both"/>
      </w:pPr>
      <w:bookmarkStart w:id="1" w:name="P10630"/>
      <w:bookmarkEnd w:id="1"/>
      <w:r>
        <w:t xml:space="preserve">3. Право обратиться за государственной услугой имеют приемные родители, назначенные правовым актом органа местного самоуправления </w:t>
      </w:r>
      <w:proofErr w:type="gramStart"/>
      <w:r>
        <w:t>исполняющими</w:t>
      </w:r>
      <w:proofErr w:type="gramEnd"/>
      <w:r>
        <w:t xml:space="preserve"> обязанности опекуна (попечителя) на возмездной основе (далее - заявитель).</w:t>
      </w:r>
    </w:p>
    <w:p w:rsidR="007B25B9" w:rsidRDefault="007B25B9" w:rsidP="00F87BCB">
      <w:pPr>
        <w:pStyle w:val="ConsPlusNormal"/>
        <w:spacing w:before="220"/>
        <w:ind w:firstLine="540"/>
        <w:contextualSpacing/>
        <w:jc w:val="both"/>
      </w:pPr>
      <w:r>
        <w:t>Денежные средства выплачиваются органом местного самоуправления, предоставляющим государственную услугу, по месту жительства заявителя.</w:t>
      </w:r>
    </w:p>
    <w:p w:rsidR="007B25B9" w:rsidRDefault="007B25B9" w:rsidP="00F87BCB">
      <w:pPr>
        <w:pStyle w:val="ConsPlusNormal"/>
        <w:spacing w:before="220"/>
        <w:ind w:firstLine="540"/>
        <w:contextualSpacing/>
        <w:jc w:val="both"/>
      </w:pPr>
      <w:r>
        <w:t>Размер ежемесячного вознаграждения, причитающегося приемному родителю, зависит от количества принятых на воспитание детей.</w:t>
      </w:r>
    </w:p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Title"/>
        <w:contextualSpacing/>
        <w:jc w:val="center"/>
        <w:outlineLvl w:val="2"/>
      </w:pPr>
      <w:r>
        <w:t>Срок предоставления государственной услуги</w:t>
      </w:r>
    </w:p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Normal"/>
        <w:ind w:firstLine="540"/>
        <w:contextualSpacing/>
        <w:jc w:val="both"/>
      </w:pPr>
      <w:r>
        <w:t xml:space="preserve">9. Общий срок предоставления государственной услуги - </w:t>
      </w:r>
      <w:r w:rsidRPr="00F87BCB">
        <w:rPr>
          <w:b/>
        </w:rPr>
        <w:t xml:space="preserve">15 рабочих дней с момента подачи заявления и документов, указанных в </w:t>
      </w:r>
      <w:hyperlink w:anchor="P10725" w:history="1">
        <w:r w:rsidRPr="00F87BCB">
          <w:rPr>
            <w:b/>
            <w:color w:val="0000FF"/>
          </w:rPr>
          <w:t>пункте 11</w:t>
        </w:r>
      </w:hyperlink>
      <w:r w:rsidRPr="00F87BCB">
        <w:rPr>
          <w:b/>
        </w:rPr>
        <w:t xml:space="preserve"> административного регламента</w:t>
      </w:r>
      <w:r>
        <w:t>.</w:t>
      </w:r>
    </w:p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Title"/>
        <w:contextualSpacing/>
        <w:jc w:val="center"/>
        <w:outlineLvl w:val="2"/>
      </w:pPr>
      <w:r>
        <w:t>Исчерпывающий перечень документов, необходимых</w:t>
      </w:r>
    </w:p>
    <w:p w:rsidR="007B25B9" w:rsidRDefault="007B25B9" w:rsidP="00F87BCB">
      <w:pPr>
        <w:pStyle w:val="ConsPlusTitle"/>
        <w:contextualSpacing/>
        <w:jc w:val="center"/>
      </w:pPr>
      <w:r>
        <w:t>для предоставления государственной услуги</w:t>
      </w:r>
    </w:p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Title"/>
        <w:contextualSpacing/>
        <w:jc w:val="center"/>
        <w:outlineLvl w:val="3"/>
      </w:pPr>
      <w:r>
        <w:t>Документы, которые заявитель</w:t>
      </w:r>
    </w:p>
    <w:p w:rsidR="007B25B9" w:rsidRDefault="007B25B9" w:rsidP="00F87BCB">
      <w:pPr>
        <w:pStyle w:val="ConsPlusTitle"/>
        <w:contextualSpacing/>
        <w:jc w:val="center"/>
      </w:pPr>
      <w:r>
        <w:t>должен предоставить самостоятельно</w:t>
      </w:r>
    </w:p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Normal"/>
        <w:ind w:firstLine="540"/>
        <w:contextualSpacing/>
        <w:jc w:val="both"/>
      </w:pPr>
      <w:bookmarkStart w:id="2" w:name="P10725"/>
      <w:bookmarkEnd w:id="2"/>
      <w:r>
        <w:t>11. Документы, необходимые для предоставления государственной услуги:</w:t>
      </w:r>
    </w:p>
    <w:p w:rsidR="007B25B9" w:rsidRDefault="007B25B9" w:rsidP="00F87BCB">
      <w:pPr>
        <w:pStyle w:val="ConsPlusNormal"/>
        <w:spacing w:before="220"/>
        <w:ind w:firstLine="540"/>
        <w:contextualSpacing/>
        <w:jc w:val="both"/>
      </w:pPr>
      <w:r>
        <w:t xml:space="preserve">1) </w:t>
      </w:r>
      <w:hyperlink w:anchor="P10988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в соответствии с приложением N 1 к административному регламенту;</w:t>
      </w:r>
    </w:p>
    <w:p w:rsidR="007B25B9" w:rsidRDefault="007B25B9" w:rsidP="00F87BCB">
      <w:pPr>
        <w:pStyle w:val="ConsPlusNormal"/>
        <w:spacing w:before="220"/>
        <w:ind w:firstLine="540"/>
        <w:contextualSpacing/>
        <w:jc w:val="both"/>
      </w:pPr>
      <w:bookmarkStart w:id="3" w:name="P10727"/>
      <w:bookmarkEnd w:id="3"/>
      <w:r>
        <w:t>2) копия паспорта гражданина Российской Федерации, удостоверяющего личность заявителей;</w:t>
      </w:r>
    </w:p>
    <w:p w:rsidR="007B25B9" w:rsidRDefault="007B25B9" w:rsidP="00F87BCB">
      <w:pPr>
        <w:pStyle w:val="ConsPlusNormal"/>
        <w:spacing w:before="220"/>
        <w:ind w:firstLine="540"/>
        <w:contextualSpacing/>
        <w:jc w:val="both"/>
      </w:pPr>
      <w:r>
        <w:t>3) копия правового акта органа местного самоуправления о назначении заявителей опекунами или попечителями;</w:t>
      </w:r>
    </w:p>
    <w:p w:rsidR="007B25B9" w:rsidRDefault="007B25B9" w:rsidP="00F87BCB">
      <w:pPr>
        <w:pStyle w:val="ConsPlusNormal"/>
        <w:spacing w:before="220"/>
        <w:ind w:firstLine="540"/>
        <w:contextualSpacing/>
        <w:jc w:val="both"/>
      </w:pPr>
      <w:r>
        <w:t>4) копия свидетельства о рождении ребенка (детей), не достигших 14 лет, или копия паспорта гражданина Российской Федерации ребенка (детей), достигших возраста 14 лет;</w:t>
      </w:r>
    </w:p>
    <w:p w:rsidR="007B25B9" w:rsidRDefault="007B25B9" w:rsidP="00F87BCB">
      <w:pPr>
        <w:pStyle w:val="ConsPlusNormal"/>
        <w:spacing w:before="220"/>
        <w:ind w:firstLine="540"/>
        <w:contextualSpacing/>
        <w:jc w:val="both"/>
      </w:pPr>
      <w:bookmarkStart w:id="4" w:name="P10730"/>
      <w:bookmarkEnd w:id="4"/>
      <w:r>
        <w:t>5) копии документов, подтверждающих факт отсутствия попечения над ребенком (детьми) единственного или обоих родителей (решение суда о лишении родителей родительских прав, свидетельство о смерти и т.п.);</w:t>
      </w:r>
    </w:p>
    <w:p w:rsidR="007B25B9" w:rsidRDefault="007B25B9" w:rsidP="00F87BCB">
      <w:pPr>
        <w:pStyle w:val="ConsPlusNormal"/>
        <w:spacing w:before="220"/>
        <w:ind w:firstLine="540"/>
        <w:contextualSpacing/>
        <w:jc w:val="both"/>
      </w:pPr>
      <w:r>
        <w:t>6) справка по месту жительства или по месту пребывания ребенка (детей) о совместном его (их) проживании с заявителем;</w:t>
      </w:r>
    </w:p>
    <w:p w:rsidR="007B25B9" w:rsidRDefault="007B25B9" w:rsidP="00F87BCB">
      <w:pPr>
        <w:pStyle w:val="ConsPlusNormal"/>
        <w:spacing w:before="220"/>
        <w:ind w:firstLine="540"/>
        <w:contextualSpacing/>
        <w:jc w:val="both"/>
      </w:pPr>
      <w:r>
        <w:t>7) выписка из медицинской карты подопечного ребенка о наличии хронических заболеваний, ограниченных возможностях здоровья, инвалидности (при наличии).</w:t>
      </w:r>
    </w:p>
    <w:p w:rsidR="007B25B9" w:rsidRDefault="007B25B9" w:rsidP="00F87BCB">
      <w:pPr>
        <w:pStyle w:val="ConsPlusNormal"/>
        <w:spacing w:before="220"/>
        <w:ind w:firstLine="540"/>
        <w:contextualSpacing/>
        <w:jc w:val="both"/>
      </w:pPr>
      <w:r>
        <w:t>12.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</w:t>
      </w:r>
    </w:p>
    <w:p w:rsidR="007B25B9" w:rsidRDefault="007B25B9" w:rsidP="00F87BCB">
      <w:pPr>
        <w:pStyle w:val="ConsPlusNormal"/>
        <w:spacing w:before="220"/>
        <w:ind w:firstLine="540"/>
        <w:contextualSpacing/>
        <w:jc w:val="both"/>
      </w:pPr>
      <w:r>
        <w:t xml:space="preserve">13. В случае личного обращения заявителя за предоставлением государственной услуги копии документов, указанных в </w:t>
      </w:r>
      <w:hyperlink w:anchor="P10727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10730" w:history="1">
        <w:r>
          <w:rPr>
            <w:color w:val="0000FF"/>
          </w:rPr>
          <w:t>5 пункта 11</w:t>
        </w:r>
      </w:hyperlink>
      <w:r>
        <w:t xml:space="preserve"> административного регламента, </w:t>
      </w:r>
      <w:r>
        <w:lastRenderedPageBreak/>
        <w:t>представляются заявителями вместе с оригиналами документов для сверки (кроме заявления).</w:t>
      </w:r>
    </w:p>
    <w:p w:rsidR="007B25B9" w:rsidRDefault="007B25B9" w:rsidP="00F87BCB">
      <w:pPr>
        <w:pStyle w:val="ConsPlusNormal"/>
        <w:spacing w:before="220"/>
        <w:ind w:firstLine="540"/>
        <w:contextualSpacing/>
        <w:jc w:val="both"/>
      </w:pPr>
      <w:r>
        <w:t xml:space="preserve">Копии документов, указанные в </w:t>
      </w:r>
      <w:hyperlink w:anchor="P10727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10730" w:history="1">
        <w:r>
          <w:rPr>
            <w:color w:val="0000FF"/>
          </w:rPr>
          <w:t>5 пункта 11</w:t>
        </w:r>
      </w:hyperlink>
      <w:r>
        <w:t xml:space="preserve"> административного регламента, пересылаемые почтовой связью, должны быть заверены в установленном законодательством порядке (кроме заявления).</w:t>
      </w:r>
    </w:p>
    <w:p w:rsidR="007B25B9" w:rsidRDefault="007B25B9" w:rsidP="00F87BCB">
      <w:pPr>
        <w:pStyle w:val="ConsPlusNormal"/>
        <w:spacing w:before="220"/>
        <w:ind w:firstLine="540"/>
        <w:contextualSpacing/>
        <w:jc w:val="both"/>
      </w:pPr>
      <w:r>
        <w:t>14.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(детей) в целях и в объеме, необходимых для предоставления государственной услуги.</w:t>
      </w:r>
    </w:p>
    <w:p w:rsidR="007B25B9" w:rsidRDefault="007B25B9" w:rsidP="00F87BCB">
      <w:pPr>
        <w:pStyle w:val="ConsPlusNormal"/>
        <w:spacing w:before="220"/>
        <w:ind w:firstLine="540"/>
        <w:contextualSpacing/>
        <w:jc w:val="both"/>
      </w:pPr>
      <w:r>
        <w:t xml:space="preserve">15. </w:t>
      </w:r>
      <w:proofErr w:type="gramStart"/>
      <w:r>
        <w:t>Для обработки органом местного самоуправления, предоставляющим государственную услугу, персональных данных заявителя, имеющихся в распоряжении органа местного самоуправления, предоставляющего государственную услугу, в целях передачи в иной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государственной</w:t>
      </w:r>
      <w:proofErr w:type="gramEnd"/>
      <w:r>
        <w:t xml:space="preserve"> </w:t>
      </w:r>
      <w:proofErr w:type="gramStart"/>
      <w:r>
        <w:t xml:space="preserve">или муниципальной услуги по запросу заявителя, а также для обработки персональных данных при регистрации субъекта персональных данных на Едином портале государственных и муниципальных услуг (функций) (http://gosuslugi.ru) не требуется получения согласия заявителя как субъекта персональных данных в соответствии с требованиями </w:t>
      </w:r>
      <w:hyperlink r:id="rId9" w:history="1">
        <w:r>
          <w:rPr>
            <w:color w:val="0000FF"/>
          </w:rPr>
          <w:t>статьи 6</w:t>
        </w:r>
      </w:hyperlink>
      <w:r>
        <w:t xml:space="preserve"> Федерального закона от 27 июля 2006 года N 152-ФЗ "О персональных данных".</w:t>
      </w:r>
      <w:proofErr w:type="gramEnd"/>
    </w:p>
    <w:p w:rsidR="007B25B9" w:rsidRDefault="007B25B9" w:rsidP="00F87BCB">
      <w:pPr>
        <w:pStyle w:val="ConsPlusNormal"/>
        <w:contextualSpacing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Title"/>
        <w:contextualSpacing/>
        <w:jc w:val="center"/>
        <w:outlineLvl w:val="3"/>
      </w:pPr>
      <w:r>
        <w:t>Документы, которые заявитель</w:t>
      </w:r>
    </w:p>
    <w:p w:rsidR="007B25B9" w:rsidRDefault="007B25B9" w:rsidP="00F87BCB">
      <w:pPr>
        <w:pStyle w:val="ConsPlusTitle"/>
        <w:contextualSpacing/>
        <w:jc w:val="center"/>
      </w:pPr>
      <w:r>
        <w:t>вправе предоставить по собственной инициативе</w:t>
      </w:r>
    </w:p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Normal"/>
        <w:ind w:firstLine="540"/>
        <w:contextualSpacing/>
        <w:jc w:val="both"/>
      </w:pPr>
      <w:bookmarkStart w:id="5" w:name="P10743"/>
      <w:bookmarkEnd w:id="5"/>
      <w:r>
        <w:t xml:space="preserve">16. Документы, которые заявитель вправе предоставить по собственной инициативе в соответствии с </w:t>
      </w:r>
      <w:hyperlink r:id="rId11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услуг":</w:t>
      </w:r>
    </w:p>
    <w:p w:rsidR="007B25B9" w:rsidRDefault="007B25B9" w:rsidP="00F87BCB">
      <w:pPr>
        <w:pStyle w:val="ConsPlusNormal"/>
        <w:spacing w:before="220"/>
        <w:ind w:firstLine="540"/>
        <w:contextualSpacing/>
        <w:jc w:val="both"/>
      </w:pPr>
      <w:r>
        <w:t>- копия договора о приемной семье на каждого ребенка, переданного в приемную семью на воспитание;</w:t>
      </w:r>
    </w:p>
    <w:p w:rsidR="007B25B9" w:rsidRDefault="007B25B9" w:rsidP="00F87BCB">
      <w:pPr>
        <w:pStyle w:val="ConsPlusNormal"/>
        <w:spacing w:before="220"/>
        <w:ind w:firstLine="540"/>
        <w:contextualSpacing/>
        <w:jc w:val="both"/>
      </w:pPr>
      <w:r>
        <w:t>- копия страхового свидетельства обязательного пенсионного страхования, содержащего страховой номер индивидуального лицевого счета.</w:t>
      </w:r>
    </w:p>
    <w:p w:rsidR="007B25B9" w:rsidRDefault="007B25B9" w:rsidP="00F87BCB">
      <w:pPr>
        <w:pStyle w:val="ConsPlusNormal"/>
        <w:contextualSpacing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Департамента по вопросам семьи и детей Томской области от 29.12.2017 N 409-п)</w:t>
      </w:r>
    </w:p>
    <w:p w:rsidR="007B25B9" w:rsidRDefault="007B25B9" w:rsidP="00F87BCB">
      <w:pPr>
        <w:pStyle w:val="ConsPlusNormal"/>
        <w:spacing w:before="220"/>
        <w:ind w:firstLine="540"/>
        <w:contextualSpacing/>
        <w:jc w:val="both"/>
      </w:pPr>
      <w:r>
        <w:t xml:space="preserve">17. При личном обращении копии документов, указанных в </w:t>
      </w:r>
      <w:hyperlink w:anchor="P10743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представляются заявителем вместе с оригиналами документа для сверки.</w:t>
      </w:r>
    </w:p>
    <w:p w:rsidR="007B25B9" w:rsidRDefault="007B25B9" w:rsidP="00F87BCB">
      <w:pPr>
        <w:pStyle w:val="ConsPlusNormal"/>
        <w:contextualSpacing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29.12.2017 N 409-п)</w:t>
      </w:r>
    </w:p>
    <w:p w:rsidR="007B25B9" w:rsidRDefault="007B25B9" w:rsidP="00F87BCB">
      <w:pPr>
        <w:pStyle w:val="ConsPlusNormal"/>
        <w:spacing w:before="220"/>
        <w:ind w:firstLine="540"/>
        <w:contextualSpacing/>
        <w:jc w:val="both"/>
      </w:pPr>
      <w:r>
        <w:t xml:space="preserve">Копии документов, указанных в </w:t>
      </w:r>
      <w:hyperlink w:anchor="P10743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пересылаемого почтовой связью, должны быть заверены в установленном законодательством порядке.</w:t>
      </w:r>
    </w:p>
    <w:p w:rsidR="007B25B9" w:rsidRDefault="007B25B9" w:rsidP="00F87BCB">
      <w:pPr>
        <w:pStyle w:val="ConsPlusNormal"/>
        <w:contextualSpacing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29.12.2017 N 409-п)</w:t>
      </w:r>
    </w:p>
    <w:p w:rsidR="007B25B9" w:rsidRDefault="007B25B9" w:rsidP="00F87BCB">
      <w:pPr>
        <w:pStyle w:val="ConsPlusNormal"/>
        <w:spacing w:before="220"/>
        <w:ind w:firstLine="540"/>
        <w:contextualSpacing/>
        <w:jc w:val="both"/>
      </w:pPr>
      <w:proofErr w:type="gramStart"/>
      <w:r>
        <w:t>Документы, находящиеся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специалистами органов местного самоуправления, предоставляющих государственную услугу, в рамках межведомственного информационного взаимодействия, если такой документ не был представлен заявителем по собственной инициативе.</w:t>
      </w:r>
      <w:proofErr w:type="gramEnd"/>
    </w:p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Title"/>
        <w:contextualSpacing/>
        <w:jc w:val="center"/>
        <w:outlineLvl w:val="1"/>
      </w:pPr>
      <w:r>
        <w:t>5. ДОСУДЕБНЫЙ (ВНЕСУДЕБНЫЙ) ПОРЯДОК ОБЖАЛОВАНИЯ РЕШЕНИЙ</w:t>
      </w:r>
    </w:p>
    <w:p w:rsidR="007B25B9" w:rsidRDefault="007B25B9" w:rsidP="00F87BCB">
      <w:pPr>
        <w:pStyle w:val="ConsPlusTitle"/>
        <w:contextualSpacing/>
        <w:jc w:val="center"/>
      </w:pPr>
      <w:r>
        <w:t>И ДЕЙСТВИЙ (БЕЗДЕЙСТВИЯ) ОРГАНА, ПРЕДОСТАВЛЯЮЩЕГО</w:t>
      </w:r>
    </w:p>
    <w:p w:rsidR="007B25B9" w:rsidRDefault="007B25B9" w:rsidP="00F87BCB">
      <w:pPr>
        <w:pStyle w:val="ConsPlusTitle"/>
        <w:contextualSpacing/>
        <w:jc w:val="center"/>
      </w:pPr>
      <w:r>
        <w:t>ГОСУДАРСТВЕННУЮ УСЛУГУ, А ТАКЖЕ ДОЛЖНОСТНЫХ ЛИЦ,</w:t>
      </w:r>
    </w:p>
    <w:p w:rsidR="007B25B9" w:rsidRDefault="007B25B9" w:rsidP="00F87BCB">
      <w:pPr>
        <w:pStyle w:val="ConsPlusTitle"/>
        <w:contextualSpacing/>
        <w:jc w:val="center"/>
      </w:pPr>
      <w:r>
        <w:t>ГОСУДАРСТВЕННЫХ ГРАЖДАНСКИХ СЛУЖАЩИХ</w:t>
      </w:r>
    </w:p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Normal"/>
        <w:ind w:firstLine="540"/>
        <w:contextualSpacing/>
        <w:jc w:val="both"/>
      </w:pPr>
      <w:r>
        <w:t xml:space="preserve">63. Заявители имеют право на обжалование решений, действий (бездействия), </w:t>
      </w:r>
      <w:r>
        <w:lastRenderedPageBreak/>
        <w:t xml:space="preserve">осуществляемых (принимаемых) в ходе предоставления государственной услуги, в досудебном порядке, установленном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Normal"/>
        <w:contextualSpacing/>
        <w:jc w:val="right"/>
        <w:outlineLvl w:val="1"/>
      </w:pPr>
      <w:r>
        <w:t>Приложение N 1</w:t>
      </w:r>
    </w:p>
    <w:p w:rsidR="007B25B9" w:rsidRDefault="007B25B9" w:rsidP="00F87BCB">
      <w:pPr>
        <w:pStyle w:val="ConsPlusNormal"/>
        <w:contextualSpacing/>
        <w:jc w:val="right"/>
      </w:pPr>
      <w:r>
        <w:t>к административному регламенту</w:t>
      </w:r>
    </w:p>
    <w:p w:rsidR="007B25B9" w:rsidRDefault="007B25B9" w:rsidP="00F87BCB">
      <w:pPr>
        <w:pStyle w:val="ConsPlusNormal"/>
        <w:contextualSpacing/>
        <w:jc w:val="right"/>
      </w:pPr>
      <w:r>
        <w:t>предоставления государственной услуги</w:t>
      </w:r>
    </w:p>
    <w:p w:rsidR="007B25B9" w:rsidRDefault="007B25B9" w:rsidP="00F87BCB">
      <w:pPr>
        <w:pStyle w:val="ConsPlusNormal"/>
        <w:contextualSpacing/>
        <w:jc w:val="right"/>
      </w:pPr>
      <w:r>
        <w:t>"Осуществление ежемесячной выплаты вознаграждения,</w:t>
      </w:r>
    </w:p>
    <w:p w:rsidR="007B25B9" w:rsidRDefault="007B25B9" w:rsidP="00F87BCB">
      <w:pPr>
        <w:pStyle w:val="ConsPlusNormal"/>
        <w:contextualSpacing/>
        <w:jc w:val="right"/>
      </w:pPr>
      <w:proofErr w:type="gramStart"/>
      <w:r>
        <w:t>причитающегося</w:t>
      </w:r>
      <w:proofErr w:type="gramEnd"/>
      <w:r>
        <w:t xml:space="preserve"> приемным родителям", предоставляемой</w:t>
      </w:r>
    </w:p>
    <w:p w:rsidR="007B25B9" w:rsidRDefault="007B25B9" w:rsidP="00F87BCB">
      <w:pPr>
        <w:pStyle w:val="ConsPlusNormal"/>
        <w:contextualSpacing/>
        <w:jc w:val="right"/>
      </w:pPr>
      <w:r>
        <w:t>органами местного самоуправления при осуществлении</w:t>
      </w:r>
    </w:p>
    <w:p w:rsidR="007B25B9" w:rsidRDefault="007B25B9" w:rsidP="00F87BCB">
      <w:pPr>
        <w:pStyle w:val="ConsPlusNormal"/>
        <w:contextualSpacing/>
        <w:jc w:val="right"/>
      </w:pPr>
      <w:r>
        <w:t>переданных им государственных полномочий</w:t>
      </w:r>
    </w:p>
    <w:p w:rsidR="007B25B9" w:rsidRDefault="007B25B9" w:rsidP="00F87BCB">
      <w:pPr>
        <w:spacing w:after="1" w:line="240" w:lineRule="auto"/>
        <w:contextualSpacing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B25B9" w:rsidTr="00DF5E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25B9" w:rsidRDefault="007B25B9" w:rsidP="00F87BCB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25B9" w:rsidRDefault="007B25B9" w:rsidP="00F87BCB">
            <w:pPr>
              <w:pStyle w:val="ConsPlusNormal"/>
              <w:contextualSpacing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по вопросам семьи и детей Томской области</w:t>
            </w:r>
            <w:proofErr w:type="gramEnd"/>
          </w:p>
          <w:p w:rsidR="007B25B9" w:rsidRDefault="007B25B9" w:rsidP="00F87BCB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от 22.09.2015 </w:t>
            </w:r>
            <w:hyperlink r:id="rId16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29.12.2017 </w:t>
            </w:r>
            <w:hyperlink r:id="rId17" w:history="1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Nonformat"/>
        <w:contextualSpacing/>
        <w:jc w:val="both"/>
      </w:pPr>
      <w:r>
        <w:t>Сведения о заявителе:                      Кому: __________________________</w:t>
      </w:r>
    </w:p>
    <w:p w:rsidR="007B25B9" w:rsidRDefault="007B25B9" w:rsidP="00F87BCB">
      <w:pPr>
        <w:pStyle w:val="ConsPlusNonformat"/>
        <w:contextualSpacing/>
        <w:jc w:val="both"/>
      </w:pPr>
      <w:r>
        <w:t>____________________________________       ________________________________</w:t>
      </w:r>
    </w:p>
    <w:p w:rsidR="007B25B9" w:rsidRDefault="007B25B9" w:rsidP="00F87BCB">
      <w:pPr>
        <w:pStyle w:val="ConsPlusNonformat"/>
        <w:contextualSpacing/>
        <w:jc w:val="both"/>
      </w:pPr>
      <w:r>
        <w:t>фамилия, имя, отчество (при наличии)        орган местного самоуправления,</w:t>
      </w:r>
    </w:p>
    <w:p w:rsidR="007B25B9" w:rsidRDefault="007B25B9" w:rsidP="00F87BCB">
      <w:pPr>
        <w:pStyle w:val="ConsPlusNonformat"/>
        <w:contextualSpacing/>
        <w:jc w:val="both"/>
      </w:pPr>
      <w:proofErr w:type="gramStart"/>
      <w:r>
        <w:t>Документ, удостоверяющий личность          предоставляющий государственную</w:t>
      </w:r>
      <w:proofErr w:type="gramEnd"/>
    </w:p>
    <w:p w:rsidR="007B25B9" w:rsidRDefault="007B25B9" w:rsidP="00F87BCB">
      <w:pPr>
        <w:pStyle w:val="ConsPlusNonformat"/>
        <w:contextualSpacing/>
        <w:jc w:val="both"/>
      </w:pPr>
      <w:r>
        <w:t>________________ ____________________                  услугу</w:t>
      </w:r>
    </w:p>
    <w:p w:rsidR="007B25B9" w:rsidRDefault="007B25B9" w:rsidP="00F87BCB">
      <w:pPr>
        <w:pStyle w:val="ConsPlusNonformat"/>
        <w:contextualSpacing/>
        <w:jc w:val="both"/>
      </w:pPr>
      <w:r>
        <w:t>(вид документа)    (серия, номер)          ________________________________</w:t>
      </w:r>
    </w:p>
    <w:p w:rsidR="007B25B9" w:rsidRDefault="007B25B9" w:rsidP="00F87BCB">
      <w:pPr>
        <w:pStyle w:val="ConsPlusNonformat"/>
        <w:contextualSpacing/>
        <w:jc w:val="both"/>
      </w:pPr>
      <w:r>
        <w:t>____________________________________            фамилия, имя, отчество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    (кем, когда </w:t>
      </w:r>
      <w:proofErr w:type="gramStart"/>
      <w:r>
        <w:t>выдан</w:t>
      </w:r>
      <w:proofErr w:type="gramEnd"/>
      <w:r>
        <w:t>)                          (при наличии)</w:t>
      </w:r>
    </w:p>
    <w:p w:rsidR="007B25B9" w:rsidRDefault="007B25B9" w:rsidP="00F87BCB">
      <w:pPr>
        <w:pStyle w:val="ConsPlusNonformat"/>
        <w:contextualSpacing/>
        <w:jc w:val="both"/>
      </w:pPr>
      <w:r>
        <w:t>Адрес места жительства _____________</w:t>
      </w:r>
    </w:p>
    <w:p w:rsidR="007B25B9" w:rsidRDefault="007B25B9" w:rsidP="00F87BCB">
      <w:pPr>
        <w:pStyle w:val="ConsPlusNonformat"/>
        <w:contextualSpacing/>
        <w:jc w:val="both"/>
      </w:pPr>
      <w:r>
        <w:t>____________________________________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(с указанием почтового индекса)</w:t>
      </w:r>
    </w:p>
    <w:p w:rsidR="007B25B9" w:rsidRDefault="007B25B9" w:rsidP="00F87BCB">
      <w:pPr>
        <w:pStyle w:val="ConsPlusNonformat"/>
        <w:contextualSpacing/>
        <w:jc w:val="both"/>
      </w:pPr>
      <w:r>
        <w:t>тел. _______________________________</w:t>
      </w:r>
    </w:p>
    <w:p w:rsidR="007B25B9" w:rsidRDefault="007B25B9" w:rsidP="00F87BCB">
      <w:pPr>
        <w:pStyle w:val="ConsPlusNonformat"/>
        <w:contextualSpacing/>
        <w:jc w:val="both"/>
      </w:pPr>
      <w:proofErr w:type="spellStart"/>
      <w:r>
        <w:t>эл</w:t>
      </w:r>
      <w:proofErr w:type="spellEnd"/>
      <w:r>
        <w:t>. почта __________________________</w:t>
      </w:r>
    </w:p>
    <w:p w:rsidR="007B25B9" w:rsidRDefault="007B25B9" w:rsidP="00F87BCB">
      <w:pPr>
        <w:pStyle w:val="ConsPlusNonformat"/>
        <w:contextualSpacing/>
        <w:jc w:val="both"/>
      </w:pPr>
    </w:p>
    <w:p w:rsidR="007B25B9" w:rsidRDefault="007B25B9" w:rsidP="00F87BCB">
      <w:pPr>
        <w:pStyle w:val="ConsPlusNonformat"/>
        <w:contextualSpacing/>
        <w:jc w:val="both"/>
      </w:pPr>
      <w:bookmarkStart w:id="6" w:name="P10988"/>
      <w:bookmarkEnd w:id="6"/>
      <w:r>
        <w:t xml:space="preserve">                                 ЗАЯВЛЕНИЕ</w:t>
      </w:r>
    </w:p>
    <w:p w:rsidR="007B25B9" w:rsidRDefault="007B25B9" w:rsidP="00F87BCB">
      <w:pPr>
        <w:pStyle w:val="ConsPlusNonformat"/>
        <w:contextualSpacing/>
        <w:jc w:val="both"/>
      </w:pPr>
    </w:p>
    <w:p w:rsidR="007B25B9" w:rsidRDefault="007B25B9" w:rsidP="00F87BCB">
      <w:pPr>
        <w:pStyle w:val="ConsPlusNonformat"/>
        <w:contextualSpacing/>
        <w:jc w:val="both"/>
      </w:pPr>
      <w:r>
        <w:t xml:space="preserve">    Прошу  выплачивать ежемесячное вознаграждение, </w:t>
      </w:r>
      <w:proofErr w:type="gramStart"/>
      <w:r>
        <w:t>причитающиеся</w:t>
      </w:r>
      <w:proofErr w:type="gramEnd"/>
      <w:r>
        <w:t xml:space="preserve">  приемному</w:t>
      </w:r>
    </w:p>
    <w:p w:rsidR="007B25B9" w:rsidRDefault="007B25B9" w:rsidP="00F87BCB">
      <w:pPr>
        <w:pStyle w:val="ConsPlusNonformat"/>
        <w:contextualSpacing/>
        <w:jc w:val="both"/>
      </w:pPr>
      <w:r>
        <w:t>родителю _________________________________________________________________,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      фамилия, имя, отчество (при наличии), число месяц, год рождения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                             ребенка (детей)</w:t>
      </w:r>
    </w:p>
    <w:p w:rsidR="007B25B9" w:rsidRDefault="007B25B9" w:rsidP="00F87BCB">
      <w:pPr>
        <w:pStyle w:val="ConsPlusNonformat"/>
        <w:contextualSpacing/>
        <w:jc w:val="both"/>
      </w:pPr>
      <w:r>
        <w:t>переданног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в мою семью на основании __________________________________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                                         наименование документа</w:t>
      </w:r>
    </w:p>
    <w:p w:rsidR="007B25B9" w:rsidRDefault="007B25B9" w:rsidP="00F87BCB">
      <w:pPr>
        <w:pStyle w:val="ConsPlusNonformat"/>
        <w:contextualSpacing/>
        <w:jc w:val="both"/>
      </w:pPr>
      <w:proofErr w:type="spellStart"/>
      <w:r>
        <w:t>__________________________________________________от</w:t>
      </w:r>
      <w:proofErr w:type="spellEnd"/>
      <w:r>
        <w:t xml:space="preserve"> _________ N _________.</w:t>
      </w:r>
    </w:p>
    <w:p w:rsidR="007B25B9" w:rsidRDefault="007B25B9" w:rsidP="00F87BCB">
      <w:pPr>
        <w:pStyle w:val="ConsPlusNonformat"/>
        <w:contextualSpacing/>
        <w:jc w:val="both"/>
      </w:pPr>
      <w:r>
        <w:t>Денежные средства прошу перечислять на лицевой счет N ____________________,</w:t>
      </w:r>
    </w:p>
    <w:p w:rsidR="007B25B9" w:rsidRDefault="007B25B9" w:rsidP="00F87BCB">
      <w:pPr>
        <w:pStyle w:val="ConsPlusNonformat"/>
        <w:contextualSpacing/>
        <w:jc w:val="both"/>
      </w:pPr>
      <w:r>
        <w:t>открытый на _______________________________________________________________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                   фамилия, имя, отчество (при наличии)</w:t>
      </w:r>
    </w:p>
    <w:p w:rsidR="007B25B9" w:rsidRDefault="007B25B9" w:rsidP="00F87BCB">
      <w:pPr>
        <w:pStyle w:val="ConsPlusNonformat"/>
        <w:contextualSpacing/>
        <w:jc w:val="both"/>
      </w:pPr>
      <w:r>
        <w:t>в _________________________________________________________________________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               наименование коммерческой организации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Приложение: на ___ </w:t>
      </w:r>
      <w:proofErr w:type="gramStart"/>
      <w:r>
        <w:t>л</w:t>
      </w:r>
      <w:proofErr w:type="gramEnd"/>
      <w:r>
        <w:t>.</w:t>
      </w:r>
    </w:p>
    <w:p w:rsidR="007B25B9" w:rsidRDefault="007B25B9" w:rsidP="00F87BCB">
      <w:pPr>
        <w:pStyle w:val="ConsPlusNonformat"/>
        <w:contextualSpacing/>
        <w:jc w:val="both"/>
      </w:pPr>
    </w:p>
    <w:p w:rsidR="007B25B9" w:rsidRDefault="007B25B9" w:rsidP="00F87BCB">
      <w:pPr>
        <w:pStyle w:val="ConsPlusNonformat"/>
        <w:contextualSpacing/>
        <w:jc w:val="both"/>
      </w:pPr>
      <w:r>
        <w:t xml:space="preserve">    Я, ___________________________________________________________________,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                (фамилия, имя, отчество (при наличии))</w:t>
      </w:r>
    </w:p>
    <w:p w:rsidR="007B25B9" w:rsidRDefault="007B25B9" w:rsidP="00F87BCB">
      <w:pPr>
        <w:pStyle w:val="ConsPlusNonformat"/>
        <w:contextualSpacing/>
        <w:jc w:val="both"/>
      </w:pPr>
      <w:r>
        <w:t>свободно,  своей  волей и в  своем  интересе  даю  согласие  уполномоченным</w:t>
      </w:r>
    </w:p>
    <w:p w:rsidR="007B25B9" w:rsidRDefault="007B25B9" w:rsidP="00F87BCB">
      <w:pPr>
        <w:pStyle w:val="ConsPlusNonformat"/>
        <w:contextualSpacing/>
        <w:jc w:val="both"/>
      </w:pPr>
      <w:r>
        <w:t>должностным лицам ________________________________________________________,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                     наименование органа местного самоуправления,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                       </w:t>
      </w: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7B25B9" w:rsidRDefault="007B25B9" w:rsidP="00F87BCB">
      <w:pPr>
        <w:pStyle w:val="ConsPlusNonformat"/>
        <w:contextualSpacing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________________________________________________,</w:t>
      </w:r>
    </w:p>
    <w:p w:rsidR="007B25B9" w:rsidRDefault="007B25B9" w:rsidP="00F87BCB">
      <w:pPr>
        <w:pStyle w:val="ConsPlusNonformat"/>
        <w:contextualSpacing/>
        <w:jc w:val="both"/>
      </w:pPr>
      <w:proofErr w:type="gramStart"/>
      <w:r>
        <w:t>на  обработку   (любое  действие  (операцию)   или  совокупность   действий</w:t>
      </w:r>
      <w:proofErr w:type="gramEnd"/>
    </w:p>
    <w:p w:rsidR="007B25B9" w:rsidRDefault="007B25B9" w:rsidP="00F87BCB">
      <w:pPr>
        <w:pStyle w:val="ConsPlusNonformat"/>
        <w:contextualSpacing/>
        <w:jc w:val="both"/>
      </w:pPr>
      <w:r>
        <w:t>(операций),  совершаемых с  использованием  средств  автоматизации или  без</w:t>
      </w:r>
    </w:p>
    <w:p w:rsidR="007B25B9" w:rsidRDefault="007B25B9" w:rsidP="00F87BCB">
      <w:pPr>
        <w:pStyle w:val="ConsPlusNonformat"/>
        <w:contextualSpacing/>
        <w:jc w:val="both"/>
      </w:pPr>
      <w:r>
        <w:lastRenderedPageBreak/>
        <w:t>использования таких сре</w:t>
      </w:r>
      <w:proofErr w:type="gramStart"/>
      <w:r>
        <w:t>дств с  п</w:t>
      </w:r>
      <w:proofErr w:type="gramEnd"/>
      <w:r>
        <w:t>ерсональными данными, включая сбор, запись,</w:t>
      </w:r>
    </w:p>
    <w:p w:rsidR="007B25B9" w:rsidRDefault="007B25B9" w:rsidP="00F87BCB">
      <w:pPr>
        <w:pStyle w:val="ConsPlusNonformat"/>
        <w:contextualSpacing/>
        <w:jc w:val="both"/>
      </w:pPr>
      <w:r>
        <w:t>систематизацию,  накопление,  хранение, уточнение  (обновление, изменение),</w:t>
      </w:r>
    </w:p>
    <w:p w:rsidR="007B25B9" w:rsidRDefault="007B25B9" w:rsidP="00F87BCB">
      <w:pPr>
        <w:pStyle w:val="ConsPlusNonformat"/>
        <w:contextualSpacing/>
        <w:jc w:val="both"/>
      </w:pPr>
      <w:proofErr w:type="gramStart"/>
      <w:r>
        <w:t>извлечение,   использование,  передачу   (распространение,  предоставление,</w:t>
      </w:r>
      <w:proofErr w:type="gramEnd"/>
    </w:p>
    <w:p w:rsidR="007B25B9" w:rsidRDefault="007B25B9" w:rsidP="00F87BCB">
      <w:pPr>
        <w:pStyle w:val="ConsPlusNonformat"/>
        <w:contextualSpacing/>
        <w:jc w:val="both"/>
      </w:pPr>
      <w:proofErr w:type="gramStart"/>
      <w:r>
        <w:t>доступ),  обезличивание,  блокирование,  удаление,  уничтожение)  следующих</w:t>
      </w:r>
      <w:proofErr w:type="gramEnd"/>
    </w:p>
    <w:p w:rsidR="007B25B9" w:rsidRDefault="007B25B9" w:rsidP="00F87BCB">
      <w:pPr>
        <w:pStyle w:val="ConsPlusNonformat"/>
        <w:contextualSpacing/>
        <w:jc w:val="both"/>
      </w:pPr>
      <w:r>
        <w:t>персональных данных: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-  фамилия,  имя,  отчество  (при  наличии),  дата  и  место  рождения,</w:t>
      </w:r>
    </w:p>
    <w:p w:rsidR="007B25B9" w:rsidRDefault="007B25B9" w:rsidP="00F87BCB">
      <w:pPr>
        <w:pStyle w:val="ConsPlusNonformat"/>
        <w:contextualSpacing/>
        <w:jc w:val="both"/>
      </w:pPr>
      <w:r>
        <w:t>гражданство;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-  степень  родства,  фамилии,  имена,  отчества  (при  наличии),  даты</w:t>
      </w:r>
    </w:p>
    <w:p w:rsidR="007B25B9" w:rsidRDefault="007B25B9" w:rsidP="00F87BCB">
      <w:pPr>
        <w:pStyle w:val="ConsPlusNonformat"/>
        <w:contextualSpacing/>
        <w:jc w:val="both"/>
      </w:pPr>
      <w:r>
        <w:t>рождения близких родственников (супруга (супруги);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</w:t>
      </w:r>
      <w:proofErr w:type="gramStart"/>
      <w:r>
        <w:t>- места  рождения  и  домашние адреса  близких  родственников  (супруга</w:t>
      </w:r>
      <w:proofErr w:type="gramEnd"/>
    </w:p>
    <w:p w:rsidR="007B25B9" w:rsidRDefault="007B25B9" w:rsidP="00F87BCB">
      <w:pPr>
        <w:pStyle w:val="ConsPlusNonformat"/>
        <w:contextualSpacing/>
        <w:jc w:val="both"/>
      </w:pPr>
      <w:r>
        <w:t>(супруги);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- адрес регистрации и фактического проживания;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- дата регистрации по месту жительства;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</w:t>
      </w:r>
      <w:proofErr w:type="gramStart"/>
      <w:r>
        <w:t>- паспорт  гражданина Российской  Федерации  (серия, номер, кем и когда</w:t>
      </w:r>
      <w:proofErr w:type="gramEnd"/>
    </w:p>
    <w:p w:rsidR="007B25B9" w:rsidRDefault="007B25B9" w:rsidP="00F87BCB">
      <w:pPr>
        <w:pStyle w:val="ConsPlusNonformat"/>
        <w:contextualSpacing/>
        <w:jc w:val="both"/>
      </w:pPr>
      <w:r>
        <w:t>выдан);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- паспорт,  удостоверяющий личность гражданина Российской Федерации  </w:t>
      </w:r>
      <w:proofErr w:type="gramStart"/>
      <w:r>
        <w:t>за</w:t>
      </w:r>
      <w:proofErr w:type="gramEnd"/>
    </w:p>
    <w:p w:rsidR="007B25B9" w:rsidRDefault="007B25B9" w:rsidP="00F87BCB">
      <w:pPr>
        <w:pStyle w:val="ConsPlusNonformat"/>
        <w:contextualSpacing/>
        <w:jc w:val="both"/>
      </w:pPr>
      <w:r>
        <w:t>пределами Российской Федерации (серия, номер, кем и когда выдан);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-   страховое   свидетельство  обязательного  пенсионного  страхования,</w:t>
      </w:r>
    </w:p>
    <w:p w:rsidR="007B25B9" w:rsidRDefault="007B25B9" w:rsidP="00F87BCB">
      <w:pPr>
        <w:pStyle w:val="ConsPlusNonformat"/>
        <w:contextualSpacing/>
        <w:jc w:val="both"/>
      </w:pPr>
      <w:proofErr w:type="gramStart"/>
      <w:r>
        <w:t>содержащее</w:t>
      </w:r>
      <w:proofErr w:type="gramEnd"/>
      <w:r>
        <w:t xml:space="preserve"> страховой номер индивидуального лицевого счета;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- номер телефона.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Вышеуказанные  персональные данные  предоставляю для обработки  в целях</w:t>
      </w:r>
    </w:p>
    <w:p w:rsidR="007B25B9" w:rsidRDefault="007B25B9" w:rsidP="00F87BCB">
      <w:pPr>
        <w:pStyle w:val="ConsPlusNonformat"/>
        <w:contextualSpacing/>
        <w:jc w:val="both"/>
      </w:pPr>
      <w:r>
        <w:t>обеспечения   соблюдения  в  отношении  меня  законодательства   Российской</w:t>
      </w:r>
    </w:p>
    <w:p w:rsidR="007B25B9" w:rsidRDefault="007B25B9" w:rsidP="00F87BCB">
      <w:pPr>
        <w:pStyle w:val="ConsPlusNonformat"/>
        <w:contextualSpacing/>
        <w:jc w:val="both"/>
      </w:pPr>
      <w:r>
        <w:t>Федерации  в сфере  отношений, связанных с предоставлением  государственной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услуги  "Назначение   единовременного  пособия  при   передаче  ребенка  </w:t>
      </w:r>
      <w:proofErr w:type="gramStart"/>
      <w:r>
        <w:t>на</w:t>
      </w:r>
      <w:proofErr w:type="gramEnd"/>
    </w:p>
    <w:p w:rsidR="007B25B9" w:rsidRDefault="007B25B9" w:rsidP="00F87BCB">
      <w:pPr>
        <w:pStyle w:val="ConsPlusNonformat"/>
        <w:contextualSpacing/>
        <w:jc w:val="both"/>
      </w:pPr>
      <w:r>
        <w:t>воспитание в семью в соответствии с законодательством Российской Федерации"</w:t>
      </w:r>
    </w:p>
    <w:p w:rsidR="007B25B9" w:rsidRDefault="007B25B9" w:rsidP="00F87BCB">
      <w:pPr>
        <w:pStyle w:val="ConsPlusNonformat"/>
        <w:contextualSpacing/>
        <w:jc w:val="both"/>
      </w:pPr>
      <w:r>
        <w:t>действующим законодательством.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Я ознакомле</w:t>
      </w:r>
      <w:proofErr w:type="gramStart"/>
      <w:r>
        <w:t>н(</w:t>
      </w:r>
      <w:proofErr w:type="gramEnd"/>
      <w:r>
        <w:t>а), что: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1)  согласие   на  обработку   персональных  данных действует   с  даты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подписания  настоящего согласия и  до даты  подачи письменного  заявления </w:t>
      </w:r>
      <w:proofErr w:type="gramStart"/>
      <w:r>
        <w:t>в</w:t>
      </w:r>
      <w:proofErr w:type="gramEnd"/>
    </w:p>
    <w:p w:rsidR="007B25B9" w:rsidRDefault="007B25B9" w:rsidP="00F87BCB">
      <w:pPr>
        <w:pStyle w:val="ConsPlusNonformat"/>
        <w:contextualSpacing/>
        <w:jc w:val="both"/>
      </w:pPr>
      <w:r>
        <w:t>произвольной форме об отзыве настоящего согласия;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2) персональные данные,  предоставляемые в отношении третьих лиц, будут</w:t>
      </w:r>
    </w:p>
    <w:p w:rsidR="007B25B9" w:rsidRDefault="007B25B9" w:rsidP="00F87BCB">
      <w:pPr>
        <w:pStyle w:val="ConsPlusNonformat"/>
        <w:contextualSpacing/>
        <w:jc w:val="both"/>
      </w:pPr>
      <w:r>
        <w:t>обрабатываться  только  в  целях  осуществления  и  выполнения  возложенных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законодательством   Российской  Федерации  полномочий   и  обязанностей  </w:t>
      </w:r>
      <w:proofErr w:type="gramStart"/>
      <w:r>
        <w:t>на</w:t>
      </w:r>
      <w:proofErr w:type="gramEnd"/>
    </w:p>
    <w:p w:rsidR="007B25B9" w:rsidRDefault="007B25B9" w:rsidP="00F87BCB">
      <w:pPr>
        <w:pStyle w:val="ConsPlusNonformat"/>
        <w:contextualSpacing/>
        <w:jc w:val="both"/>
      </w:pPr>
      <w:r>
        <w:t>__________________________________________________________________________.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   наименование органа местного самоуправления, предоставляющего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                      государственную услугу</w:t>
      </w:r>
    </w:p>
    <w:p w:rsidR="007B25B9" w:rsidRDefault="007B25B9" w:rsidP="00F87BCB">
      <w:pPr>
        <w:pStyle w:val="ConsPlusNonformat"/>
        <w:contextualSpacing/>
        <w:jc w:val="both"/>
      </w:pPr>
    </w:p>
    <w:p w:rsidR="007B25B9" w:rsidRDefault="007B25B9" w:rsidP="00F87BCB">
      <w:pPr>
        <w:pStyle w:val="ConsPlusNonformat"/>
        <w:contextualSpacing/>
        <w:jc w:val="both"/>
      </w:pPr>
      <w:r>
        <w:t>Дата начала обработки персональных данных: ________________________________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                                             (число, месяц, год)</w:t>
      </w:r>
    </w:p>
    <w:p w:rsidR="007B25B9" w:rsidRDefault="007B25B9" w:rsidP="00F87BCB">
      <w:pPr>
        <w:pStyle w:val="ConsPlusNonformat"/>
        <w:contextualSpacing/>
        <w:jc w:val="both"/>
      </w:pPr>
      <w:r>
        <w:t>____________________ ______________________________________________________</w:t>
      </w:r>
    </w:p>
    <w:p w:rsidR="007B25B9" w:rsidRDefault="007B25B9" w:rsidP="00F87BCB">
      <w:pPr>
        <w:pStyle w:val="ConsPlusNonformat"/>
        <w:contextualSpacing/>
        <w:jc w:val="both"/>
      </w:pPr>
      <w:r>
        <w:t xml:space="preserve">     (подпись)               (фамилия, имя, отчество (при наличии))</w:t>
      </w:r>
    </w:p>
    <w:p w:rsidR="007B25B9" w:rsidRDefault="007B25B9" w:rsidP="00F87BCB">
      <w:pPr>
        <w:pStyle w:val="ConsPlusNonformat"/>
        <w:contextualSpacing/>
        <w:jc w:val="both"/>
      </w:pPr>
    </w:p>
    <w:p w:rsidR="007B25B9" w:rsidRDefault="007B25B9" w:rsidP="00F87BCB">
      <w:pPr>
        <w:pStyle w:val="ConsPlusNonformat"/>
        <w:contextualSpacing/>
        <w:jc w:val="both"/>
      </w:pPr>
      <w:r>
        <w:t>---------------------------------------------------------------------------</w:t>
      </w:r>
    </w:p>
    <w:p w:rsidR="007B25B9" w:rsidRDefault="007B25B9" w:rsidP="00F87BCB">
      <w:pPr>
        <w:pStyle w:val="ConsPlusNonformat"/>
        <w:contextualSpacing/>
        <w:jc w:val="both"/>
      </w:pPr>
    </w:p>
    <w:p w:rsidR="007B25B9" w:rsidRDefault="007B25B9" w:rsidP="00F87BCB">
      <w:pPr>
        <w:pStyle w:val="ConsPlusNonformat"/>
        <w:contextualSpacing/>
        <w:jc w:val="both"/>
      </w:pPr>
      <w:r>
        <w:t>Расписка-уведомление о приеме и регистрации заявления.</w:t>
      </w:r>
    </w:p>
    <w:p w:rsidR="007B25B9" w:rsidRDefault="007B25B9" w:rsidP="00F87BCB">
      <w:pPr>
        <w:pStyle w:val="ConsPlusNonformat"/>
        <w:contextualSpacing/>
        <w:jc w:val="both"/>
      </w:pPr>
      <w:r>
        <w:t>Заявление _________________________________________________________________</w:t>
      </w:r>
    </w:p>
    <w:p w:rsidR="007B25B9" w:rsidRDefault="007B25B9" w:rsidP="00F87BCB">
      <w:pPr>
        <w:pStyle w:val="ConsPlusNonformat"/>
        <w:contextualSpacing/>
        <w:jc w:val="both"/>
      </w:pPr>
      <w:r>
        <w:t>с приложением документов на _____ листах принято "___" ___________ 20___ г.</w:t>
      </w:r>
    </w:p>
    <w:p w:rsidR="007B25B9" w:rsidRDefault="007B25B9" w:rsidP="00F87BCB">
      <w:pPr>
        <w:pStyle w:val="ConsPlusNonformat"/>
        <w:contextualSpacing/>
        <w:jc w:val="both"/>
      </w:pPr>
      <w:r>
        <w:t>Специалист _______________________________________________________________.</w:t>
      </w:r>
    </w:p>
    <w:p w:rsidR="007B25B9" w:rsidRDefault="007B25B9" w:rsidP="00F87BCB">
      <w:pPr>
        <w:pStyle w:val="ConsPlusNonformat"/>
        <w:contextualSpacing/>
        <w:jc w:val="both"/>
      </w:pPr>
      <w:r>
        <w:t>Дата ___________________________ Подпись __________________________________</w:t>
      </w:r>
    </w:p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Normal"/>
        <w:contextualSpacing/>
        <w:jc w:val="both"/>
      </w:pPr>
    </w:p>
    <w:p w:rsidR="007B25B9" w:rsidRDefault="007B25B9" w:rsidP="00F87BCB">
      <w:pPr>
        <w:pStyle w:val="ConsPlusNormal"/>
        <w:contextualSpacing/>
        <w:jc w:val="both"/>
      </w:pPr>
    </w:p>
    <w:sectPr w:rsidR="007B25B9" w:rsidSect="0010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B25B9"/>
    <w:rsid w:val="0010048C"/>
    <w:rsid w:val="007B25B9"/>
    <w:rsid w:val="00F8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B25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B2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80609C1F23ADEAD87244AA5E26684F284A70BAEAD93C2965C5AF7AF8D80E92FBFE74DCDE5487A41BBB5E4F39C768C0880FA3138872A29391A1964w1sFF" TargetMode="External"/><Relationship Id="rId13" Type="http://schemas.openxmlformats.org/officeDocument/2006/relationships/hyperlink" Target="consultantplus://offline/ref=3A280609C1F23ADEAD87244AA5E26684F284A70BAEAE9CC59E545AF7AF8D80E92FBFE74DCDE5487A41BBB0E3F89C768C0880FA3138872A29391A1964w1sF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280609C1F23ADEAD87244AA5E26684F284A70BAEAE9CC59E545AF7AF8D80E92FBFE74DCDE5487A41BBB0E3F39C768C0880FA3138872A29391A1964w1sFF" TargetMode="External"/><Relationship Id="rId12" Type="http://schemas.openxmlformats.org/officeDocument/2006/relationships/hyperlink" Target="consultantplus://offline/ref=3A280609C1F23ADEAD87244AA5E26684F284A70BAEAE9CC59E545AF7AF8D80E92FBFE74DCDE5487A41BBB0E3F79C768C0880FA3138872A29391A1964w1sFF" TargetMode="External"/><Relationship Id="rId17" Type="http://schemas.openxmlformats.org/officeDocument/2006/relationships/hyperlink" Target="consultantplus://offline/ref=3A280609C1F23ADEAD87244AA5E26684F284A70BAEAE9CC59E545AF7AF8D80E92FBFE74DCDE5487A41BBB0E2F09C768C0880FA3138872A29391A1964w1s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280609C1F23ADEAD87244AA5E26684F284A70BAEAE9BC4965E5AF7AF8D80E92FBFE74DCDE5487A41BBB1E6F79C768C0880FA3138872A29391A1964w1s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280609C1F23ADEAD87244AA5E26684F284A70BAEAE9BC4985B5AF7AF8D80E92FBFE74DCDE5487A41BBB5E6F19C768C0880FA3138872A29391A1964w1sFF" TargetMode="External"/><Relationship Id="rId11" Type="http://schemas.openxmlformats.org/officeDocument/2006/relationships/hyperlink" Target="consultantplus://offline/ref=3A280609C1F23ADEAD873A47B38E3880F08DF803ADAD9093C3095CA0F0DD86BC6FFFE1188BA84E2F10FFE4ECF0923CDD48CBF5303Cw9s0F" TargetMode="External"/><Relationship Id="rId5" Type="http://schemas.openxmlformats.org/officeDocument/2006/relationships/hyperlink" Target="consultantplus://offline/ref=3A280609C1F23ADEAD87244AA5E26684F284A70BAEAE9BC4985A5AF7AF8D80E92FBFE74DCDE5487A41BBB0E1F19C768C0880FA3138872A29391A1964w1sFF" TargetMode="External"/><Relationship Id="rId15" Type="http://schemas.openxmlformats.org/officeDocument/2006/relationships/hyperlink" Target="consultantplus://offline/ref=3A280609C1F23ADEAD873A47B38E3880F08DF803ADAD9093C3095CA0F0DD86BC7DFFB9148FA45B7B45A5B3E1F0w9sEF" TargetMode="External"/><Relationship Id="rId10" Type="http://schemas.openxmlformats.org/officeDocument/2006/relationships/hyperlink" Target="consultantplus://offline/ref=3A280609C1F23ADEAD87244AA5E26684F284A70BAEAE9BC4985B5AF7AF8D80E92FBFE74DCDE5487A41BBB5E9F79C768C0880FA3138872A29391A1964w1sFF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3A280609C1F23ADEAD87244AA5E26684F284A70BAEAE9BC4965E5AF7AF8D80E92FBFE74DCDE5487A41BBB1E6F59C768C0880FA3138872A29391A1964w1sFF" TargetMode="External"/><Relationship Id="rId9" Type="http://schemas.openxmlformats.org/officeDocument/2006/relationships/hyperlink" Target="consultantplus://offline/ref=3A280609C1F23ADEAD873A47B38E3880F187FF0FAAA69093C3095CA0F0DD86BC6FFFE1188EA1477E46B0E5B0B5C22FDC49CBF734239B2A2Cw2sEF" TargetMode="External"/><Relationship Id="rId14" Type="http://schemas.openxmlformats.org/officeDocument/2006/relationships/hyperlink" Target="consultantplus://offline/ref=3A280609C1F23ADEAD87244AA5E26684F284A70BAEAE9CC59E545AF7AF8D80E92FBFE74DCDE5487A41BBB0E2F19C768C0880FA3138872A29391A1964w1s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2193</Words>
  <Characters>12504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opeka50k</dc:creator>
  <cp:keywords/>
  <dc:description/>
  <cp:lastModifiedBy>opeka50k</cp:lastModifiedBy>
  <cp:revision>3</cp:revision>
  <dcterms:created xsi:type="dcterms:W3CDTF">2019-04-15T09:23:00Z</dcterms:created>
  <dcterms:modified xsi:type="dcterms:W3CDTF">2019-04-16T10:05:00Z</dcterms:modified>
</cp:coreProperties>
</file>