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AF" w:rsidRDefault="00006E8A" w:rsidP="00616DAF">
      <w:pPr>
        <w:jc w:val="center"/>
        <w:rPr>
          <w:b/>
        </w:rPr>
      </w:pPr>
      <w:r w:rsidRPr="00006E8A"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5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F" w:rsidRPr="00C27E94" w:rsidRDefault="00F80FDB" w:rsidP="00616DAF">
      <w:pPr>
        <w:jc w:val="center"/>
        <w:rPr>
          <w:b/>
          <w:sz w:val="30"/>
          <w:szCs w:val="30"/>
        </w:rPr>
      </w:pPr>
      <w:r w:rsidRPr="00C27E94">
        <w:rPr>
          <w:rFonts w:ascii="Times New Roman" w:hAnsi="Times New Roman"/>
          <w:b/>
          <w:sz w:val="30"/>
          <w:szCs w:val="30"/>
        </w:rPr>
        <w:t>АДМИНИСТРАЦИЯ КРИВОШЕИНСКОГО РАЙОНА</w:t>
      </w:r>
    </w:p>
    <w:p w:rsidR="00F80FDB" w:rsidRPr="00616DAF" w:rsidRDefault="00F80FDB" w:rsidP="00616DAF">
      <w:pPr>
        <w:jc w:val="center"/>
        <w:rPr>
          <w:b/>
          <w:sz w:val="28"/>
          <w:szCs w:val="28"/>
        </w:rPr>
      </w:pPr>
      <w:r w:rsidRPr="00616DAF">
        <w:rPr>
          <w:rFonts w:ascii="Times New Roman" w:hAnsi="Times New Roman"/>
          <w:b/>
          <w:sz w:val="28"/>
          <w:szCs w:val="28"/>
        </w:rPr>
        <w:t>ПОСТАНОВЛЕНИЕ</w:t>
      </w:r>
    </w:p>
    <w:p w:rsidR="00616DAF" w:rsidRPr="00E33667" w:rsidRDefault="006218D4" w:rsidP="006218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B49EE">
        <w:rPr>
          <w:rFonts w:ascii="Times New Roman" w:hAnsi="Times New Roman"/>
        </w:rPr>
        <w:t>0</w:t>
      </w:r>
      <w:r w:rsidR="003C0FD3" w:rsidRPr="00E33667">
        <w:rPr>
          <w:rFonts w:ascii="Times New Roman" w:hAnsi="Times New Roman"/>
        </w:rPr>
        <w:t>.0</w:t>
      </w:r>
      <w:r w:rsidR="00CB49EE">
        <w:rPr>
          <w:rFonts w:ascii="Times New Roman" w:hAnsi="Times New Roman"/>
        </w:rPr>
        <w:t>2</w:t>
      </w:r>
      <w:r w:rsidR="00006E8A" w:rsidRPr="00E33667">
        <w:rPr>
          <w:rFonts w:ascii="Times New Roman" w:hAnsi="Times New Roman"/>
        </w:rPr>
        <w:t>.202</w:t>
      </w:r>
      <w:r w:rsidR="00CB49EE">
        <w:rPr>
          <w:rFonts w:ascii="Times New Roman" w:hAnsi="Times New Roman"/>
        </w:rPr>
        <w:t>5</w:t>
      </w:r>
      <w:r w:rsidR="00F80FDB" w:rsidRPr="00E33667">
        <w:rPr>
          <w:rFonts w:ascii="Times New Roman" w:hAnsi="Times New Roman"/>
        </w:rPr>
        <w:t xml:space="preserve">         </w:t>
      </w:r>
      <w:r w:rsidR="00616DAF" w:rsidRPr="00E33667">
        <w:rPr>
          <w:rFonts w:ascii="Times New Roman" w:hAnsi="Times New Roman"/>
        </w:rPr>
        <w:t xml:space="preserve">                                                         </w:t>
      </w:r>
      <w:r w:rsidR="00CB49EE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</w:t>
      </w:r>
      <w:r w:rsidR="00CB49EE">
        <w:rPr>
          <w:rFonts w:ascii="Times New Roman" w:hAnsi="Times New Roman"/>
        </w:rPr>
        <w:t xml:space="preserve">      </w:t>
      </w:r>
      <w:r w:rsidR="00616DAF" w:rsidRPr="00E33667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</w:t>
      </w:r>
      <w:r w:rsidR="00616DAF" w:rsidRPr="00E33667">
        <w:rPr>
          <w:rFonts w:ascii="Times New Roman" w:hAnsi="Times New Roman"/>
        </w:rPr>
        <w:t xml:space="preserve">                                   №</w:t>
      </w:r>
      <w:r w:rsidR="00DB7F1A" w:rsidRPr="00E336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92</w:t>
      </w:r>
    </w:p>
    <w:p w:rsidR="00F80FDB" w:rsidRDefault="00616DAF" w:rsidP="00616DAF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80FDB">
        <w:rPr>
          <w:rFonts w:ascii="Times New Roman" w:hAnsi="Times New Roman"/>
        </w:rPr>
        <w:t>с. Кривошеино</w:t>
      </w:r>
    </w:p>
    <w:p w:rsidR="00F80FDB" w:rsidRDefault="00F80FDB" w:rsidP="00616D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Томской области</w:t>
      </w: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F80FDB" w:rsidRDefault="00C53E8B" w:rsidP="006218D4">
      <w:pPr>
        <w:pStyle w:val="1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изменения</w:t>
      </w:r>
      <w:r w:rsidR="00F80FDB" w:rsidRPr="004F1649">
        <w:rPr>
          <w:rFonts w:ascii="Times New Roman" w:hAnsi="Times New Roman"/>
          <w:sz w:val="24"/>
          <w:szCs w:val="24"/>
        </w:rPr>
        <w:t xml:space="preserve"> в  постановление Админ</w:t>
      </w:r>
      <w:r w:rsidR="006218D4">
        <w:rPr>
          <w:rFonts w:ascii="Times New Roman" w:hAnsi="Times New Roman"/>
          <w:sz w:val="24"/>
          <w:szCs w:val="24"/>
        </w:rPr>
        <w:t xml:space="preserve">истрации Кривошеинского района </w:t>
      </w:r>
      <w:r w:rsidR="00F80FDB" w:rsidRPr="004F1649">
        <w:rPr>
          <w:rFonts w:ascii="Times New Roman" w:hAnsi="Times New Roman"/>
          <w:sz w:val="24"/>
          <w:szCs w:val="24"/>
        </w:rPr>
        <w:t xml:space="preserve">от </w:t>
      </w:r>
      <w:r w:rsidR="00FE76FC">
        <w:rPr>
          <w:rFonts w:ascii="Times New Roman" w:hAnsi="Times New Roman"/>
          <w:sz w:val="24"/>
          <w:szCs w:val="24"/>
        </w:rPr>
        <w:t>01.11.2017</w:t>
      </w:r>
      <w:r w:rsidR="00F80FDB" w:rsidRPr="004F1649">
        <w:rPr>
          <w:rFonts w:ascii="Times New Roman" w:hAnsi="Times New Roman"/>
          <w:sz w:val="24"/>
          <w:szCs w:val="24"/>
        </w:rPr>
        <w:t xml:space="preserve"> №</w:t>
      </w:r>
      <w:r w:rsidR="00FE76FC">
        <w:rPr>
          <w:rFonts w:ascii="Times New Roman" w:hAnsi="Times New Roman"/>
          <w:sz w:val="24"/>
          <w:szCs w:val="24"/>
        </w:rPr>
        <w:t>510</w:t>
      </w:r>
      <w:r w:rsidR="00F80FDB" w:rsidRPr="004F1649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«Формирование комфортной городской среды на территории Кривошеинского района на 2018 – 20</w:t>
      </w:r>
      <w:r w:rsidR="00FE76FC">
        <w:rPr>
          <w:rFonts w:ascii="Times New Roman" w:hAnsi="Times New Roman"/>
          <w:sz w:val="24"/>
          <w:szCs w:val="24"/>
        </w:rPr>
        <w:t>2</w:t>
      </w:r>
      <w:r w:rsidR="00006E8A">
        <w:rPr>
          <w:rFonts w:ascii="Times New Roman" w:hAnsi="Times New Roman"/>
          <w:sz w:val="24"/>
          <w:szCs w:val="24"/>
        </w:rPr>
        <w:t>4</w:t>
      </w:r>
      <w:r w:rsidR="00FE76FC">
        <w:rPr>
          <w:rFonts w:ascii="Times New Roman" w:hAnsi="Times New Roman"/>
          <w:sz w:val="24"/>
          <w:szCs w:val="24"/>
        </w:rPr>
        <w:t xml:space="preserve"> </w:t>
      </w:r>
      <w:r w:rsidR="00F3635A">
        <w:rPr>
          <w:rFonts w:ascii="Times New Roman" w:hAnsi="Times New Roman"/>
          <w:sz w:val="24"/>
          <w:szCs w:val="24"/>
        </w:rPr>
        <w:t>годы»</w:t>
      </w:r>
    </w:p>
    <w:p w:rsidR="006218D4" w:rsidRDefault="006218D4" w:rsidP="00073639">
      <w:pPr>
        <w:pStyle w:val="1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7F1A" w:rsidRDefault="00DB7F1A" w:rsidP="00074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635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74CD2">
        <w:rPr>
          <w:rFonts w:ascii="Times New Roman" w:hAnsi="Times New Roman"/>
          <w:sz w:val="24"/>
          <w:szCs w:val="24"/>
        </w:rPr>
        <w:t xml:space="preserve">  </w:t>
      </w:r>
      <w:r w:rsidR="006218D4">
        <w:rPr>
          <w:rFonts w:ascii="Times New Roman" w:hAnsi="Times New Roman"/>
          <w:sz w:val="24"/>
          <w:szCs w:val="24"/>
        </w:rPr>
        <w:t xml:space="preserve"> </w:t>
      </w:r>
      <w:r w:rsidR="00F3635A">
        <w:rPr>
          <w:rFonts w:ascii="Times New Roman" w:hAnsi="Times New Roman"/>
          <w:sz w:val="24"/>
          <w:szCs w:val="24"/>
        </w:rPr>
        <w:t>В связи с изменением</w:t>
      </w:r>
      <w:r w:rsidR="00744448" w:rsidRPr="004F1649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4</w:t>
      </w:r>
      <w:r w:rsidR="00744448" w:rsidRPr="004F1649">
        <w:rPr>
          <w:rFonts w:ascii="Times New Roman" w:hAnsi="Times New Roman"/>
          <w:sz w:val="24"/>
          <w:szCs w:val="24"/>
        </w:rPr>
        <w:t xml:space="preserve"> году объёмов финансирования на реализацию мероприятий муниципальной программы </w:t>
      </w:r>
      <w:r w:rsidRPr="004F1649">
        <w:rPr>
          <w:rFonts w:ascii="Times New Roman" w:hAnsi="Times New Roman"/>
          <w:sz w:val="24"/>
          <w:szCs w:val="24"/>
        </w:rPr>
        <w:t>«Формирование комфортной городской среды на территории Кривошеинского района на 2018 – 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4F1649">
        <w:rPr>
          <w:rFonts w:ascii="Times New Roman" w:hAnsi="Times New Roman"/>
          <w:sz w:val="24"/>
          <w:szCs w:val="24"/>
        </w:rPr>
        <w:t>годы»»</w:t>
      </w:r>
    </w:p>
    <w:p w:rsidR="0036195C" w:rsidRDefault="0036195C" w:rsidP="00DB7F1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ПОСТАНОВЛЯЮ:</w:t>
      </w:r>
    </w:p>
    <w:p w:rsidR="006218D4" w:rsidRDefault="006218D4" w:rsidP="006218D4">
      <w:pPr>
        <w:pStyle w:val="a9"/>
        <w:tabs>
          <w:tab w:val="left" w:pos="709"/>
          <w:tab w:val="left" w:pos="1134"/>
          <w:tab w:val="left" w:pos="1418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36195C" w:rsidRPr="006218D4"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 w:rsidR="000B2A45" w:rsidRPr="006218D4">
        <w:rPr>
          <w:rFonts w:ascii="Times New Roman" w:hAnsi="Times New Roman"/>
          <w:color w:val="000000"/>
          <w:sz w:val="24"/>
          <w:szCs w:val="24"/>
        </w:rPr>
        <w:t>в</w:t>
      </w:r>
      <w:r w:rsidR="00E857DD" w:rsidRPr="006218D4">
        <w:rPr>
          <w:rFonts w:ascii="Times New Roman" w:hAnsi="Times New Roman"/>
          <w:color w:val="000000"/>
          <w:sz w:val="24"/>
          <w:szCs w:val="24"/>
        </w:rPr>
        <w:t xml:space="preserve"> приложение к</w:t>
      </w:r>
      <w:r w:rsidR="0036195C" w:rsidRPr="006218D4">
        <w:rPr>
          <w:rFonts w:ascii="Times New Roman" w:hAnsi="Times New Roman"/>
          <w:color w:val="000000"/>
          <w:sz w:val="24"/>
          <w:szCs w:val="24"/>
        </w:rPr>
        <w:t xml:space="preserve"> постановлени</w:t>
      </w:r>
      <w:r w:rsidR="00E857DD" w:rsidRPr="006218D4">
        <w:rPr>
          <w:rFonts w:ascii="Times New Roman" w:hAnsi="Times New Roman"/>
          <w:color w:val="000000"/>
          <w:sz w:val="24"/>
          <w:szCs w:val="24"/>
        </w:rPr>
        <w:t>ю</w:t>
      </w:r>
      <w:r w:rsidR="0036195C" w:rsidRPr="006218D4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</w:t>
      </w:r>
      <w:proofErr w:type="gramStart"/>
      <w:r w:rsidR="0036195C" w:rsidRPr="006218D4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="0036195C" w:rsidRPr="006218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0AAC" w:rsidRPr="006218D4" w:rsidRDefault="0036195C" w:rsidP="006218D4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8D4">
        <w:rPr>
          <w:rFonts w:ascii="Times New Roman" w:hAnsi="Times New Roman"/>
          <w:sz w:val="24"/>
          <w:szCs w:val="24"/>
        </w:rPr>
        <w:t xml:space="preserve">01.11.2017 № 510 «Об утверждении </w:t>
      </w:r>
      <w:r w:rsidR="006218D4" w:rsidRPr="006218D4">
        <w:rPr>
          <w:rFonts w:ascii="Times New Roman" w:hAnsi="Times New Roman"/>
          <w:sz w:val="24"/>
          <w:szCs w:val="24"/>
        </w:rPr>
        <w:t xml:space="preserve"> мун</w:t>
      </w:r>
      <w:r w:rsidRPr="006218D4">
        <w:rPr>
          <w:rFonts w:ascii="Times New Roman" w:hAnsi="Times New Roman"/>
          <w:sz w:val="24"/>
          <w:szCs w:val="24"/>
        </w:rPr>
        <w:t>иципаль</w:t>
      </w:r>
      <w:r w:rsidR="006218D4" w:rsidRPr="006218D4">
        <w:rPr>
          <w:rFonts w:ascii="Times New Roman" w:hAnsi="Times New Roman"/>
          <w:sz w:val="24"/>
          <w:szCs w:val="24"/>
        </w:rPr>
        <w:t xml:space="preserve">ной </w:t>
      </w:r>
      <w:r w:rsidRPr="006218D4">
        <w:rPr>
          <w:rFonts w:ascii="Times New Roman" w:hAnsi="Times New Roman"/>
          <w:sz w:val="24"/>
          <w:szCs w:val="24"/>
        </w:rPr>
        <w:t>программы «Формирование комфортной городской среды на территории Кривошеинского района на 2018 – 202</w:t>
      </w:r>
      <w:r w:rsidR="00006E8A" w:rsidRPr="006218D4">
        <w:rPr>
          <w:rFonts w:ascii="Times New Roman" w:hAnsi="Times New Roman"/>
          <w:sz w:val="24"/>
          <w:szCs w:val="24"/>
        </w:rPr>
        <w:t>4</w:t>
      </w:r>
      <w:r w:rsidRPr="006218D4">
        <w:rPr>
          <w:rFonts w:ascii="Times New Roman" w:hAnsi="Times New Roman"/>
          <w:sz w:val="24"/>
          <w:szCs w:val="24"/>
        </w:rPr>
        <w:t xml:space="preserve"> годы» (далее программа)</w:t>
      </w:r>
      <w:r w:rsidR="000B2A45" w:rsidRPr="006218D4">
        <w:rPr>
          <w:rFonts w:ascii="Times New Roman" w:hAnsi="Times New Roman"/>
          <w:sz w:val="24"/>
          <w:szCs w:val="24"/>
        </w:rPr>
        <w:t xml:space="preserve"> следующ</w:t>
      </w:r>
      <w:r w:rsidR="00C50AAC" w:rsidRPr="006218D4">
        <w:rPr>
          <w:rFonts w:ascii="Times New Roman" w:hAnsi="Times New Roman"/>
          <w:sz w:val="24"/>
          <w:szCs w:val="24"/>
        </w:rPr>
        <w:t>и</w:t>
      </w:r>
      <w:r w:rsidR="000B2A45" w:rsidRPr="006218D4">
        <w:rPr>
          <w:rFonts w:ascii="Times New Roman" w:hAnsi="Times New Roman"/>
          <w:sz w:val="24"/>
          <w:szCs w:val="24"/>
        </w:rPr>
        <w:t>е изменени</w:t>
      </w:r>
      <w:r w:rsidR="00C50AAC" w:rsidRPr="006218D4">
        <w:rPr>
          <w:rFonts w:ascii="Times New Roman" w:hAnsi="Times New Roman"/>
          <w:sz w:val="24"/>
          <w:szCs w:val="24"/>
        </w:rPr>
        <w:t>я</w:t>
      </w:r>
      <w:r w:rsidRPr="006218D4">
        <w:rPr>
          <w:rFonts w:ascii="Times New Roman" w:hAnsi="Times New Roman"/>
          <w:sz w:val="24"/>
          <w:szCs w:val="24"/>
        </w:rPr>
        <w:t>:</w:t>
      </w:r>
    </w:p>
    <w:p w:rsidR="00C50AAC" w:rsidRPr="00C50AAC" w:rsidRDefault="00C50AAC" w:rsidP="00B9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50AAC">
        <w:rPr>
          <w:rFonts w:ascii="Times New Roman" w:hAnsi="Times New Roman"/>
          <w:color w:val="000000"/>
          <w:sz w:val="24"/>
          <w:szCs w:val="24"/>
        </w:rPr>
        <w:t>)</w:t>
      </w:r>
      <w:r w:rsidRPr="00C50AAC">
        <w:rPr>
          <w:rFonts w:ascii="Times New Roman" w:hAnsi="Times New Roman"/>
          <w:sz w:val="24"/>
          <w:szCs w:val="24"/>
        </w:rPr>
        <w:t xml:space="preserve"> </w:t>
      </w:r>
      <w:r w:rsidRPr="00C50AAC">
        <w:rPr>
          <w:rFonts w:ascii="Times New Roman" w:hAnsi="Times New Roman"/>
          <w:color w:val="000000"/>
          <w:spacing w:val="1"/>
          <w:sz w:val="24"/>
          <w:szCs w:val="24"/>
        </w:rPr>
        <w:t xml:space="preserve">Паспорт </w:t>
      </w:r>
      <w:hyperlink r:id="rId9" w:history="1">
        <w:r w:rsidRPr="00C50AAC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C50AAC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="00DE56FC">
        <w:rPr>
          <w:rFonts w:ascii="Times New Roman" w:hAnsi="Times New Roman"/>
          <w:color w:val="000000"/>
          <w:spacing w:val="1"/>
          <w:sz w:val="24"/>
          <w:szCs w:val="24"/>
        </w:rPr>
        <w:t>Формирование комфортной городской среды на терр</w:t>
      </w:r>
      <w:r w:rsidRPr="00C50AAC">
        <w:rPr>
          <w:rFonts w:ascii="Times New Roman" w:eastAsia="Calibri" w:hAnsi="Times New Roman"/>
          <w:sz w:val="24"/>
          <w:szCs w:val="28"/>
        </w:rPr>
        <w:t>итории Кривошеинского района на 20</w:t>
      </w:r>
      <w:r w:rsidR="00E01CC9">
        <w:rPr>
          <w:rFonts w:ascii="Times New Roman" w:eastAsia="Calibri" w:hAnsi="Times New Roman"/>
          <w:sz w:val="24"/>
          <w:szCs w:val="28"/>
        </w:rPr>
        <w:t>18</w:t>
      </w:r>
      <w:r w:rsidRPr="00C50AAC">
        <w:rPr>
          <w:rFonts w:ascii="Times New Roman" w:eastAsia="Calibri" w:hAnsi="Times New Roman"/>
          <w:sz w:val="24"/>
          <w:szCs w:val="28"/>
        </w:rPr>
        <w:t>–202</w:t>
      </w:r>
      <w:r w:rsidR="00E01CC9">
        <w:rPr>
          <w:rFonts w:ascii="Times New Roman" w:eastAsia="Calibri" w:hAnsi="Times New Roman"/>
          <w:sz w:val="24"/>
          <w:szCs w:val="28"/>
        </w:rPr>
        <w:t>4</w:t>
      </w:r>
      <w:r w:rsidRPr="00C50AAC">
        <w:rPr>
          <w:rFonts w:ascii="Times New Roman" w:eastAsia="Calibri" w:hAnsi="Times New Roman"/>
          <w:sz w:val="24"/>
          <w:szCs w:val="28"/>
        </w:rPr>
        <w:t xml:space="preserve"> годы</w:t>
      </w:r>
      <w:r w:rsidRPr="00C50AAC">
        <w:rPr>
          <w:rFonts w:ascii="Times New Roman" w:hAnsi="Times New Roman"/>
          <w:sz w:val="24"/>
          <w:szCs w:val="24"/>
        </w:rPr>
        <w:t>» изложить в новой редакции согласно приложению № 1 к настоящему постановлению;</w:t>
      </w:r>
    </w:p>
    <w:p w:rsidR="00E857DD" w:rsidRPr="002708CF" w:rsidRDefault="00C50AAC" w:rsidP="00E857D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539BC" w:rsidRPr="00C50AAC">
        <w:rPr>
          <w:rFonts w:ascii="Times New Roman" w:hAnsi="Times New Roman"/>
          <w:sz w:val="24"/>
          <w:szCs w:val="24"/>
        </w:rPr>
        <w:t xml:space="preserve">) </w:t>
      </w:r>
      <w:r w:rsidR="00B96782" w:rsidRPr="002708CF">
        <w:rPr>
          <w:rFonts w:ascii="Times New Roman" w:hAnsi="Times New Roman"/>
          <w:sz w:val="24"/>
          <w:szCs w:val="24"/>
        </w:rPr>
        <w:t xml:space="preserve">Раздел </w:t>
      </w:r>
      <w:r w:rsidR="00B96782" w:rsidRPr="002708CF">
        <w:rPr>
          <w:rFonts w:ascii="Times New Roman" w:hAnsi="Times New Roman"/>
          <w:sz w:val="24"/>
          <w:szCs w:val="24"/>
          <w:lang w:val="en-US"/>
        </w:rPr>
        <w:t>VI</w:t>
      </w:r>
      <w:r w:rsidR="002E33D9">
        <w:rPr>
          <w:rFonts w:ascii="Times New Roman" w:hAnsi="Times New Roman"/>
          <w:sz w:val="24"/>
          <w:szCs w:val="24"/>
        </w:rPr>
        <w:t xml:space="preserve"> </w:t>
      </w:r>
      <w:r w:rsidR="00FA1142">
        <w:rPr>
          <w:rFonts w:ascii="Times New Roman" w:hAnsi="Times New Roman"/>
          <w:sz w:val="24"/>
          <w:szCs w:val="24"/>
        </w:rPr>
        <w:t>про</w:t>
      </w:r>
      <w:r w:rsidR="002E33D9" w:rsidRPr="00C50AAC">
        <w:rPr>
          <w:rFonts w:ascii="Times New Roman" w:hAnsi="Times New Roman"/>
          <w:color w:val="000000"/>
          <w:spacing w:val="1"/>
          <w:sz w:val="24"/>
          <w:szCs w:val="24"/>
        </w:rPr>
        <w:t>граммы</w:t>
      </w:r>
      <w:r w:rsidR="00FA114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E857DD">
        <w:rPr>
          <w:rFonts w:ascii="Times New Roman" w:hAnsi="Times New Roman"/>
          <w:color w:val="000000"/>
          <w:spacing w:val="1"/>
          <w:sz w:val="24"/>
          <w:szCs w:val="24"/>
        </w:rPr>
        <w:t>«</w:t>
      </w:r>
      <w:proofErr w:type="spellStart"/>
      <w:r w:rsidR="00E857DD">
        <w:rPr>
          <w:rFonts w:ascii="Times New Roman" w:hAnsi="Times New Roman"/>
          <w:color w:val="000000"/>
          <w:spacing w:val="1"/>
          <w:sz w:val="24"/>
          <w:szCs w:val="24"/>
        </w:rPr>
        <w:t>Софинансирование</w:t>
      </w:r>
      <w:proofErr w:type="spellEnd"/>
      <w:r w:rsidR="00E857DD">
        <w:rPr>
          <w:rFonts w:ascii="Times New Roman" w:hAnsi="Times New Roman"/>
          <w:color w:val="000000"/>
          <w:spacing w:val="1"/>
          <w:sz w:val="24"/>
          <w:szCs w:val="24"/>
        </w:rPr>
        <w:t xml:space="preserve"> за счет средств бюджетов»</w:t>
      </w:r>
      <w:r w:rsidR="00B96782">
        <w:rPr>
          <w:rFonts w:ascii="Times New Roman" w:hAnsi="Times New Roman"/>
          <w:sz w:val="24"/>
          <w:szCs w:val="24"/>
        </w:rPr>
        <w:t xml:space="preserve"> </w:t>
      </w:r>
      <w:r w:rsidR="00B96782" w:rsidRPr="002708CF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="00E857DD">
        <w:rPr>
          <w:rFonts w:ascii="Times New Roman" w:hAnsi="Times New Roman"/>
          <w:sz w:val="24"/>
          <w:szCs w:val="24"/>
        </w:rPr>
        <w:t xml:space="preserve">: </w:t>
      </w:r>
      <w:r w:rsidR="00E857DD" w:rsidRPr="00E857DD">
        <w:rPr>
          <w:rFonts w:ascii="Times New Roman" w:hAnsi="Times New Roman"/>
          <w:sz w:val="24"/>
          <w:szCs w:val="24"/>
        </w:rPr>
        <w:t>Общий</w:t>
      </w:r>
      <w:r w:rsidR="00E857DD">
        <w:rPr>
          <w:rFonts w:ascii="Times New Roman" w:hAnsi="Times New Roman"/>
          <w:b/>
          <w:sz w:val="24"/>
          <w:szCs w:val="24"/>
        </w:rPr>
        <w:t xml:space="preserve"> </w:t>
      </w:r>
      <w:r w:rsidR="00E857DD" w:rsidRPr="002708CF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муниципальной программы составляет </w:t>
      </w:r>
      <w:r w:rsidR="00E857DD">
        <w:rPr>
          <w:rFonts w:ascii="Times New Roman" w:hAnsi="Times New Roman"/>
          <w:color w:val="000000"/>
          <w:sz w:val="24"/>
          <w:szCs w:val="24"/>
        </w:rPr>
        <w:t xml:space="preserve">43940,85902 </w:t>
      </w:r>
      <w:r w:rsidR="00E857DD" w:rsidRPr="002708CF">
        <w:rPr>
          <w:rFonts w:ascii="Times New Roman" w:hAnsi="Times New Roman"/>
          <w:color w:val="000000"/>
          <w:sz w:val="24"/>
          <w:szCs w:val="24"/>
        </w:rPr>
        <w:t>тыс. рублей, в том числе:</w:t>
      </w:r>
      <w:r w:rsidR="00E857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57DD" w:rsidRPr="002708CF">
        <w:rPr>
          <w:rFonts w:ascii="Times New Roman" w:hAnsi="Times New Roman"/>
          <w:color w:val="000000"/>
          <w:sz w:val="24"/>
          <w:szCs w:val="24"/>
        </w:rPr>
        <w:t xml:space="preserve">благоустройство дворовых территорий </w:t>
      </w:r>
      <w:r w:rsidR="00E857DD" w:rsidRPr="002708CF">
        <w:rPr>
          <w:rFonts w:ascii="Times New Roman" w:hAnsi="Times New Roman"/>
          <w:sz w:val="24"/>
          <w:szCs w:val="24"/>
        </w:rPr>
        <w:t>501,6</w:t>
      </w:r>
      <w:r w:rsidR="00E857DD">
        <w:rPr>
          <w:rFonts w:ascii="Times New Roman" w:hAnsi="Times New Roman"/>
          <w:sz w:val="24"/>
          <w:szCs w:val="24"/>
        </w:rPr>
        <w:t>1</w:t>
      </w:r>
      <w:r w:rsidR="00E857DD" w:rsidRPr="002708CF">
        <w:rPr>
          <w:rFonts w:ascii="Times New Roman" w:hAnsi="Times New Roman"/>
          <w:sz w:val="24"/>
          <w:szCs w:val="24"/>
        </w:rPr>
        <w:t xml:space="preserve"> </w:t>
      </w:r>
      <w:r w:rsidR="00E857DD" w:rsidRPr="002708CF">
        <w:rPr>
          <w:rFonts w:ascii="Times New Roman" w:hAnsi="Times New Roman"/>
          <w:color w:val="000000"/>
          <w:sz w:val="24"/>
          <w:szCs w:val="24"/>
        </w:rPr>
        <w:t>тыс. рублей;</w:t>
      </w:r>
      <w:r w:rsidR="00E857DD">
        <w:rPr>
          <w:rFonts w:ascii="Times New Roman" w:hAnsi="Times New Roman"/>
          <w:color w:val="000000"/>
          <w:sz w:val="24"/>
          <w:szCs w:val="24"/>
        </w:rPr>
        <w:t xml:space="preserve"> б</w:t>
      </w:r>
      <w:r w:rsidR="00E857DD" w:rsidRPr="002708CF">
        <w:rPr>
          <w:rFonts w:ascii="Times New Roman" w:hAnsi="Times New Roman"/>
          <w:color w:val="000000"/>
          <w:sz w:val="24"/>
          <w:szCs w:val="24"/>
        </w:rPr>
        <w:t>лаго</w:t>
      </w:r>
      <w:r w:rsidR="00E857DD">
        <w:rPr>
          <w:rFonts w:ascii="Times New Roman" w:hAnsi="Times New Roman"/>
          <w:color w:val="000000"/>
          <w:sz w:val="24"/>
          <w:szCs w:val="24"/>
        </w:rPr>
        <w:t>устройство</w:t>
      </w:r>
      <w:r w:rsidR="006218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57DD" w:rsidRPr="002708CF">
        <w:rPr>
          <w:rFonts w:ascii="Times New Roman" w:hAnsi="Times New Roman"/>
          <w:color w:val="000000"/>
          <w:sz w:val="24"/>
          <w:szCs w:val="24"/>
        </w:rPr>
        <w:t xml:space="preserve">общественных территорий </w:t>
      </w:r>
      <w:r w:rsidR="00E857DD">
        <w:rPr>
          <w:rFonts w:ascii="Times New Roman" w:hAnsi="Times New Roman"/>
          <w:color w:val="000000"/>
          <w:sz w:val="24"/>
          <w:szCs w:val="24"/>
        </w:rPr>
        <w:t>43439,24902</w:t>
      </w:r>
      <w:r w:rsidR="00E857DD" w:rsidRPr="002708CF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79074C" w:rsidRDefault="00B96782" w:rsidP="00B44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E33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539BC" w:rsidRPr="00C50AAC">
        <w:rPr>
          <w:rFonts w:ascii="Times New Roman" w:hAnsi="Times New Roman"/>
          <w:sz w:val="24"/>
          <w:szCs w:val="24"/>
        </w:rPr>
        <w:t>Пр</w:t>
      </w:r>
      <w:r w:rsidR="00F80FDB" w:rsidRPr="00C50AAC">
        <w:rPr>
          <w:rFonts w:ascii="Times New Roman" w:hAnsi="Times New Roman"/>
          <w:sz w:val="24"/>
          <w:szCs w:val="24"/>
        </w:rPr>
        <w:t>иложени</w:t>
      </w:r>
      <w:r w:rsidR="009539BC" w:rsidRPr="00C50AAC">
        <w:rPr>
          <w:rFonts w:ascii="Times New Roman" w:hAnsi="Times New Roman"/>
          <w:sz w:val="24"/>
          <w:szCs w:val="24"/>
        </w:rPr>
        <w:t>е</w:t>
      </w:r>
      <w:r w:rsidR="004F1649" w:rsidRPr="00C50AAC">
        <w:rPr>
          <w:rFonts w:ascii="Times New Roman" w:hAnsi="Times New Roman"/>
          <w:sz w:val="24"/>
          <w:szCs w:val="24"/>
        </w:rPr>
        <w:t xml:space="preserve"> №</w:t>
      </w:r>
      <w:r w:rsidR="00D61652">
        <w:rPr>
          <w:rFonts w:ascii="Times New Roman" w:hAnsi="Times New Roman"/>
          <w:sz w:val="24"/>
          <w:szCs w:val="24"/>
        </w:rPr>
        <w:t xml:space="preserve"> </w:t>
      </w:r>
      <w:r w:rsidR="004F1649" w:rsidRPr="00C50AAC">
        <w:rPr>
          <w:rFonts w:ascii="Times New Roman" w:hAnsi="Times New Roman"/>
          <w:sz w:val="24"/>
          <w:szCs w:val="24"/>
        </w:rPr>
        <w:t>2</w:t>
      </w:r>
      <w:r w:rsidR="00F80FDB" w:rsidRPr="00C50AAC">
        <w:rPr>
          <w:rFonts w:ascii="Times New Roman" w:hAnsi="Times New Roman"/>
          <w:sz w:val="24"/>
          <w:szCs w:val="24"/>
        </w:rPr>
        <w:t xml:space="preserve"> </w:t>
      </w:r>
      <w:r w:rsidR="00616DAF" w:rsidRPr="00C50AAC">
        <w:rPr>
          <w:rFonts w:ascii="Times New Roman" w:hAnsi="Times New Roman"/>
          <w:sz w:val="24"/>
          <w:szCs w:val="24"/>
        </w:rPr>
        <w:t>к программе</w:t>
      </w:r>
      <w:r w:rsidR="00F80FDB" w:rsidRPr="00C50AAC">
        <w:rPr>
          <w:rFonts w:ascii="Times New Roman" w:hAnsi="Times New Roman"/>
          <w:sz w:val="24"/>
          <w:szCs w:val="24"/>
        </w:rPr>
        <w:t xml:space="preserve"> изложить в </w:t>
      </w:r>
      <w:r w:rsidR="0036195C" w:rsidRPr="00C50AAC">
        <w:rPr>
          <w:rFonts w:ascii="Times New Roman" w:hAnsi="Times New Roman"/>
          <w:sz w:val="24"/>
          <w:szCs w:val="24"/>
        </w:rPr>
        <w:t xml:space="preserve">новой </w:t>
      </w:r>
      <w:r w:rsidR="00F80FDB" w:rsidRPr="00C50AAC">
        <w:rPr>
          <w:rFonts w:ascii="Times New Roman" w:hAnsi="Times New Roman"/>
          <w:sz w:val="24"/>
          <w:szCs w:val="24"/>
        </w:rPr>
        <w:t>редакции</w:t>
      </w:r>
      <w:r w:rsidR="00616DAF" w:rsidRPr="00C50AAC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DE56FC">
        <w:rPr>
          <w:rFonts w:ascii="Times New Roman" w:hAnsi="Times New Roman"/>
          <w:sz w:val="24"/>
          <w:szCs w:val="24"/>
        </w:rPr>
        <w:t xml:space="preserve"> №</w:t>
      </w:r>
      <w:r w:rsidR="00C53E8B">
        <w:rPr>
          <w:rFonts w:ascii="Times New Roman" w:hAnsi="Times New Roman"/>
          <w:sz w:val="24"/>
          <w:szCs w:val="24"/>
        </w:rPr>
        <w:t xml:space="preserve"> </w:t>
      </w:r>
      <w:r w:rsidR="00994AB1">
        <w:rPr>
          <w:rFonts w:ascii="Times New Roman" w:hAnsi="Times New Roman"/>
          <w:sz w:val="24"/>
          <w:szCs w:val="24"/>
        </w:rPr>
        <w:t>2</w:t>
      </w:r>
      <w:r w:rsidR="00616DAF" w:rsidRPr="00C50AAC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F80FDB" w:rsidRDefault="00074CD2" w:rsidP="006218D4">
      <w:pPr>
        <w:tabs>
          <w:tab w:val="left" w:pos="567"/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9074C">
        <w:rPr>
          <w:rFonts w:ascii="Times New Roman" w:hAnsi="Times New Roman"/>
          <w:sz w:val="24"/>
          <w:szCs w:val="24"/>
        </w:rPr>
        <w:t>2</w:t>
      </w:r>
      <w:r w:rsidR="00F80FDB">
        <w:rPr>
          <w:rFonts w:ascii="Times New Roman" w:hAnsi="Times New Roman"/>
          <w:sz w:val="24"/>
          <w:szCs w:val="24"/>
        </w:rPr>
        <w:t>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</w:t>
      </w:r>
      <w:r w:rsidR="0036195C">
        <w:rPr>
          <w:rFonts w:ascii="Times New Roman" w:hAnsi="Times New Roman"/>
          <w:sz w:val="24"/>
          <w:szCs w:val="24"/>
        </w:rPr>
        <w:t xml:space="preserve"> Томской области</w:t>
      </w:r>
      <w:r w:rsidR="00F80FDB">
        <w:rPr>
          <w:rFonts w:ascii="Times New Roman" w:hAnsi="Times New Roman"/>
          <w:sz w:val="24"/>
          <w:szCs w:val="24"/>
        </w:rPr>
        <w:t xml:space="preserve"> в </w:t>
      </w:r>
      <w:r w:rsidR="00936675">
        <w:rPr>
          <w:rFonts w:ascii="Times New Roman" w:hAnsi="Times New Roman"/>
          <w:sz w:val="24"/>
          <w:szCs w:val="24"/>
        </w:rPr>
        <w:t xml:space="preserve">информационно-коммуникационной </w:t>
      </w:r>
      <w:r w:rsidR="00F80FDB">
        <w:rPr>
          <w:rFonts w:ascii="Times New Roman" w:hAnsi="Times New Roman"/>
          <w:sz w:val="24"/>
          <w:szCs w:val="24"/>
        </w:rPr>
        <w:t>сети «Интернет».</w:t>
      </w:r>
    </w:p>
    <w:p w:rsidR="00F80FDB" w:rsidRDefault="00F80FDB" w:rsidP="00074CD2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Настоящее постановление вступает в силу с даты его </w:t>
      </w:r>
      <w:r w:rsidR="00C27E94">
        <w:rPr>
          <w:rFonts w:ascii="Times New Roman" w:hAnsi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80FDB" w:rsidRDefault="00F80FDB" w:rsidP="00074CD2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ервого </w:t>
      </w:r>
      <w:r w:rsidR="006D59B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аместителя  Главы Кривошеинского района.</w:t>
      </w: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DB7F1A" w:rsidP="00F80FDB">
      <w:pPr>
        <w:pStyle w:val="a3"/>
        <w:tabs>
          <w:tab w:val="left" w:pos="-1800"/>
        </w:tabs>
        <w:ind w:right="21"/>
      </w:pPr>
      <w:r>
        <w:t>Глав</w:t>
      </w:r>
      <w:r w:rsidR="00DE56FC">
        <w:t>а</w:t>
      </w:r>
      <w:r w:rsidR="00F80FDB">
        <w:t xml:space="preserve"> Кривошеинского района</w:t>
      </w:r>
      <w:r w:rsidR="004E1ABB">
        <w:t xml:space="preserve">               </w:t>
      </w:r>
      <w:r w:rsidR="00CB49EE">
        <w:t xml:space="preserve">                          </w:t>
      </w:r>
      <w:r w:rsidR="004E1ABB">
        <w:t xml:space="preserve">                                                   </w:t>
      </w:r>
      <w:r w:rsidR="00F80FDB">
        <w:t>А.</w:t>
      </w:r>
      <w:r w:rsidR="00DE56FC">
        <w:t>Н</w:t>
      </w:r>
      <w:r>
        <w:t xml:space="preserve">. </w:t>
      </w:r>
      <w:r w:rsidR="00DE56FC">
        <w:t>Коломин</w:t>
      </w: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662A41" w:rsidRDefault="00662A41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074CD2" w:rsidRDefault="00074CD2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074CD2" w:rsidRDefault="00074CD2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82E7E" w:rsidRDefault="00DB7F1A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Волкова Н.А.</w:t>
      </w:r>
    </w:p>
    <w:p w:rsidR="00B82E7E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B82E7E" w:rsidRDefault="00B82E7E" w:rsidP="00B82E7E">
      <w:pPr>
        <w:spacing w:after="0" w:line="240" w:lineRule="auto"/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Прокуратура, </w:t>
      </w:r>
      <w:r w:rsidR="00D61652">
        <w:rPr>
          <w:rFonts w:ascii="Times New Roman" w:hAnsi="Times New Roman"/>
          <w:sz w:val="20"/>
          <w:szCs w:val="20"/>
        </w:rPr>
        <w:t>Архипов А.М.</w:t>
      </w:r>
      <w:r>
        <w:rPr>
          <w:rFonts w:ascii="Times New Roman" w:hAnsi="Times New Roman"/>
          <w:sz w:val="20"/>
          <w:szCs w:val="20"/>
        </w:rPr>
        <w:t>, Управление финансов, Экономический отдел</w:t>
      </w:r>
    </w:p>
    <w:p w:rsidR="00D61652" w:rsidRDefault="00074CD2" w:rsidP="00C50AAC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C50AAC">
        <w:rPr>
          <w:rFonts w:ascii="Times New Roman" w:hAnsi="Times New Roman"/>
          <w:sz w:val="24"/>
          <w:szCs w:val="24"/>
        </w:rPr>
        <w:t xml:space="preserve">   </w:t>
      </w:r>
      <w:r w:rsidR="00CB49EE">
        <w:rPr>
          <w:rFonts w:ascii="Times New Roman" w:hAnsi="Times New Roman"/>
          <w:sz w:val="24"/>
          <w:szCs w:val="24"/>
        </w:rPr>
        <w:t xml:space="preserve">            </w:t>
      </w:r>
    </w:p>
    <w:p w:rsidR="00C50AAC" w:rsidRPr="00A915D3" w:rsidRDefault="00CB49EE" w:rsidP="00C50AAC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D616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50AAC">
        <w:rPr>
          <w:rFonts w:ascii="Times New Roman" w:hAnsi="Times New Roman"/>
          <w:sz w:val="24"/>
          <w:szCs w:val="24"/>
        </w:rPr>
        <w:t xml:space="preserve"> </w:t>
      </w:r>
      <w:r w:rsidR="00C50AAC" w:rsidRPr="00A915D3">
        <w:rPr>
          <w:rFonts w:ascii="Times New Roman" w:hAnsi="Times New Roman"/>
          <w:sz w:val="24"/>
          <w:szCs w:val="24"/>
        </w:rPr>
        <w:t>Приложени</w:t>
      </w:r>
      <w:r w:rsidR="00C50AAC">
        <w:rPr>
          <w:rFonts w:ascii="Times New Roman" w:hAnsi="Times New Roman"/>
          <w:sz w:val="24"/>
          <w:szCs w:val="24"/>
        </w:rPr>
        <w:t xml:space="preserve">е № 1 к  </w:t>
      </w:r>
      <w:r w:rsidR="00C50AAC" w:rsidRPr="00A915D3">
        <w:rPr>
          <w:rFonts w:ascii="Times New Roman" w:hAnsi="Times New Roman"/>
          <w:sz w:val="24"/>
          <w:szCs w:val="24"/>
        </w:rPr>
        <w:t>постановлению</w:t>
      </w:r>
    </w:p>
    <w:p w:rsidR="00C50AAC" w:rsidRPr="00A915D3" w:rsidRDefault="00CB49EE" w:rsidP="00CB49EE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50AAC" w:rsidRPr="00A915D3">
        <w:rPr>
          <w:rFonts w:ascii="Times New Roman" w:hAnsi="Times New Roman"/>
          <w:sz w:val="24"/>
          <w:szCs w:val="24"/>
        </w:rPr>
        <w:t>Администрации Кривошеинского</w:t>
      </w:r>
    </w:p>
    <w:p w:rsidR="00C50AAC" w:rsidRPr="00A915D3" w:rsidRDefault="00C50AAC" w:rsidP="00C50AAC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662A4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91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CB49E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района от </w:t>
      </w:r>
      <w:r w:rsidR="00D61652">
        <w:rPr>
          <w:rFonts w:ascii="Times New Roman" w:hAnsi="Times New Roman"/>
          <w:sz w:val="24"/>
          <w:szCs w:val="24"/>
        </w:rPr>
        <w:t>1</w:t>
      </w:r>
      <w:r w:rsidR="00662A4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662A4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662A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15D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61652">
        <w:rPr>
          <w:rFonts w:ascii="Times New Roman" w:hAnsi="Times New Roman"/>
          <w:sz w:val="24"/>
          <w:szCs w:val="24"/>
        </w:rPr>
        <w:t>92</w:t>
      </w:r>
    </w:p>
    <w:p w:rsidR="004E1ABB" w:rsidRDefault="00C50AAC" w:rsidP="00C50AA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50AAC" w:rsidRPr="004728A4" w:rsidRDefault="00C50AAC" w:rsidP="00C50AA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728A4">
        <w:rPr>
          <w:rFonts w:ascii="Times New Roman" w:hAnsi="Times New Roman"/>
          <w:sz w:val="24"/>
          <w:szCs w:val="24"/>
        </w:rPr>
        <w:t xml:space="preserve">ПАСПОРТ </w:t>
      </w:r>
    </w:p>
    <w:p w:rsidR="00C50AAC" w:rsidRPr="004728A4" w:rsidRDefault="00C50AAC" w:rsidP="00C50AA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728A4">
        <w:rPr>
          <w:rFonts w:ascii="Times New Roman" w:hAnsi="Times New Roman"/>
          <w:sz w:val="24"/>
          <w:szCs w:val="24"/>
        </w:rPr>
        <w:t xml:space="preserve">муниципальной программы «Формирование </w:t>
      </w:r>
      <w:r w:rsidRPr="00087A1D">
        <w:rPr>
          <w:rFonts w:ascii="Times New Roman" w:hAnsi="Times New Roman"/>
          <w:sz w:val="24"/>
          <w:szCs w:val="24"/>
        </w:rPr>
        <w:t>комфортной</w:t>
      </w:r>
      <w:r w:rsidRPr="004728A4">
        <w:rPr>
          <w:rFonts w:ascii="Times New Roman" w:hAnsi="Times New Roman"/>
          <w:sz w:val="24"/>
          <w:szCs w:val="24"/>
        </w:rPr>
        <w:t xml:space="preserve"> городской среды на территории Кривошеинского р</w:t>
      </w:r>
      <w:r>
        <w:rPr>
          <w:rFonts w:ascii="Times New Roman" w:hAnsi="Times New Roman"/>
          <w:sz w:val="24"/>
          <w:szCs w:val="24"/>
        </w:rPr>
        <w:t>айона</w:t>
      </w:r>
      <w:r w:rsidRPr="004764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2018 – 2024 </w:t>
      </w:r>
      <w:r w:rsidRPr="00476443">
        <w:rPr>
          <w:rFonts w:ascii="Times New Roman" w:hAnsi="Times New Roman"/>
          <w:sz w:val="24"/>
          <w:szCs w:val="24"/>
        </w:rPr>
        <w:t>годы</w:t>
      </w:r>
      <w:r>
        <w:rPr>
          <w:rFonts w:ascii="Times New Roman" w:hAnsi="Times New Roman"/>
          <w:sz w:val="24"/>
          <w:szCs w:val="24"/>
        </w:rPr>
        <w:t>»</w:t>
      </w:r>
    </w:p>
    <w:p w:rsidR="00C50AAC" w:rsidRPr="0031111A" w:rsidRDefault="00C50AAC" w:rsidP="00C50AAC">
      <w:pPr>
        <w:pStyle w:val="ConsPlusNormal"/>
        <w:jc w:val="right"/>
        <w:rPr>
          <w:color w:val="FF0000"/>
          <w:szCs w:val="24"/>
        </w:rPr>
      </w:pPr>
    </w:p>
    <w:tbl>
      <w:tblPr>
        <w:tblW w:w="10723" w:type="dxa"/>
        <w:jc w:val="center"/>
        <w:tblInd w:w="-6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6"/>
        <w:gridCol w:w="418"/>
        <w:gridCol w:w="2238"/>
        <w:gridCol w:w="628"/>
        <w:gridCol w:w="760"/>
        <w:gridCol w:w="709"/>
        <w:gridCol w:w="709"/>
        <w:gridCol w:w="709"/>
        <w:gridCol w:w="708"/>
        <w:gridCol w:w="709"/>
        <w:gridCol w:w="712"/>
        <w:gridCol w:w="567"/>
      </w:tblGrid>
      <w:tr w:rsidR="00C50AAC" w:rsidRPr="0031111A" w:rsidTr="002708CF">
        <w:trPr>
          <w:trHeight w:val="844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E01C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E01CC9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территории Кривошеинского района на 2018 – 2024 годы» (далее – Программа)</w:t>
            </w:r>
          </w:p>
        </w:tc>
      </w:tr>
      <w:tr w:rsidR="00C50AAC" w:rsidRPr="0031111A" w:rsidTr="002708CF">
        <w:trPr>
          <w:trHeight w:val="844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8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7E8" w:rsidRPr="00074CD2" w:rsidRDefault="002537E8" w:rsidP="002537E8">
            <w:pPr>
              <w:autoSpaceDE w:val="0"/>
              <w:autoSpaceDN w:val="0"/>
              <w:adjustRightInd w:val="0"/>
              <w:spacing w:after="0"/>
              <w:ind w:left="136" w:right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CD2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537E8" w:rsidRPr="00074CD2" w:rsidRDefault="002537E8" w:rsidP="002537E8">
            <w:pPr>
              <w:autoSpaceDE w:val="0"/>
              <w:autoSpaceDN w:val="0"/>
              <w:adjustRightInd w:val="0"/>
              <w:spacing w:after="0"/>
              <w:ind w:left="136" w:right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CD2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18 марта 2019 года № 162/</w:t>
            </w:r>
            <w:proofErr w:type="spellStart"/>
            <w:proofErr w:type="gramStart"/>
            <w:r w:rsidRPr="00074CD2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074CD2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среды»;</w:t>
            </w:r>
          </w:p>
          <w:p w:rsidR="002537E8" w:rsidRPr="00074CD2" w:rsidRDefault="008E24F2" w:rsidP="002537E8">
            <w:pPr>
              <w:autoSpaceDE w:val="0"/>
              <w:autoSpaceDN w:val="0"/>
              <w:adjustRightInd w:val="0"/>
              <w:spacing w:after="0"/>
              <w:ind w:left="136" w:right="13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0" w:history="1">
              <w:r w:rsidR="002537E8" w:rsidRPr="00074CD2">
                <w:rPr>
                  <w:rFonts w:ascii="Times New Roman" w:eastAsia="Calibri" w:hAnsi="Times New Roman"/>
                  <w:sz w:val="24"/>
                  <w:szCs w:val="24"/>
                </w:rPr>
                <w:t>Статья 179</w:t>
              </w:r>
            </w:hyperlink>
            <w:r w:rsidR="002537E8" w:rsidRPr="00074CD2">
              <w:rPr>
                <w:rFonts w:ascii="Times New Roman" w:eastAsia="Calibri" w:hAnsi="Times New Roman"/>
                <w:sz w:val="24"/>
                <w:szCs w:val="24"/>
              </w:rPr>
              <w:t xml:space="preserve"> Бюджетного кодекса Российской Федерации;</w:t>
            </w:r>
          </w:p>
          <w:p w:rsidR="002537E8" w:rsidRPr="00074CD2" w:rsidRDefault="002537E8" w:rsidP="002537E8">
            <w:pPr>
              <w:autoSpaceDE w:val="0"/>
              <w:autoSpaceDN w:val="0"/>
              <w:adjustRightInd w:val="0"/>
              <w:spacing w:after="0"/>
              <w:ind w:left="136" w:right="13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4CD2">
              <w:rPr>
                <w:rFonts w:ascii="Times New Roman" w:eastAsia="Calibri" w:hAnsi="Times New Roman"/>
                <w:sz w:val="24"/>
                <w:szCs w:val="24"/>
              </w:rPr>
              <w:t>Закон Томской области от 12 марта 2015 года № 24-ОЗ "О стратегическом планировании в Томской области";</w:t>
            </w:r>
          </w:p>
          <w:p w:rsidR="00C50AAC" w:rsidRPr="00E01CC9" w:rsidRDefault="008E24F2" w:rsidP="002537E8">
            <w:pPr>
              <w:autoSpaceDE w:val="0"/>
              <w:autoSpaceDN w:val="0"/>
              <w:adjustRightInd w:val="0"/>
              <w:spacing w:after="0"/>
              <w:ind w:left="136" w:right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2537E8" w:rsidRPr="00074CD2">
                <w:rPr>
                  <w:rFonts w:ascii="Times New Roman" w:eastAsia="Calibri" w:hAnsi="Times New Roman"/>
                  <w:sz w:val="24"/>
                  <w:szCs w:val="24"/>
                </w:rPr>
                <w:t>Постановление</w:t>
              </w:r>
            </w:hyperlink>
            <w:r w:rsidR="002537E8" w:rsidRPr="00074CD2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Томской области от 05.09.2019 № 313 а "Об утверждении Порядка принятия решений о разработке государственных программ Томской области, их формирования и реализации".</w:t>
            </w:r>
          </w:p>
        </w:tc>
      </w:tr>
      <w:tr w:rsidR="00C50AAC" w:rsidRPr="0031111A" w:rsidTr="002708CF">
        <w:trPr>
          <w:trHeight w:val="844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8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C50AAC" w:rsidRPr="0031111A" w:rsidTr="002708CF">
        <w:trPr>
          <w:trHeight w:val="844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8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C50AAC" w:rsidRPr="0031111A" w:rsidTr="002708CF">
        <w:trPr>
          <w:trHeight w:val="552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56"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8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6E59AC">
            <w:pPr>
              <w:pStyle w:val="a7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района;</w:t>
            </w:r>
          </w:p>
          <w:p w:rsidR="006E59AC" w:rsidRDefault="00C50AAC" w:rsidP="006E59AC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Администрация Кривошеинского сельского поселения;</w:t>
            </w:r>
            <w:r w:rsidR="006E5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0AAC" w:rsidRPr="00E01CC9" w:rsidRDefault="00C50AAC" w:rsidP="006E59AC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Администрация Володинского сельского поселения.</w:t>
            </w:r>
          </w:p>
        </w:tc>
      </w:tr>
      <w:tr w:rsidR="00C50AAC" w:rsidRPr="0031111A" w:rsidTr="002708CF">
        <w:trPr>
          <w:trHeight w:val="276"/>
          <w:jc w:val="center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8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ConsPlusNormal"/>
              <w:widowControl/>
              <w:ind w:left="136"/>
              <w:jc w:val="both"/>
              <w:rPr>
                <w:szCs w:val="24"/>
              </w:rPr>
            </w:pPr>
            <w:r w:rsidRPr="00E01CC9">
              <w:rPr>
                <w:szCs w:val="24"/>
              </w:rPr>
              <w:t xml:space="preserve">2018-2024 годы </w:t>
            </w:r>
          </w:p>
        </w:tc>
      </w:tr>
      <w:tr w:rsidR="00C50AAC" w:rsidRPr="0031111A" w:rsidTr="002708CF">
        <w:trPr>
          <w:trHeight w:val="276"/>
          <w:jc w:val="center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56"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88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территории муниципального образования </w:t>
            </w:r>
            <w:r w:rsidRPr="00E01CC9">
              <w:rPr>
                <w:rFonts w:ascii="Times New Roman" w:hAnsi="Times New Roman"/>
                <w:sz w:val="24"/>
                <w:szCs w:val="24"/>
              </w:rPr>
              <w:t>Кривошеинский район</w:t>
            </w:r>
          </w:p>
        </w:tc>
      </w:tr>
      <w:tr w:rsidR="00C50AAC" w:rsidRPr="0031111A" w:rsidTr="002708CF">
        <w:trPr>
          <w:trHeight w:val="276"/>
          <w:jc w:val="center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88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ind w:left="136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дворовых территорий в </w:t>
            </w: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муниципальном образовании </w:t>
            </w:r>
            <w:r w:rsidRPr="00E01CC9">
              <w:rPr>
                <w:rFonts w:ascii="Times New Roman" w:hAnsi="Times New Roman"/>
                <w:sz w:val="24"/>
                <w:szCs w:val="24"/>
              </w:rPr>
              <w:t>Кривошеинский район.</w:t>
            </w:r>
          </w:p>
          <w:p w:rsidR="00C50AAC" w:rsidRPr="00E01CC9" w:rsidRDefault="00C50AAC" w:rsidP="002708CF">
            <w:pPr>
              <w:pStyle w:val="a7"/>
              <w:ind w:left="136" w:firstLine="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Pr="00E01CC9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муниципальном образовании </w:t>
            </w:r>
            <w:r w:rsidRPr="00E01CC9">
              <w:rPr>
                <w:rFonts w:ascii="Times New Roman" w:hAnsi="Times New Roman"/>
                <w:sz w:val="24"/>
                <w:szCs w:val="24"/>
              </w:rPr>
              <w:t>Кривошеинский район</w:t>
            </w: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0AAC" w:rsidRPr="0031111A" w:rsidTr="002708CF">
        <w:trPr>
          <w:trHeight w:val="276"/>
          <w:jc w:val="center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Объем и источники</w:t>
            </w:r>
          </w:p>
          <w:p w:rsidR="00C50AAC" w:rsidRPr="00E01CC9" w:rsidRDefault="00C50AAC" w:rsidP="002708CF">
            <w:pPr>
              <w:ind w:left="156"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88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58468A" w:rsidRDefault="00C50AAC" w:rsidP="002708CF">
            <w:pPr>
              <w:ind w:left="1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68A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финансирования мун</w:t>
            </w:r>
            <w:r w:rsidR="001E3A65" w:rsidRPr="0058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иципальной программы составляет  </w:t>
            </w:r>
            <w:r w:rsidR="00566510" w:rsidRPr="0058468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662A41" w:rsidRPr="0058468A">
              <w:rPr>
                <w:rFonts w:ascii="Times New Roman" w:hAnsi="Times New Roman"/>
                <w:color w:val="000000"/>
                <w:sz w:val="24"/>
                <w:szCs w:val="24"/>
              </w:rPr>
              <w:t>940,85902</w:t>
            </w:r>
            <w:r w:rsidRPr="0058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C50AAC" w:rsidRPr="0058468A" w:rsidRDefault="00C50AAC" w:rsidP="002708CF">
            <w:pPr>
              <w:ind w:left="1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дворовых территорий - </w:t>
            </w:r>
            <w:r w:rsidRPr="0058468A">
              <w:rPr>
                <w:rFonts w:ascii="Times New Roman" w:hAnsi="Times New Roman"/>
                <w:sz w:val="24"/>
                <w:szCs w:val="24"/>
              </w:rPr>
              <w:t>501,</w:t>
            </w:r>
            <w:r w:rsidR="00566510" w:rsidRPr="0058468A">
              <w:rPr>
                <w:rFonts w:ascii="Times New Roman" w:hAnsi="Times New Roman"/>
                <w:sz w:val="24"/>
                <w:szCs w:val="24"/>
              </w:rPr>
              <w:t>61</w:t>
            </w:r>
            <w:r w:rsidRPr="0058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C50AAC" w:rsidRPr="0058468A" w:rsidRDefault="00C50AAC" w:rsidP="002708CF">
            <w:pPr>
              <w:ind w:left="1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общественных территорий – </w:t>
            </w:r>
            <w:r w:rsidR="00FF1BDB" w:rsidRPr="0058468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662A41" w:rsidRPr="0058468A">
              <w:rPr>
                <w:rFonts w:ascii="Times New Roman" w:hAnsi="Times New Roman"/>
                <w:color w:val="000000"/>
                <w:sz w:val="24"/>
                <w:szCs w:val="24"/>
              </w:rPr>
              <w:t>439,24902</w:t>
            </w:r>
            <w:r w:rsidRPr="0058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C50AAC" w:rsidRPr="00E01CC9" w:rsidRDefault="00C50AAC" w:rsidP="002708CF">
            <w:pPr>
              <w:ind w:left="1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0AAC" w:rsidRPr="006814AE" w:rsidTr="002708CF">
        <w:trPr>
          <w:trHeight w:val="205"/>
          <w:jc w:val="center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Целевые показатели реализации муниципальной программы</w:t>
            </w:r>
          </w:p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и их значения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50AAC" w:rsidRPr="006814AE" w:rsidTr="002708CF">
        <w:trPr>
          <w:trHeight w:val="20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C50AAC" w:rsidRPr="0031111A" w:rsidTr="002708CF">
        <w:trPr>
          <w:cantSplit/>
          <w:trHeight w:val="938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C50AAC" w:rsidRPr="0031111A" w:rsidTr="002708CF">
        <w:trPr>
          <w:trHeight w:val="1376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 xml:space="preserve">Количество и площадь благоустроенных дворовых территорий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Ед.,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18;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12,9544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0;0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0;0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5;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1512,4</w:t>
            </w:r>
          </w:p>
        </w:tc>
      </w:tr>
      <w:tr w:rsidR="00C50AAC" w:rsidRPr="0031111A" w:rsidTr="002708CF">
        <w:trPr>
          <w:trHeight w:val="1835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Доля благоустроенных дворовых  территорий от общего количества и площади дворовых территорий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61,22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3,54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7,15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20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</w:t>
            </w:r>
            <w:r w:rsidRPr="00E01C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образования)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51,62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62,72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69,87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77,31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20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территорий (в текущем году)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1036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 (всего)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149,142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149,642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151,142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150,642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151,142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1,224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120,376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20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 к общей площади общественных территорий, площадь благоустроенных общественных территорий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Проценты тыс.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1,645;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0,329;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0,329;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0,329;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0,329;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0,329;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0,329;</w:t>
            </w:r>
          </w:p>
          <w:p w:rsidR="00FF1BDB" w:rsidRPr="00E01CC9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20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AAC" w:rsidRPr="00E01CC9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20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 xml:space="preserve"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</w:t>
            </w:r>
            <w:r w:rsidRPr="00E01CC9">
              <w:rPr>
                <w:rFonts w:ascii="Times New Roman" w:hAnsi="Times New Roman"/>
                <w:sz w:val="24"/>
                <w:szCs w:val="24"/>
              </w:rPr>
              <w:lastRenderedPageBreak/>
              <w:t>перечня, включенных в программу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lastRenderedPageBreak/>
              <w:t>Проценты рубли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AAC" w:rsidRPr="00E01CC9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2279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/часы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Pr="00E01CC9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4099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Проценты, рубли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AAC" w:rsidRPr="00E01CC9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2400"/>
          <w:jc w:val="center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/часы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68A" w:rsidRDefault="0058468A" w:rsidP="00C50A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468A" w:rsidRDefault="0058468A" w:rsidP="00C50A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468A" w:rsidRDefault="0058468A" w:rsidP="00C50A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468A" w:rsidRDefault="0058468A" w:rsidP="00C50A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468A" w:rsidRDefault="0058468A" w:rsidP="00C50A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468A" w:rsidRDefault="0058468A" w:rsidP="00C50A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1668" w:rsidRPr="00A915D3" w:rsidRDefault="00D61652" w:rsidP="00D501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D5015B">
        <w:rPr>
          <w:rFonts w:ascii="Times New Roman" w:hAnsi="Times New Roman"/>
          <w:sz w:val="24"/>
          <w:szCs w:val="24"/>
        </w:rPr>
        <w:t xml:space="preserve">       </w:t>
      </w:r>
      <w:r w:rsidR="00F0166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F01668" w:rsidRPr="00A915D3">
        <w:rPr>
          <w:rFonts w:ascii="Times New Roman" w:hAnsi="Times New Roman"/>
          <w:sz w:val="24"/>
          <w:szCs w:val="24"/>
        </w:rPr>
        <w:t>Приложени</w:t>
      </w:r>
      <w:r w:rsidR="00F01668">
        <w:rPr>
          <w:rFonts w:ascii="Times New Roman" w:hAnsi="Times New Roman"/>
          <w:sz w:val="24"/>
          <w:szCs w:val="24"/>
        </w:rPr>
        <w:t xml:space="preserve">е к  </w:t>
      </w:r>
      <w:r w:rsidR="00F01668" w:rsidRPr="00A915D3">
        <w:rPr>
          <w:rFonts w:ascii="Times New Roman" w:hAnsi="Times New Roman"/>
          <w:sz w:val="24"/>
          <w:szCs w:val="24"/>
        </w:rPr>
        <w:t>постановлению</w:t>
      </w:r>
    </w:p>
    <w:p w:rsidR="00F01668" w:rsidRPr="00A915D3" w:rsidRDefault="00F01668" w:rsidP="00F01668">
      <w:pPr>
        <w:spacing w:after="0"/>
        <w:ind w:right="-234"/>
        <w:jc w:val="right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>Администрации Кривошеинского</w:t>
      </w:r>
    </w:p>
    <w:p w:rsidR="00F01668" w:rsidRPr="00A915D3" w:rsidRDefault="00F01668" w:rsidP="00F01668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 xml:space="preserve">      </w:t>
      </w:r>
      <w:r w:rsidR="00D501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D61652">
        <w:rPr>
          <w:rFonts w:ascii="Times New Roman" w:hAnsi="Times New Roman"/>
          <w:sz w:val="24"/>
          <w:szCs w:val="24"/>
        </w:rPr>
        <w:t xml:space="preserve">    района от 1</w:t>
      </w:r>
      <w:r w:rsidR="00D5015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D501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D5015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15D3">
        <w:rPr>
          <w:rFonts w:ascii="Times New Roman" w:hAnsi="Times New Roman"/>
          <w:sz w:val="24"/>
          <w:szCs w:val="24"/>
        </w:rPr>
        <w:t>№</w:t>
      </w:r>
      <w:r w:rsidR="00D5015B">
        <w:rPr>
          <w:rFonts w:ascii="Times New Roman" w:hAnsi="Times New Roman"/>
          <w:sz w:val="24"/>
          <w:szCs w:val="24"/>
        </w:rPr>
        <w:t xml:space="preserve"> </w:t>
      </w:r>
      <w:r w:rsidR="00D61652">
        <w:rPr>
          <w:rFonts w:ascii="Times New Roman" w:hAnsi="Times New Roman"/>
          <w:sz w:val="24"/>
          <w:szCs w:val="24"/>
        </w:rPr>
        <w:t>92</w:t>
      </w:r>
    </w:p>
    <w:p w:rsidR="00F01668" w:rsidRDefault="00F01668" w:rsidP="00F01668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</w:rPr>
      </w:pPr>
    </w:p>
    <w:p w:rsidR="00F01668" w:rsidRPr="0079074C" w:rsidRDefault="00F01668" w:rsidP="00F01668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F01668" w:rsidRDefault="00F01668" w:rsidP="00F01668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реализации муниципальной программы на 2018-2024 годы</w:t>
      </w:r>
    </w:p>
    <w:p w:rsidR="00F01668" w:rsidRPr="00E853B1" w:rsidRDefault="00F01668" w:rsidP="00F01668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15310" w:type="dxa"/>
        <w:tblInd w:w="-318" w:type="dxa"/>
        <w:tblLayout w:type="fixed"/>
        <w:tblLook w:val="00A0"/>
      </w:tblPr>
      <w:tblGrid>
        <w:gridCol w:w="1560"/>
        <w:gridCol w:w="2410"/>
        <w:gridCol w:w="1134"/>
        <w:gridCol w:w="1276"/>
        <w:gridCol w:w="992"/>
        <w:gridCol w:w="1276"/>
        <w:gridCol w:w="1134"/>
        <w:gridCol w:w="1134"/>
        <w:gridCol w:w="1559"/>
        <w:gridCol w:w="1276"/>
        <w:gridCol w:w="1559"/>
      </w:tblGrid>
      <w:tr w:rsidR="00F01668" w:rsidRPr="00C45879" w:rsidTr="005F7BAE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рублей) в год</w:t>
            </w:r>
          </w:p>
        </w:tc>
      </w:tr>
      <w:tr w:rsidR="00F01668" w:rsidRPr="00C45879" w:rsidTr="00F01668">
        <w:trPr>
          <w:cantSplit/>
          <w:trHeight w:val="91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01668" w:rsidRPr="00C45879" w:rsidTr="00F01668">
        <w:trPr>
          <w:cantSplit/>
          <w:trHeight w:val="1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Кривошеинского района на 2018-2024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 муниципальное образование Кривошеинское сельское поселение;</w:t>
            </w:r>
          </w:p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Володинское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1C6365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1C636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5F7BAE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43940,85902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552,75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4023,12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2395,44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16745,859</w:t>
            </w:r>
            <w:r w:rsidR="005F7BAE" w:rsidRPr="00074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5F7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3725,2</w:t>
            </w:r>
            <w:r w:rsidR="005F7BAE" w:rsidRPr="00074CD2"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01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9101,42351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5F7BAE" w:rsidP="005F7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7397,04447</w:t>
            </w:r>
          </w:p>
        </w:tc>
      </w:tr>
      <w:tr w:rsidR="00F01668" w:rsidRPr="00C45879" w:rsidTr="00F01668">
        <w:trPr>
          <w:cantSplit/>
          <w:trHeight w:val="16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1C6365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1C636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47ECE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33836,48578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D72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578,5</w:t>
            </w:r>
            <w:r w:rsidR="00D721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2091,22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15431,309</w:t>
            </w:r>
            <w:r w:rsidR="00F47ECE" w:rsidRPr="00074CD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2104,12869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01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7137,07275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47ECE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6037,6848</w:t>
            </w:r>
          </w:p>
        </w:tc>
      </w:tr>
      <w:tr w:rsidR="00F01668" w:rsidRPr="00C45879" w:rsidTr="00F01668">
        <w:trPr>
          <w:cantSplit/>
          <w:trHeight w:val="12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1C6365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1C63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47ECE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1125,86988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477,256</w:t>
            </w:r>
            <w:r w:rsidR="00F47ECE" w:rsidRPr="00074CD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65,07614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47ECE" w:rsidP="00F01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220,73421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47ECE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186,73254</w:t>
            </w:r>
          </w:p>
        </w:tc>
      </w:tr>
      <w:tr w:rsidR="00F01668" w:rsidRPr="00C45879" w:rsidTr="00F01668">
        <w:trPr>
          <w:cantSplit/>
          <w:trHeight w:val="22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1C6365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1C6365">
              <w:rPr>
                <w:rFonts w:ascii="Times New Roman" w:hAnsi="Times New Roman"/>
                <w:sz w:val="24"/>
                <w:szCs w:val="24"/>
              </w:rPr>
              <w:t>Местный бюджет (бюджет района, бюджет сельского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5D" w:rsidRPr="00074CD2" w:rsidRDefault="00142C5D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68" w:rsidRPr="00074CD2" w:rsidRDefault="00142C5D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8978,50336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5D" w:rsidRPr="00074CD2" w:rsidRDefault="00142C5D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5D" w:rsidRPr="00074CD2" w:rsidRDefault="00142C5D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3426,67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5D" w:rsidRPr="00074CD2" w:rsidRDefault="00142C5D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239,54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5D" w:rsidRPr="00074CD2" w:rsidRDefault="00142C5D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837,292</w:t>
            </w:r>
            <w:r w:rsidR="00142C5D" w:rsidRPr="00074CD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5D" w:rsidRPr="00074CD2" w:rsidRDefault="00142C5D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1 556,0</w:t>
            </w:r>
            <w:r w:rsidR="00142C5D" w:rsidRPr="00074CD2"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5D" w:rsidRPr="00074CD2" w:rsidRDefault="00142C5D" w:rsidP="00F01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668" w:rsidRPr="00074CD2" w:rsidRDefault="00F01668" w:rsidP="00F01668">
            <w:pPr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1743,61655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C5D" w:rsidRPr="00074CD2" w:rsidRDefault="00142C5D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1172,62713</w:t>
            </w:r>
          </w:p>
        </w:tc>
      </w:tr>
      <w:tr w:rsidR="00F01668" w:rsidRPr="00C45879" w:rsidTr="00F01668">
        <w:trPr>
          <w:cantSplit/>
          <w:trHeight w:val="8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 Благоустройство дворовых </w:t>
            </w:r>
            <w:r w:rsidRPr="00F86AF8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образование Кривошеинский район; муниципальное образование </w:t>
            </w:r>
            <w:r w:rsidRPr="00F86AF8">
              <w:rPr>
                <w:rFonts w:ascii="Times New Roman" w:hAnsi="Times New Roman"/>
                <w:sz w:val="24"/>
                <w:szCs w:val="24"/>
              </w:rPr>
              <w:lastRenderedPageBreak/>
              <w:t>Кривошеинское сельское поселение;</w:t>
            </w:r>
          </w:p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Володинское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AF8">
              <w:rPr>
                <w:rFonts w:ascii="Times New Roman" w:hAnsi="Times New Roman"/>
                <w:sz w:val="24"/>
                <w:szCs w:val="24"/>
                <w:lang w:val="en-AU"/>
              </w:rPr>
              <w:lastRenderedPageBreak/>
              <w:t>Всего</w:t>
            </w:r>
            <w:proofErr w:type="spellEnd"/>
            <w:r w:rsidRPr="00F86A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501,60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501,60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1668" w:rsidRPr="00C45879" w:rsidTr="00F01668">
        <w:trPr>
          <w:cantSplit/>
          <w:trHeight w:val="8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1668" w:rsidRPr="00C45879" w:rsidTr="00F01668">
        <w:trPr>
          <w:cantSplit/>
          <w:trHeight w:val="9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1668" w:rsidRPr="00C45879" w:rsidTr="00F01668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F86AF8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AF8">
              <w:rPr>
                <w:rFonts w:ascii="Times New Roman" w:hAnsi="Times New Roman"/>
                <w:sz w:val="24"/>
                <w:szCs w:val="24"/>
              </w:rPr>
              <w:t>Местный бюджет (бюджет района, бюджет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1668" w:rsidRPr="00C45879" w:rsidTr="00F01668">
        <w:trPr>
          <w:cantSplit/>
          <w:trHeight w:val="15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68" w:rsidRPr="00C45879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Основное мероприятие 2 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1668" w:rsidRPr="00C45879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  муниципальное образование Кривошеинское сельское поселение;</w:t>
            </w:r>
          </w:p>
          <w:p w:rsidR="00F01668" w:rsidRPr="00C45879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Володинское сельское поселение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1668" w:rsidRPr="00C45879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1668" w:rsidRPr="00074CD2" w:rsidRDefault="00142C5D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43439,24902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51,14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4023,13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2395,44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16745,859</w:t>
            </w:r>
            <w:r w:rsidR="00142C5D" w:rsidRPr="00074CD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1668" w:rsidRPr="00074CD2" w:rsidRDefault="00F01668" w:rsidP="0014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3725,2</w:t>
            </w:r>
            <w:r w:rsidR="00142C5D" w:rsidRPr="00074CD2"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1668" w:rsidRPr="00074CD2" w:rsidRDefault="00F01668" w:rsidP="00F01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9101,42351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1668" w:rsidRPr="00074CD2" w:rsidRDefault="00142C5D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7397,04447</w:t>
            </w:r>
          </w:p>
        </w:tc>
      </w:tr>
      <w:tr w:rsidR="00F01668" w:rsidRPr="00C45879" w:rsidTr="00F01668">
        <w:trPr>
          <w:cantSplit/>
          <w:trHeight w:val="169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68" w:rsidRPr="00C45879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01668" w:rsidRPr="00C45879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C45879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0A7B1E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33379,98578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578,57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2091,22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15431,309</w:t>
            </w:r>
            <w:r w:rsidR="000A7B1E" w:rsidRPr="00074CD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2104,12869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01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7137,07275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0A7B1E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6037,6848</w:t>
            </w:r>
          </w:p>
        </w:tc>
      </w:tr>
      <w:tr w:rsidR="00F01668" w:rsidRPr="00C45879" w:rsidTr="00F01668">
        <w:trPr>
          <w:cantSplit/>
          <w:trHeight w:val="1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68" w:rsidRPr="00C45879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01668" w:rsidRPr="00C45879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C45879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577219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1083,26988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477,256</w:t>
            </w:r>
            <w:r w:rsidR="00577219" w:rsidRPr="00074CD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65,07614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01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220,73421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577219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186,73254</w:t>
            </w:r>
          </w:p>
        </w:tc>
      </w:tr>
      <w:tr w:rsidR="00F01668" w:rsidRPr="00C45879" w:rsidTr="00F01668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C45879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668" w:rsidRPr="00C45879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C45879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F01668" w:rsidRPr="00C45879" w:rsidRDefault="00F01668" w:rsidP="00F7034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(бюджет района, бюджет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57021A" w:rsidP="0057021A">
            <w:pPr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8975,99336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3426,67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239,54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837,292</w:t>
            </w:r>
            <w:r w:rsidR="0057021A" w:rsidRPr="00074CD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1 556,0</w:t>
            </w:r>
            <w:r w:rsidR="0057021A" w:rsidRPr="00074CD2"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F01668" w:rsidP="00F01668">
            <w:pPr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1743,61655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68" w:rsidRPr="00074CD2" w:rsidRDefault="0057021A" w:rsidP="00F7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2">
              <w:rPr>
                <w:rFonts w:ascii="Times New Roman" w:hAnsi="Times New Roman"/>
                <w:sz w:val="24"/>
                <w:szCs w:val="24"/>
              </w:rPr>
              <w:t>1172,62713</w:t>
            </w:r>
          </w:p>
        </w:tc>
      </w:tr>
    </w:tbl>
    <w:p w:rsidR="002708CF" w:rsidRPr="002708CF" w:rsidRDefault="002708CF" w:rsidP="004636B0">
      <w:pPr>
        <w:tabs>
          <w:tab w:val="left" w:pos="6096"/>
        </w:tabs>
        <w:spacing w:after="0"/>
        <w:ind w:right="-234"/>
        <w:jc w:val="center"/>
      </w:pPr>
    </w:p>
    <w:sectPr w:rsidR="002708CF" w:rsidRPr="002708CF" w:rsidSect="006218D4">
      <w:headerReference w:type="default" r:id="rId12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34B" w:rsidRDefault="00C0534B" w:rsidP="00C53E8B">
      <w:pPr>
        <w:spacing w:after="0" w:line="240" w:lineRule="auto"/>
      </w:pPr>
      <w:r>
        <w:separator/>
      </w:r>
    </w:p>
  </w:endnote>
  <w:endnote w:type="continuationSeparator" w:id="1">
    <w:p w:rsidR="00C0534B" w:rsidRDefault="00C0534B" w:rsidP="00C5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34B" w:rsidRDefault="00C0534B" w:rsidP="00C53E8B">
      <w:pPr>
        <w:spacing w:after="0" w:line="240" w:lineRule="auto"/>
      </w:pPr>
      <w:r>
        <w:separator/>
      </w:r>
    </w:p>
  </w:footnote>
  <w:footnote w:type="continuationSeparator" w:id="1">
    <w:p w:rsidR="00C0534B" w:rsidRDefault="00C0534B" w:rsidP="00C5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3248"/>
      <w:docPartObj>
        <w:docPartGallery w:val="Page Numbers (Top of Page)"/>
        <w:docPartUnique/>
      </w:docPartObj>
    </w:sdtPr>
    <w:sdtContent>
      <w:p w:rsidR="00B66877" w:rsidRDefault="008E24F2">
        <w:pPr>
          <w:pStyle w:val="aa"/>
          <w:jc w:val="center"/>
        </w:pPr>
        <w:fldSimple w:instr=" PAGE   \* MERGEFORMAT ">
          <w:r w:rsidR="00D61652">
            <w:rPr>
              <w:noProof/>
            </w:rPr>
            <w:t>2</w:t>
          </w:r>
        </w:fldSimple>
      </w:p>
    </w:sdtContent>
  </w:sdt>
  <w:p w:rsidR="00B66877" w:rsidRDefault="00B6687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B69"/>
    <w:multiLevelType w:val="hybridMultilevel"/>
    <w:tmpl w:val="79C4C73E"/>
    <w:lvl w:ilvl="0" w:tplc="8A9CFCB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FDB"/>
    <w:rsid w:val="00006E8A"/>
    <w:rsid w:val="00032C12"/>
    <w:rsid w:val="00037D1D"/>
    <w:rsid w:val="00054110"/>
    <w:rsid w:val="00055485"/>
    <w:rsid w:val="00073639"/>
    <w:rsid w:val="00074CD2"/>
    <w:rsid w:val="00097D97"/>
    <w:rsid w:val="000A291C"/>
    <w:rsid w:val="000A7B1E"/>
    <w:rsid w:val="000B2A45"/>
    <w:rsid w:val="000C11B4"/>
    <w:rsid w:val="000D7C0E"/>
    <w:rsid w:val="000F6633"/>
    <w:rsid w:val="00102EFE"/>
    <w:rsid w:val="00127CA4"/>
    <w:rsid w:val="0013185A"/>
    <w:rsid w:val="001418BA"/>
    <w:rsid w:val="00142C5D"/>
    <w:rsid w:val="00151DF1"/>
    <w:rsid w:val="001B19F0"/>
    <w:rsid w:val="001C4BA2"/>
    <w:rsid w:val="001C6365"/>
    <w:rsid w:val="001E3A65"/>
    <w:rsid w:val="002009D1"/>
    <w:rsid w:val="002037BD"/>
    <w:rsid w:val="0024190F"/>
    <w:rsid w:val="002537E8"/>
    <w:rsid w:val="002708CF"/>
    <w:rsid w:val="002E33D9"/>
    <w:rsid w:val="002F0A5B"/>
    <w:rsid w:val="00301C53"/>
    <w:rsid w:val="003046D8"/>
    <w:rsid w:val="003600D9"/>
    <w:rsid w:val="0036195C"/>
    <w:rsid w:val="0039760B"/>
    <w:rsid w:val="003C0FD3"/>
    <w:rsid w:val="003D7F4F"/>
    <w:rsid w:val="003F1806"/>
    <w:rsid w:val="00420A67"/>
    <w:rsid w:val="00443C75"/>
    <w:rsid w:val="004636B0"/>
    <w:rsid w:val="00463D52"/>
    <w:rsid w:val="00486A8A"/>
    <w:rsid w:val="004D43B7"/>
    <w:rsid w:val="004E1ABB"/>
    <w:rsid w:val="004E484A"/>
    <w:rsid w:val="004F1649"/>
    <w:rsid w:val="004F4C29"/>
    <w:rsid w:val="004F57E6"/>
    <w:rsid w:val="0052041B"/>
    <w:rsid w:val="00566510"/>
    <w:rsid w:val="0057021A"/>
    <w:rsid w:val="00577219"/>
    <w:rsid w:val="0058468A"/>
    <w:rsid w:val="00590FD1"/>
    <w:rsid w:val="005F70E9"/>
    <w:rsid w:val="005F7BAE"/>
    <w:rsid w:val="00616DAF"/>
    <w:rsid w:val="006218D4"/>
    <w:rsid w:val="006561A8"/>
    <w:rsid w:val="00662A41"/>
    <w:rsid w:val="006A60CA"/>
    <w:rsid w:val="006B74B4"/>
    <w:rsid w:val="006C0525"/>
    <w:rsid w:val="006D59B6"/>
    <w:rsid w:val="006E59AC"/>
    <w:rsid w:val="006F20E8"/>
    <w:rsid w:val="006F4965"/>
    <w:rsid w:val="00715C75"/>
    <w:rsid w:val="0074135C"/>
    <w:rsid w:val="00744448"/>
    <w:rsid w:val="0079074C"/>
    <w:rsid w:val="007E1605"/>
    <w:rsid w:val="007E4510"/>
    <w:rsid w:val="0083542A"/>
    <w:rsid w:val="008921E6"/>
    <w:rsid w:val="008A4D75"/>
    <w:rsid w:val="008B1663"/>
    <w:rsid w:val="008E1F8B"/>
    <w:rsid w:val="008E24F2"/>
    <w:rsid w:val="00936675"/>
    <w:rsid w:val="00951A73"/>
    <w:rsid w:val="009539BC"/>
    <w:rsid w:val="00953AEA"/>
    <w:rsid w:val="009708E7"/>
    <w:rsid w:val="00994AB1"/>
    <w:rsid w:val="00A01586"/>
    <w:rsid w:val="00A228F8"/>
    <w:rsid w:val="00A3496C"/>
    <w:rsid w:val="00A915D3"/>
    <w:rsid w:val="00AB0920"/>
    <w:rsid w:val="00B07F57"/>
    <w:rsid w:val="00B44FBA"/>
    <w:rsid w:val="00B515B9"/>
    <w:rsid w:val="00B56A77"/>
    <w:rsid w:val="00B66877"/>
    <w:rsid w:val="00B82E7E"/>
    <w:rsid w:val="00B95569"/>
    <w:rsid w:val="00B96782"/>
    <w:rsid w:val="00BA08DA"/>
    <w:rsid w:val="00BB5119"/>
    <w:rsid w:val="00BE2E40"/>
    <w:rsid w:val="00BF2E0D"/>
    <w:rsid w:val="00C0534B"/>
    <w:rsid w:val="00C11F1A"/>
    <w:rsid w:val="00C22DAE"/>
    <w:rsid w:val="00C27E94"/>
    <w:rsid w:val="00C45879"/>
    <w:rsid w:val="00C50AAC"/>
    <w:rsid w:val="00C53E8B"/>
    <w:rsid w:val="00CB49EE"/>
    <w:rsid w:val="00CE471B"/>
    <w:rsid w:val="00CF5F05"/>
    <w:rsid w:val="00D36349"/>
    <w:rsid w:val="00D5015B"/>
    <w:rsid w:val="00D55A32"/>
    <w:rsid w:val="00D61652"/>
    <w:rsid w:val="00D7215E"/>
    <w:rsid w:val="00DA322F"/>
    <w:rsid w:val="00DB7F1A"/>
    <w:rsid w:val="00DE56FC"/>
    <w:rsid w:val="00DF2596"/>
    <w:rsid w:val="00E01CC9"/>
    <w:rsid w:val="00E048AD"/>
    <w:rsid w:val="00E23ACA"/>
    <w:rsid w:val="00E33667"/>
    <w:rsid w:val="00E55B79"/>
    <w:rsid w:val="00E853B1"/>
    <w:rsid w:val="00E857DD"/>
    <w:rsid w:val="00E9401B"/>
    <w:rsid w:val="00F01668"/>
    <w:rsid w:val="00F254F9"/>
    <w:rsid w:val="00F3635A"/>
    <w:rsid w:val="00F455FC"/>
    <w:rsid w:val="00F47ECE"/>
    <w:rsid w:val="00F53BBB"/>
    <w:rsid w:val="00F63D97"/>
    <w:rsid w:val="00F80FDB"/>
    <w:rsid w:val="00F8533D"/>
    <w:rsid w:val="00F86AF8"/>
    <w:rsid w:val="00F97C8F"/>
    <w:rsid w:val="00FA1142"/>
    <w:rsid w:val="00FE6AEA"/>
    <w:rsid w:val="00FE76FC"/>
    <w:rsid w:val="00FF1BDB"/>
    <w:rsid w:val="00FF5546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FD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80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80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80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539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9539BC"/>
    <w:rPr>
      <w:rFonts w:ascii="Calibri" w:eastAsia="Calibri" w:hAnsi="Calibri" w:cs="Times New Roman"/>
    </w:rPr>
  </w:style>
  <w:style w:type="character" w:customStyle="1" w:styleId="FontStyle23">
    <w:name w:val="Font Style23"/>
    <w:rsid w:val="0036195C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6195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50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0A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5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3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5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3E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AA8EA14E475FDD57CBC2280E0716A9A1313F75156D76824281A73A363A49D2AC9940FCAC77CA511317DE34YEO6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AA8EA14E475FDD57CBDC25186B48ADA23B657D126A79D317D2A16D696A4F87ECD946A9EF30C558Y1O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4BFA-6276-418D-9BE5-9F146110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</cp:revision>
  <cp:lastPrinted>2025-02-10T07:47:00Z</cp:lastPrinted>
  <dcterms:created xsi:type="dcterms:W3CDTF">2025-02-10T07:49:00Z</dcterms:created>
  <dcterms:modified xsi:type="dcterms:W3CDTF">2025-02-10T07:49:00Z</dcterms:modified>
</cp:coreProperties>
</file>