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DE" w:rsidRDefault="002B1F4D" w:rsidP="004D17DE">
      <w:pPr>
        <w:pStyle w:val="2"/>
        <w:spacing w:line="360" w:lineRule="auto"/>
        <w:ind w:right="414"/>
        <w:rPr>
          <w:b w:val="0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DE" w:rsidRDefault="004D17DE" w:rsidP="004D17DE">
      <w:pPr>
        <w:ind w:right="-4266"/>
        <w:rPr>
          <w:b/>
        </w:rPr>
      </w:pPr>
      <w:r>
        <w:rPr>
          <w:b/>
        </w:rPr>
        <w:t xml:space="preserve">                </w:t>
      </w:r>
    </w:p>
    <w:p w:rsidR="004D17DE" w:rsidRDefault="004D17DE" w:rsidP="004D17DE">
      <w:pPr>
        <w:ind w:left="-540" w:right="-4266"/>
        <w:rPr>
          <w:b/>
        </w:rPr>
      </w:pPr>
      <w:r>
        <w:rPr>
          <w:b/>
        </w:rPr>
        <w:t xml:space="preserve">                                  АДМИНИСТРАЦИЯ КРИВОШЕИНСКОГО РАЙОНА</w:t>
      </w:r>
    </w:p>
    <w:p w:rsidR="004D17DE" w:rsidRPr="004D17DE" w:rsidRDefault="004D17DE" w:rsidP="004D17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17D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D17DE" w:rsidRPr="004D17DE" w:rsidRDefault="001810D3" w:rsidP="004D17D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29.08</w:t>
      </w:r>
      <w:r w:rsidR="004D17DE" w:rsidRPr="004D17DE">
        <w:rPr>
          <w:rFonts w:ascii="Times New Roman" w:hAnsi="Times New Roman" w:cs="Times New Roman"/>
          <w:b w:val="0"/>
          <w:sz w:val="24"/>
          <w:szCs w:val="24"/>
        </w:rPr>
        <w:t xml:space="preserve">.2012                                                                                                                    № </w:t>
      </w:r>
      <w:r w:rsidR="0032289E">
        <w:rPr>
          <w:rFonts w:ascii="Times New Roman" w:hAnsi="Times New Roman" w:cs="Times New Roman"/>
          <w:b w:val="0"/>
          <w:sz w:val="24"/>
          <w:szCs w:val="24"/>
        </w:rPr>
        <w:t>337</w:t>
      </w:r>
      <w:r w:rsidR="008C3E75">
        <w:rPr>
          <w:rFonts w:ascii="Times New Roman" w:hAnsi="Times New Roman" w:cs="Times New Roman"/>
          <w:b w:val="0"/>
          <w:sz w:val="24"/>
          <w:szCs w:val="24"/>
        </w:rPr>
        <w:t>-</w:t>
      </w:r>
      <w:r w:rsidR="004D17DE" w:rsidRPr="004D17DE">
        <w:rPr>
          <w:rFonts w:ascii="Times New Roman" w:hAnsi="Times New Roman" w:cs="Times New Roman"/>
          <w:b w:val="0"/>
          <w:sz w:val="24"/>
          <w:szCs w:val="24"/>
        </w:rPr>
        <w:t>р</w:t>
      </w:r>
    </w:p>
    <w:p w:rsidR="004D17DE" w:rsidRPr="004D17DE" w:rsidRDefault="004D17DE" w:rsidP="004D17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17DE">
        <w:rPr>
          <w:rFonts w:ascii="Times New Roman" w:hAnsi="Times New Roman" w:cs="Times New Roman"/>
          <w:b w:val="0"/>
          <w:sz w:val="24"/>
          <w:szCs w:val="24"/>
        </w:rPr>
        <w:t>с. Кривошеино</w:t>
      </w:r>
    </w:p>
    <w:p w:rsidR="004D17DE" w:rsidRPr="004D17DE" w:rsidRDefault="004D17DE" w:rsidP="004D17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17DE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085A91" w:rsidRDefault="00085A91" w:rsidP="00085A91"/>
    <w:p w:rsidR="0081558F" w:rsidRPr="004D17DE" w:rsidRDefault="0081558F" w:rsidP="00085A91"/>
    <w:p w:rsidR="00EB7483" w:rsidRDefault="00EB7483" w:rsidP="00EB7483">
      <w:pPr>
        <w:pStyle w:val="Default"/>
      </w:pPr>
    </w:p>
    <w:p w:rsidR="00EB7483" w:rsidRPr="00EB7483" w:rsidRDefault="00EB7483" w:rsidP="00EB7483">
      <w:r w:rsidRPr="00EB7483">
        <w:t xml:space="preserve">Об утверждении Порядка уведомления </w:t>
      </w:r>
    </w:p>
    <w:p w:rsidR="00EB7483" w:rsidRPr="00EB7483" w:rsidRDefault="00EB7483" w:rsidP="00EB7483">
      <w:r w:rsidRPr="00EB7483">
        <w:t xml:space="preserve">муниципальным служащим Администрации </w:t>
      </w:r>
    </w:p>
    <w:p w:rsidR="00EB7483" w:rsidRPr="00EB7483" w:rsidRDefault="00EB7483" w:rsidP="00EB7483">
      <w:r w:rsidRPr="00EB7483">
        <w:t xml:space="preserve">Кривошеинского района, органов Администрации </w:t>
      </w:r>
    </w:p>
    <w:p w:rsidR="00EB7483" w:rsidRPr="00EB7483" w:rsidRDefault="00EB7483" w:rsidP="00EB7483">
      <w:r w:rsidRPr="00EB7483">
        <w:t xml:space="preserve">района, наделенного правами юридического лица, </w:t>
      </w:r>
    </w:p>
    <w:p w:rsidR="00EB7483" w:rsidRPr="00EB7483" w:rsidRDefault="00EB7483" w:rsidP="00EB7483">
      <w:r w:rsidRPr="00EB7483">
        <w:t xml:space="preserve">представителя нанимателя (работодателя) </w:t>
      </w:r>
    </w:p>
    <w:p w:rsidR="0081558F" w:rsidRPr="00EB7483" w:rsidRDefault="00EB7483" w:rsidP="00EB7483">
      <w:r w:rsidRPr="00EB7483">
        <w:t>о выполнении иной оплачиваемой работы</w:t>
      </w:r>
    </w:p>
    <w:p w:rsidR="0081558F" w:rsidRPr="00EB7483" w:rsidRDefault="0081558F" w:rsidP="00085A91"/>
    <w:p w:rsidR="00EB7483" w:rsidRDefault="00361261" w:rsidP="00EB7483">
      <w:pPr>
        <w:pStyle w:val="Default"/>
      </w:pPr>
      <w:r>
        <w:t xml:space="preserve">   </w:t>
      </w:r>
    </w:p>
    <w:p w:rsidR="0081558F" w:rsidRPr="0081558F" w:rsidRDefault="00EB7483" w:rsidP="00DD60D4">
      <w:pPr>
        <w:jc w:val="both"/>
      </w:pPr>
      <w:r>
        <w:t xml:space="preserve">      </w:t>
      </w:r>
      <w:r>
        <w:rPr>
          <w:sz w:val="23"/>
          <w:szCs w:val="23"/>
        </w:rPr>
        <w:t>В соответствии с Федеральным законом от 02.03.2007 №</w:t>
      </w:r>
      <w:r w:rsidR="003B75A9">
        <w:rPr>
          <w:sz w:val="23"/>
          <w:szCs w:val="23"/>
        </w:rPr>
        <w:t xml:space="preserve"> </w:t>
      </w:r>
      <w:r>
        <w:rPr>
          <w:sz w:val="23"/>
          <w:szCs w:val="23"/>
        </w:rPr>
        <w:t>25-ФЗ «О муниципальной службе в Российской Федерации», Федеральным законом от 25.12.2008 №273-ФЗ «О противодействии коррупции», Федеральным законом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в целях принятия мер по предотвращению и урегулированию конфликта интересов на муниципальной службе в Администрации</w:t>
      </w:r>
      <w:r w:rsidR="003B75A9">
        <w:rPr>
          <w:sz w:val="23"/>
          <w:szCs w:val="23"/>
        </w:rPr>
        <w:t xml:space="preserve"> Кривошеинского района</w:t>
      </w:r>
      <w:r>
        <w:rPr>
          <w:sz w:val="23"/>
          <w:szCs w:val="23"/>
        </w:rPr>
        <w:t>, органах Администрации</w:t>
      </w:r>
      <w:r w:rsidR="003B75A9">
        <w:rPr>
          <w:sz w:val="23"/>
          <w:szCs w:val="23"/>
        </w:rPr>
        <w:t xml:space="preserve"> района</w:t>
      </w:r>
      <w:r>
        <w:rPr>
          <w:sz w:val="23"/>
          <w:szCs w:val="23"/>
        </w:rPr>
        <w:t>, наделенных правами юридического лица,</w:t>
      </w:r>
    </w:p>
    <w:p w:rsidR="003B75A9" w:rsidRDefault="00021387" w:rsidP="00DD60D4">
      <w:pPr>
        <w:pStyle w:val="Default"/>
        <w:jc w:val="both"/>
      </w:pPr>
      <w:r w:rsidRPr="0081558F">
        <w:t xml:space="preserve">  </w:t>
      </w:r>
      <w:r w:rsidR="0081558F">
        <w:t xml:space="preserve"> </w:t>
      </w:r>
      <w:r w:rsidR="003B75A9">
        <w:t xml:space="preserve">   1. Утвердить Порядок уведомления муниципальным служащим Администрации Кривошеинского района, органа Администрации</w:t>
      </w:r>
      <w:r w:rsidR="00DD60D4">
        <w:t xml:space="preserve"> района</w:t>
      </w:r>
      <w:r w:rsidR="003B75A9">
        <w:t xml:space="preserve">, наделенного правами юридического лица, представителя нанимателя (работодателя) о выполнении иной оплачиваемой работы согласно приложению. </w:t>
      </w:r>
    </w:p>
    <w:p w:rsidR="00085A91" w:rsidRDefault="0081558F" w:rsidP="00DD60D4">
      <w:pPr>
        <w:ind w:right="-2"/>
        <w:jc w:val="both"/>
      </w:pPr>
      <w:r>
        <w:t xml:space="preserve">5. </w:t>
      </w:r>
      <w:r w:rsidR="00085A91">
        <w:t xml:space="preserve">Настоящее распоряжение подлежит размещению на официальном сайте </w:t>
      </w:r>
      <w:r w:rsidR="00DD60D4">
        <w:t>Администрации Кривошеинского</w:t>
      </w:r>
      <w:r w:rsidR="00687C29">
        <w:t xml:space="preserve"> район</w:t>
      </w:r>
      <w:r w:rsidR="00DD60D4">
        <w:t>а</w:t>
      </w:r>
      <w:r w:rsidR="00687C29">
        <w:t>.</w:t>
      </w:r>
    </w:p>
    <w:p w:rsidR="0081558F" w:rsidRDefault="00687C29" w:rsidP="00DD60D4">
      <w:pPr>
        <w:jc w:val="both"/>
      </w:pPr>
      <w:r>
        <w:t xml:space="preserve">   </w:t>
      </w:r>
      <w:r w:rsidR="003B75A9">
        <w:t>2</w:t>
      </w:r>
      <w:r w:rsidR="00085A91">
        <w:t xml:space="preserve">. Контроль за исполнением настоящего распоряжения </w:t>
      </w:r>
      <w:r>
        <w:t xml:space="preserve">возложить </w:t>
      </w:r>
      <w:r w:rsidR="00360109" w:rsidRPr="00423D76">
        <w:t xml:space="preserve">на заместителя Главы </w:t>
      </w:r>
    </w:p>
    <w:p w:rsidR="00360109" w:rsidRPr="007A6CB7" w:rsidRDefault="00360109" w:rsidP="00DD60D4">
      <w:pPr>
        <w:jc w:val="both"/>
      </w:pPr>
      <w:r w:rsidRPr="00423D76">
        <w:t xml:space="preserve">Кривошеинского района по </w:t>
      </w:r>
      <w:r w:rsidRPr="007A6CB7">
        <w:t>социальным вопросам, управляющего  делами А.Н. Поляруша.</w:t>
      </w:r>
    </w:p>
    <w:p w:rsidR="00085A91" w:rsidRDefault="00085A91" w:rsidP="00687C29">
      <w:pPr>
        <w:jc w:val="both"/>
      </w:pPr>
    </w:p>
    <w:p w:rsidR="00085A91" w:rsidRDefault="00085A91" w:rsidP="00085A91">
      <w:r>
        <w:t xml:space="preserve"> </w:t>
      </w:r>
    </w:p>
    <w:p w:rsidR="00085A91" w:rsidRDefault="00085A91" w:rsidP="00085A91"/>
    <w:p w:rsidR="002A4775" w:rsidRPr="002A4775" w:rsidRDefault="00085A91" w:rsidP="0081558F">
      <w:r>
        <w:t xml:space="preserve"> </w:t>
      </w:r>
      <w:r w:rsidR="002A4775" w:rsidRPr="002A4775">
        <w:t>Глава Кривошеинского района</w:t>
      </w:r>
    </w:p>
    <w:p w:rsidR="002A4775" w:rsidRPr="002A4775" w:rsidRDefault="002A4775" w:rsidP="0075527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775">
        <w:rPr>
          <w:rFonts w:ascii="Times New Roman" w:hAnsi="Times New Roman" w:cs="Times New Roman"/>
          <w:b w:val="0"/>
          <w:sz w:val="24"/>
          <w:szCs w:val="24"/>
        </w:rPr>
        <w:t>(Глава Администрации)                                                                   А.В. Разумников</w:t>
      </w:r>
    </w:p>
    <w:p w:rsidR="002A4775" w:rsidRPr="002A4775" w:rsidRDefault="002A4775" w:rsidP="0075527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5A91" w:rsidRDefault="00085A91" w:rsidP="00085A91"/>
    <w:p w:rsidR="002E2FAA" w:rsidRDefault="002E2FAA" w:rsidP="00085A91"/>
    <w:p w:rsidR="0081558F" w:rsidRDefault="0081558F" w:rsidP="00085A91"/>
    <w:p w:rsidR="002A4775" w:rsidRPr="002A4775" w:rsidRDefault="002A4775" w:rsidP="003E647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2A4775">
        <w:rPr>
          <w:rFonts w:ascii="Times New Roman" w:hAnsi="Times New Roman" w:cs="Times New Roman"/>
          <w:b w:val="0"/>
        </w:rPr>
        <w:t>Безотечество Ирина Георгиевна</w:t>
      </w:r>
    </w:p>
    <w:p w:rsidR="002A4775" w:rsidRPr="002A4775" w:rsidRDefault="002A4775" w:rsidP="002A477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 w:rsidRPr="002A4775">
        <w:rPr>
          <w:rFonts w:ascii="Times New Roman" w:hAnsi="Times New Roman" w:cs="Times New Roman"/>
          <w:b w:val="0"/>
        </w:rPr>
        <w:t>2-17-63</w:t>
      </w:r>
    </w:p>
    <w:p w:rsidR="003E647F" w:rsidRDefault="003E647F" w:rsidP="0036010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</w:p>
    <w:p w:rsidR="002A4775" w:rsidRPr="00360109" w:rsidRDefault="003E647F" w:rsidP="0036010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Прокуратура  Поляруш   Безотечество   </w:t>
      </w:r>
      <w:r w:rsidR="002A4775" w:rsidRPr="00360109">
        <w:rPr>
          <w:rFonts w:ascii="Times New Roman" w:hAnsi="Times New Roman" w:cs="Times New Roman"/>
          <w:b w:val="0"/>
        </w:rPr>
        <w:t>Финотдел</w:t>
      </w:r>
      <w:r w:rsidR="0081558F">
        <w:rPr>
          <w:rFonts w:ascii="Times New Roman" w:hAnsi="Times New Roman" w:cs="Times New Roman"/>
          <w:b w:val="0"/>
        </w:rPr>
        <w:t xml:space="preserve">  РУО  МЦКС  ЦРБ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распоряжением Администрации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Кривошеинского района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29.08.2012 №___р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</w:p>
    <w:p w:rsidR="00CC0088" w:rsidRDefault="00CC0088" w:rsidP="00CC0088">
      <w:pPr>
        <w:pStyle w:val="Default"/>
        <w:ind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Порядок уведомления муниципальным служащим Администрации Кривошеинского района, органа Администрации района, наделенного правами юридического лица, представителя нанимателя (работодателя) о выполнении иной оплачиваемой работы</w:t>
      </w:r>
    </w:p>
    <w:p w:rsidR="00CC0088" w:rsidRDefault="00CC0088" w:rsidP="00CC0088">
      <w:pPr>
        <w:pStyle w:val="Default"/>
        <w:ind w:firstLine="708"/>
        <w:jc w:val="center"/>
        <w:rPr>
          <w:sz w:val="23"/>
          <w:szCs w:val="23"/>
        </w:rPr>
      </w:pP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Настоящий Порядок уведомления муниципальным служащим Администрации Кривошеинского района, органа Администрации района, наделенного правами юридического лица, представителя нанимателя (работодателя) о выполнении иной оплачиваемой работы разработан с целью предотвращения конфликта интересов на муниципальной службе и устанавливает процедуру уведомления представителя работодателя (нанимателя) о выполнении иной оплачиваемой работы.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02.03.2007 №25-ФЗ «О муниципальной службе в Российской Федерации».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Муниципальный служащий, планирующий выполнять иную оплачиваемую работу, направляет представителю нанимателя (работодателю) уведомление по форме, согласно приложению к настоящему Порядку. Уведомление должно быть направлено до начала выполнения иной оплачиваемой работы.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Представитель нанимателя (работодатель) регистрирует полученное уведомление в соответствии с установленным в Администрации Кривошеинского района, органе Администрации района, наделенном правами юридического лица, порядком делопроизводства.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Представитель нанимателя (работодатель) направляет уведомление в течение 7 дней с момента его регистрации на рассмотрение соответствующей Комиссии по соблюдению требований к служебному поведению муниципальных служащих и урегулированию конфликта интересов в Администрации Кривошеинского района, органах Администрации  района (далее – Комиссия).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Комиссия рассматривает уведомление и принимает одно из следующих решений: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установить факт наличия личной заинтересованности муниципального служащего, которая приводит или может привести к конфликту интересов.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Решение Комиссии направляется представителю работодателю (нанимателю) и муниципальному служащему, направившему уведомление, в течение 3 дней с момента заседания. </w:t>
      </w:r>
    </w:p>
    <w:p w:rsidR="00CC0088" w:rsidRDefault="00CC0088" w:rsidP="00CC0088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8. Уведомление и решение Комиссии хранятся в личном деле муниципального служащего.</w:t>
      </w:r>
    </w:p>
    <w:p w:rsidR="00CC0088" w:rsidRDefault="00CC0088" w:rsidP="00CC0088">
      <w:pPr>
        <w:pStyle w:val="Default"/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Порядку уведомления муниципальным служащим Администрации </w:t>
      </w:r>
    </w:p>
    <w:p w:rsidR="00CC0088" w:rsidRDefault="00CC0088" w:rsidP="00CC0088">
      <w:pPr>
        <w:pStyle w:val="Default"/>
        <w:jc w:val="center"/>
        <w:rPr>
          <w:sz w:val="23"/>
          <w:szCs w:val="23"/>
        </w:rPr>
      </w:pPr>
    </w:p>
    <w:p w:rsidR="00CC0088" w:rsidRDefault="00CC0088" w:rsidP="00CC0088">
      <w:pPr>
        <w:pStyle w:val="Default"/>
        <w:jc w:val="center"/>
        <w:rPr>
          <w:sz w:val="23"/>
          <w:szCs w:val="23"/>
        </w:rPr>
      </w:pPr>
    </w:p>
    <w:p w:rsidR="00CC0088" w:rsidRDefault="00CC0088" w:rsidP="00CC0088">
      <w:pPr>
        <w:pStyle w:val="Default"/>
        <w:jc w:val="center"/>
        <w:rPr>
          <w:sz w:val="23"/>
          <w:szCs w:val="23"/>
        </w:rPr>
      </w:pPr>
    </w:p>
    <w:p w:rsidR="00CC0088" w:rsidRDefault="00CC0088" w:rsidP="00CC00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ФОРМА </w:t>
      </w:r>
    </w:p>
    <w:p w:rsidR="00CC0088" w:rsidRDefault="00CC0088" w:rsidP="00CC0088">
      <w:pPr>
        <w:pStyle w:val="Default"/>
        <w:rPr>
          <w:sz w:val="23"/>
          <w:szCs w:val="23"/>
        </w:rPr>
      </w:pPr>
    </w:p>
    <w:p w:rsidR="00CC0088" w:rsidRDefault="00CC0088" w:rsidP="00CC0088">
      <w:pPr>
        <w:pStyle w:val="Default"/>
        <w:rPr>
          <w:sz w:val="23"/>
          <w:szCs w:val="23"/>
        </w:rPr>
      </w:pPr>
    </w:p>
    <w:p w:rsidR="00CC0088" w:rsidRDefault="00CC0088" w:rsidP="00CC0088">
      <w:pPr>
        <w:pStyle w:val="Default"/>
        <w:rPr>
          <w:sz w:val="23"/>
          <w:szCs w:val="23"/>
        </w:rPr>
      </w:pPr>
    </w:p>
    <w:p w:rsidR="00CC0088" w:rsidRDefault="00CC0088" w:rsidP="00CC0088">
      <w:pPr>
        <w:pStyle w:val="Default"/>
        <w:rPr>
          <w:sz w:val="23"/>
          <w:szCs w:val="23"/>
        </w:rPr>
      </w:pPr>
    </w:p>
    <w:p w:rsidR="00CC0088" w:rsidRDefault="00CC0088" w:rsidP="00CC0088">
      <w:pPr>
        <w:pStyle w:val="Default"/>
        <w:rPr>
          <w:sz w:val="23"/>
          <w:szCs w:val="23"/>
        </w:rPr>
      </w:pP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Представителю нанимателя (работодателю)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(ФИО, должность)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46046D">
        <w:rPr>
          <w:sz w:val="23"/>
          <w:szCs w:val="23"/>
        </w:rPr>
        <w:t>муниципального служащего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(наименование должности)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CC0088" w:rsidRDefault="00CC0088" w:rsidP="00CC00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(ФИО) </w:t>
      </w:r>
    </w:p>
    <w:p w:rsidR="003A2F10" w:rsidRDefault="003A2F10" w:rsidP="003A2F10">
      <w:pPr>
        <w:pStyle w:val="Default"/>
        <w:jc w:val="center"/>
        <w:rPr>
          <w:sz w:val="23"/>
          <w:szCs w:val="23"/>
        </w:rPr>
      </w:pPr>
    </w:p>
    <w:p w:rsidR="00CC0088" w:rsidRDefault="00CC0088" w:rsidP="003A2F1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Предварительное письменное уведомление о выполнении иной </w:t>
      </w:r>
    </w:p>
    <w:p w:rsidR="003A2F10" w:rsidRDefault="00AC03B7" w:rsidP="003A2F1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оплачиваемой работы</w:t>
      </w:r>
    </w:p>
    <w:p w:rsidR="00AC03B7" w:rsidRDefault="00AC03B7" w:rsidP="003A2F10">
      <w:pPr>
        <w:pStyle w:val="Default"/>
        <w:jc w:val="center"/>
        <w:rPr>
          <w:sz w:val="23"/>
          <w:szCs w:val="23"/>
        </w:rPr>
      </w:pPr>
    </w:p>
    <w:p w:rsidR="00CC0088" w:rsidRDefault="000E3400" w:rsidP="000E3400">
      <w:pPr>
        <w:pStyle w:val="Default"/>
        <w:tabs>
          <w:tab w:val="left" w:pos="-567"/>
        </w:tabs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CC0088">
        <w:rPr>
          <w:sz w:val="23"/>
          <w:szCs w:val="23"/>
        </w:rPr>
        <w:t xml:space="preserve">В соответствии с пунктом 2 статьи 11 Федерального закона от 02.03.2007 №25-ФЗ «О муниципальной службе в Российской Федерации» я, ____________________________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отчество)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3"/>
          <w:szCs w:val="23"/>
        </w:rPr>
      </w:pPr>
      <w:r>
        <w:rPr>
          <w:sz w:val="23"/>
          <w:szCs w:val="23"/>
        </w:rPr>
        <w:t>замещающий должность муниципальной службы ___________________________</w:t>
      </w:r>
      <w:r w:rsidR="000E3400">
        <w:rPr>
          <w:sz w:val="23"/>
          <w:szCs w:val="23"/>
        </w:rPr>
        <w:t>----</w:t>
      </w:r>
      <w:r>
        <w:rPr>
          <w:sz w:val="23"/>
          <w:szCs w:val="23"/>
        </w:rPr>
        <w:t xml:space="preserve">_____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(наименование должности)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намерен (а) с ___________________ по __________________ заниматься иной оплачиваемой деятельностью, выполняя работу ____________________________________________________________________________ </w:t>
      </w:r>
    </w:p>
    <w:p w:rsidR="00CC0088" w:rsidRDefault="00CC0088" w:rsidP="000E3400">
      <w:pPr>
        <w:pStyle w:val="Default"/>
        <w:tabs>
          <w:tab w:val="left" w:pos="-567"/>
        </w:tabs>
        <w:ind w:left="-42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(указывается по трудовому договору, гражданско-правовому договору)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3"/>
          <w:szCs w:val="23"/>
        </w:rPr>
      </w:pPr>
      <w:r>
        <w:rPr>
          <w:sz w:val="23"/>
          <w:szCs w:val="23"/>
        </w:rPr>
        <w:t>в ________________________________________________________________________</w:t>
      </w:r>
      <w:r w:rsidR="000E3400">
        <w:rPr>
          <w:sz w:val="23"/>
          <w:szCs w:val="23"/>
        </w:rPr>
        <w:t>______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(полное наименование организации) </w:t>
      </w:r>
    </w:p>
    <w:p w:rsidR="00CC0088" w:rsidRDefault="00CC0088" w:rsidP="000E3400">
      <w:pPr>
        <w:pStyle w:val="Default"/>
        <w:tabs>
          <w:tab w:val="left" w:pos="-567"/>
        </w:tabs>
        <w:ind w:left="-42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Работа будет состоять в ______________________________________________________ </w:t>
      </w:r>
    </w:p>
    <w:p w:rsidR="00CC0088" w:rsidRDefault="00CC0088" w:rsidP="000E3400">
      <w:pPr>
        <w:pStyle w:val="Default"/>
        <w:tabs>
          <w:tab w:val="left" w:pos="-567"/>
        </w:tabs>
        <w:ind w:left="-426"/>
        <w:rPr>
          <w:sz w:val="23"/>
          <w:szCs w:val="23"/>
        </w:rPr>
      </w:pPr>
      <w:r>
        <w:rPr>
          <w:sz w:val="23"/>
          <w:szCs w:val="23"/>
        </w:rPr>
        <w:t xml:space="preserve">(указывается содержание работы) </w:t>
      </w:r>
    </w:p>
    <w:p w:rsidR="00CC0088" w:rsidRDefault="00CC0088" w:rsidP="000E3400">
      <w:pPr>
        <w:pStyle w:val="Default"/>
        <w:tabs>
          <w:tab w:val="left" w:pos="-567"/>
        </w:tabs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0E3400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:rsidR="00CC0088" w:rsidRDefault="00CC0088" w:rsidP="000E3400">
      <w:pPr>
        <w:pStyle w:val="Default"/>
        <w:tabs>
          <w:tab w:val="left" w:pos="-567"/>
        </w:tabs>
        <w:ind w:left="-42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работа будет выполняться в свободное от основной работы время и не повлечет за собой возникновение конфликта интересов. </w:t>
      </w:r>
    </w:p>
    <w:p w:rsidR="00CC0088" w:rsidRDefault="00CC0088" w:rsidP="000E3400">
      <w:pPr>
        <w:pStyle w:val="Default"/>
        <w:tabs>
          <w:tab w:val="left" w:pos="-567"/>
        </w:tabs>
        <w:ind w:left="-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Обязуюсь в случае возникновения конфликта интересов принять меры по его предотвращению или урегулированию. </w:t>
      </w:r>
    </w:p>
    <w:p w:rsidR="00CC0088" w:rsidRDefault="00CC0088" w:rsidP="000E3400">
      <w:pPr>
        <w:pStyle w:val="Default"/>
        <w:tabs>
          <w:tab w:val="left" w:pos="-567"/>
        </w:tabs>
        <w:ind w:left="-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 ответственности, предусмотренной законодательном, в случае непринятия мной мер по предотвращению или урегулированию конфликта интересов, оплачиваемой работы </w:t>
      </w:r>
    </w:p>
    <w:p w:rsidR="003A2F10" w:rsidRDefault="003A2F10" w:rsidP="000E3400">
      <w:pPr>
        <w:pStyle w:val="Default"/>
        <w:tabs>
          <w:tab w:val="left" w:pos="-567"/>
        </w:tabs>
        <w:ind w:left="-426"/>
        <w:jc w:val="both"/>
        <w:rPr>
          <w:b/>
          <w:bCs/>
          <w:sz w:val="23"/>
          <w:szCs w:val="23"/>
        </w:rPr>
      </w:pPr>
    </w:p>
    <w:p w:rsidR="000E3400" w:rsidRDefault="000E3400" w:rsidP="000E3400">
      <w:pPr>
        <w:pStyle w:val="Default"/>
        <w:tabs>
          <w:tab w:val="left" w:pos="-567"/>
        </w:tabs>
        <w:ind w:left="-426"/>
        <w:jc w:val="both"/>
        <w:rPr>
          <w:b/>
          <w:bCs/>
          <w:sz w:val="23"/>
          <w:szCs w:val="23"/>
        </w:rPr>
      </w:pPr>
    </w:p>
    <w:p w:rsidR="003A2F10" w:rsidRDefault="003A2F10" w:rsidP="003A2F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 __________ 20__ г. ________________ _____________ </w:t>
      </w:r>
    </w:p>
    <w:p w:rsidR="003A2F10" w:rsidRDefault="003A2F10" w:rsidP="003A2F10">
      <w:pPr>
        <w:pStyle w:val="Default"/>
        <w:ind w:left="-426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                                                                    (подпись)              (Ф.И.О.)</w:t>
      </w:r>
    </w:p>
    <w:sectPr w:rsidR="003A2F10" w:rsidSect="003B2EE1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73"/>
    <w:rsid w:val="00011DBA"/>
    <w:rsid w:val="00021387"/>
    <w:rsid w:val="00067DFA"/>
    <w:rsid w:val="00085A91"/>
    <w:rsid w:val="000E3400"/>
    <w:rsid w:val="001810D3"/>
    <w:rsid w:val="001979F1"/>
    <w:rsid w:val="001C4CB5"/>
    <w:rsid w:val="001D7E62"/>
    <w:rsid w:val="001E5977"/>
    <w:rsid w:val="001E70F9"/>
    <w:rsid w:val="00213E65"/>
    <w:rsid w:val="00250156"/>
    <w:rsid w:val="00274C2A"/>
    <w:rsid w:val="00290122"/>
    <w:rsid w:val="002A0064"/>
    <w:rsid w:val="002A4775"/>
    <w:rsid w:val="002B1F4D"/>
    <w:rsid w:val="002C06F4"/>
    <w:rsid w:val="002E2FAA"/>
    <w:rsid w:val="00303132"/>
    <w:rsid w:val="00311EF9"/>
    <w:rsid w:val="0032289E"/>
    <w:rsid w:val="003541F9"/>
    <w:rsid w:val="00360109"/>
    <w:rsid w:val="00361261"/>
    <w:rsid w:val="00396B5C"/>
    <w:rsid w:val="003A2F10"/>
    <w:rsid w:val="003B2EE1"/>
    <w:rsid w:val="003B75A9"/>
    <w:rsid w:val="003E647F"/>
    <w:rsid w:val="003F7D72"/>
    <w:rsid w:val="00423D76"/>
    <w:rsid w:val="0046046D"/>
    <w:rsid w:val="00460510"/>
    <w:rsid w:val="004D17DE"/>
    <w:rsid w:val="004F130D"/>
    <w:rsid w:val="005F16EE"/>
    <w:rsid w:val="005F6F96"/>
    <w:rsid w:val="00687C29"/>
    <w:rsid w:val="00710FE9"/>
    <w:rsid w:val="0072580E"/>
    <w:rsid w:val="00746080"/>
    <w:rsid w:val="00755277"/>
    <w:rsid w:val="007637F5"/>
    <w:rsid w:val="007A549B"/>
    <w:rsid w:val="007A6CB7"/>
    <w:rsid w:val="007F1283"/>
    <w:rsid w:val="00811A03"/>
    <w:rsid w:val="0081558F"/>
    <w:rsid w:val="008C3E75"/>
    <w:rsid w:val="008F27E9"/>
    <w:rsid w:val="009220DC"/>
    <w:rsid w:val="00940B34"/>
    <w:rsid w:val="00A13C12"/>
    <w:rsid w:val="00A9605F"/>
    <w:rsid w:val="00AC03B7"/>
    <w:rsid w:val="00AD0341"/>
    <w:rsid w:val="00AD6DF0"/>
    <w:rsid w:val="00B1100E"/>
    <w:rsid w:val="00B50773"/>
    <w:rsid w:val="00C12605"/>
    <w:rsid w:val="00C670A4"/>
    <w:rsid w:val="00CC0088"/>
    <w:rsid w:val="00CC328E"/>
    <w:rsid w:val="00D46749"/>
    <w:rsid w:val="00D86092"/>
    <w:rsid w:val="00DD3860"/>
    <w:rsid w:val="00DD60D4"/>
    <w:rsid w:val="00E57642"/>
    <w:rsid w:val="00EB7483"/>
    <w:rsid w:val="00ED7D43"/>
    <w:rsid w:val="00F553DA"/>
    <w:rsid w:val="00FD263A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9C44A8-FBC2-42D4-A116-DB76FE17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17D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12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B748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1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</vt:lpstr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</dc:title>
  <dc:subject/>
  <dc:creator>ConsultantPlus</dc:creator>
  <cp:keywords/>
  <dc:description/>
  <cp:lastModifiedBy>Юзер</cp:lastModifiedBy>
  <cp:revision>2</cp:revision>
  <cp:lastPrinted>2012-08-29T07:05:00Z</cp:lastPrinted>
  <dcterms:created xsi:type="dcterms:W3CDTF">2024-10-17T13:42:00Z</dcterms:created>
  <dcterms:modified xsi:type="dcterms:W3CDTF">2024-10-17T13:42:00Z</dcterms:modified>
</cp:coreProperties>
</file>