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A" w:rsidRDefault="002824F9" w:rsidP="0008798B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3E" w:rsidRPr="009E463E" w:rsidRDefault="009E463E" w:rsidP="009E463E"/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AC7ED5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0</w:t>
      </w:r>
      <w:r w:rsidR="00D72B1E">
        <w:rPr>
          <w:sz w:val="24"/>
          <w:szCs w:val="24"/>
        </w:rPr>
        <w:t>9</w:t>
      </w:r>
      <w:r w:rsidR="002824F9">
        <w:rPr>
          <w:sz w:val="24"/>
          <w:szCs w:val="24"/>
        </w:rPr>
        <w:t>.1</w:t>
      </w:r>
      <w:r w:rsidR="0087035E">
        <w:rPr>
          <w:sz w:val="24"/>
          <w:szCs w:val="24"/>
        </w:rPr>
        <w:t>2</w:t>
      </w:r>
      <w:r w:rsidR="00AE17A8">
        <w:rPr>
          <w:sz w:val="24"/>
          <w:szCs w:val="24"/>
        </w:rPr>
        <w:t>.</w:t>
      </w:r>
      <w:r w:rsidR="003F6596">
        <w:rPr>
          <w:sz w:val="24"/>
          <w:szCs w:val="24"/>
        </w:rPr>
        <w:t>2020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D56A54">
        <w:rPr>
          <w:sz w:val="24"/>
          <w:szCs w:val="24"/>
        </w:rPr>
        <w:t xml:space="preserve">                     </w:t>
      </w:r>
      <w:r w:rsidR="008C0A9D">
        <w:rPr>
          <w:sz w:val="24"/>
          <w:szCs w:val="24"/>
        </w:rPr>
        <w:t xml:space="preserve">  </w:t>
      </w:r>
      <w:r w:rsidR="00F208BF">
        <w:rPr>
          <w:sz w:val="24"/>
          <w:szCs w:val="24"/>
        </w:rPr>
        <w:t xml:space="preserve">№ </w:t>
      </w:r>
      <w:r w:rsidR="00D72B1E">
        <w:rPr>
          <w:sz w:val="24"/>
          <w:szCs w:val="24"/>
        </w:rPr>
        <w:t>359</w:t>
      </w:r>
      <w:r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>-р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A1110A" w:rsidRDefault="00AC7ED5" w:rsidP="000335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501CD4">
        <w:rPr>
          <w:sz w:val="24"/>
          <w:szCs w:val="24"/>
        </w:rPr>
        <w:t>плана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501CD4">
        <w:rPr>
          <w:sz w:val="24"/>
          <w:szCs w:val="24"/>
        </w:rPr>
        <w:t xml:space="preserve"> подведомственных Администраци</w:t>
      </w:r>
      <w:r w:rsidR="003F6596">
        <w:rPr>
          <w:sz w:val="24"/>
          <w:szCs w:val="24"/>
        </w:rPr>
        <w:t>и Кривошеинского района, на 2021</w:t>
      </w:r>
      <w:r w:rsidR="00501CD4">
        <w:rPr>
          <w:sz w:val="24"/>
          <w:szCs w:val="24"/>
        </w:rPr>
        <w:t xml:space="preserve"> год</w:t>
      </w:r>
    </w:p>
    <w:p w:rsidR="00033592" w:rsidRPr="00033592" w:rsidRDefault="00033592" w:rsidP="00033592">
      <w:pPr>
        <w:jc w:val="center"/>
        <w:rPr>
          <w:i/>
          <w:sz w:val="24"/>
          <w:szCs w:val="24"/>
        </w:rPr>
      </w:pPr>
      <w:r w:rsidRPr="00033592">
        <w:rPr>
          <w:i/>
          <w:sz w:val="24"/>
          <w:szCs w:val="24"/>
        </w:rPr>
        <w:t>(в редакции распоряжения Администрации Кривошеинского района от 03.03.2021 № 62-р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r w:rsidRPr="00B44FA7">
        <w:rPr>
          <w:sz w:val="24"/>
          <w:szCs w:val="24"/>
        </w:rPr>
        <w:t xml:space="preserve">В </w:t>
      </w:r>
      <w:r w:rsidR="00DE53A8">
        <w:rPr>
          <w:sz w:val="24"/>
          <w:szCs w:val="24"/>
        </w:rPr>
        <w:t>соответствии с</w:t>
      </w:r>
      <w:r w:rsidR="00B97154">
        <w:rPr>
          <w:sz w:val="24"/>
          <w:szCs w:val="24"/>
        </w:rPr>
        <w:t>о</w:t>
      </w:r>
      <w:r w:rsidR="00DE53A8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статьей 353.1 Трудового кодекса Российской Федерации, частями 1-4 статьи 3 Закона Томской области от 08.12.2017 № 144-ОЗ «О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области» (далее – Закон Томской области от 08.12.2017 №144-ОЗ), постановлением Администрации Кривошеинского района от 14.11.2019 №</w:t>
      </w:r>
      <w:r w:rsidR="003F6596">
        <w:rPr>
          <w:sz w:val="24"/>
          <w:szCs w:val="24"/>
        </w:rPr>
        <w:t xml:space="preserve"> </w:t>
      </w:r>
      <w:r w:rsidR="00B97154">
        <w:rPr>
          <w:sz w:val="24"/>
          <w:szCs w:val="24"/>
        </w:rPr>
        <w:t>702 «О муниципальном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DE53A8">
        <w:rPr>
          <w:sz w:val="24"/>
          <w:szCs w:val="24"/>
        </w:rPr>
        <w:t xml:space="preserve">, </w:t>
      </w:r>
      <w:r w:rsidR="007D37F1">
        <w:rPr>
          <w:sz w:val="24"/>
          <w:szCs w:val="24"/>
        </w:rPr>
        <w:t>руководствуясь Уставом муниципального образования Кривошеинский район</w:t>
      </w:r>
    </w:p>
    <w:p w:rsidR="008C18F6" w:rsidRDefault="00A1110A" w:rsidP="00481AF2">
      <w:pPr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81AF2">
        <w:rPr>
          <w:sz w:val="24"/>
          <w:szCs w:val="24"/>
        </w:rPr>
        <w:t xml:space="preserve">Утвердить </w:t>
      </w:r>
      <w:r w:rsidR="00091BB5">
        <w:rPr>
          <w:sz w:val="24"/>
          <w:szCs w:val="24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</w:t>
      </w:r>
      <w:r w:rsidR="00211C27">
        <w:rPr>
          <w:sz w:val="24"/>
          <w:szCs w:val="24"/>
        </w:rPr>
        <w:t xml:space="preserve"> муниципальных унитарных предприятиях,</w:t>
      </w:r>
      <w:r w:rsidR="00091BB5">
        <w:rPr>
          <w:sz w:val="24"/>
          <w:szCs w:val="24"/>
        </w:rPr>
        <w:t xml:space="preserve"> подведомственных Администрации Кривошеинского района</w:t>
      </w:r>
      <w:r w:rsidR="003F6596">
        <w:rPr>
          <w:sz w:val="24"/>
          <w:szCs w:val="24"/>
        </w:rPr>
        <w:t>, на 2021</w:t>
      </w:r>
      <w:r w:rsidR="00727743">
        <w:rPr>
          <w:sz w:val="24"/>
          <w:szCs w:val="24"/>
        </w:rPr>
        <w:t xml:space="preserve"> год</w:t>
      </w:r>
      <w:r w:rsidR="00211C27">
        <w:rPr>
          <w:sz w:val="24"/>
          <w:szCs w:val="24"/>
        </w:rPr>
        <w:t xml:space="preserve"> </w:t>
      </w:r>
      <w:r w:rsidR="00481AF2">
        <w:rPr>
          <w:sz w:val="24"/>
          <w:szCs w:val="24"/>
        </w:rPr>
        <w:t>согласно приложению к настоящему распоряжению.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Уполномоченным лицам на осуществлении муниципального ведомственного контроля за соблюдением трудового законодательства и иных нормативных правовых актов: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разместить план проведения проверок на официальном сайте </w:t>
      </w:r>
      <w:r w:rsidR="003F6596">
        <w:rPr>
          <w:sz w:val="24"/>
          <w:szCs w:val="24"/>
        </w:rPr>
        <w:t xml:space="preserve">муниципального образования </w:t>
      </w:r>
      <w:proofErr w:type="gramStart"/>
      <w:r w:rsidR="003F6596">
        <w:rPr>
          <w:sz w:val="24"/>
          <w:szCs w:val="24"/>
        </w:rPr>
        <w:t xml:space="preserve">Кривошеинский </w:t>
      </w:r>
      <w:r>
        <w:rPr>
          <w:sz w:val="24"/>
          <w:szCs w:val="24"/>
        </w:rPr>
        <w:t xml:space="preserve"> район</w:t>
      </w:r>
      <w:proofErr w:type="gramEnd"/>
      <w:r>
        <w:rPr>
          <w:sz w:val="24"/>
          <w:szCs w:val="24"/>
        </w:rPr>
        <w:t xml:space="preserve"> в соответствии с требованиями Закона Томской области от 08.12.2017 №144-ОЗ;</w:t>
      </w:r>
    </w:p>
    <w:p w:rsidR="00211C27" w:rsidRDefault="00211C27" w:rsidP="00481A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провести в отношении включенных в план муниципальных учреждений проверки в порядке, установленном Законом Томской области от 08.12.2017 №144-ОЗ.</w:t>
      </w:r>
    </w:p>
    <w:p w:rsidR="001E1856" w:rsidRPr="003E27D9" w:rsidRDefault="002059D2" w:rsidP="00B31CE4">
      <w:pPr>
        <w:shd w:val="clear" w:color="auto" w:fill="FFFFFF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18F6" w:rsidRPr="003E27D9">
        <w:rPr>
          <w:sz w:val="24"/>
          <w:szCs w:val="24"/>
        </w:rPr>
        <w:t xml:space="preserve">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9D2">
        <w:rPr>
          <w:sz w:val="24"/>
          <w:szCs w:val="24"/>
        </w:rPr>
        <w:t>4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r w:rsidR="00A1110A">
        <w:rPr>
          <w:sz w:val="24"/>
          <w:szCs w:val="24"/>
        </w:rPr>
        <w:t>Контроль за испо</w:t>
      </w:r>
      <w:r w:rsidR="003F6596">
        <w:rPr>
          <w:sz w:val="24"/>
          <w:szCs w:val="24"/>
        </w:rPr>
        <w:t>лнением настоящего распоряжения возложить на управляющего делами Администрации Кривошеинского района</w:t>
      </w:r>
      <w:r w:rsidR="002350F2">
        <w:rPr>
          <w:sz w:val="24"/>
          <w:szCs w:val="24"/>
        </w:rPr>
        <w:t>.</w:t>
      </w: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0E2D55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 xml:space="preserve">Глава Кривошеинского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Pr="00D2442B">
        <w:rPr>
          <w:sz w:val="24"/>
          <w:szCs w:val="24"/>
        </w:rPr>
        <w:t xml:space="preserve">     </w:t>
      </w:r>
      <w:r w:rsidR="003F6596">
        <w:rPr>
          <w:sz w:val="24"/>
          <w:szCs w:val="24"/>
        </w:rPr>
        <w:t xml:space="preserve">       А.Н. Коломин</w:t>
      </w:r>
    </w:p>
    <w:p w:rsidR="00A1110A" w:rsidRPr="00D2442B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>(Глава Администрации)</w:t>
      </w:r>
    </w:p>
    <w:p w:rsidR="00EC3A5B" w:rsidRDefault="00EC3A5B"/>
    <w:p w:rsidR="003F6596" w:rsidRDefault="003F6596"/>
    <w:p w:rsidR="00211C27" w:rsidRDefault="00211C27"/>
    <w:p w:rsidR="00033592" w:rsidRDefault="00033592"/>
    <w:p w:rsidR="00033592" w:rsidRDefault="00033592"/>
    <w:p w:rsidR="0012278A" w:rsidRDefault="003F6596">
      <w:r>
        <w:t>Караваева Е.А.</w:t>
      </w:r>
      <w:r w:rsidR="004A3CCD">
        <w:t xml:space="preserve"> </w:t>
      </w:r>
    </w:p>
    <w:p w:rsidR="002350F2" w:rsidRDefault="001E1856" w:rsidP="003E27D9">
      <w:r>
        <w:t>(38251) 2-1</w:t>
      </w:r>
      <w:r w:rsidR="003F6596">
        <w:t>1</w:t>
      </w:r>
      <w:r>
        <w:t>-</w:t>
      </w:r>
      <w:r w:rsidR="003F6596">
        <w:t>81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 w:rsidRPr="002350F2">
        <w:rPr>
          <w:sz w:val="24"/>
          <w:szCs w:val="24"/>
        </w:rPr>
        <w:lastRenderedPageBreak/>
        <w:t xml:space="preserve">Приложение </w:t>
      </w:r>
    </w:p>
    <w:p w:rsidR="00211C27" w:rsidRDefault="003F6596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211C27">
        <w:rPr>
          <w:sz w:val="24"/>
          <w:szCs w:val="24"/>
        </w:rPr>
        <w:t>ем</w:t>
      </w:r>
      <w:r>
        <w:rPr>
          <w:sz w:val="24"/>
          <w:szCs w:val="24"/>
        </w:rPr>
        <w:t xml:space="preserve"> Администрации</w:t>
      </w:r>
    </w:p>
    <w:p w:rsidR="002350F2" w:rsidRDefault="002350F2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2350F2" w:rsidRDefault="00211C27" w:rsidP="00726404">
      <w:pPr>
        <w:ind w:left="6379" w:firstLine="142"/>
        <w:rPr>
          <w:sz w:val="24"/>
          <w:szCs w:val="24"/>
        </w:rPr>
      </w:pPr>
      <w:r>
        <w:rPr>
          <w:sz w:val="24"/>
          <w:szCs w:val="24"/>
        </w:rPr>
        <w:t>от 0</w:t>
      </w:r>
      <w:r w:rsidR="006E555F">
        <w:rPr>
          <w:sz w:val="24"/>
          <w:szCs w:val="24"/>
        </w:rPr>
        <w:t>9</w:t>
      </w:r>
      <w:r w:rsidR="003F6596">
        <w:rPr>
          <w:sz w:val="24"/>
          <w:szCs w:val="24"/>
        </w:rPr>
        <w:t>.12.2020</w:t>
      </w:r>
      <w:r w:rsidR="002350F2">
        <w:rPr>
          <w:sz w:val="24"/>
          <w:szCs w:val="24"/>
        </w:rPr>
        <w:t xml:space="preserve"> № </w:t>
      </w:r>
      <w:r w:rsidR="006E555F">
        <w:rPr>
          <w:sz w:val="24"/>
          <w:szCs w:val="24"/>
        </w:rPr>
        <w:t>359</w:t>
      </w:r>
      <w:r w:rsidR="003F6596">
        <w:rPr>
          <w:sz w:val="24"/>
          <w:szCs w:val="24"/>
        </w:rPr>
        <w:t xml:space="preserve">  </w:t>
      </w:r>
      <w:r w:rsidR="002350F2">
        <w:rPr>
          <w:sz w:val="24"/>
          <w:szCs w:val="24"/>
        </w:rPr>
        <w:t>-р</w:t>
      </w:r>
    </w:p>
    <w:p w:rsidR="006835D5" w:rsidRDefault="006835D5" w:rsidP="002350F2">
      <w:pPr>
        <w:jc w:val="right"/>
        <w:rPr>
          <w:sz w:val="24"/>
          <w:szCs w:val="24"/>
        </w:rPr>
      </w:pPr>
    </w:p>
    <w:p w:rsidR="00727743" w:rsidRDefault="00727743" w:rsidP="002350F2">
      <w:pPr>
        <w:jc w:val="right"/>
        <w:rPr>
          <w:sz w:val="24"/>
          <w:szCs w:val="24"/>
        </w:rPr>
      </w:pPr>
    </w:p>
    <w:p w:rsidR="00F633F8" w:rsidRPr="006835D5" w:rsidRDefault="006835D5" w:rsidP="00727743">
      <w:pPr>
        <w:jc w:val="center"/>
        <w:rPr>
          <w:b/>
          <w:sz w:val="24"/>
          <w:szCs w:val="24"/>
        </w:rPr>
      </w:pPr>
      <w:r w:rsidRPr="006835D5">
        <w:rPr>
          <w:b/>
          <w:sz w:val="24"/>
          <w:szCs w:val="24"/>
        </w:rPr>
        <w:t xml:space="preserve"> </w:t>
      </w:r>
      <w:r w:rsidR="00F633F8">
        <w:rPr>
          <w:b/>
          <w:sz w:val="24"/>
          <w:szCs w:val="24"/>
        </w:rPr>
        <w:t>План</w:t>
      </w:r>
    </w:p>
    <w:p w:rsidR="006835D5" w:rsidRPr="00727743" w:rsidRDefault="00727743" w:rsidP="006835D5">
      <w:pPr>
        <w:jc w:val="center"/>
        <w:rPr>
          <w:b/>
          <w:sz w:val="24"/>
          <w:szCs w:val="24"/>
        </w:rPr>
      </w:pPr>
      <w:r w:rsidRPr="00727743">
        <w:rPr>
          <w:b/>
          <w:sz w:val="24"/>
          <w:szCs w:val="24"/>
        </w:rPr>
        <w:t>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учреждениях, муниципальных унитарных предприятиях, подведомственных Администрации Кривошеинского района</w:t>
      </w:r>
      <w:r w:rsidR="003F6596">
        <w:rPr>
          <w:b/>
          <w:sz w:val="24"/>
          <w:szCs w:val="24"/>
        </w:rPr>
        <w:t>, на 2021</w:t>
      </w:r>
      <w:r>
        <w:rPr>
          <w:b/>
          <w:sz w:val="24"/>
          <w:szCs w:val="24"/>
        </w:rPr>
        <w:t xml:space="preserve"> год</w:t>
      </w:r>
    </w:p>
    <w:p w:rsidR="006378FA" w:rsidRDefault="006378FA" w:rsidP="003D0C59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559"/>
        <w:gridCol w:w="1560"/>
        <w:gridCol w:w="1417"/>
        <w:gridCol w:w="1134"/>
        <w:gridCol w:w="1156"/>
      </w:tblGrid>
      <w:tr w:rsidR="00480DC5" w:rsidTr="00480DC5">
        <w:tc>
          <w:tcPr>
            <w:tcW w:w="5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</w:t>
            </w:r>
          </w:p>
        </w:tc>
        <w:tc>
          <w:tcPr>
            <w:tcW w:w="1560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134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проверки</w:t>
            </w:r>
          </w:p>
        </w:tc>
        <w:tc>
          <w:tcPr>
            <w:tcW w:w="1156" w:type="dxa"/>
          </w:tcPr>
          <w:p w:rsidR="00DB3DD3" w:rsidRDefault="00DB3DD3" w:rsidP="00DB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проверки</w:t>
            </w:r>
          </w:p>
        </w:tc>
      </w:tr>
      <w:tr w:rsidR="00033592" w:rsidTr="00480DC5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«Редакция газеты «Районные Вести» Кривошеинского района»</w:t>
            </w:r>
          </w:p>
        </w:tc>
        <w:tc>
          <w:tcPr>
            <w:tcW w:w="1559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636300, Томская область, с.Кривошеино, ул.Ленина, 26</w:t>
            </w:r>
          </w:p>
        </w:tc>
        <w:tc>
          <w:tcPr>
            <w:tcW w:w="1560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</w:p>
          <w:p w:rsidR="00033592" w:rsidRDefault="00033592" w:rsidP="00707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56" w:type="dxa"/>
          </w:tcPr>
          <w:p w:rsidR="00033592" w:rsidRDefault="00033592" w:rsidP="00707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  <w:tr w:rsidR="00033592" w:rsidTr="00480DC5">
        <w:tc>
          <w:tcPr>
            <w:tcW w:w="534" w:type="dxa"/>
          </w:tcPr>
          <w:p w:rsidR="00033592" w:rsidRDefault="00033592" w:rsidP="003D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033592" w:rsidRPr="00480DC5" w:rsidRDefault="00033592" w:rsidP="00623E7E">
            <w:pPr>
              <w:shd w:val="clear" w:color="auto" w:fill="FFFFFF"/>
              <w:spacing w:line="255" w:lineRule="atLeast"/>
              <w:rPr>
                <w:color w:val="333333"/>
                <w:sz w:val="24"/>
                <w:szCs w:val="24"/>
              </w:rPr>
            </w:pPr>
            <w:r>
              <w:rPr>
                <w:rStyle w:val="extended-textshort"/>
                <w:bCs/>
                <w:color w:val="333333"/>
                <w:sz w:val="24"/>
                <w:szCs w:val="24"/>
              </w:rPr>
              <w:t>Муниципальное казенное учреждение «</w:t>
            </w:r>
            <w:r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Управление</w:t>
            </w:r>
            <w:r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финансов</w:t>
            </w:r>
            <w:r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Администрации</w:t>
            </w:r>
            <w:r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Кривошеинского</w:t>
            </w:r>
            <w:r w:rsidRPr="00480DC5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Pr="00480DC5">
              <w:rPr>
                <w:rStyle w:val="extended-textshort"/>
                <w:bCs/>
                <w:color w:val="333333"/>
                <w:sz w:val="24"/>
                <w:szCs w:val="24"/>
              </w:rPr>
              <w:t>района</w:t>
            </w:r>
            <w:r>
              <w:rPr>
                <w:rStyle w:val="extended-textshort"/>
                <w:bCs/>
                <w:color w:val="333333"/>
                <w:sz w:val="24"/>
                <w:szCs w:val="24"/>
              </w:rPr>
              <w:t>»</w:t>
            </w:r>
          </w:p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636300, Томская область, с.Кривошеино, ул.Ленина, 26</w:t>
            </w:r>
          </w:p>
        </w:tc>
        <w:tc>
          <w:tcPr>
            <w:tcW w:w="1560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033592" w:rsidRDefault="00033592" w:rsidP="00623E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ч.2 ст.3 Закона Томской области от 08.12.2017 №144-ОЗ</w:t>
            </w:r>
          </w:p>
        </w:tc>
        <w:tc>
          <w:tcPr>
            <w:tcW w:w="1134" w:type="dxa"/>
          </w:tcPr>
          <w:p w:rsidR="00033592" w:rsidRDefault="00033592" w:rsidP="00480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56" w:type="dxa"/>
          </w:tcPr>
          <w:p w:rsidR="00033592" w:rsidRDefault="00033592" w:rsidP="00A2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рабочих дней</w:t>
            </w:r>
          </w:p>
        </w:tc>
      </w:tr>
    </w:tbl>
    <w:p w:rsidR="00DB3DD3" w:rsidRPr="00203AD4" w:rsidRDefault="00DB3DD3" w:rsidP="003D0C59">
      <w:pPr>
        <w:ind w:firstLine="708"/>
        <w:jc w:val="both"/>
        <w:rPr>
          <w:sz w:val="24"/>
          <w:szCs w:val="24"/>
        </w:rPr>
      </w:pPr>
    </w:p>
    <w:sectPr w:rsidR="00DB3DD3" w:rsidRPr="00203AD4" w:rsidSect="00211C27">
      <w:pgSz w:w="11906" w:h="16838" w:code="9"/>
      <w:pgMar w:top="1134" w:right="707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7B8"/>
    <w:multiLevelType w:val="multilevel"/>
    <w:tmpl w:val="D50CC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790"/>
    <w:multiLevelType w:val="multilevel"/>
    <w:tmpl w:val="A94EA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4977E21"/>
    <w:multiLevelType w:val="multilevel"/>
    <w:tmpl w:val="0080A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C75ED"/>
    <w:multiLevelType w:val="multilevel"/>
    <w:tmpl w:val="CC72E2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B"/>
    <w:rsid w:val="0000774E"/>
    <w:rsid w:val="0001122F"/>
    <w:rsid w:val="000162DA"/>
    <w:rsid w:val="0001735E"/>
    <w:rsid w:val="00020383"/>
    <w:rsid w:val="000212D3"/>
    <w:rsid w:val="000315B3"/>
    <w:rsid w:val="00033592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BB5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5D8C"/>
    <w:rsid w:val="000F6C6B"/>
    <w:rsid w:val="00100EE4"/>
    <w:rsid w:val="00102328"/>
    <w:rsid w:val="00103967"/>
    <w:rsid w:val="0012278A"/>
    <w:rsid w:val="0014163D"/>
    <w:rsid w:val="001477A1"/>
    <w:rsid w:val="00147804"/>
    <w:rsid w:val="001634C7"/>
    <w:rsid w:val="00164968"/>
    <w:rsid w:val="0017124D"/>
    <w:rsid w:val="0017264E"/>
    <w:rsid w:val="001806AC"/>
    <w:rsid w:val="00180ACB"/>
    <w:rsid w:val="00183708"/>
    <w:rsid w:val="001839FC"/>
    <w:rsid w:val="00184411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2A1A"/>
    <w:rsid w:val="00203215"/>
    <w:rsid w:val="00203AD4"/>
    <w:rsid w:val="002059D2"/>
    <w:rsid w:val="00207B94"/>
    <w:rsid w:val="00211C27"/>
    <w:rsid w:val="00212C4D"/>
    <w:rsid w:val="00212D23"/>
    <w:rsid w:val="002175D1"/>
    <w:rsid w:val="0022067C"/>
    <w:rsid w:val="002209B5"/>
    <w:rsid w:val="00233E0D"/>
    <w:rsid w:val="002350F2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B6C60"/>
    <w:rsid w:val="002C2524"/>
    <w:rsid w:val="002C3A40"/>
    <w:rsid w:val="002D13F4"/>
    <w:rsid w:val="002D30F9"/>
    <w:rsid w:val="002E1383"/>
    <w:rsid w:val="00306E2F"/>
    <w:rsid w:val="00317562"/>
    <w:rsid w:val="00330C63"/>
    <w:rsid w:val="00340A61"/>
    <w:rsid w:val="00356E65"/>
    <w:rsid w:val="0035724B"/>
    <w:rsid w:val="00360128"/>
    <w:rsid w:val="00374B99"/>
    <w:rsid w:val="00375350"/>
    <w:rsid w:val="00377DC8"/>
    <w:rsid w:val="003812B3"/>
    <w:rsid w:val="003935FF"/>
    <w:rsid w:val="003B4270"/>
    <w:rsid w:val="003B7C0C"/>
    <w:rsid w:val="003D0C59"/>
    <w:rsid w:val="003D28FD"/>
    <w:rsid w:val="003D7315"/>
    <w:rsid w:val="003E02A9"/>
    <w:rsid w:val="003E27D9"/>
    <w:rsid w:val="003E4E34"/>
    <w:rsid w:val="003F4F57"/>
    <w:rsid w:val="003F6200"/>
    <w:rsid w:val="003F6596"/>
    <w:rsid w:val="003F727F"/>
    <w:rsid w:val="00426C71"/>
    <w:rsid w:val="0043328F"/>
    <w:rsid w:val="00437920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74E1F"/>
    <w:rsid w:val="00480DC5"/>
    <w:rsid w:val="00481AF2"/>
    <w:rsid w:val="00492A82"/>
    <w:rsid w:val="0049786B"/>
    <w:rsid w:val="004A20C4"/>
    <w:rsid w:val="004A26E2"/>
    <w:rsid w:val="004A3CCD"/>
    <w:rsid w:val="004A697D"/>
    <w:rsid w:val="004A7BF7"/>
    <w:rsid w:val="004B781D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2A5B"/>
    <w:rsid w:val="004F5B38"/>
    <w:rsid w:val="004F6199"/>
    <w:rsid w:val="00501CD4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76A"/>
    <w:rsid w:val="00622E76"/>
    <w:rsid w:val="0062529D"/>
    <w:rsid w:val="00625B2B"/>
    <w:rsid w:val="006313E0"/>
    <w:rsid w:val="00633174"/>
    <w:rsid w:val="00634E4A"/>
    <w:rsid w:val="00635BD3"/>
    <w:rsid w:val="006378FA"/>
    <w:rsid w:val="00644481"/>
    <w:rsid w:val="00656EEB"/>
    <w:rsid w:val="00660BD7"/>
    <w:rsid w:val="00660D64"/>
    <w:rsid w:val="006719DB"/>
    <w:rsid w:val="006810E9"/>
    <w:rsid w:val="006835D5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555F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26404"/>
    <w:rsid w:val="00727743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74E79"/>
    <w:rsid w:val="007802FD"/>
    <w:rsid w:val="0078200C"/>
    <w:rsid w:val="00785A1D"/>
    <w:rsid w:val="007914BB"/>
    <w:rsid w:val="007921B7"/>
    <w:rsid w:val="00793ECD"/>
    <w:rsid w:val="007B32BC"/>
    <w:rsid w:val="007B4830"/>
    <w:rsid w:val="007B668C"/>
    <w:rsid w:val="007B76F9"/>
    <w:rsid w:val="007D37F1"/>
    <w:rsid w:val="007D45A2"/>
    <w:rsid w:val="007D5980"/>
    <w:rsid w:val="007D6636"/>
    <w:rsid w:val="007D701A"/>
    <w:rsid w:val="007E4048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35E"/>
    <w:rsid w:val="008706C4"/>
    <w:rsid w:val="00870EE4"/>
    <w:rsid w:val="00873D3D"/>
    <w:rsid w:val="0087489E"/>
    <w:rsid w:val="00883636"/>
    <w:rsid w:val="0088630A"/>
    <w:rsid w:val="008872A3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2E35"/>
    <w:rsid w:val="00983E9D"/>
    <w:rsid w:val="0099191A"/>
    <w:rsid w:val="009A0F42"/>
    <w:rsid w:val="009A6E6B"/>
    <w:rsid w:val="009B28AF"/>
    <w:rsid w:val="009B372B"/>
    <w:rsid w:val="009C721E"/>
    <w:rsid w:val="009E01ED"/>
    <w:rsid w:val="009E1D29"/>
    <w:rsid w:val="009E395B"/>
    <w:rsid w:val="009E463E"/>
    <w:rsid w:val="009F1BA1"/>
    <w:rsid w:val="00A026A5"/>
    <w:rsid w:val="00A1110A"/>
    <w:rsid w:val="00A15C7C"/>
    <w:rsid w:val="00A17274"/>
    <w:rsid w:val="00A223AB"/>
    <w:rsid w:val="00A30048"/>
    <w:rsid w:val="00A31F7B"/>
    <w:rsid w:val="00A44B30"/>
    <w:rsid w:val="00A46D09"/>
    <w:rsid w:val="00A54F9E"/>
    <w:rsid w:val="00A64460"/>
    <w:rsid w:val="00A7219C"/>
    <w:rsid w:val="00A802D6"/>
    <w:rsid w:val="00AA23FA"/>
    <w:rsid w:val="00AA4334"/>
    <w:rsid w:val="00AA559B"/>
    <w:rsid w:val="00AB23E2"/>
    <w:rsid w:val="00AB4D49"/>
    <w:rsid w:val="00AC7ED5"/>
    <w:rsid w:val="00AD34B9"/>
    <w:rsid w:val="00AD531D"/>
    <w:rsid w:val="00AE0B5D"/>
    <w:rsid w:val="00AE0C5D"/>
    <w:rsid w:val="00AE10CC"/>
    <w:rsid w:val="00AE17A8"/>
    <w:rsid w:val="00AE7606"/>
    <w:rsid w:val="00AF0D2B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08A2"/>
    <w:rsid w:val="00B44FA7"/>
    <w:rsid w:val="00B5241D"/>
    <w:rsid w:val="00B70036"/>
    <w:rsid w:val="00B77AC4"/>
    <w:rsid w:val="00B80A9F"/>
    <w:rsid w:val="00B8395C"/>
    <w:rsid w:val="00B8500A"/>
    <w:rsid w:val="00B87516"/>
    <w:rsid w:val="00B90B7F"/>
    <w:rsid w:val="00B91791"/>
    <w:rsid w:val="00B9488F"/>
    <w:rsid w:val="00B97154"/>
    <w:rsid w:val="00BA27DD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BF4636"/>
    <w:rsid w:val="00C05164"/>
    <w:rsid w:val="00C232FC"/>
    <w:rsid w:val="00C24831"/>
    <w:rsid w:val="00C26443"/>
    <w:rsid w:val="00C3201C"/>
    <w:rsid w:val="00C35187"/>
    <w:rsid w:val="00C36D8D"/>
    <w:rsid w:val="00C416AD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1EAE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56A54"/>
    <w:rsid w:val="00D72AA0"/>
    <w:rsid w:val="00D72B1E"/>
    <w:rsid w:val="00D755F1"/>
    <w:rsid w:val="00D80FB8"/>
    <w:rsid w:val="00D839C3"/>
    <w:rsid w:val="00D8677E"/>
    <w:rsid w:val="00D95CF2"/>
    <w:rsid w:val="00D95EBA"/>
    <w:rsid w:val="00DA1C99"/>
    <w:rsid w:val="00DB3DD3"/>
    <w:rsid w:val="00DB729E"/>
    <w:rsid w:val="00DC39BA"/>
    <w:rsid w:val="00DC3C42"/>
    <w:rsid w:val="00DC5B04"/>
    <w:rsid w:val="00DC676A"/>
    <w:rsid w:val="00DD30CA"/>
    <w:rsid w:val="00DD718A"/>
    <w:rsid w:val="00DE3E6E"/>
    <w:rsid w:val="00DE53A8"/>
    <w:rsid w:val="00DF3882"/>
    <w:rsid w:val="00DF578F"/>
    <w:rsid w:val="00E00989"/>
    <w:rsid w:val="00E03A99"/>
    <w:rsid w:val="00E04E61"/>
    <w:rsid w:val="00E05AB0"/>
    <w:rsid w:val="00E06009"/>
    <w:rsid w:val="00E20F4E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43CBD"/>
    <w:rsid w:val="00F51C70"/>
    <w:rsid w:val="00F54259"/>
    <w:rsid w:val="00F5726D"/>
    <w:rsid w:val="00F623DC"/>
    <w:rsid w:val="00F633F8"/>
    <w:rsid w:val="00F64E73"/>
    <w:rsid w:val="00F7474D"/>
    <w:rsid w:val="00F76B40"/>
    <w:rsid w:val="00F910AC"/>
    <w:rsid w:val="00F969AA"/>
    <w:rsid w:val="00FA27C3"/>
    <w:rsid w:val="00FC235B"/>
    <w:rsid w:val="00FC7C67"/>
    <w:rsid w:val="00FC7E69"/>
    <w:rsid w:val="00FD7F5B"/>
    <w:rsid w:val="00FE69F4"/>
    <w:rsid w:val="00FF0EA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8E83E-6838-4279-B095-AFD560F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7E40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E4048"/>
    <w:pPr>
      <w:widowControl w:val="0"/>
      <w:shd w:val="clear" w:color="auto" w:fill="FFFFFF"/>
      <w:spacing w:line="307" w:lineRule="exact"/>
      <w:ind w:hanging="760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8F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78FA"/>
    <w:pPr>
      <w:widowControl w:val="0"/>
      <w:shd w:val="clear" w:color="auto" w:fill="FFFFFF"/>
      <w:spacing w:before="300" w:line="312" w:lineRule="exact"/>
      <w:jc w:val="center"/>
    </w:pPr>
    <w:rPr>
      <w:rFonts w:eastAsia="Times New Roman"/>
      <w:b/>
      <w:bCs/>
      <w:sz w:val="26"/>
      <w:szCs w:val="26"/>
    </w:rPr>
  </w:style>
  <w:style w:type="character" w:customStyle="1" w:styleId="pathseparator">
    <w:name w:val="path__separator"/>
    <w:basedOn w:val="a0"/>
    <w:rsid w:val="00480DC5"/>
  </w:style>
  <w:style w:type="character" w:customStyle="1" w:styleId="extended-textshort">
    <w:name w:val="extended-text__short"/>
    <w:basedOn w:val="a0"/>
    <w:rsid w:val="0048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2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E7B6-4149-4C11-9BB3-90040BA9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2020-12-09T10:11:00Z</cp:lastPrinted>
  <dcterms:created xsi:type="dcterms:W3CDTF">2024-10-17T12:49:00Z</dcterms:created>
  <dcterms:modified xsi:type="dcterms:W3CDTF">2024-10-17T12:49:00Z</dcterms:modified>
</cp:coreProperties>
</file>