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A5" w:rsidRPr="001D3683" w:rsidRDefault="008B33A5" w:rsidP="001D3683">
      <w:pPr>
        <w:ind w:left="-540" w:right="-4266"/>
        <w:jc w:val="center"/>
        <w:rPr>
          <w:rFonts w:ascii="Arial" w:hAnsi="Arial" w:cs="Arial"/>
          <w:b/>
          <w:sz w:val="24"/>
          <w:szCs w:val="24"/>
        </w:rPr>
      </w:pPr>
      <w:r w:rsidRPr="001D3683">
        <w:rPr>
          <w:rFonts w:ascii="Arial" w:hAnsi="Arial" w:cs="Arial"/>
          <w:b/>
          <w:sz w:val="24"/>
          <w:szCs w:val="24"/>
        </w:rPr>
        <w:t>АДМИНИСТРАЦИЯ КРИВОШЕИНСКОГО РАЙОНА</w:t>
      </w:r>
    </w:p>
    <w:p w:rsidR="008B33A5" w:rsidRPr="001D3683" w:rsidRDefault="00E13A0D" w:rsidP="001D3683">
      <w:pPr>
        <w:ind w:firstLine="0"/>
        <w:jc w:val="center"/>
        <w:rPr>
          <w:rFonts w:ascii="Arial" w:hAnsi="Arial" w:cs="Arial"/>
          <w:b/>
          <w:sz w:val="24"/>
          <w:szCs w:val="24"/>
        </w:rPr>
      </w:pPr>
      <w:r w:rsidRPr="001D3683">
        <w:rPr>
          <w:rFonts w:ascii="Arial" w:hAnsi="Arial" w:cs="Arial"/>
          <w:b/>
          <w:sz w:val="24"/>
          <w:szCs w:val="24"/>
        </w:rPr>
        <w:t>ПОСТАНОВЛЕНИЕ</w:t>
      </w:r>
    </w:p>
    <w:p w:rsidR="001D3683" w:rsidRPr="001D3683" w:rsidRDefault="001D3683" w:rsidP="004B0E91">
      <w:pPr>
        <w:ind w:firstLine="0"/>
        <w:rPr>
          <w:rFonts w:ascii="Arial" w:hAnsi="Arial" w:cs="Arial"/>
          <w:b/>
          <w:sz w:val="24"/>
          <w:szCs w:val="24"/>
        </w:rPr>
      </w:pPr>
    </w:p>
    <w:p w:rsidR="004B0E91" w:rsidRPr="001D3683" w:rsidRDefault="00E13A0D" w:rsidP="004B0E91">
      <w:pPr>
        <w:ind w:firstLine="0"/>
        <w:rPr>
          <w:rFonts w:ascii="Arial" w:hAnsi="Arial" w:cs="Arial"/>
          <w:sz w:val="24"/>
          <w:szCs w:val="24"/>
        </w:rPr>
      </w:pPr>
      <w:r w:rsidRPr="001D3683">
        <w:rPr>
          <w:rFonts w:ascii="Arial" w:hAnsi="Arial" w:cs="Arial"/>
          <w:sz w:val="24"/>
          <w:szCs w:val="24"/>
        </w:rPr>
        <w:t xml:space="preserve">  14</w:t>
      </w:r>
      <w:r w:rsidR="008B33A5" w:rsidRPr="001D3683">
        <w:rPr>
          <w:rFonts w:ascii="Arial" w:hAnsi="Arial" w:cs="Arial"/>
          <w:sz w:val="24"/>
          <w:szCs w:val="24"/>
        </w:rPr>
        <w:t>.03</w:t>
      </w:r>
      <w:r w:rsidR="00C17C33" w:rsidRPr="001D3683">
        <w:rPr>
          <w:rFonts w:ascii="Arial" w:hAnsi="Arial" w:cs="Arial"/>
          <w:sz w:val="24"/>
          <w:szCs w:val="24"/>
        </w:rPr>
        <w:t>.2013</w:t>
      </w:r>
      <w:r w:rsidR="004B0E91" w:rsidRPr="001D3683">
        <w:rPr>
          <w:rFonts w:ascii="Arial" w:hAnsi="Arial" w:cs="Arial"/>
          <w:sz w:val="24"/>
          <w:szCs w:val="24"/>
        </w:rPr>
        <w:tab/>
      </w:r>
      <w:r w:rsidR="004B0E91" w:rsidRPr="001D3683">
        <w:rPr>
          <w:rFonts w:ascii="Arial" w:hAnsi="Arial" w:cs="Arial"/>
          <w:sz w:val="24"/>
          <w:szCs w:val="24"/>
        </w:rPr>
        <w:tab/>
      </w:r>
      <w:r w:rsidR="004B0E91" w:rsidRPr="001D3683">
        <w:rPr>
          <w:rFonts w:ascii="Arial" w:hAnsi="Arial" w:cs="Arial"/>
          <w:sz w:val="24"/>
          <w:szCs w:val="24"/>
        </w:rPr>
        <w:tab/>
      </w:r>
      <w:r w:rsidR="004B0E91" w:rsidRPr="001D3683">
        <w:rPr>
          <w:rFonts w:ascii="Arial" w:hAnsi="Arial" w:cs="Arial"/>
          <w:sz w:val="24"/>
          <w:szCs w:val="24"/>
        </w:rPr>
        <w:tab/>
      </w:r>
      <w:r w:rsidR="004B0E91" w:rsidRPr="001D3683">
        <w:rPr>
          <w:rFonts w:ascii="Arial" w:hAnsi="Arial" w:cs="Arial"/>
          <w:sz w:val="24"/>
          <w:szCs w:val="24"/>
        </w:rPr>
        <w:tab/>
      </w:r>
      <w:r w:rsidR="004B0E91" w:rsidRPr="001D3683">
        <w:rPr>
          <w:rFonts w:ascii="Arial" w:hAnsi="Arial" w:cs="Arial"/>
          <w:sz w:val="24"/>
          <w:szCs w:val="24"/>
        </w:rPr>
        <w:tab/>
      </w:r>
      <w:r w:rsidR="00FC14A2" w:rsidRPr="001D3683">
        <w:rPr>
          <w:rFonts w:ascii="Arial" w:hAnsi="Arial" w:cs="Arial"/>
          <w:sz w:val="24"/>
          <w:szCs w:val="24"/>
        </w:rPr>
        <w:t xml:space="preserve">  </w:t>
      </w:r>
      <w:r w:rsidR="00FC14A2" w:rsidRPr="001D3683">
        <w:rPr>
          <w:rFonts w:ascii="Arial" w:hAnsi="Arial" w:cs="Arial"/>
          <w:sz w:val="24"/>
          <w:szCs w:val="24"/>
        </w:rPr>
        <w:tab/>
      </w:r>
      <w:r w:rsidR="001D3683" w:rsidRPr="001D3683">
        <w:rPr>
          <w:rFonts w:ascii="Arial" w:hAnsi="Arial" w:cs="Arial"/>
          <w:sz w:val="24"/>
          <w:szCs w:val="24"/>
        </w:rPr>
        <w:tab/>
      </w:r>
      <w:r w:rsidR="004B0E91" w:rsidRPr="001D3683">
        <w:rPr>
          <w:rFonts w:ascii="Arial" w:hAnsi="Arial" w:cs="Arial"/>
          <w:sz w:val="24"/>
          <w:szCs w:val="24"/>
        </w:rPr>
        <w:tab/>
      </w:r>
      <w:r w:rsidR="00D51F32" w:rsidRPr="001D3683">
        <w:rPr>
          <w:rFonts w:ascii="Arial" w:hAnsi="Arial" w:cs="Arial"/>
          <w:sz w:val="24"/>
          <w:szCs w:val="24"/>
        </w:rPr>
        <w:t xml:space="preserve">               </w:t>
      </w:r>
      <w:r w:rsidR="004B0E91" w:rsidRPr="001D3683">
        <w:rPr>
          <w:rFonts w:ascii="Arial" w:hAnsi="Arial" w:cs="Arial"/>
          <w:sz w:val="24"/>
          <w:szCs w:val="24"/>
        </w:rPr>
        <w:t xml:space="preserve"> № </w:t>
      </w:r>
      <w:r w:rsidRPr="001D3683">
        <w:rPr>
          <w:rFonts w:ascii="Arial" w:hAnsi="Arial" w:cs="Arial"/>
          <w:sz w:val="24"/>
          <w:szCs w:val="24"/>
        </w:rPr>
        <w:t>186</w:t>
      </w:r>
    </w:p>
    <w:p w:rsidR="00423D76" w:rsidRPr="001D3683" w:rsidRDefault="00423D76" w:rsidP="004B0E91">
      <w:pPr>
        <w:ind w:firstLine="0"/>
        <w:rPr>
          <w:rFonts w:ascii="Arial" w:hAnsi="Arial" w:cs="Arial"/>
          <w:sz w:val="24"/>
          <w:szCs w:val="24"/>
        </w:rPr>
      </w:pPr>
    </w:p>
    <w:p w:rsidR="00A80329" w:rsidRPr="001D3683" w:rsidRDefault="008B33A5" w:rsidP="001D3683">
      <w:pPr>
        <w:ind w:firstLine="0"/>
        <w:jc w:val="center"/>
        <w:rPr>
          <w:rFonts w:ascii="Arial" w:hAnsi="Arial" w:cs="Arial"/>
          <w:i/>
          <w:sz w:val="24"/>
          <w:szCs w:val="24"/>
        </w:rPr>
      </w:pPr>
      <w:r w:rsidRPr="001D3683">
        <w:rPr>
          <w:rFonts w:ascii="Arial" w:hAnsi="Arial" w:cs="Arial"/>
          <w:sz w:val="24"/>
          <w:szCs w:val="24"/>
        </w:rPr>
        <w:t>О порядке представления гражданами,</w:t>
      </w:r>
      <w:r w:rsidR="001D3683" w:rsidRPr="001D3683">
        <w:rPr>
          <w:rFonts w:ascii="Arial" w:hAnsi="Arial" w:cs="Arial"/>
          <w:sz w:val="24"/>
          <w:szCs w:val="24"/>
        </w:rPr>
        <w:t xml:space="preserve"> </w:t>
      </w:r>
      <w:r w:rsidRPr="001D3683">
        <w:rPr>
          <w:rFonts w:ascii="Arial" w:hAnsi="Arial" w:cs="Arial"/>
          <w:sz w:val="24"/>
          <w:szCs w:val="24"/>
        </w:rPr>
        <w:t>претендующими на замещение должностей</w:t>
      </w:r>
      <w:r w:rsidR="001D3683">
        <w:rPr>
          <w:rFonts w:ascii="Arial" w:hAnsi="Arial" w:cs="Arial"/>
          <w:sz w:val="24"/>
          <w:szCs w:val="24"/>
        </w:rPr>
        <w:t xml:space="preserve"> </w:t>
      </w:r>
      <w:r w:rsidRPr="001D3683">
        <w:rPr>
          <w:rFonts w:ascii="Arial" w:hAnsi="Arial" w:cs="Arial"/>
          <w:sz w:val="24"/>
          <w:szCs w:val="24"/>
        </w:rPr>
        <w:t>руководителей муниципальных учреждений,</w:t>
      </w:r>
      <w:r w:rsidR="001D3683" w:rsidRPr="001D3683">
        <w:rPr>
          <w:rFonts w:ascii="Arial" w:hAnsi="Arial" w:cs="Arial"/>
          <w:sz w:val="24"/>
          <w:szCs w:val="24"/>
        </w:rPr>
        <w:t xml:space="preserve"> </w:t>
      </w:r>
      <w:r w:rsidRPr="001D3683">
        <w:rPr>
          <w:rFonts w:ascii="Arial" w:hAnsi="Arial" w:cs="Arial"/>
          <w:sz w:val="24"/>
          <w:szCs w:val="24"/>
        </w:rPr>
        <w:t>и лицами, замещающими указанные должности,</w:t>
      </w:r>
      <w:r w:rsidR="001D3683" w:rsidRPr="001D3683">
        <w:rPr>
          <w:rFonts w:ascii="Arial" w:hAnsi="Arial" w:cs="Arial"/>
          <w:sz w:val="24"/>
          <w:szCs w:val="24"/>
        </w:rPr>
        <w:t xml:space="preserve"> </w:t>
      </w:r>
      <w:r w:rsidRPr="001D3683">
        <w:rPr>
          <w:rFonts w:ascii="Arial" w:hAnsi="Arial" w:cs="Arial"/>
          <w:sz w:val="24"/>
          <w:szCs w:val="24"/>
        </w:rPr>
        <w:t>сведений о доходах, об имуществе и</w:t>
      </w:r>
      <w:r w:rsidR="001D3683" w:rsidRPr="001D3683">
        <w:rPr>
          <w:rFonts w:ascii="Arial" w:hAnsi="Arial" w:cs="Arial"/>
          <w:sz w:val="24"/>
          <w:szCs w:val="24"/>
        </w:rPr>
        <w:t xml:space="preserve"> </w:t>
      </w:r>
      <w:r w:rsidRPr="001D3683">
        <w:rPr>
          <w:rFonts w:ascii="Arial" w:hAnsi="Arial" w:cs="Arial"/>
          <w:sz w:val="24"/>
          <w:szCs w:val="24"/>
        </w:rPr>
        <w:t>обязательствах имущественного характера</w:t>
      </w:r>
      <w:r w:rsidR="001D3683" w:rsidRPr="001D3683">
        <w:rPr>
          <w:rFonts w:ascii="Arial" w:hAnsi="Arial" w:cs="Arial"/>
          <w:sz w:val="24"/>
          <w:szCs w:val="24"/>
        </w:rPr>
        <w:t xml:space="preserve"> </w:t>
      </w:r>
      <w:r w:rsidR="00A80329" w:rsidRPr="001D3683">
        <w:rPr>
          <w:rFonts w:ascii="Arial" w:hAnsi="Arial" w:cs="Arial"/>
          <w:i/>
          <w:sz w:val="24"/>
          <w:szCs w:val="24"/>
        </w:rPr>
        <w:t>(в реда</w:t>
      </w:r>
      <w:r w:rsidR="00972E1B" w:rsidRPr="001D3683">
        <w:rPr>
          <w:rFonts w:ascii="Arial" w:hAnsi="Arial" w:cs="Arial"/>
          <w:i/>
          <w:sz w:val="24"/>
          <w:szCs w:val="24"/>
        </w:rPr>
        <w:t>кции постановления Администраций</w:t>
      </w:r>
      <w:r w:rsidR="001D3683" w:rsidRPr="001D3683">
        <w:rPr>
          <w:rFonts w:ascii="Arial" w:hAnsi="Arial" w:cs="Arial"/>
          <w:i/>
          <w:sz w:val="24"/>
          <w:szCs w:val="24"/>
        </w:rPr>
        <w:t xml:space="preserve"> </w:t>
      </w:r>
      <w:r w:rsidR="00A80329" w:rsidRPr="001D3683">
        <w:rPr>
          <w:rFonts w:ascii="Arial" w:hAnsi="Arial" w:cs="Arial"/>
          <w:i/>
          <w:sz w:val="24"/>
          <w:szCs w:val="24"/>
        </w:rPr>
        <w:t>Кривошеинского района от 23.09.2013 № 705</w:t>
      </w:r>
      <w:r w:rsidR="001E4D2E" w:rsidRPr="001D3683">
        <w:rPr>
          <w:rFonts w:ascii="Arial" w:hAnsi="Arial" w:cs="Arial"/>
          <w:i/>
          <w:sz w:val="24"/>
          <w:szCs w:val="24"/>
        </w:rPr>
        <w:t>,</w:t>
      </w:r>
      <w:r w:rsidR="00972E1B" w:rsidRPr="001D3683">
        <w:rPr>
          <w:rFonts w:ascii="Arial" w:hAnsi="Arial" w:cs="Arial"/>
          <w:i/>
          <w:sz w:val="24"/>
          <w:szCs w:val="24"/>
        </w:rPr>
        <w:t>от 31.07.2014 № 479</w:t>
      </w:r>
      <w:r w:rsidR="001E4D2E" w:rsidRPr="001D3683">
        <w:rPr>
          <w:rFonts w:ascii="Arial" w:hAnsi="Arial" w:cs="Arial"/>
          <w:i/>
          <w:sz w:val="24"/>
          <w:szCs w:val="24"/>
        </w:rPr>
        <w:t>, от 27.05.2015 № 231</w:t>
      </w:r>
      <w:r w:rsidR="001D3683">
        <w:rPr>
          <w:rFonts w:ascii="Arial" w:hAnsi="Arial" w:cs="Arial"/>
          <w:i/>
          <w:sz w:val="24"/>
          <w:szCs w:val="24"/>
        </w:rPr>
        <w:t>; от 17.03.2016 № 91</w:t>
      </w:r>
      <w:r w:rsidR="00A80329" w:rsidRPr="001D3683">
        <w:rPr>
          <w:rFonts w:ascii="Arial" w:hAnsi="Arial" w:cs="Arial"/>
          <w:i/>
          <w:sz w:val="24"/>
          <w:szCs w:val="24"/>
        </w:rPr>
        <w:t>)</w:t>
      </w:r>
    </w:p>
    <w:p w:rsidR="00A80329" w:rsidRPr="001D3683" w:rsidRDefault="00A80329" w:rsidP="00A80329">
      <w:pPr>
        <w:ind w:firstLine="0"/>
        <w:jc w:val="both"/>
        <w:rPr>
          <w:rFonts w:ascii="Arial" w:hAnsi="Arial" w:cs="Arial"/>
          <w:sz w:val="24"/>
          <w:szCs w:val="24"/>
        </w:rPr>
      </w:pPr>
    </w:p>
    <w:p w:rsidR="00A80329" w:rsidRPr="001D3683" w:rsidRDefault="00A80329" w:rsidP="00A80329">
      <w:pPr>
        <w:ind w:firstLine="0"/>
        <w:jc w:val="both"/>
        <w:rPr>
          <w:rFonts w:ascii="Arial" w:hAnsi="Arial" w:cs="Arial"/>
          <w:sz w:val="24"/>
          <w:szCs w:val="24"/>
        </w:rPr>
      </w:pPr>
    </w:p>
    <w:p w:rsidR="000B49EF" w:rsidRPr="001D3683" w:rsidRDefault="004A089C" w:rsidP="004A089C">
      <w:pPr>
        <w:autoSpaceDE w:val="0"/>
        <w:autoSpaceDN w:val="0"/>
        <w:adjustRightInd w:val="0"/>
        <w:ind w:firstLine="0"/>
        <w:jc w:val="both"/>
        <w:rPr>
          <w:rFonts w:ascii="Arial" w:hAnsi="Arial" w:cs="Arial"/>
          <w:sz w:val="24"/>
          <w:szCs w:val="24"/>
        </w:rPr>
      </w:pPr>
      <w:r w:rsidRPr="001D3683">
        <w:rPr>
          <w:rFonts w:ascii="Arial" w:hAnsi="Arial" w:cs="Arial"/>
          <w:sz w:val="24"/>
          <w:szCs w:val="24"/>
        </w:rPr>
        <w:t xml:space="preserve">    </w:t>
      </w:r>
      <w:r w:rsidR="008B33A5" w:rsidRPr="001D3683">
        <w:rPr>
          <w:rFonts w:ascii="Arial" w:hAnsi="Arial" w:cs="Arial"/>
          <w:sz w:val="24"/>
          <w:szCs w:val="24"/>
        </w:rPr>
        <w:t xml:space="preserve">В соответствии со </w:t>
      </w:r>
      <w:hyperlink r:id="rId8" w:history="1">
        <w:r w:rsidR="008B33A5" w:rsidRPr="001D3683">
          <w:rPr>
            <w:rFonts w:ascii="Arial" w:hAnsi="Arial" w:cs="Arial"/>
            <w:sz w:val="24"/>
            <w:szCs w:val="24"/>
          </w:rPr>
          <w:t>статьей 8</w:t>
        </w:r>
      </w:hyperlink>
      <w:r w:rsidR="008B33A5" w:rsidRPr="001D3683">
        <w:rPr>
          <w:rFonts w:ascii="Arial" w:hAnsi="Arial" w:cs="Arial"/>
          <w:sz w:val="24"/>
          <w:szCs w:val="24"/>
        </w:rPr>
        <w:t xml:space="preserve"> Федерального закона от 25.12.2008 N 273-ФЗ "О противодействии коррупции" (в редакции Федерального закона от 29.12.2012 N 280-ФЗ) </w:t>
      </w:r>
    </w:p>
    <w:p w:rsidR="00C17C33" w:rsidRPr="001D3683" w:rsidRDefault="004A089C" w:rsidP="004A089C">
      <w:pPr>
        <w:autoSpaceDE w:val="0"/>
        <w:autoSpaceDN w:val="0"/>
        <w:adjustRightInd w:val="0"/>
        <w:ind w:firstLine="0"/>
        <w:jc w:val="both"/>
        <w:rPr>
          <w:rFonts w:ascii="Arial" w:hAnsi="Arial" w:cs="Arial"/>
          <w:sz w:val="24"/>
          <w:szCs w:val="24"/>
        </w:rPr>
      </w:pPr>
      <w:r w:rsidRPr="001D3683">
        <w:rPr>
          <w:rFonts w:ascii="Arial" w:hAnsi="Arial" w:cs="Arial"/>
          <w:sz w:val="24"/>
          <w:szCs w:val="24"/>
        </w:rPr>
        <w:t xml:space="preserve"> </w:t>
      </w:r>
    </w:p>
    <w:p w:rsidR="000B49EF" w:rsidRPr="001D3683" w:rsidRDefault="000B49EF" w:rsidP="000B49EF">
      <w:pPr>
        <w:autoSpaceDE w:val="0"/>
        <w:autoSpaceDN w:val="0"/>
        <w:adjustRightInd w:val="0"/>
        <w:ind w:firstLine="0"/>
        <w:jc w:val="both"/>
        <w:rPr>
          <w:rFonts w:ascii="Arial" w:hAnsi="Arial" w:cs="Arial"/>
          <w:sz w:val="24"/>
          <w:szCs w:val="24"/>
        </w:rPr>
      </w:pPr>
      <w:r w:rsidRPr="001D3683">
        <w:rPr>
          <w:rFonts w:ascii="Arial" w:hAnsi="Arial" w:cs="Arial"/>
          <w:sz w:val="24"/>
          <w:szCs w:val="24"/>
        </w:rPr>
        <w:t xml:space="preserve">   1. Утвердить </w:t>
      </w:r>
      <w:hyperlink w:anchor="Par34" w:history="1">
        <w:r w:rsidRPr="001D3683">
          <w:rPr>
            <w:rFonts w:ascii="Arial" w:hAnsi="Arial" w:cs="Arial"/>
            <w:sz w:val="24"/>
            <w:szCs w:val="24"/>
          </w:rPr>
          <w:t>Положение</w:t>
        </w:r>
      </w:hyperlink>
      <w:r w:rsidRPr="001D3683">
        <w:rPr>
          <w:rFonts w:ascii="Arial" w:hAnsi="Arial" w:cs="Arial"/>
          <w:sz w:val="24"/>
          <w:szCs w:val="24"/>
        </w:rPr>
        <w:t xml:space="preserve"> о порядке представления гражданами,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(далее - Положение) согласно приложению к настоящему </w:t>
      </w:r>
      <w:r w:rsidR="00E13A0D" w:rsidRPr="001D3683">
        <w:rPr>
          <w:rFonts w:ascii="Arial" w:hAnsi="Arial" w:cs="Arial"/>
          <w:sz w:val="24"/>
          <w:szCs w:val="24"/>
        </w:rPr>
        <w:t>постановле</w:t>
      </w:r>
      <w:r w:rsidRPr="001D3683">
        <w:rPr>
          <w:rFonts w:ascii="Arial" w:hAnsi="Arial" w:cs="Arial"/>
          <w:sz w:val="24"/>
          <w:szCs w:val="24"/>
        </w:rPr>
        <w:t>нию.</w:t>
      </w:r>
    </w:p>
    <w:p w:rsidR="00C17C33" w:rsidRPr="001D3683" w:rsidRDefault="000B49EF" w:rsidP="00014A61">
      <w:pPr>
        <w:pStyle w:val="af0"/>
        <w:jc w:val="both"/>
        <w:rPr>
          <w:color w:val="auto"/>
        </w:rPr>
      </w:pPr>
      <w:bookmarkStart w:id="0" w:name="sub_2"/>
      <w:r w:rsidRPr="001D3683">
        <w:rPr>
          <w:color w:val="auto"/>
        </w:rPr>
        <w:t xml:space="preserve">   2</w:t>
      </w:r>
      <w:bookmarkEnd w:id="0"/>
      <w:r w:rsidR="0067603E" w:rsidRPr="001D3683">
        <w:rPr>
          <w:color w:val="auto"/>
        </w:rPr>
        <w:t xml:space="preserve">.   </w:t>
      </w:r>
      <w:r w:rsidR="00C17C33" w:rsidRPr="001D3683">
        <w:rPr>
          <w:color w:val="auto"/>
        </w:rPr>
        <w:t xml:space="preserve">Опубликовать настоящее </w:t>
      </w:r>
      <w:r w:rsidR="00E13A0D" w:rsidRPr="001D3683">
        <w:rPr>
          <w:color w:val="auto"/>
        </w:rPr>
        <w:t xml:space="preserve">постановление </w:t>
      </w:r>
      <w:r w:rsidR="00C17C33" w:rsidRPr="001D3683">
        <w:rPr>
          <w:color w:val="auto"/>
        </w:rPr>
        <w:t xml:space="preserve">в газете «Районные вести» и разместить на официальном сайте </w:t>
      </w:r>
      <w:r w:rsidRPr="001D3683">
        <w:rPr>
          <w:color w:val="auto"/>
        </w:rPr>
        <w:t xml:space="preserve"> муниципального образования Кривошеинский район в </w:t>
      </w:r>
      <w:r w:rsidR="00014A61" w:rsidRPr="001D3683">
        <w:rPr>
          <w:color w:val="auto"/>
        </w:rPr>
        <w:t>сети «Интернет».</w:t>
      </w:r>
      <w:r w:rsidR="00C17C33" w:rsidRPr="001D3683">
        <w:rPr>
          <w:color w:val="auto"/>
        </w:rPr>
        <w:t xml:space="preserve">  </w:t>
      </w:r>
    </w:p>
    <w:p w:rsidR="00423D76" w:rsidRPr="001D3683" w:rsidRDefault="0067603E" w:rsidP="00014A61">
      <w:pPr>
        <w:ind w:firstLine="0"/>
        <w:jc w:val="both"/>
        <w:rPr>
          <w:rFonts w:ascii="Arial" w:hAnsi="Arial" w:cs="Arial"/>
          <w:sz w:val="24"/>
          <w:szCs w:val="24"/>
        </w:rPr>
      </w:pPr>
      <w:r w:rsidRPr="001D3683">
        <w:rPr>
          <w:rFonts w:ascii="Arial" w:hAnsi="Arial" w:cs="Arial"/>
          <w:sz w:val="24"/>
          <w:szCs w:val="24"/>
        </w:rPr>
        <w:t xml:space="preserve">   3</w:t>
      </w:r>
      <w:r w:rsidR="00014A61" w:rsidRPr="001D3683">
        <w:rPr>
          <w:rFonts w:ascii="Arial" w:hAnsi="Arial" w:cs="Arial"/>
          <w:sz w:val="24"/>
          <w:szCs w:val="24"/>
        </w:rPr>
        <w:t xml:space="preserve">. </w:t>
      </w:r>
      <w:proofErr w:type="gramStart"/>
      <w:r w:rsidR="00467C68" w:rsidRPr="001D3683">
        <w:rPr>
          <w:rFonts w:ascii="Arial" w:hAnsi="Arial" w:cs="Arial"/>
          <w:sz w:val="24"/>
          <w:szCs w:val="24"/>
        </w:rPr>
        <w:t>Контроль за</w:t>
      </w:r>
      <w:proofErr w:type="gramEnd"/>
      <w:r w:rsidR="00467C68" w:rsidRPr="001D3683">
        <w:rPr>
          <w:rFonts w:ascii="Arial" w:hAnsi="Arial" w:cs="Arial"/>
          <w:sz w:val="24"/>
          <w:szCs w:val="24"/>
        </w:rPr>
        <w:t xml:space="preserve"> исполнением настоя</w:t>
      </w:r>
      <w:r w:rsidR="004E28D5" w:rsidRPr="001D3683">
        <w:rPr>
          <w:rFonts w:ascii="Arial" w:hAnsi="Arial" w:cs="Arial"/>
          <w:sz w:val="24"/>
          <w:szCs w:val="24"/>
        </w:rPr>
        <w:t xml:space="preserve">щего </w:t>
      </w:r>
      <w:r w:rsidR="00E13A0D" w:rsidRPr="001D3683">
        <w:rPr>
          <w:rFonts w:ascii="Arial" w:hAnsi="Arial" w:cs="Arial"/>
          <w:sz w:val="24"/>
          <w:szCs w:val="24"/>
        </w:rPr>
        <w:t xml:space="preserve"> постановления </w:t>
      </w:r>
      <w:r w:rsidR="004E28D5" w:rsidRPr="001D3683">
        <w:rPr>
          <w:rFonts w:ascii="Arial" w:hAnsi="Arial" w:cs="Arial"/>
          <w:sz w:val="24"/>
          <w:szCs w:val="24"/>
        </w:rPr>
        <w:t>возложить на</w:t>
      </w:r>
      <w:r w:rsidR="00467C68" w:rsidRPr="001D3683">
        <w:rPr>
          <w:rFonts w:ascii="Arial" w:hAnsi="Arial" w:cs="Arial"/>
          <w:sz w:val="24"/>
          <w:szCs w:val="24"/>
        </w:rPr>
        <w:t xml:space="preserve"> </w:t>
      </w:r>
      <w:r w:rsidR="00423D76" w:rsidRPr="001D3683">
        <w:rPr>
          <w:rFonts w:ascii="Arial" w:hAnsi="Arial" w:cs="Arial"/>
          <w:sz w:val="24"/>
          <w:szCs w:val="24"/>
        </w:rPr>
        <w:t>управляющего  делами</w:t>
      </w:r>
      <w:r w:rsidR="00014A61" w:rsidRPr="001D3683">
        <w:rPr>
          <w:rFonts w:ascii="Arial" w:hAnsi="Arial" w:cs="Arial"/>
          <w:sz w:val="24"/>
          <w:szCs w:val="24"/>
        </w:rPr>
        <w:t xml:space="preserve"> </w:t>
      </w:r>
      <w:r w:rsidR="000B49EF" w:rsidRPr="001D3683">
        <w:rPr>
          <w:rFonts w:ascii="Arial" w:hAnsi="Arial" w:cs="Arial"/>
          <w:sz w:val="24"/>
          <w:szCs w:val="24"/>
        </w:rPr>
        <w:t xml:space="preserve">Администрации Кривошеинского района </w:t>
      </w:r>
      <w:proofErr w:type="spellStart"/>
      <w:r w:rsidR="00014A61" w:rsidRPr="001D3683">
        <w:rPr>
          <w:rFonts w:ascii="Arial" w:hAnsi="Arial" w:cs="Arial"/>
          <w:sz w:val="24"/>
          <w:szCs w:val="24"/>
        </w:rPr>
        <w:t>Каричеву</w:t>
      </w:r>
      <w:proofErr w:type="spellEnd"/>
      <w:r w:rsidR="00014A61" w:rsidRPr="001D3683">
        <w:rPr>
          <w:rFonts w:ascii="Arial" w:hAnsi="Arial" w:cs="Arial"/>
          <w:sz w:val="24"/>
          <w:szCs w:val="24"/>
        </w:rPr>
        <w:t xml:space="preserve"> М.Ю</w:t>
      </w:r>
      <w:r w:rsidR="00423D76" w:rsidRPr="001D3683">
        <w:rPr>
          <w:rFonts w:ascii="Arial" w:hAnsi="Arial" w:cs="Arial"/>
          <w:sz w:val="24"/>
          <w:szCs w:val="24"/>
        </w:rPr>
        <w:t>.</w:t>
      </w:r>
    </w:p>
    <w:p w:rsidR="007E7241" w:rsidRPr="001D3683" w:rsidRDefault="007E7241" w:rsidP="00AF5539">
      <w:pPr>
        <w:ind w:firstLine="0"/>
        <w:jc w:val="both"/>
        <w:rPr>
          <w:rFonts w:ascii="Arial" w:hAnsi="Arial" w:cs="Arial"/>
          <w:sz w:val="24"/>
          <w:szCs w:val="24"/>
        </w:rPr>
      </w:pPr>
    </w:p>
    <w:p w:rsidR="00093F08" w:rsidRPr="001D3683" w:rsidRDefault="00093F08" w:rsidP="00AF5539">
      <w:pPr>
        <w:ind w:firstLine="0"/>
        <w:jc w:val="both"/>
        <w:rPr>
          <w:rFonts w:ascii="Arial" w:hAnsi="Arial" w:cs="Arial"/>
          <w:sz w:val="24"/>
          <w:szCs w:val="24"/>
        </w:rPr>
      </w:pPr>
    </w:p>
    <w:p w:rsidR="007F7282" w:rsidRPr="001D3683" w:rsidRDefault="007F7282" w:rsidP="00AF5539">
      <w:pPr>
        <w:ind w:firstLine="0"/>
        <w:jc w:val="both"/>
        <w:rPr>
          <w:rFonts w:ascii="Arial" w:hAnsi="Arial" w:cs="Arial"/>
          <w:sz w:val="24"/>
          <w:szCs w:val="24"/>
        </w:rPr>
      </w:pPr>
    </w:p>
    <w:p w:rsidR="00093F08" w:rsidRPr="001D3683" w:rsidRDefault="00093F08" w:rsidP="00AF5539">
      <w:pPr>
        <w:ind w:firstLine="0"/>
        <w:jc w:val="both"/>
        <w:rPr>
          <w:rFonts w:ascii="Arial" w:hAnsi="Arial" w:cs="Arial"/>
          <w:sz w:val="24"/>
          <w:szCs w:val="24"/>
        </w:rPr>
      </w:pPr>
    </w:p>
    <w:p w:rsidR="00093F08" w:rsidRPr="001D3683" w:rsidRDefault="00093F08" w:rsidP="00AF5539">
      <w:pPr>
        <w:ind w:firstLine="0"/>
        <w:jc w:val="both"/>
        <w:rPr>
          <w:rFonts w:ascii="Arial" w:hAnsi="Arial" w:cs="Arial"/>
          <w:sz w:val="24"/>
          <w:szCs w:val="24"/>
        </w:rPr>
      </w:pPr>
    </w:p>
    <w:p w:rsidR="00AF5539" w:rsidRPr="001D3683" w:rsidRDefault="00AF5539" w:rsidP="00AF5539">
      <w:pPr>
        <w:ind w:firstLine="0"/>
        <w:jc w:val="both"/>
        <w:rPr>
          <w:rFonts w:ascii="Arial" w:hAnsi="Arial" w:cs="Arial"/>
          <w:sz w:val="24"/>
          <w:szCs w:val="24"/>
        </w:rPr>
      </w:pPr>
      <w:r w:rsidRPr="001D3683">
        <w:rPr>
          <w:rFonts w:ascii="Arial" w:hAnsi="Arial" w:cs="Arial"/>
          <w:sz w:val="24"/>
          <w:szCs w:val="24"/>
        </w:rPr>
        <w:t>Глав</w:t>
      </w:r>
      <w:r w:rsidR="00DB1F70" w:rsidRPr="001D3683">
        <w:rPr>
          <w:rFonts w:ascii="Arial" w:hAnsi="Arial" w:cs="Arial"/>
          <w:sz w:val="24"/>
          <w:szCs w:val="24"/>
        </w:rPr>
        <w:t>а</w:t>
      </w:r>
      <w:r w:rsidRPr="001D3683">
        <w:rPr>
          <w:rFonts w:ascii="Arial" w:hAnsi="Arial" w:cs="Arial"/>
          <w:sz w:val="24"/>
          <w:szCs w:val="24"/>
        </w:rPr>
        <w:t xml:space="preserve"> Кривошеинского  района                          </w:t>
      </w:r>
      <w:r w:rsidR="00054443" w:rsidRPr="001D3683">
        <w:rPr>
          <w:rFonts w:ascii="Arial" w:hAnsi="Arial" w:cs="Arial"/>
          <w:sz w:val="24"/>
          <w:szCs w:val="24"/>
        </w:rPr>
        <w:t xml:space="preserve">     </w:t>
      </w:r>
      <w:r w:rsidRPr="001D3683">
        <w:rPr>
          <w:rFonts w:ascii="Arial" w:hAnsi="Arial" w:cs="Arial"/>
          <w:sz w:val="24"/>
          <w:szCs w:val="24"/>
        </w:rPr>
        <w:t xml:space="preserve">         </w:t>
      </w:r>
      <w:r w:rsidR="001D3683">
        <w:rPr>
          <w:rFonts w:ascii="Arial" w:hAnsi="Arial" w:cs="Arial"/>
          <w:sz w:val="24"/>
          <w:szCs w:val="24"/>
        </w:rPr>
        <w:t xml:space="preserve">                  </w:t>
      </w:r>
      <w:r w:rsidR="00672139" w:rsidRPr="001D3683">
        <w:rPr>
          <w:rFonts w:ascii="Arial" w:hAnsi="Arial" w:cs="Arial"/>
          <w:sz w:val="24"/>
          <w:szCs w:val="24"/>
        </w:rPr>
        <w:t xml:space="preserve"> </w:t>
      </w:r>
      <w:r w:rsidR="00DB1F70" w:rsidRPr="001D3683">
        <w:rPr>
          <w:rFonts w:ascii="Arial" w:hAnsi="Arial" w:cs="Arial"/>
          <w:sz w:val="24"/>
          <w:szCs w:val="24"/>
        </w:rPr>
        <w:t>А.В. Разумников</w:t>
      </w:r>
    </w:p>
    <w:p w:rsidR="00AF5539" w:rsidRPr="001D3683" w:rsidRDefault="00FC14A2" w:rsidP="00AF5539">
      <w:pPr>
        <w:ind w:firstLine="0"/>
        <w:jc w:val="both"/>
        <w:rPr>
          <w:rFonts w:ascii="Arial" w:hAnsi="Arial" w:cs="Arial"/>
          <w:sz w:val="24"/>
          <w:szCs w:val="24"/>
        </w:rPr>
      </w:pPr>
      <w:r w:rsidRPr="001D3683">
        <w:rPr>
          <w:rFonts w:ascii="Arial" w:hAnsi="Arial" w:cs="Arial"/>
          <w:sz w:val="24"/>
          <w:szCs w:val="24"/>
        </w:rPr>
        <w:t>(Глава Администрации)</w:t>
      </w:r>
    </w:p>
    <w:p w:rsidR="007F7282" w:rsidRPr="001D3683" w:rsidRDefault="007F7282" w:rsidP="00AF5539">
      <w:pPr>
        <w:ind w:firstLine="0"/>
        <w:jc w:val="both"/>
        <w:rPr>
          <w:rFonts w:ascii="Arial" w:hAnsi="Arial" w:cs="Arial"/>
          <w:sz w:val="24"/>
          <w:szCs w:val="24"/>
        </w:rPr>
      </w:pPr>
    </w:p>
    <w:p w:rsidR="00093F08" w:rsidRPr="001D3683" w:rsidRDefault="00093F08" w:rsidP="00A9111C">
      <w:pPr>
        <w:ind w:firstLine="0"/>
        <w:jc w:val="both"/>
        <w:rPr>
          <w:rFonts w:ascii="Arial" w:hAnsi="Arial" w:cs="Arial"/>
          <w:sz w:val="24"/>
          <w:szCs w:val="24"/>
        </w:rPr>
      </w:pPr>
    </w:p>
    <w:p w:rsidR="00820EFD" w:rsidRPr="001D3683" w:rsidRDefault="00820EFD" w:rsidP="00820EFD">
      <w:pPr>
        <w:spacing w:line="240" w:lineRule="atLeast"/>
        <w:ind w:firstLine="5580"/>
        <w:rPr>
          <w:rFonts w:ascii="Arial" w:hAnsi="Arial" w:cs="Arial"/>
          <w:sz w:val="24"/>
          <w:szCs w:val="24"/>
        </w:rPr>
      </w:pPr>
    </w:p>
    <w:p w:rsidR="00820EFD" w:rsidRPr="001D3683" w:rsidRDefault="00820EFD" w:rsidP="00820EFD">
      <w:pPr>
        <w:spacing w:line="240" w:lineRule="atLeast"/>
        <w:ind w:firstLine="5580"/>
        <w:rPr>
          <w:rFonts w:ascii="Arial" w:hAnsi="Arial" w:cs="Arial"/>
          <w:sz w:val="24"/>
          <w:szCs w:val="24"/>
        </w:rPr>
      </w:pPr>
    </w:p>
    <w:p w:rsidR="00820EFD" w:rsidRPr="001D3683" w:rsidRDefault="00820EFD" w:rsidP="00820EFD">
      <w:pPr>
        <w:spacing w:line="240" w:lineRule="atLeast"/>
        <w:ind w:firstLine="5580"/>
        <w:rPr>
          <w:rFonts w:ascii="Arial" w:hAnsi="Arial" w:cs="Arial"/>
          <w:sz w:val="24"/>
          <w:szCs w:val="24"/>
        </w:rPr>
      </w:pPr>
    </w:p>
    <w:p w:rsidR="00820EFD" w:rsidRPr="001D3683" w:rsidRDefault="00820EFD" w:rsidP="00820EFD">
      <w:pPr>
        <w:spacing w:line="240" w:lineRule="atLeast"/>
        <w:ind w:firstLine="5580"/>
        <w:rPr>
          <w:rFonts w:ascii="Arial" w:hAnsi="Arial" w:cs="Arial"/>
          <w:sz w:val="24"/>
          <w:szCs w:val="24"/>
        </w:rPr>
      </w:pPr>
    </w:p>
    <w:p w:rsidR="00925808" w:rsidRPr="001D3683" w:rsidRDefault="00820EFD" w:rsidP="00820EFD">
      <w:pPr>
        <w:spacing w:line="240" w:lineRule="atLeast"/>
        <w:ind w:firstLine="5580"/>
        <w:rPr>
          <w:rFonts w:ascii="Arial" w:hAnsi="Arial" w:cs="Arial"/>
          <w:sz w:val="24"/>
          <w:szCs w:val="24"/>
        </w:rPr>
      </w:pPr>
      <w:r w:rsidRPr="001D3683">
        <w:rPr>
          <w:rFonts w:ascii="Arial" w:hAnsi="Arial" w:cs="Arial"/>
          <w:sz w:val="24"/>
          <w:szCs w:val="24"/>
        </w:rPr>
        <w:t xml:space="preserve"> </w:t>
      </w:r>
    </w:p>
    <w:p w:rsidR="00B7203E" w:rsidRPr="001D3683" w:rsidRDefault="00B7203E" w:rsidP="00820EFD">
      <w:pPr>
        <w:spacing w:line="240" w:lineRule="atLeast"/>
        <w:ind w:firstLine="5580"/>
        <w:rPr>
          <w:rFonts w:ascii="Arial" w:hAnsi="Arial" w:cs="Arial"/>
          <w:sz w:val="24"/>
          <w:szCs w:val="24"/>
        </w:rPr>
      </w:pPr>
    </w:p>
    <w:p w:rsidR="007A3BC3" w:rsidRPr="001D3683" w:rsidRDefault="00B7203E" w:rsidP="00820EFD">
      <w:pPr>
        <w:spacing w:line="240" w:lineRule="atLeast"/>
        <w:ind w:firstLine="5580"/>
        <w:rPr>
          <w:rFonts w:ascii="Arial" w:hAnsi="Arial" w:cs="Arial"/>
          <w:sz w:val="24"/>
          <w:szCs w:val="24"/>
        </w:rPr>
      </w:pPr>
      <w:r w:rsidRPr="001D3683">
        <w:rPr>
          <w:rFonts w:ascii="Arial" w:hAnsi="Arial" w:cs="Arial"/>
          <w:sz w:val="24"/>
          <w:szCs w:val="24"/>
        </w:rPr>
        <w:t xml:space="preserve">                            </w:t>
      </w:r>
    </w:p>
    <w:p w:rsidR="00784488" w:rsidRPr="001D3683" w:rsidRDefault="007A3BC3" w:rsidP="00820EFD">
      <w:pPr>
        <w:spacing w:line="240" w:lineRule="atLeast"/>
        <w:ind w:firstLine="5580"/>
        <w:rPr>
          <w:rFonts w:ascii="Arial" w:hAnsi="Arial" w:cs="Arial"/>
          <w:sz w:val="24"/>
          <w:szCs w:val="24"/>
        </w:rPr>
      </w:pPr>
      <w:r w:rsidRPr="001D3683">
        <w:rPr>
          <w:rFonts w:ascii="Arial" w:hAnsi="Arial" w:cs="Arial"/>
          <w:sz w:val="24"/>
          <w:szCs w:val="24"/>
        </w:rPr>
        <w:t xml:space="preserve">                       </w:t>
      </w:r>
    </w:p>
    <w:p w:rsidR="003742E8" w:rsidRPr="001D3683" w:rsidRDefault="00784488" w:rsidP="00820EFD">
      <w:pPr>
        <w:spacing w:line="240" w:lineRule="atLeast"/>
        <w:ind w:firstLine="5580"/>
        <w:rPr>
          <w:rFonts w:ascii="Arial" w:hAnsi="Arial" w:cs="Arial"/>
          <w:sz w:val="24"/>
          <w:szCs w:val="24"/>
        </w:rPr>
      </w:pPr>
      <w:r w:rsidRPr="001D3683">
        <w:rPr>
          <w:rFonts w:ascii="Arial" w:hAnsi="Arial" w:cs="Arial"/>
          <w:sz w:val="24"/>
          <w:szCs w:val="24"/>
        </w:rPr>
        <w:t xml:space="preserve">                     </w:t>
      </w:r>
      <w:r w:rsidR="00820EFD" w:rsidRPr="001D3683">
        <w:rPr>
          <w:rFonts w:ascii="Arial" w:hAnsi="Arial" w:cs="Arial"/>
          <w:sz w:val="24"/>
          <w:szCs w:val="24"/>
        </w:rPr>
        <w:t xml:space="preserve"> </w:t>
      </w:r>
    </w:p>
    <w:p w:rsidR="003742E8" w:rsidRPr="001D3683" w:rsidRDefault="003742E8" w:rsidP="00820EFD">
      <w:pPr>
        <w:spacing w:line="240" w:lineRule="atLeast"/>
        <w:ind w:firstLine="5580"/>
        <w:rPr>
          <w:rFonts w:ascii="Arial" w:hAnsi="Arial" w:cs="Arial"/>
          <w:sz w:val="24"/>
          <w:szCs w:val="24"/>
        </w:rPr>
      </w:pPr>
    </w:p>
    <w:p w:rsidR="003742E8" w:rsidRPr="001D3683" w:rsidRDefault="003742E8" w:rsidP="00820EFD">
      <w:pPr>
        <w:spacing w:line="240" w:lineRule="atLeast"/>
        <w:ind w:firstLine="5580"/>
        <w:rPr>
          <w:rFonts w:ascii="Arial" w:hAnsi="Arial" w:cs="Arial"/>
          <w:sz w:val="24"/>
          <w:szCs w:val="24"/>
        </w:rPr>
      </w:pPr>
    </w:p>
    <w:p w:rsidR="001D3683" w:rsidRPr="001D3683" w:rsidRDefault="001D3683" w:rsidP="00820EFD">
      <w:pPr>
        <w:spacing w:line="240" w:lineRule="atLeast"/>
        <w:ind w:firstLine="5580"/>
        <w:rPr>
          <w:rFonts w:ascii="Arial" w:hAnsi="Arial" w:cs="Arial"/>
          <w:sz w:val="24"/>
          <w:szCs w:val="24"/>
        </w:rPr>
      </w:pPr>
    </w:p>
    <w:p w:rsidR="001D3683" w:rsidRPr="001D3683" w:rsidRDefault="001D3683" w:rsidP="00820EFD">
      <w:pPr>
        <w:spacing w:line="240" w:lineRule="atLeast"/>
        <w:ind w:firstLine="5580"/>
        <w:rPr>
          <w:rFonts w:ascii="Arial" w:hAnsi="Arial" w:cs="Arial"/>
          <w:sz w:val="24"/>
          <w:szCs w:val="24"/>
        </w:rPr>
      </w:pPr>
    </w:p>
    <w:p w:rsidR="001D3683" w:rsidRPr="001D3683" w:rsidRDefault="001D3683" w:rsidP="00820EFD">
      <w:pPr>
        <w:spacing w:line="240" w:lineRule="atLeast"/>
        <w:ind w:firstLine="5580"/>
        <w:rPr>
          <w:rFonts w:ascii="Arial" w:hAnsi="Arial" w:cs="Arial"/>
          <w:sz w:val="24"/>
          <w:szCs w:val="24"/>
        </w:rPr>
      </w:pPr>
    </w:p>
    <w:p w:rsidR="001D3683" w:rsidRPr="001D3683" w:rsidRDefault="001D3683" w:rsidP="00820EFD">
      <w:pPr>
        <w:spacing w:line="240" w:lineRule="atLeast"/>
        <w:ind w:firstLine="5580"/>
        <w:rPr>
          <w:rFonts w:ascii="Arial" w:hAnsi="Arial" w:cs="Arial"/>
          <w:sz w:val="24"/>
          <w:szCs w:val="24"/>
        </w:rPr>
      </w:pPr>
    </w:p>
    <w:p w:rsidR="00820EFD" w:rsidRPr="001D3683" w:rsidRDefault="00F6360B" w:rsidP="001D3683">
      <w:pPr>
        <w:spacing w:line="240" w:lineRule="atLeast"/>
        <w:ind w:firstLine="5580"/>
        <w:jc w:val="right"/>
        <w:rPr>
          <w:rFonts w:ascii="Arial" w:hAnsi="Arial" w:cs="Arial"/>
          <w:sz w:val="24"/>
          <w:szCs w:val="24"/>
        </w:rPr>
      </w:pPr>
      <w:r w:rsidRPr="001D3683">
        <w:rPr>
          <w:rFonts w:ascii="Arial" w:hAnsi="Arial" w:cs="Arial"/>
          <w:sz w:val="24"/>
          <w:szCs w:val="24"/>
        </w:rPr>
        <w:lastRenderedPageBreak/>
        <w:t xml:space="preserve">                          </w:t>
      </w:r>
      <w:r w:rsidR="003742E8" w:rsidRPr="001D3683">
        <w:rPr>
          <w:rFonts w:ascii="Arial" w:hAnsi="Arial" w:cs="Arial"/>
          <w:sz w:val="24"/>
          <w:szCs w:val="24"/>
        </w:rPr>
        <w:t xml:space="preserve"> </w:t>
      </w:r>
      <w:r w:rsidR="00820EFD" w:rsidRPr="001D3683">
        <w:rPr>
          <w:rFonts w:ascii="Arial" w:hAnsi="Arial" w:cs="Arial"/>
          <w:sz w:val="24"/>
          <w:szCs w:val="24"/>
        </w:rPr>
        <w:t xml:space="preserve"> </w:t>
      </w:r>
      <w:r w:rsidR="00B7203E" w:rsidRPr="001D3683">
        <w:rPr>
          <w:rFonts w:ascii="Arial" w:hAnsi="Arial" w:cs="Arial"/>
          <w:sz w:val="24"/>
          <w:szCs w:val="24"/>
        </w:rPr>
        <w:t xml:space="preserve">Приложение </w:t>
      </w:r>
    </w:p>
    <w:p w:rsidR="00820EFD" w:rsidRPr="001D3683" w:rsidRDefault="00820EFD" w:rsidP="001D3683">
      <w:pPr>
        <w:ind w:firstLine="5670"/>
        <w:jc w:val="right"/>
        <w:rPr>
          <w:rFonts w:ascii="Arial" w:hAnsi="Arial" w:cs="Arial"/>
          <w:sz w:val="24"/>
          <w:szCs w:val="24"/>
        </w:rPr>
      </w:pPr>
    </w:p>
    <w:p w:rsidR="00820EFD" w:rsidRPr="001D3683" w:rsidRDefault="00B7203E" w:rsidP="001D3683">
      <w:pPr>
        <w:ind w:firstLine="5670"/>
        <w:jc w:val="right"/>
        <w:rPr>
          <w:rFonts w:ascii="Arial" w:hAnsi="Arial" w:cs="Arial"/>
          <w:sz w:val="24"/>
          <w:szCs w:val="24"/>
        </w:rPr>
      </w:pPr>
      <w:r w:rsidRPr="001D3683">
        <w:rPr>
          <w:rFonts w:ascii="Arial" w:hAnsi="Arial" w:cs="Arial"/>
          <w:sz w:val="24"/>
          <w:szCs w:val="24"/>
        </w:rPr>
        <w:t xml:space="preserve">                            </w:t>
      </w:r>
      <w:r w:rsidR="00820EFD" w:rsidRPr="001D3683">
        <w:rPr>
          <w:rFonts w:ascii="Arial" w:hAnsi="Arial" w:cs="Arial"/>
          <w:sz w:val="24"/>
          <w:szCs w:val="24"/>
        </w:rPr>
        <w:t>УТВЕРЖДЕНО</w:t>
      </w:r>
    </w:p>
    <w:p w:rsidR="00820EFD" w:rsidRPr="001D3683" w:rsidRDefault="00B7203E" w:rsidP="001D3683">
      <w:pPr>
        <w:ind w:firstLine="5670"/>
        <w:jc w:val="right"/>
        <w:rPr>
          <w:rFonts w:ascii="Arial" w:hAnsi="Arial" w:cs="Arial"/>
          <w:sz w:val="24"/>
          <w:szCs w:val="24"/>
        </w:rPr>
      </w:pPr>
      <w:r w:rsidRPr="001D3683">
        <w:rPr>
          <w:rFonts w:ascii="Arial" w:hAnsi="Arial" w:cs="Arial"/>
          <w:sz w:val="24"/>
          <w:szCs w:val="24"/>
        </w:rPr>
        <w:t xml:space="preserve">           </w:t>
      </w:r>
      <w:r w:rsidR="00E13A0D" w:rsidRPr="001D3683">
        <w:rPr>
          <w:rFonts w:ascii="Arial" w:hAnsi="Arial" w:cs="Arial"/>
          <w:sz w:val="24"/>
          <w:szCs w:val="24"/>
        </w:rPr>
        <w:t>постановл</w:t>
      </w:r>
      <w:r w:rsidR="002C26EB" w:rsidRPr="001D3683">
        <w:rPr>
          <w:rFonts w:ascii="Arial" w:hAnsi="Arial" w:cs="Arial"/>
          <w:sz w:val="24"/>
          <w:szCs w:val="24"/>
        </w:rPr>
        <w:t xml:space="preserve">ением </w:t>
      </w:r>
      <w:r w:rsidR="00820EFD" w:rsidRPr="001D3683">
        <w:rPr>
          <w:rFonts w:ascii="Arial" w:hAnsi="Arial" w:cs="Arial"/>
          <w:sz w:val="24"/>
          <w:szCs w:val="24"/>
        </w:rPr>
        <w:t>Администрации</w:t>
      </w:r>
    </w:p>
    <w:p w:rsidR="00820EFD" w:rsidRPr="001D3683" w:rsidRDefault="00B7203E" w:rsidP="001D3683">
      <w:pPr>
        <w:ind w:firstLine="5670"/>
        <w:jc w:val="right"/>
        <w:rPr>
          <w:rFonts w:ascii="Arial" w:hAnsi="Arial" w:cs="Arial"/>
          <w:sz w:val="24"/>
          <w:szCs w:val="24"/>
        </w:rPr>
      </w:pPr>
      <w:r w:rsidRPr="001D3683">
        <w:rPr>
          <w:rFonts w:ascii="Arial" w:hAnsi="Arial" w:cs="Arial"/>
          <w:sz w:val="24"/>
          <w:szCs w:val="24"/>
        </w:rPr>
        <w:t xml:space="preserve">           </w:t>
      </w:r>
      <w:r w:rsidR="00820EFD" w:rsidRPr="001D3683">
        <w:rPr>
          <w:rFonts w:ascii="Arial" w:hAnsi="Arial" w:cs="Arial"/>
          <w:sz w:val="24"/>
          <w:szCs w:val="24"/>
        </w:rPr>
        <w:t xml:space="preserve">Кривошеинского района </w:t>
      </w:r>
    </w:p>
    <w:p w:rsidR="00820EFD" w:rsidRPr="001D3683" w:rsidRDefault="00B7203E" w:rsidP="001D3683">
      <w:pPr>
        <w:ind w:firstLine="5670"/>
        <w:jc w:val="right"/>
        <w:rPr>
          <w:rFonts w:ascii="Arial" w:hAnsi="Arial" w:cs="Arial"/>
          <w:sz w:val="24"/>
          <w:szCs w:val="24"/>
        </w:rPr>
      </w:pPr>
      <w:r w:rsidRPr="001D3683">
        <w:rPr>
          <w:rFonts w:ascii="Arial" w:hAnsi="Arial" w:cs="Arial"/>
          <w:sz w:val="24"/>
          <w:szCs w:val="24"/>
        </w:rPr>
        <w:t xml:space="preserve">           </w:t>
      </w:r>
      <w:r w:rsidR="00820EFD" w:rsidRPr="001D3683">
        <w:rPr>
          <w:rFonts w:ascii="Arial" w:hAnsi="Arial" w:cs="Arial"/>
          <w:sz w:val="24"/>
          <w:szCs w:val="24"/>
        </w:rPr>
        <w:t>о</w:t>
      </w:r>
      <w:r w:rsidR="00E13A0D" w:rsidRPr="001D3683">
        <w:rPr>
          <w:rFonts w:ascii="Arial" w:hAnsi="Arial" w:cs="Arial"/>
          <w:sz w:val="24"/>
          <w:szCs w:val="24"/>
        </w:rPr>
        <w:t>т «14</w:t>
      </w:r>
      <w:r w:rsidR="00820EFD" w:rsidRPr="001D3683">
        <w:rPr>
          <w:rFonts w:ascii="Arial" w:hAnsi="Arial" w:cs="Arial"/>
          <w:sz w:val="24"/>
          <w:szCs w:val="24"/>
        </w:rPr>
        <w:t xml:space="preserve">» </w:t>
      </w:r>
      <w:r w:rsidR="002C26EB" w:rsidRPr="001D3683">
        <w:rPr>
          <w:rFonts w:ascii="Arial" w:hAnsi="Arial" w:cs="Arial"/>
          <w:sz w:val="24"/>
          <w:szCs w:val="24"/>
        </w:rPr>
        <w:t xml:space="preserve">марта </w:t>
      </w:r>
      <w:r w:rsidR="00820EFD" w:rsidRPr="001D3683">
        <w:rPr>
          <w:rFonts w:ascii="Arial" w:hAnsi="Arial" w:cs="Arial"/>
          <w:sz w:val="24"/>
          <w:szCs w:val="24"/>
        </w:rPr>
        <w:t xml:space="preserve">2013  № </w:t>
      </w:r>
      <w:r w:rsidR="00E13A0D" w:rsidRPr="001D3683">
        <w:rPr>
          <w:rFonts w:ascii="Arial" w:hAnsi="Arial" w:cs="Arial"/>
          <w:sz w:val="24"/>
          <w:szCs w:val="24"/>
        </w:rPr>
        <w:t>186</w:t>
      </w:r>
    </w:p>
    <w:p w:rsidR="00820EFD" w:rsidRPr="001D3683" w:rsidRDefault="00820EFD" w:rsidP="00820EFD">
      <w:pPr>
        <w:jc w:val="both"/>
        <w:rPr>
          <w:rFonts w:ascii="Arial" w:hAnsi="Arial" w:cs="Arial"/>
          <w:sz w:val="24"/>
          <w:szCs w:val="24"/>
        </w:rPr>
      </w:pPr>
    </w:p>
    <w:p w:rsidR="002C26EB" w:rsidRPr="001D3683" w:rsidRDefault="002C26EB" w:rsidP="00820EFD">
      <w:pPr>
        <w:spacing w:line="240" w:lineRule="atLeast"/>
        <w:ind w:firstLine="5580"/>
        <w:rPr>
          <w:rFonts w:ascii="Arial" w:hAnsi="Arial" w:cs="Arial"/>
          <w:b/>
          <w:bCs/>
          <w:sz w:val="24"/>
          <w:szCs w:val="24"/>
        </w:rPr>
      </w:pPr>
    </w:p>
    <w:p w:rsidR="002C26EB" w:rsidRPr="001D3683" w:rsidRDefault="002C26EB" w:rsidP="002C26EB">
      <w:pPr>
        <w:pStyle w:val="af0"/>
        <w:jc w:val="center"/>
        <w:rPr>
          <w:b/>
          <w:color w:val="auto"/>
        </w:rPr>
      </w:pPr>
      <w:r w:rsidRPr="001D3683">
        <w:rPr>
          <w:b/>
          <w:color w:val="auto"/>
        </w:rPr>
        <w:t>ПОЛОЖЕНИЕ</w:t>
      </w:r>
    </w:p>
    <w:p w:rsidR="002C26EB" w:rsidRPr="001D3683" w:rsidRDefault="002C26EB" w:rsidP="002C26EB">
      <w:pPr>
        <w:pStyle w:val="af0"/>
        <w:jc w:val="center"/>
        <w:rPr>
          <w:b/>
          <w:color w:val="auto"/>
        </w:rPr>
      </w:pPr>
      <w:bookmarkStart w:id="1" w:name="Par34"/>
      <w:bookmarkEnd w:id="1"/>
      <w:r w:rsidRPr="001D3683">
        <w:rPr>
          <w:b/>
          <w:color w:val="auto"/>
        </w:rPr>
        <w:t>О ПОРЯДКЕ ПРЕДСТАВЛЕНИЯ ГРАЖДАНАМИ, ПРЕТЕНДУЮЩИМИ</w:t>
      </w:r>
    </w:p>
    <w:p w:rsidR="002C26EB" w:rsidRPr="001D3683" w:rsidRDefault="002C26EB" w:rsidP="002C26EB">
      <w:pPr>
        <w:pStyle w:val="af0"/>
        <w:jc w:val="center"/>
        <w:rPr>
          <w:b/>
          <w:color w:val="auto"/>
        </w:rPr>
      </w:pPr>
      <w:r w:rsidRPr="001D3683">
        <w:rPr>
          <w:b/>
          <w:color w:val="auto"/>
        </w:rPr>
        <w:t>НА ЗАМЕЩЕНИЕ ДОЛЖНОСТЕЙ РУКОВОДИТЕЛЕЙ МУНИЦИПАЛЬНЫХ</w:t>
      </w:r>
    </w:p>
    <w:p w:rsidR="002C26EB" w:rsidRPr="001D3683" w:rsidRDefault="002C26EB" w:rsidP="002C26EB">
      <w:pPr>
        <w:pStyle w:val="af0"/>
        <w:jc w:val="center"/>
        <w:rPr>
          <w:b/>
          <w:color w:val="auto"/>
        </w:rPr>
      </w:pPr>
      <w:r w:rsidRPr="001D3683">
        <w:rPr>
          <w:b/>
          <w:color w:val="auto"/>
        </w:rPr>
        <w:t>УЧРЕЖДЕНИЙ, И ЛИЦАМИ, ЗАМЕЩАЮЩИМИ УКАЗАННЫЕ ДОЛЖНОСТИ,</w:t>
      </w:r>
    </w:p>
    <w:p w:rsidR="002C26EB" w:rsidRPr="001D3683" w:rsidRDefault="002C26EB" w:rsidP="002C26EB">
      <w:pPr>
        <w:pStyle w:val="af0"/>
        <w:jc w:val="center"/>
        <w:rPr>
          <w:b/>
          <w:color w:val="auto"/>
        </w:rPr>
      </w:pPr>
      <w:r w:rsidRPr="001D3683">
        <w:rPr>
          <w:b/>
          <w:color w:val="auto"/>
        </w:rPr>
        <w:t>СВЕДЕНИЙ О ДОХОДАХ, ОБ ИМУЩЕСТВЕ И ОБЯЗАТЕЛЬСТВАХ</w:t>
      </w:r>
    </w:p>
    <w:p w:rsidR="002C26EB" w:rsidRPr="001D3683" w:rsidRDefault="002C26EB" w:rsidP="002C26EB">
      <w:pPr>
        <w:pStyle w:val="af0"/>
        <w:jc w:val="center"/>
        <w:rPr>
          <w:b/>
          <w:color w:val="auto"/>
        </w:rPr>
      </w:pPr>
      <w:r w:rsidRPr="001D3683">
        <w:rPr>
          <w:b/>
          <w:color w:val="auto"/>
        </w:rPr>
        <w:t>ИМУЩЕСТВЕННОГО ХАРАКТЕРА</w:t>
      </w:r>
    </w:p>
    <w:p w:rsidR="002C26EB" w:rsidRPr="001D3683" w:rsidRDefault="002C26EB" w:rsidP="002C26EB">
      <w:pPr>
        <w:pStyle w:val="af0"/>
        <w:jc w:val="both"/>
        <w:rPr>
          <w:color w:val="auto"/>
        </w:rPr>
      </w:pPr>
    </w:p>
    <w:p w:rsidR="002C26EB" w:rsidRPr="001D3683" w:rsidRDefault="002C26EB" w:rsidP="002C26EB">
      <w:pPr>
        <w:autoSpaceDE w:val="0"/>
        <w:autoSpaceDN w:val="0"/>
        <w:adjustRightInd w:val="0"/>
        <w:ind w:firstLine="540"/>
        <w:jc w:val="both"/>
        <w:rPr>
          <w:rFonts w:ascii="Arial" w:hAnsi="Arial" w:cs="Arial"/>
          <w:i/>
          <w:sz w:val="24"/>
          <w:szCs w:val="24"/>
        </w:rPr>
      </w:pPr>
      <w:r w:rsidRPr="001D3683">
        <w:rPr>
          <w:rFonts w:ascii="Arial" w:hAnsi="Arial" w:cs="Arial"/>
          <w:sz w:val="24"/>
          <w:szCs w:val="24"/>
        </w:rPr>
        <w:t xml:space="preserve">1. </w:t>
      </w:r>
      <w:proofErr w:type="gramStart"/>
      <w:r w:rsidRPr="001D3683">
        <w:rPr>
          <w:rFonts w:ascii="Arial" w:hAnsi="Arial" w:cs="Arial"/>
          <w:sz w:val="24"/>
          <w:szCs w:val="24"/>
        </w:rPr>
        <w:t>Настоящим Положением определяется порядок представления гражданами, претендующими на замещение должностей руководителей муниципальных учреждений,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Pr="001D3683">
        <w:rPr>
          <w:rFonts w:ascii="Arial" w:hAnsi="Arial" w:cs="Arial"/>
          <w:sz w:val="24"/>
          <w:szCs w:val="24"/>
        </w:rPr>
        <w:t xml:space="preserve"> - </w:t>
      </w:r>
      <w:proofErr w:type="gramStart"/>
      <w:r w:rsidRPr="001D3683">
        <w:rPr>
          <w:rFonts w:ascii="Arial" w:hAnsi="Arial" w:cs="Arial"/>
          <w:sz w:val="24"/>
          <w:szCs w:val="24"/>
        </w:rPr>
        <w:t>сведения о доходах, об имуществе и обязательствах имущественного характера)</w:t>
      </w:r>
      <w:r w:rsidR="00EE7D9B" w:rsidRPr="001D3683">
        <w:rPr>
          <w:rFonts w:ascii="Arial" w:hAnsi="Arial" w:cs="Arial"/>
          <w:sz w:val="24"/>
          <w:szCs w:val="24"/>
        </w:rPr>
        <w:t>,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w:t>
      </w:r>
      <w:proofErr w:type="gramEnd"/>
      <w:r w:rsidR="00EE7D9B" w:rsidRPr="001D3683">
        <w:rPr>
          <w:rFonts w:ascii="Arial" w:hAnsi="Arial" w:cs="Arial"/>
          <w:sz w:val="24"/>
          <w:szCs w:val="24"/>
        </w:rPr>
        <w:t xml:space="preserve">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sidR="00EE7D9B" w:rsidRPr="001D3683">
        <w:rPr>
          <w:rFonts w:ascii="Arial" w:hAnsi="Arial" w:cs="Arial"/>
          <w:i/>
          <w:sz w:val="24"/>
          <w:szCs w:val="24"/>
        </w:rPr>
        <w:t>(в редакции постановления от 27.05.2015 № 231)</w:t>
      </w:r>
      <w:r w:rsidRPr="001D3683">
        <w:rPr>
          <w:rFonts w:ascii="Arial" w:hAnsi="Arial" w:cs="Arial"/>
          <w:i/>
          <w:sz w:val="24"/>
          <w:szCs w:val="24"/>
        </w:rPr>
        <w:t>.</w:t>
      </w:r>
    </w:p>
    <w:p w:rsidR="00EE7D9B" w:rsidRPr="001D3683" w:rsidRDefault="002C26EB" w:rsidP="00EE7D9B">
      <w:pPr>
        <w:autoSpaceDE w:val="0"/>
        <w:autoSpaceDN w:val="0"/>
        <w:adjustRightInd w:val="0"/>
        <w:ind w:firstLine="540"/>
        <w:jc w:val="both"/>
        <w:rPr>
          <w:rFonts w:ascii="Arial" w:hAnsi="Arial" w:cs="Arial"/>
          <w:i/>
          <w:sz w:val="24"/>
          <w:szCs w:val="24"/>
        </w:rPr>
      </w:pPr>
      <w:r w:rsidRPr="001D3683">
        <w:rPr>
          <w:rFonts w:ascii="Arial" w:hAnsi="Arial" w:cs="Arial"/>
          <w:sz w:val="24"/>
          <w:szCs w:val="24"/>
        </w:rPr>
        <w:t xml:space="preserve">2. Обязанность представлять сведения о доходах, </w:t>
      </w:r>
      <w:r w:rsidR="00EE7D9B" w:rsidRPr="001D3683">
        <w:rPr>
          <w:rFonts w:ascii="Arial" w:hAnsi="Arial" w:cs="Arial"/>
          <w:sz w:val="24"/>
          <w:szCs w:val="24"/>
        </w:rPr>
        <w:t xml:space="preserve">а также расходов, </w:t>
      </w:r>
      <w:r w:rsidRPr="001D3683">
        <w:rPr>
          <w:rFonts w:ascii="Arial" w:hAnsi="Arial" w:cs="Arial"/>
          <w:sz w:val="24"/>
          <w:szCs w:val="24"/>
        </w:rPr>
        <w:t>об имуществе и обязательствах имущественного характера возлагается на руководителя муниципального учреждения (автономного, бюджетного, казенного), созданного муниципальным образованием Кривошеинский район, в отношении которого полномочия учредителя осуществляет Администрация  Кривошеинского района</w:t>
      </w:r>
      <w:r w:rsidR="00EE7D9B" w:rsidRPr="001D3683">
        <w:rPr>
          <w:rFonts w:ascii="Arial" w:hAnsi="Arial" w:cs="Arial"/>
          <w:sz w:val="24"/>
          <w:szCs w:val="24"/>
        </w:rPr>
        <w:t xml:space="preserve"> </w:t>
      </w:r>
      <w:r w:rsidR="00EE7D9B" w:rsidRPr="001D3683">
        <w:rPr>
          <w:rFonts w:ascii="Arial" w:hAnsi="Arial" w:cs="Arial"/>
          <w:i/>
          <w:sz w:val="24"/>
          <w:szCs w:val="24"/>
        </w:rPr>
        <w:t>(в редакции постановления от 27.05.2015 № 231).</w:t>
      </w:r>
    </w:p>
    <w:p w:rsidR="001D3683" w:rsidRPr="008853C9" w:rsidRDefault="002C26EB" w:rsidP="001D3683">
      <w:pPr>
        <w:tabs>
          <w:tab w:val="left" w:pos="851"/>
          <w:tab w:val="left" w:pos="993"/>
        </w:tabs>
        <w:ind w:firstLine="660"/>
        <w:jc w:val="both"/>
        <w:rPr>
          <w:rFonts w:ascii="Arial" w:hAnsi="Arial" w:cs="Arial"/>
          <w:sz w:val="24"/>
          <w:szCs w:val="24"/>
        </w:rPr>
      </w:pPr>
      <w:r w:rsidRPr="001D3683">
        <w:rPr>
          <w:rFonts w:ascii="Arial" w:hAnsi="Arial" w:cs="Arial"/>
          <w:sz w:val="24"/>
          <w:szCs w:val="24"/>
        </w:rPr>
        <w:t xml:space="preserve">3. </w:t>
      </w:r>
      <w:r w:rsidR="001D3683" w:rsidRPr="008853C9">
        <w:rPr>
          <w:rFonts w:ascii="Arial" w:hAnsi="Arial" w:cs="Arial"/>
          <w:sz w:val="24"/>
          <w:szCs w:val="24"/>
        </w:rPr>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путем заполнения соответствующих разделов справки:</w:t>
      </w:r>
    </w:p>
    <w:p w:rsidR="001D3683" w:rsidRPr="008853C9" w:rsidRDefault="001D3683" w:rsidP="001D3683">
      <w:pPr>
        <w:autoSpaceDE w:val="0"/>
        <w:autoSpaceDN w:val="0"/>
        <w:adjustRightInd w:val="0"/>
        <w:ind w:firstLine="540"/>
        <w:jc w:val="both"/>
        <w:rPr>
          <w:rFonts w:ascii="Arial" w:hAnsi="Arial" w:cs="Arial"/>
          <w:sz w:val="24"/>
          <w:szCs w:val="24"/>
        </w:rPr>
      </w:pPr>
      <w:r w:rsidRPr="008853C9">
        <w:rPr>
          <w:rFonts w:ascii="Arial" w:hAnsi="Arial" w:cs="Arial"/>
          <w:sz w:val="24"/>
          <w:szCs w:val="24"/>
        </w:rPr>
        <w:t>а) гражданами - при приеме на работу на должность руководителя муниципального учреждения;</w:t>
      </w:r>
    </w:p>
    <w:p w:rsidR="002C26EB" w:rsidRPr="001D3683" w:rsidRDefault="001D3683" w:rsidP="001D3683">
      <w:pPr>
        <w:autoSpaceDE w:val="0"/>
        <w:autoSpaceDN w:val="0"/>
        <w:adjustRightInd w:val="0"/>
        <w:ind w:firstLine="540"/>
        <w:jc w:val="both"/>
        <w:rPr>
          <w:rFonts w:ascii="Arial" w:hAnsi="Arial" w:cs="Arial"/>
          <w:sz w:val="24"/>
          <w:szCs w:val="24"/>
        </w:rPr>
      </w:pPr>
      <w:r w:rsidRPr="008853C9">
        <w:rPr>
          <w:rFonts w:ascii="Arial" w:hAnsi="Arial" w:cs="Arial"/>
          <w:sz w:val="24"/>
          <w:szCs w:val="24"/>
        </w:rPr>
        <w:lastRenderedPageBreak/>
        <w:t>б) руководителями муниципальных учреждений - ежегодно, в сроки, установленные для представления сведений муниципальными служащими</w:t>
      </w:r>
      <w:r w:rsidRPr="001D3683">
        <w:rPr>
          <w:rFonts w:ascii="Arial" w:hAnsi="Arial" w:cs="Arial"/>
          <w:i/>
          <w:sz w:val="24"/>
          <w:szCs w:val="24"/>
        </w:rPr>
        <w:t xml:space="preserve"> </w:t>
      </w:r>
      <w:r>
        <w:rPr>
          <w:rFonts w:ascii="Arial" w:hAnsi="Arial" w:cs="Arial"/>
          <w:i/>
          <w:sz w:val="24"/>
          <w:szCs w:val="24"/>
        </w:rPr>
        <w:t>(в редакции постановления от 1</w:t>
      </w:r>
      <w:r w:rsidRPr="001D3683">
        <w:rPr>
          <w:rFonts w:ascii="Arial" w:hAnsi="Arial" w:cs="Arial"/>
          <w:i/>
          <w:sz w:val="24"/>
          <w:szCs w:val="24"/>
        </w:rPr>
        <w:t>7.0</w:t>
      </w:r>
      <w:r>
        <w:rPr>
          <w:rFonts w:ascii="Arial" w:hAnsi="Arial" w:cs="Arial"/>
          <w:i/>
          <w:sz w:val="24"/>
          <w:szCs w:val="24"/>
        </w:rPr>
        <w:t>3</w:t>
      </w:r>
      <w:r w:rsidRPr="001D3683">
        <w:rPr>
          <w:rFonts w:ascii="Arial" w:hAnsi="Arial" w:cs="Arial"/>
          <w:i/>
          <w:sz w:val="24"/>
          <w:szCs w:val="24"/>
        </w:rPr>
        <w:t>.201</w:t>
      </w:r>
      <w:r>
        <w:rPr>
          <w:rFonts w:ascii="Arial" w:hAnsi="Arial" w:cs="Arial"/>
          <w:i/>
          <w:sz w:val="24"/>
          <w:szCs w:val="24"/>
        </w:rPr>
        <w:t>6</w:t>
      </w:r>
      <w:r w:rsidRPr="001D3683">
        <w:rPr>
          <w:rFonts w:ascii="Arial" w:hAnsi="Arial" w:cs="Arial"/>
          <w:i/>
          <w:sz w:val="24"/>
          <w:szCs w:val="24"/>
        </w:rPr>
        <w:t xml:space="preserve"> № </w:t>
      </w:r>
      <w:r>
        <w:rPr>
          <w:rFonts w:ascii="Arial" w:hAnsi="Arial" w:cs="Arial"/>
          <w:i/>
          <w:sz w:val="24"/>
          <w:szCs w:val="24"/>
        </w:rPr>
        <w:t>9</w:t>
      </w:r>
      <w:r w:rsidRPr="001D3683">
        <w:rPr>
          <w:rFonts w:ascii="Arial" w:hAnsi="Arial" w:cs="Arial"/>
          <w:i/>
          <w:sz w:val="24"/>
          <w:szCs w:val="24"/>
        </w:rPr>
        <w:t>1).</w:t>
      </w:r>
    </w:p>
    <w:p w:rsidR="002C26EB" w:rsidRPr="001D3683" w:rsidRDefault="002C26EB" w:rsidP="002C26EB">
      <w:pPr>
        <w:autoSpaceDE w:val="0"/>
        <w:autoSpaceDN w:val="0"/>
        <w:adjustRightInd w:val="0"/>
        <w:ind w:firstLine="540"/>
        <w:jc w:val="both"/>
        <w:rPr>
          <w:rFonts w:ascii="Arial" w:hAnsi="Arial" w:cs="Arial"/>
          <w:sz w:val="24"/>
          <w:szCs w:val="24"/>
        </w:rPr>
      </w:pPr>
      <w:bookmarkStart w:id="2" w:name="Par45"/>
      <w:bookmarkEnd w:id="2"/>
      <w:r w:rsidRPr="001D3683">
        <w:rPr>
          <w:rFonts w:ascii="Arial" w:hAnsi="Arial" w:cs="Arial"/>
          <w:sz w:val="24"/>
          <w:szCs w:val="24"/>
        </w:rPr>
        <w:t>4. Гражданин при приеме на работу на должность руководителя муниципального учреждения представляет:</w:t>
      </w:r>
    </w:p>
    <w:p w:rsidR="002C26EB" w:rsidRPr="001D3683" w:rsidRDefault="002C26EB" w:rsidP="00DE7DE9">
      <w:pPr>
        <w:autoSpaceDE w:val="0"/>
        <w:autoSpaceDN w:val="0"/>
        <w:adjustRightInd w:val="0"/>
        <w:ind w:firstLine="540"/>
        <w:jc w:val="both"/>
        <w:rPr>
          <w:rFonts w:ascii="Arial" w:hAnsi="Arial" w:cs="Arial"/>
          <w:sz w:val="24"/>
          <w:szCs w:val="24"/>
        </w:rPr>
      </w:pPr>
      <w:proofErr w:type="gramStart"/>
      <w:r w:rsidRPr="001D3683">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D3683">
        <w:rPr>
          <w:rFonts w:ascii="Arial" w:hAnsi="Arial" w:cs="Arial"/>
          <w:sz w:val="24"/>
          <w:szCs w:val="24"/>
        </w:rPr>
        <w:t xml:space="preserve"> месяцу </w:t>
      </w:r>
      <w:proofErr w:type="gramStart"/>
      <w:r w:rsidR="00DE7DE9">
        <w:rPr>
          <w:rFonts w:ascii="Arial" w:hAnsi="Arial" w:cs="Arial"/>
          <w:sz w:val="24"/>
          <w:szCs w:val="24"/>
        </w:rPr>
        <w:t xml:space="preserve">подачи документов </w:t>
      </w:r>
      <w:r w:rsidRPr="001D3683">
        <w:rPr>
          <w:rFonts w:ascii="Arial" w:hAnsi="Arial" w:cs="Arial"/>
          <w:sz w:val="24"/>
          <w:szCs w:val="24"/>
        </w:rPr>
        <w:t>замещения должности руководителя муниципального</w:t>
      </w:r>
      <w:proofErr w:type="gramEnd"/>
      <w:r w:rsidRPr="001D3683">
        <w:rPr>
          <w:rFonts w:ascii="Arial" w:hAnsi="Arial" w:cs="Arial"/>
          <w:sz w:val="24"/>
          <w:szCs w:val="24"/>
        </w:rPr>
        <w:t xml:space="preserve"> учреждения (на отчетную дату);</w:t>
      </w:r>
      <w:r w:rsidR="00DE7DE9">
        <w:rPr>
          <w:rFonts w:ascii="Arial" w:hAnsi="Arial" w:cs="Arial"/>
          <w:sz w:val="24"/>
          <w:szCs w:val="24"/>
        </w:rPr>
        <w:t xml:space="preserve"> </w:t>
      </w:r>
      <w:r w:rsidR="00DE7DE9">
        <w:rPr>
          <w:rFonts w:ascii="Arial" w:hAnsi="Arial" w:cs="Arial"/>
          <w:i/>
          <w:sz w:val="24"/>
          <w:szCs w:val="24"/>
        </w:rPr>
        <w:t>(в редакции постановления от 1</w:t>
      </w:r>
      <w:r w:rsidR="00DE7DE9" w:rsidRPr="001D3683">
        <w:rPr>
          <w:rFonts w:ascii="Arial" w:hAnsi="Arial" w:cs="Arial"/>
          <w:i/>
          <w:sz w:val="24"/>
          <w:szCs w:val="24"/>
        </w:rPr>
        <w:t>7.0</w:t>
      </w:r>
      <w:r w:rsidR="00DE7DE9">
        <w:rPr>
          <w:rFonts w:ascii="Arial" w:hAnsi="Arial" w:cs="Arial"/>
          <w:i/>
          <w:sz w:val="24"/>
          <w:szCs w:val="24"/>
        </w:rPr>
        <w:t>3</w:t>
      </w:r>
      <w:r w:rsidR="00DE7DE9" w:rsidRPr="001D3683">
        <w:rPr>
          <w:rFonts w:ascii="Arial" w:hAnsi="Arial" w:cs="Arial"/>
          <w:i/>
          <w:sz w:val="24"/>
          <w:szCs w:val="24"/>
        </w:rPr>
        <w:t>.201</w:t>
      </w:r>
      <w:r w:rsidR="00DE7DE9">
        <w:rPr>
          <w:rFonts w:ascii="Arial" w:hAnsi="Arial" w:cs="Arial"/>
          <w:i/>
          <w:sz w:val="24"/>
          <w:szCs w:val="24"/>
        </w:rPr>
        <w:t>6</w:t>
      </w:r>
      <w:r w:rsidR="00DE7DE9" w:rsidRPr="001D3683">
        <w:rPr>
          <w:rFonts w:ascii="Arial" w:hAnsi="Arial" w:cs="Arial"/>
          <w:i/>
          <w:sz w:val="24"/>
          <w:szCs w:val="24"/>
        </w:rPr>
        <w:t xml:space="preserve"> № </w:t>
      </w:r>
      <w:r w:rsidR="00DE7DE9">
        <w:rPr>
          <w:rFonts w:ascii="Arial" w:hAnsi="Arial" w:cs="Arial"/>
          <w:i/>
          <w:sz w:val="24"/>
          <w:szCs w:val="24"/>
        </w:rPr>
        <w:t>9</w:t>
      </w:r>
      <w:r w:rsidR="00DE7DE9" w:rsidRPr="001D3683">
        <w:rPr>
          <w:rFonts w:ascii="Arial" w:hAnsi="Arial" w:cs="Arial"/>
          <w:i/>
          <w:sz w:val="24"/>
          <w:szCs w:val="24"/>
        </w:rPr>
        <w:t>1).</w:t>
      </w:r>
    </w:p>
    <w:p w:rsidR="002C26EB" w:rsidRPr="001D3683" w:rsidRDefault="002C26EB" w:rsidP="00DE7DE9">
      <w:pPr>
        <w:autoSpaceDE w:val="0"/>
        <w:autoSpaceDN w:val="0"/>
        <w:adjustRightInd w:val="0"/>
        <w:ind w:firstLine="540"/>
        <w:jc w:val="both"/>
        <w:rPr>
          <w:rFonts w:ascii="Arial" w:hAnsi="Arial" w:cs="Arial"/>
          <w:sz w:val="24"/>
          <w:szCs w:val="24"/>
        </w:rPr>
      </w:pPr>
      <w:proofErr w:type="gramStart"/>
      <w:r w:rsidRPr="001D3683">
        <w:rPr>
          <w:rFonts w:ascii="Arial" w:hAnsi="Arial" w:cs="Arial"/>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w:t>
      </w:r>
      <w:r w:rsidR="00DE7DE9" w:rsidRPr="008853C9">
        <w:rPr>
          <w:rFonts w:ascii="Arial" w:hAnsi="Arial" w:cs="Arial"/>
          <w:sz w:val="24"/>
          <w:szCs w:val="24"/>
        </w:rPr>
        <w:t>подачи лицом</w:t>
      </w:r>
      <w:proofErr w:type="gramEnd"/>
      <w:r w:rsidR="00DE7DE9" w:rsidRPr="008853C9">
        <w:rPr>
          <w:rFonts w:ascii="Arial" w:hAnsi="Arial" w:cs="Arial"/>
          <w:sz w:val="24"/>
          <w:szCs w:val="24"/>
        </w:rPr>
        <w:t>, поступающим на должность руководителя, документов для замещения</w:t>
      </w:r>
      <w:r w:rsidRPr="001D3683">
        <w:rPr>
          <w:rFonts w:ascii="Arial" w:hAnsi="Arial" w:cs="Arial"/>
          <w:sz w:val="24"/>
          <w:szCs w:val="24"/>
        </w:rPr>
        <w:t xml:space="preserve"> должности руководителя муниципального учреждения (на отчетную дату)</w:t>
      </w:r>
      <w:proofErr w:type="gramStart"/>
      <w:r w:rsidRPr="001D3683">
        <w:rPr>
          <w:rFonts w:ascii="Arial" w:hAnsi="Arial" w:cs="Arial"/>
          <w:sz w:val="24"/>
          <w:szCs w:val="24"/>
        </w:rPr>
        <w:t>.</w:t>
      </w:r>
      <w:proofErr w:type="gramEnd"/>
      <w:r w:rsidR="00DE7DE9">
        <w:rPr>
          <w:rFonts w:ascii="Arial" w:hAnsi="Arial" w:cs="Arial"/>
          <w:sz w:val="24"/>
          <w:szCs w:val="24"/>
        </w:rPr>
        <w:t xml:space="preserve"> </w:t>
      </w:r>
      <w:r w:rsidR="00DE7DE9">
        <w:rPr>
          <w:rFonts w:ascii="Arial" w:hAnsi="Arial" w:cs="Arial"/>
          <w:i/>
          <w:sz w:val="24"/>
          <w:szCs w:val="24"/>
        </w:rPr>
        <w:t>(</w:t>
      </w:r>
      <w:proofErr w:type="gramStart"/>
      <w:r w:rsidR="00DE7DE9">
        <w:rPr>
          <w:rFonts w:ascii="Arial" w:hAnsi="Arial" w:cs="Arial"/>
          <w:i/>
          <w:sz w:val="24"/>
          <w:szCs w:val="24"/>
        </w:rPr>
        <w:t>в</w:t>
      </w:r>
      <w:proofErr w:type="gramEnd"/>
      <w:r w:rsidR="00DE7DE9">
        <w:rPr>
          <w:rFonts w:ascii="Arial" w:hAnsi="Arial" w:cs="Arial"/>
          <w:i/>
          <w:sz w:val="24"/>
          <w:szCs w:val="24"/>
        </w:rPr>
        <w:t xml:space="preserve"> редакции постановления от 1</w:t>
      </w:r>
      <w:r w:rsidR="00DE7DE9" w:rsidRPr="001D3683">
        <w:rPr>
          <w:rFonts w:ascii="Arial" w:hAnsi="Arial" w:cs="Arial"/>
          <w:i/>
          <w:sz w:val="24"/>
          <w:szCs w:val="24"/>
        </w:rPr>
        <w:t>7.0</w:t>
      </w:r>
      <w:r w:rsidR="00DE7DE9">
        <w:rPr>
          <w:rFonts w:ascii="Arial" w:hAnsi="Arial" w:cs="Arial"/>
          <w:i/>
          <w:sz w:val="24"/>
          <w:szCs w:val="24"/>
        </w:rPr>
        <w:t>3</w:t>
      </w:r>
      <w:r w:rsidR="00DE7DE9" w:rsidRPr="001D3683">
        <w:rPr>
          <w:rFonts w:ascii="Arial" w:hAnsi="Arial" w:cs="Arial"/>
          <w:i/>
          <w:sz w:val="24"/>
          <w:szCs w:val="24"/>
        </w:rPr>
        <w:t>.201</w:t>
      </w:r>
      <w:r w:rsidR="00DE7DE9">
        <w:rPr>
          <w:rFonts w:ascii="Arial" w:hAnsi="Arial" w:cs="Arial"/>
          <w:i/>
          <w:sz w:val="24"/>
          <w:szCs w:val="24"/>
        </w:rPr>
        <w:t>6</w:t>
      </w:r>
      <w:r w:rsidR="00DE7DE9" w:rsidRPr="001D3683">
        <w:rPr>
          <w:rFonts w:ascii="Arial" w:hAnsi="Arial" w:cs="Arial"/>
          <w:i/>
          <w:sz w:val="24"/>
          <w:szCs w:val="24"/>
        </w:rPr>
        <w:t xml:space="preserve"> № </w:t>
      </w:r>
      <w:r w:rsidR="00DE7DE9">
        <w:rPr>
          <w:rFonts w:ascii="Arial" w:hAnsi="Arial" w:cs="Arial"/>
          <w:i/>
          <w:sz w:val="24"/>
          <w:szCs w:val="24"/>
        </w:rPr>
        <w:t>9</w:t>
      </w:r>
      <w:r w:rsidR="00DE7DE9" w:rsidRPr="001D3683">
        <w:rPr>
          <w:rFonts w:ascii="Arial" w:hAnsi="Arial" w:cs="Arial"/>
          <w:i/>
          <w:sz w:val="24"/>
          <w:szCs w:val="24"/>
        </w:rPr>
        <w:t>1).</w:t>
      </w:r>
    </w:p>
    <w:p w:rsidR="00F770C0" w:rsidRPr="001D3683" w:rsidRDefault="00F770C0" w:rsidP="002C26EB">
      <w:pPr>
        <w:autoSpaceDE w:val="0"/>
        <w:autoSpaceDN w:val="0"/>
        <w:adjustRightInd w:val="0"/>
        <w:ind w:firstLine="540"/>
        <w:jc w:val="both"/>
        <w:rPr>
          <w:rFonts w:ascii="Arial" w:hAnsi="Arial" w:cs="Arial"/>
          <w:i/>
          <w:sz w:val="24"/>
          <w:szCs w:val="24"/>
        </w:rPr>
      </w:pPr>
      <w:proofErr w:type="gramStart"/>
      <w:r w:rsidRPr="001D3683">
        <w:rPr>
          <w:rFonts w:ascii="Arial" w:hAnsi="Arial" w:cs="Arial"/>
          <w:sz w:val="24"/>
          <w:szCs w:val="24"/>
        </w:rPr>
        <w:t>в) сведения о своих расходах и расходов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rsidRPr="001D3683">
        <w:rPr>
          <w:rFonts w:ascii="Arial" w:hAnsi="Arial" w:cs="Arial"/>
          <w:sz w:val="24"/>
          <w:szCs w:val="24"/>
        </w:rP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sidRPr="001D3683">
        <w:rPr>
          <w:rFonts w:ascii="Arial" w:hAnsi="Arial" w:cs="Arial"/>
          <w:i/>
          <w:sz w:val="24"/>
          <w:szCs w:val="24"/>
        </w:rPr>
        <w:t>(в редакции постановления от 27.05.2015 № 231).</w:t>
      </w:r>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5. Руководитель муниципального учреждения представляет ежегодно:</w:t>
      </w:r>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C26EB" w:rsidRPr="001D3683" w:rsidRDefault="002C26EB" w:rsidP="002C26EB">
      <w:pPr>
        <w:autoSpaceDE w:val="0"/>
        <w:autoSpaceDN w:val="0"/>
        <w:adjustRightInd w:val="0"/>
        <w:ind w:firstLine="540"/>
        <w:jc w:val="both"/>
        <w:rPr>
          <w:rFonts w:ascii="Arial" w:hAnsi="Arial" w:cs="Arial"/>
          <w:sz w:val="24"/>
          <w:szCs w:val="24"/>
        </w:rPr>
      </w:pPr>
      <w:proofErr w:type="gramStart"/>
      <w:r w:rsidRPr="001D3683">
        <w:rPr>
          <w:rFonts w:ascii="Arial" w:hAnsi="Arial" w:cs="Arial"/>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71BE9" w:rsidRPr="001D3683" w:rsidRDefault="00B71BE9" w:rsidP="00B71BE9">
      <w:pPr>
        <w:autoSpaceDE w:val="0"/>
        <w:autoSpaceDN w:val="0"/>
        <w:adjustRightInd w:val="0"/>
        <w:ind w:firstLine="540"/>
        <w:jc w:val="both"/>
        <w:rPr>
          <w:rFonts w:ascii="Arial" w:hAnsi="Arial" w:cs="Arial"/>
          <w:i/>
          <w:sz w:val="24"/>
          <w:szCs w:val="24"/>
        </w:rPr>
      </w:pPr>
      <w:proofErr w:type="gramStart"/>
      <w:r w:rsidRPr="001D3683">
        <w:rPr>
          <w:rFonts w:ascii="Arial" w:hAnsi="Arial" w:cs="Arial"/>
          <w:sz w:val="24"/>
          <w:szCs w:val="24"/>
        </w:rPr>
        <w:t xml:space="preserve">в)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w:t>
      </w:r>
      <w:r w:rsidRPr="001D3683">
        <w:rPr>
          <w:rFonts w:ascii="Arial" w:hAnsi="Arial" w:cs="Arial"/>
          <w:sz w:val="24"/>
          <w:szCs w:val="24"/>
        </w:rPr>
        <w:lastRenderedPageBreak/>
        <w:t>(далее - отчетный период), если общая сумма</w:t>
      </w:r>
      <w:proofErr w:type="gramEnd"/>
      <w:r w:rsidRPr="001D3683">
        <w:rPr>
          <w:rFonts w:ascii="Arial" w:hAnsi="Arial" w:cs="Arial"/>
          <w:sz w:val="24"/>
          <w:szCs w:val="24"/>
        </w:rP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sidRPr="001D3683">
        <w:rPr>
          <w:rFonts w:ascii="Arial" w:hAnsi="Arial" w:cs="Arial"/>
          <w:i/>
          <w:sz w:val="24"/>
          <w:szCs w:val="24"/>
        </w:rPr>
        <w:t>(в редакции постановления от 27.05.2015 № 231).</w:t>
      </w:r>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6. Сведения о доходах, об имуществе и обязательствах имущественного характера представляются  управляющему делами Администрации Кривошеинского района</w:t>
      </w:r>
      <w:r w:rsidR="00955B07" w:rsidRPr="001D3683">
        <w:rPr>
          <w:rFonts w:ascii="Arial" w:hAnsi="Arial" w:cs="Arial"/>
          <w:sz w:val="24"/>
          <w:szCs w:val="24"/>
        </w:rPr>
        <w:t>, кроме подведомственных образовательных учреждений МКУ «Управление образования Администрации Кривошеинского района» (далее – Управление образования), которые передаются и хранятся в Управлении образования</w:t>
      </w:r>
      <w:r w:rsidRPr="001D3683">
        <w:rPr>
          <w:rFonts w:ascii="Arial" w:hAnsi="Arial" w:cs="Arial"/>
          <w:sz w:val="24"/>
          <w:szCs w:val="24"/>
        </w:rPr>
        <w:t xml:space="preserve">. </w:t>
      </w:r>
    </w:p>
    <w:p w:rsidR="005300A5" w:rsidRPr="001D3683" w:rsidRDefault="002C26EB" w:rsidP="005300A5">
      <w:pPr>
        <w:autoSpaceDE w:val="0"/>
        <w:autoSpaceDN w:val="0"/>
        <w:adjustRightInd w:val="0"/>
        <w:ind w:firstLine="540"/>
        <w:jc w:val="both"/>
        <w:rPr>
          <w:rFonts w:ascii="Arial" w:hAnsi="Arial" w:cs="Arial"/>
          <w:i/>
          <w:sz w:val="24"/>
          <w:szCs w:val="24"/>
        </w:rPr>
      </w:pPr>
      <w:r w:rsidRPr="001D3683">
        <w:rPr>
          <w:rFonts w:ascii="Arial" w:hAnsi="Arial" w:cs="Arial"/>
          <w:sz w:val="24"/>
          <w:szCs w:val="24"/>
        </w:rPr>
        <w:t xml:space="preserve">7. </w:t>
      </w:r>
      <w:proofErr w:type="gramStart"/>
      <w:r w:rsidRPr="001D3683">
        <w:rPr>
          <w:rFonts w:ascii="Arial" w:hAnsi="Arial" w:cs="Arial"/>
          <w:sz w:val="24"/>
          <w:szCs w:val="24"/>
        </w:rPr>
        <w:t xml:space="preserve">В случае если гражданин или руководитель муниципального учреждения обнаружили, что в представленных ими сведениях о доходах, </w:t>
      </w:r>
      <w:r w:rsidR="005300A5" w:rsidRPr="001D3683">
        <w:rPr>
          <w:rFonts w:ascii="Arial" w:hAnsi="Arial" w:cs="Arial"/>
          <w:sz w:val="24"/>
          <w:szCs w:val="24"/>
        </w:rPr>
        <w:t xml:space="preserve">а также расходах, </w:t>
      </w:r>
      <w:r w:rsidRPr="001D3683">
        <w:rPr>
          <w:rFonts w:ascii="Arial" w:hAnsi="Arial" w:cs="Arial"/>
          <w:sz w:val="24"/>
          <w:szCs w:val="24"/>
        </w:rPr>
        <w:t>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rsidR="005300A5" w:rsidRPr="001D3683">
        <w:rPr>
          <w:rFonts w:ascii="Arial" w:hAnsi="Arial" w:cs="Arial"/>
          <w:sz w:val="24"/>
          <w:szCs w:val="24"/>
        </w:rPr>
        <w:t xml:space="preserve"> </w:t>
      </w:r>
      <w:r w:rsidR="005300A5" w:rsidRPr="001D3683">
        <w:rPr>
          <w:rFonts w:ascii="Arial" w:hAnsi="Arial" w:cs="Arial"/>
          <w:i/>
          <w:sz w:val="24"/>
          <w:szCs w:val="24"/>
        </w:rPr>
        <w:t>(в редакции постановления от 27.05.2015 № 231).</w:t>
      </w:r>
      <w:proofErr w:type="gramEnd"/>
    </w:p>
    <w:p w:rsidR="002C26EB" w:rsidRDefault="002C26EB" w:rsidP="002C26EB">
      <w:pPr>
        <w:autoSpaceDE w:val="0"/>
        <w:autoSpaceDN w:val="0"/>
        <w:adjustRightInd w:val="0"/>
        <w:ind w:firstLine="540"/>
        <w:jc w:val="both"/>
        <w:rPr>
          <w:rFonts w:ascii="Arial" w:hAnsi="Arial" w:cs="Arial"/>
          <w:i/>
          <w:sz w:val="24"/>
          <w:szCs w:val="24"/>
        </w:rPr>
      </w:pPr>
      <w:r w:rsidRPr="001D3683">
        <w:rPr>
          <w:rFonts w:ascii="Arial" w:hAnsi="Arial" w:cs="Arial"/>
          <w:sz w:val="24"/>
          <w:szCs w:val="24"/>
        </w:rPr>
        <w:t xml:space="preserve">Руководитель муниципального учреждения может представить уточненные сведения </w:t>
      </w:r>
      <w:r w:rsidR="00B1392A" w:rsidRPr="001D3683">
        <w:rPr>
          <w:rFonts w:ascii="Arial" w:hAnsi="Arial" w:cs="Arial"/>
          <w:sz w:val="24"/>
          <w:szCs w:val="24"/>
        </w:rPr>
        <w:t xml:space="preserve">в течение одного месяца со дня предоставления сведений </w:t>
      </w:r>
      <w:r w:rsidRPr="001D3683">
        <w:rPr>
          <w:rFonts w:ascii="Arial" w:hAnsi="Arial" w:cs="Arial"/>
          <w:sz w:val="24"/>
          <w:szCs w:val="24"/>
        </w:rPr>
        <w:t xml:space="preserve">после окончания срока, указанного в </w:t>
      </w:r>
      <w:hyperlink w:anchor="Par45" w:history="1">
        <w:r w:rsidRPr="001D3683">
          <w:rPr>
            <w:rFonts w:ascii="Arial" w:hAnsi="Arial" w:cs="Arial"/>
            <w:sz w:val="24"/>
            <w:szCs w:val="24"/>
          </w:rPr>
          <w:t>подпункте "б" пункта 3</w:t>
        </w:r>
      </w:hyperlink>
      <w:r w:rsidRPr="001D3683">
        <w:rPr>
          <w:rFonts w:ascii="Arial" w:hAnsi="Arial" w:cs="Arial"/>
          <w:sz w:val="24"/>
          <w:szCs w:val="24"/>
        </w:rPr>
        <w:t xml:space="preserve"> настоящего Положения</w:t>
      </w:r>
      <w:r w:rsidR="00B1392A" w:rsidRPr="001D3683">
        <w:rPr>
          <w:rFonts w:ascii="Arial" w:hAnsi="Arial" w:cs="Arial"/>
          <w:sz w:val="24"/>
          <w:szCs w:val="24"/>
        </w:rPr>
        <w:t xml:space="preserve"> </w:t>
      </w:r>
      <w:r w:rsidR="00B1392A" w:rsidRPr="001D3683">
        <w:rPr>
          <w:rFonts w:ascii="Arial" w:hAnsi="Arial" w:cs="Arial"/>
          <w:i/>
          <w:sz w:val="24"/>
          <w:szCs w:val="24"/>
        </w:rPr>
        <w:t>(в редакции постановления от 31.07.2014 № 479)</w:t>
      </w:r>
      <w:r w:rsidRPr="001D3683">
        <w:rPr>
          <w:rFonts w:ascii="Arial" w:hAnsi="Arial" w:cs="Arial"/>
          <w:i/>
          <w:sz w:val="24"/>
          <w:szCs w:val="24"/>
        </w:rPr>
        <w:t>.</w:t>
      </w:r>
    </w:p>
    <w:p w:rsidR="00DE7DE9" w:rsidRPr="00DE7DE9" w:rsidRDefault="00DE7DE9" w:rsidP="00DE7DE9">
      <w:pPr>
        <w:autoSpaceDE w:val="0"/>
        <w:autoSpaceDN w:val="0"/>
        <w:adjustRightInd w:val="0"/>
        <w:ind w:firstLine="540"/>
        <w:jc w:val="both"/>
        <w:rPr>
          <w:rFonts w:ascii="Arial" w:hAnsi="Arial" w:cs="Arial"/>
          <w:sz w:val="24"/>
          <w:szCs w:val="24"/>
        </w:rPr>
      </w:pPr>
      <w:r w:rsidRPr="008853C9">
        <w:rPr>
          <w:rFonts w:ascii="Arial" w:hAnsi="Arial" w:cs="Arial"/>
          <w:sz w:val="24"/>
          <w:szCs w:val="24"/>
        </w:rPr>
        <w:t xml:space="preserve">Лицо, поступающее на должность руководителя, может представить уточненные сведения в течение одного месяца со дня представления сведений в соответствии с </w:t>
      </w:r>
      <w:proofErr w:type="gramStart"/>
      <w:r w:rsidRPr="008853C9">
        <w:rPr>
          <w:rFonts w:ascii="Arial" w:hAnsi="Arial" w:cs="Arial"/>
          <w:sz w:val="24"/>
          <w:szCs w:val="24"/>
        </w:rPr>
        <w:t>подпунктом</w:t>
      </w:r>
      <w:proofErr w:type="gramEnd"/>
      <w:r w:rsidRPr="008853C9">
        <w:rPr>
          <w:rFonts w:ascii="Arial" w:hAnsi="Arial" w:cs="Arial"/>
          <w:sz w:val="24"/>
          <w:szCs w:val="24"/>
        </w:rPr>
        <w:t xml:space="preserve"> а пункта 3 настоящего Положения</w:t>
      </w:r>
      <w:r>
        <w:rPr>
          <w:rFonts w:ascii="Arial" w:hAnsi="Arial" w:cs="Arial"/>
          <w:i/>
          <w:sz w:val="24"/>
          <w:szCs w:val="24"/>
        </w:rPr>
        <w:t xml:space="preserve"> (в редакции постановления от 1</w:t>
      </w:r>
      <w:r w:rsidRPr="001D3683">
        <w:rPr>
          <w:rFonts w:ascii="Arial" w:hAnsi="Arial" w:cs="Arial"/>
          <w:i/>
          <w:sz w:val="24"/>
          <w:szCs w:val="24"/>
        </w:rPr>
        <w:t>7.0</w:t>
      </w:r>
      <w:r>
        <w:rPr>
          <w:rFonts w:ascii="Arial" w:hAnsi="Arial" w:cs="Arial"/>
          <w:i/>
          <w:sz w:val="24"/>
          <w:szCs w:val="24"/>
        </w:rPr>
        <w:t>3</w:t>
      </w:r>
      <w:r w:rsidRPr="001D3683">
        <w:rPr>
          <w:rFonts w:ascii="Arial" w:hAnsi="Arial" w:cs="Arial"/>
          <w:i/>
          <w:sz w:val="24"/>
          <w:szCs w:val="24"/>
        </w:rPr>
        <w:t>.201</w:t>
      </w:r>
      <w:r>
        <w:rPr>
          <w:rFonts w:ascii="Arial" w:hAnsi="Arial" w:cs="Arial"/>
          <w:i/>
          <w:sz w:val="24"/>
          <w:szCs w:val="24"/>
        </w:rPr>
        <w:t>6</w:t>
      </w:r>
      <w:r w:rsidRPr="001D3683">
        <w:rPr>
          <w:rFonts w:ascii="Arial" w:hAnsi="Arial" w:cs="Arial"/>
          <w:i/>
          <w:sz w:val="24"/>
          <w:szCs w:val="24"/>
        </w:rPr>
        <w:t xml:space="preserve"> № </w:t>
      </w:r>
      <w:r>
        <w:rPr>
          <w:rFonts w:ascii="Arial" w:hAnsi="Arial" w:cs="Arial"/>
          <w:i/>
          <w:sz w:val="24"/>
          <w:szCs w:val="24"/>
        </w:rPr>
        <w:t>9</w:t>
      </w:r>
      <w:r w:rsidRPr="001D3683">
        <w:rPr>
          <w:rFonts w:ascii="Arial" w:hAnsi="Arial" w:cs="Arial"/>
          <w:i/>
          <w:sz w:val="24"/>
          <w:szCs w:val="24"/>
        </w:rPr>
        <w:t>1).</w:t>
      </w:r>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DE7DE9" w:rsidRPr="008853C9" w:rsidRDefault="002C26EB" w:rsidP="00DE7DE9">
      <w:pPr>
        <w:pStyle w:val="ConsPlusNormal"/>
        <w:ind w:firstLine="540"/>
        <w:jc w:val="both"/>
        <w:rPr>
          <w:rFonts w:cs="Arial"/>
          <w:sz w:val="24"/>
          <w:szCs w:val="24"/>
        </w:rPr>
      </w:pPr>
      <w:r w:rsidRPr="001D3683">
        <w:rPr>
          <w:rFonts w:cs="Arial"/>
          <w:sz w:val="24"/>
          <w:szCs w:val="24"/>
        </w:rPr>
        <w:t xml:space="preserve">9. </w:t>
      </w:r>
      <w:proofErr w:type="gramStart"/>
      <w:r w:rsidR="00DE7DE9" w:rsidRPr="008853C9">
        <w:rPr>
          <w:rFonts w:cs="Arial"/>
          <w:sz w:val="24"/>
          <w:szCs w:val="24"/>
        </w:rPr>
        <w:t>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в течение 30 дней со дня истечения срока, установленного для предоставления таких сведений муниципальными служащими,  на официальном сайте муниципального образования Кривошеинский район по форме согласно Приложению к настоящему Положению, за исключением  подведомственных образовательных учреждений Управления образования.</w:t>
      </w:r>
      <w:proofErr w:type="gramEnd"/>
    </w:p>
    <w:p w:rsidR="00DE7DE9" w:rsidRPr="00DE7DE9" w:rsidRDefault="00DE7DE9" w:rsidP="00DE7DE9">
      <w:pPr>
        <w:autoSpaceDE w:val="0"/>
        <w:autoSpaceDN w:val="0"/>
        <w:adjustRightInd w:val="0"/>
        <w:ind w:firstLine="540"/>
        <w:jc w:val="both"/>
        <w:rPr>
          <w:rFonts w:ascii="Arial" w:hAnsi="Arial" w:cs="Arial"/>
          <w:sz w:val="24"/>
          <w:szCs w:val="24"/>
        </w:rPr>
      </w:pPr>
      <w:r w:rsidRPr="008853C9">
        <w:rPr>
          <w:rFonts w:ascii="Arial" w:hAnsi="Arial" w:cs="Arial"/>
          <w:sz w:val="24"/>
          <w:szCs w:val="24"/>
        </w:rPr>
        <w:t>Сведения о доходах, об имуществе и обязательствах имущественного характера руководителя подведомственного образовательного учреждения, его супруги (супруга) и несовершеннолетних детей размещаются в течение 30 дней со дня истечени</w:t>
      </w:r>
      <w:bookmarkStart w:id="3" w:name="_GoBack"/>
      <w:bookmarkEnd w:id="3"/>
      <w:r w:rsidRPr="008853C9">
        <w:rPr>
          <w:rFonts w:ascii="Arial" w:hAnsi="Arial" w:cs="Arial"/>
          <w:sz w:val="24"/>
          <w:szCs w:val="24"/>
        </w:rPr>
        <w:t>я срока, установленного для предоставления таких сведений муниципальными служащими,  на официальном сайте Управления образования</w:t>
      </w:r>
      <w:r>
        <w:rPr>
          <w:rFonts w:ascii="Arial" w:hAnsi="Arial" w:cs="Arial"/>
          <w:i/>
          <w:sz w:val="24"/>
          <w:szCs w:val="24"/>
        </w:rPr>
        <w:t xml:space="preserve"> (в редакции постановления от 1</w:t>
      </w:r>
      <w:r w:rsidRPr="001D3683">
        <w:rPr>
          <w:rFonts w:ascii="Arial" w:hAnsi="Arial" w:cs="Arial"/>
          <w:i/>
          <w:sz w:val="24"/>
          <w:szCs w:val="24"/>
        </w:rPr>
        <w:t>7.0</w:t>
      </w:r>
      <w:r>
        <w:rPr>
          <w:rFonts w:ascii="Arial" w:hAnsi="Arial" w:cs="Arial"/>
          <w:i/>
          <w:sz w:val="24"/>
          <w:szCs w:val="24"/>
        </w:rPr>
        <w:t>3</w:t>
      </w:r>
      <w:r w:rsidRPr="001D3683">
        <w:rPr>
          <w:rFonts w:ascii="Arial" w:hAnsi="Arial" w:cs="Arial"/>
          <w:i/>
          <w:sz w:val="24"/>
          <w:szCs w:val="24"/>
        </w:rPr>
        <w:t>.201</w:t>
      </w:r>
      <w:r>
        <w:rPr>
          <w:rFonts w:ascii="Arial" w:hAnsi="Arial" w:cs="Arial"/>
          <w:i/>
          <w:sz w:val="24"/>
          <w:szCs w:val="24"/>
        </w:rPr>
        <w:t>6</w:t>
      </w:r>
      <w:r w:rsidRPr="001D3683">
        <w:rPr>
          <w:rFonts w:ascii="Arial" w:hAnsi="Arial" w:cs="Arial"/>
          <w:i/>
          <w:sz w:val="24"/>
          <w:szCs w:val="24"/>
        </w:rPr>
        <w:t xml:space="preserve"> № </w:t>
      </w:r>
      <w:r>
        <w:rPr>
          <w:rFonts w:ascii="Arial" w:hAnsi="Arial" w:cs="Arial"/>
          <w:i/>
          <w:sz w:val="24"/>
          <w:szCs w:val="24"/>
        </w:rPr>
        <w:t>9</w:t>
      </w:r>
      <w:r w:rsidRPr="001D3683">
        <w:rPr>
          <w:rFonts w:ascii="Arial" w:hAnsi="Arial" w:cs="Arial"/>
          <w:i/>
          <w:sz w:val="24"/>
          <w:szCs w:val="24"/>
        </w:rPr>
        <w:t>1).</w:t>
      </w:r>
    </w:p>
    <w:p w:rsidR="00DE7DE9" w:rsidRPr="00DE7DE9" w:rsidRDefault="002C26EB" w:rsidP="00DE7DE9">
      <w:pPr>
        <w:autoSpaceDE w:val="0"/>
        <w:autoSpaceDN w:val="0"/>
        <w:adjustRightInd w:val="0"/>
        <w:ind w:firstLine="540"/>
        <w:jc w:val="both"/>
        <w:rPr>
          <w:rFonts w:ascii="Arial" w:hAnsi="Arial" w:cs="Arial"/>
          <w:sz w:val="24"/>
          <w:szCs w:val="24"/>
        </w:rPr>
      </w:pPr>
      <w:r w:rsidRPr="001D3683">
        <w:rPr>
          <w:rFonts w:ascii="Arial" w:hAnsi="Arial" w:cs="Arial"/>
          <w:sz w:val="24"/>
          <w:szCs w:val="24"/>
        </w:rPr>
        <w:t xml:space="preserve">10. </w:t>
      </w:r>
      <w:r w:rsidR="00DE7DE9" w:rsidRPr="008853C9">
        <w:rPr>
          <w:rFonts w:ascii="Arial" w:hAnsi="Arial" w:cs="Arial"/>
          <w:sz w:val="24"/>
          <w:szCs w:val="24"/>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настоящим Положением, либо в использовании этих сведений в целях, не предусмотренных законодательством, несут ответственность в соответствии с законодательством Российской Федерации</w:t>
      </w:r>
      <w:r w:rsidR="00DE7DE9">
        <w:rPr>
          <w:rFonts w:ascii="Arial" w:hAnsi="Arial" w:cs="Arial"/>
          <w:i/>
          <w:sz w:val="24"/>
          <w:szCs w:val="24"/>
        </w:rPr>
        <w:t xml:space="preserve"> (в редакции постановления от 1</w:t>
      </w:r>
      <w:r w:rsidR="00DE7DE9" w:rsidRPr="001D3683">
        <w:rPr>
          <w:rFonts w:ascii="Arial" w:hAnsi="Arial" w:cs="Arial"/>
          <w:i/>
          <w:sz w:val="24"/>
          <w:szCs w:val="24"/>
        </w:rPr>
        <w:t>7.0</w:t>
      </w:r>
      <w:r w:rsidR="00DE7DE9">
        <w:rPr>
          <w:rFonts w:ascii="Arial" w:hAnsi="Arial" w:cs="Arial"/>
          <w:i/>
          <w:sz w:val="24"/>
          <w:szCs w:val="24"/>
        </w:rPr>
        <w:t>3</w:t>
      </w:r>
      <w:r w:rsidR="00DE7DE9" w:rsidRPr="001D3683">
        <w:rPr>
          <w:rFonts w:ascii="Arial" w:hAnsi="Arial" w:cs="Arial"/>
          <w:i/>
          <w:sz w:val="24"/>
          <w:szCs w:val="24"/>
        </w:rPr>
        <w:t>.201</w:t>
      </w:r>
      <w:r w:rsidR="00DE7DE9">
        <w:rPr>
          <w:rFonts w:ascii="Arial" w:hAnsi="Arial" w:cs="Arial"/>
          <w:i/>
          <w:sz w:val="24"/>
          <w:szCs w:val="24"/>
        </w:rPr>
        <w:t>6</w:t>
      </w:r>
      <w:r w:rsidR="00DE7DE9" w:rsidRPr="001D3683">
        <w:rPr>
          <w:rFonts w:ascii="Arial" w:hAnsi="Arial" w:cs="Arial"/>
          <w:i/>
          <w:sz w:val="24"/>
          <w:szCs w:val="24"/>
        </w:rPr>
        <w:t xml:space="preserve"> № </w:t>
      </w:r>
      <w:r w:rsidR="00DE7DE9">
        <w:rPr>
          <w:rFonts w:ascii="Arial" w:hAnsi="Arial" w:cs="Arial"/>
          <w:i/>
          <w:sz w:val="24"/>
          <w:szCs w:val="24"/>
        </w:rPr>
        <w:t>9</w:t>
      </w:r>
      <w:r w:rsidR="00DE7DE9" w:rsidRPr="001D3683">
        <w:rPr>
          <w:rFonts w:ascii="Arial" w:hAnsi="Arial" w:cs="Arial"/>
          <w:i/>
          <w:sz w:val="24"/>
          <w:szCs w:val="24"/>
        </w:rPr>
        <w:t>1).</w:t>
      </w:r>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 xml:space="preserve">11. Сведения о доходах, об имуществе и обязательствах имущественного характера, представленные в соответствии с настоящим Положением </w:t>
      </w:r>
      <w:r w:rsidRPr="001D3683">
        <w:rPr>
          <w:rFonts w:ascii="Arial" w:hAnsi="Arial" w:cs="Arial"/>
          <w:sz w:val="24"/>
          <w:szCs w:val="24"/>
        </w:rPr>
        <w:lastRenderedPageBreak/>
        <w:t>гражданином, при замещении должности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2C26EB" w:rsidRPr="001D3683" w:rsidRDefault="002C26EB" w:rsidP="002C26EB">
      <w:pPr>
        <w:autoSpaceDE w:val="0"/>
        <w:autoSpaceDN w:val="0"/>
        <w:adjustRightInd w:val="0"/>
        <w:ind w:firstLine="540"/>
        <w:jc w:val="both"/>
        <w:rPr>
          <w:rFonts w:ascii="Arial" w:hAnsi="Arial" w:cs="Arial"/>
          <w:sz w:val="24"/>
          <w:szCs w:val="24"/>
        </w:rPr>
      </w:pPr>
      <w:proofErr w:type="gramStart"/>
      <w:r w:rsidRPr="001D3683">
        <w:rPr>
          <w:rFonts w:ascii="Arial" w:hAnsi="Arial" w:cs="Arial"/>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2C26EB" w:rsidRPr="001D3683" w:rsidRDefault="002C26EB" w:rsidP="002C26EB">
      <w:pPr>
        <w:autoSpaceDE w:val="0"/>
        <w:autoSpaceDN w:val="0"/>
        <w:adjustRightInd w:val="0"/>
        <w:ind w:firstLine="540"/>
        <w:jc w:val="both"/>
        <w:rPr>
          <w:rFonts w:ascii="Arial" w:hAnsi="Arial" w:cs="Arial"/>
          <w:sz w:val="24"/>
          <w:szCs w:val="24"/>
        </w:rPr>
      </w:pPr>
      <w:r w:rsidRPr="001D3683">
        <w:rPr>
          <w:rFonts w:ascii="Arial" w:hAnsi="Arial" w:cs="Arial"/>
          <w:sz w:val="24"/>
          <w:szCs w:val="24"/>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 а руководитель муниципального учреждения привлекается к ответственности в соответствии с действующим законодательством.</w:t>
      </w:r>
    </w:p>
    <w:p w:rsidR="002C26EB" w:rsidRPr="001D3683" w:rsidRDefault="002C26EB" w:rsidP="002C26EB">
      <w:pPr>
        <w:autoSpaceDE w:val="0"/>
        <w:autoSpaceDN w:val="0"/>
        <w:adjustRightInd w:val="0"/>
        <w:jc w:val="both"/>
        <w:rPr>
          <w:rFonts w:ascii="Arial" w:hAnsi="Arial" w:cs="Arial"/>
          <w:sz w:val="24"/>
          <w:szCs w:val="24"/>
        </w:rPr>
      </w:pPr>
    </w:p>
    <w:p w:rsidR="002C26EB" w:rsidRPr="001D3683" w:rsidRDefault="002C26EB"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C94047" w:rsidRPr="001D3683" w:rsidRDefault="00C94047" w:rsidP="002C26EB">
      <w:pPr>
        <w:autoSpaceDE w:val="0"/>
        <w:autoSpaceDN w:val="0"/>
        <w:adjustRightInd w:val="0"/>
        <w:jc w:val="both"/>
        <w:rPr>
          <w:rFonts w:ascii="Arial" w:hAnsi="Arial" w:cs="Arial"/>
          <w:sz w:val="24"/>
          <w:szCs w:val="24"/>
        </w:rPr>
      </w:pPr>
    </w:p>
    <w:p w:rsidR="00F6360B" w:rsidRPr="001D3683" w:rsidRDefault="002C26EB" w:rsidP="0027788F">
      <w:pPr>
        <w:pStyle w:val="ConsPlusNormal"/>
        <w:ind w:firstLine="0"/>
        <w:jc w:val="both"/>
        <w:outlineLvl w:val="0"/>
        <w:rPr>
          <w:rFonts w:cs="Arial"/>
          <w:sz w:val="24"/>
          <w:szCs w:val="24"/>
        </w:rPr>
      </w:pPr>
      <w:r w:rsidRPr="001D3683">
        <w:rPr>
          <w:rFonts w:cs="Arial"/>
          <w:sz w:val="24"/>
          <w:szCs w:val="24"/>
        </w:rPr>
        <w:t xml:space="preserve">                </w:t>
      </w:r>
      <w:r w:rsidR="0027788F" w:rsidRPr="001D3683">
        <w:rPr>
          <w:rFonts w:cs="Arial"/>
          <w:sz w:val="24"/>
          <w:szCs w:val="24"/>
        </w:rPr>
        <w:t xml:space="preserve">                                                                                                                </w:t>
      </w:r>
    </w:p>
    <w:p w:rsidR="00F6360B" w:rsidRPr="001D3683" w:rsidRDefault="00F6360B" w:rsidP="0027788F">
      <w:pPr>
        <w:pStyle w:val="ConsPlusNormal"/>
        <w:ind w:firstLine="0"/>
        <w:jc w:val="both"/>
        <w:outlineLvl w:val="0"/>
        <w:rPr>
          <w:rFonts w:cs="Arial"/>
          <w:sz w:val="24"/>
          <w:szCs w:val="24"/>
        </w:rPr>
      </w:pPr>
    </w:p>
    <w:p w:rsidR="00C94047" w:rsidRPr="001D3683" w:rsidRDefault="00F6360B" w:rsidP="0027788F">
      <w:pPr>
        <w:pStyle w:val="ConsPlusNormal"/>
        <w:ind w:firstLine="0"/>
        <w:jc w:val="both"/>
        <w:outlineLvl w:val="0"/>
        <w:rPr>
          <w:rFonts w:cs="Arial"/>
          <w:sz w:val="24"/>
          <w:szCs w:val="24"/>
        </w:rPr>
      </w:pPr>
      <w:r w:rsidRPr="001D3683">
        <w:rPr>
          <w:rFonts w:cs="Arial"/>
          <w:sz w:val="24"/>
          <w:szCs w:val="24"/>
        </w:rPr>
        <w:t xml:space="preserve">                                                                                                                           </w:t>
      </w:r>
      <w:r w:rsidR="0027788F" w:rsidRPr="001D3683">
        <w:rPr>
          <w:rFonts w:cs="Arial"/>
          <w:sz w:val="24"/>
          <w:szCs w:val="24"/>
        </w:rPr>
        <w:t xml:space="preserve">     </w:t>
      </w:r>
      <w:r w:rsidR="00C94047" w:rsidRPr="001D3683">
        <w:rPr>
          <w:rFonts w:cs="Arial"/>
          <w:sz w:val="24"/>
          <w:szCs w:val="24"/>
        </w:rPr>
        <w:t>Приложение</w:t>
      </w:r>
    </w:p>
    <w:p w:rsidR="00C94047" w:rsidRPr="001D3683" w:rsidRDefault="00C94047" w:rsidP="00C94047">
      <w:pPr>
        <w:widowControl w:val="0"/>
        <w:jc w:val="right"/>
        <w:rPr>
          <w:rFonts w:ascii="Arial" w:hAnsi="Arial" w:cs="Arial"/>
          <w:sz w:val="24"/>
          <w:szCs w:val="24"/>
        </w:rPr>
      </w:pPr>
      <w:r w:rsidRPr="001D3683">
        <w:rPr>
          <w:rFonts w:ascii="Arial" w:hAnsi="Arial" w:cs="Arial"/>
          <w:sz w:val="24"/>
          <w:szCs w:val="24"/>
        </w:rPr>
        <w:t xml:space="preserve">к Положению о порядке предоставления гражданами, </w:t>
      </w:r>
    </w:p>
    <w:p w:rsidR="00C94047" w:rsidRPr="001D3683" w:rsidRDefault="00C94047" w:rsidP="00C94047">
      <w:pPr>
        <w:widowControl w:val="0"/>
        <w:jc w:val="right"/>
        <w:rPr>
          <w:rFonts w:ascii="Arial" w:hAnsi="Arial" w:cs="Arial"/>
          <w:sz w:val="24"/>
          <w:szCs w:val="24"/>
        </w:rPr>
      </w:pPr>
      <w:proofErr w:type="gramStart"/>
      <w:r w:rsidRPr="001D3683">
        <w:rPr>
          <w:rFonts w:ascii="Arial" w:hAnsi="Arial" w:cs="Arial"/>
          <w:sz w:val="24"/>
          <w:szCs w:val="24"/>
        </w:rPr>
        <w:t>претендующими</w:t>
      </w:r>
      <w:proofErr w:type="gramEnd"/>
      <w:r w:rsidRPr="001D3683">
        <w:rPr>
          <w:rFonts w:ascii="Arial" w:hAnsi="Arial" w:cs="Arial"/>
          <w:sz w:val="24"/>
          <w:szCs w:val="24"/>
        </w:rPr>
        <w:t xml:space="preserve"> на замещение должностей руководителей </w:t>
      </w:r>
    </w:p>
    <w:p w:rsidR="00C94047" w:rsidRPr="001D3683" w:rsidRDefault="00C94047" w:rsidP="00C94047">
      <w:pPr>
        <w:widowControl w:val="0"/>
        <w:jc w:val="right"/>
        <w:rPr>
          <w:rFonts w:ascii="Arial" w:hAnsi="Arial" w:cs="Arial"/>
          <w:sz w:val="24"/>
          <w:szCs w:val="24"/>
        </w:rPr>
      </w:pPr>
      <w:r w:rsidRPr="001D3683">
        <w:rPr>
          <w:rFonts w:ascii="Arial" w:hAnsi="Arial" w:cs="Arial"/>
          <w:sz w:val="24"/>
          <w:szCs w:val="24"/>
        </w:rPr>
        <w:t xml:space="preserve">муниципальных  учреждений, и лицами замещающими </w:t>
      </w:r>
    </w:p>
    <w:p w:rsidR="00C94047" w:rsidRPr="001D3683" w:rsidRDefault="00C94047" w:rsidP="00C94047">
      <w:pPr>
        <w:widowControl w:val="0"/>
        <w:jc w:val="right"/>
        <w:rPr>
          <w:rFonts w:ascii="Arial" w:hAnsi="Arial" w:cs="Arial"/>
          <w:sz w:val="24"/>
          <w:szCs w:val="24"/>
        </w:rPr>
      </w:pPr>
      <w:r w:rsidRPr="001D3683">
        <w:rPr>
          <w:rFonts w:ascii="Arial" w:hAnsi="Arial" w:cs="Arial"/>
          <w:sz w:val="24"/>
          <w:szCs w:val="24"/>
        </w:rPr>
        <w:t xml:space="preserve">указанные должности, сведений о доходах, об имуществе и </w:t>
      </w:r>
    </w:p>
    <w:p w:rsidR="00C94047" w:rsidRPr="001D3683" w:rsidRDefault="00C94047" w:rsidP="00C94047">
      <w:pPr>
        <w:widowControl w:val="0"/>
        <w:jc w:val="right"/>
        <w:rPr>
          <w:rFonts w:ascii="Arial" w:hAnsi="Arial" w:cs="Arial"/>
          <w:sz w:val="24"/>
          <w:szCs w:val="24"/>
        </w:rPr>
      </w:pPr>
      <w:proofErr w:type="gramStart"/>
      <w:r w:rsidRPr="001D3683">
        <w:rPr>
          <w:rFonts w:ascii="Arial" w:hAnsi="Arial" w:cs="Arial"/>
          <w:sz w:val="24"/>
          <w:szCs w:val="24"/>
        </w:rPr>
        <w:t>обязательствах</w:t>
      </w:r>
      <w:proofErr w:type="gramEnd"/>
      <w:r w:rsidRPr="001D3683">
        <w:rPr>
          <w:rFonts w:ascii="Arial" w:hAnsi="Arial" w:cs="Arial"/>
          <w:sz w:val="24"/>
          <w:szCs w:val="24"/>
        </w:rPr>
        <w:t xml:space="preserve"> имущественного  характера</w:t>
      </w:r>
    </w:p>
    <w:p w:rsidR="00C94047" w:rsidRPr="001D3683" w:rsidRDefault="00C94047" w:rsidP="00C94047">
      <w:pPr>
        <w:widowControl w:val="0"/>
        <w:ind w:firstLine="540"/>
        <w:jc w:val="both"/>
        <w:rPr>
          <w:rFonts w:ascii="Arial" w:hAnsi="Arial" w:cs="Arial"/>
          <w:sz w:val="24"/>
          <w:szCs w:val="24"/>
        </w:rPr>
      </w:pPr>
    </w:p>
    <w:p w:rsidR="00C94047" w:rsidRPr="001D3683" w:rsidRDefault="00C94047" w:rsidP="00C94047">
      <w:pPr>
        <w:widowControl w:val="0"/>
        <w:jc w:val="center"/>
        <w:rPr>
          <w:rFonts w:ascii="Arial" w:hAnsi="Arial" w:cs="Arial"/>
          <w:sz w:val="24"/>
          <w:szCs w:val="24"/>
        </w:rPr>
      </w:pPr>
      <w:bookmarkStart w:id="4" w:name="Par79"/>
      <w:bookmarkEnd w:id="4"/>
      <w:r w:rsidRPr="001D3683">
        <w:rPr>
          <w:rFonts w:ascii="Arial" w:hAnsi="Arial" w:cs="Arial"/>
          <w:sz w:val="24"/>
          <w:szCs w:val="24"/>
        </w:rPr>
        <w:t>Сведения о доходах, об имуществе и обязательствах</w:t>
      </w:r>
    </w:p>
    <w:p w:rsidR="00C94047" w:rsidRPr="001D3683" w:rsidRDefault="00C94047" w:rsidP="00C94047">
      <w:pPr>
        <w:widowControl w:val="0"/>
        <w:jc w:val="center"/>
        <w:rPr>
          <w:rFonts w:ascii="Arial" w:hAnsi="Arial" w:cs="Arial"/>
          <w:sz w:val="24"/>
          <w:szCs w:val="24"/>
        </w:rPr>
      </w:pPr>
      <w:r w:rsidRPr="001D3683">
        <w:rPr>
          <w:rFonts w:ascii="Arial" w:hAnsi="Arial" w:cs="Arial"/>
          <w:sz w:val="24"/>
          <w:szCs w:val="24"/>
        </w:rPr>
        <w:t>имущественного характера лиц, граждан,</w:t>
      </w:r>
    </w:p>
    <w:p w:rsidR="00C94047" w:rsidRPr="001D3683" w:rsidRDefault="00C94047" w:rsidP="00C94047">
      <w:pPr>
        <w:widowControl w:val="0"/>
        <w:jc w:val="center"/>
        <w:rPr>
          <w:rFonts w:ascii="Arial" w:hAnsi="Arial" w:cs="Arial"/>
          <w:sz w:val="24"/>
          <w:szCs w:val="24"/>
        </w:rPr>
      </w:pPr>
      <w:r w:rsidRPr="001D3683">
        <w:rPr>
          <w:rFonts w:ascii="Arial" w:hAnsi="Arial" w:cs="Arial"/>
          <w:sz w:val="24"/>
          <w:szCs w:val="24"/>
        </w:rPr>
        <w:t>претендующих на замещение должностей руководителей</w:t>
      </w:r>
    </w:p>
    <w:p w:rsidR="00C94047" w:rsidRPr="001D3683" w:rsidRDefault="00C94047" w:rsidP="00C94047">
      <w:pPr>
        <w:widowControl w:val="0"/>
        <w:jc w:val="center"/>
        <w:rPr>
          <w:rFonts w:ascii="Arial" w:hAnsi="Arial" w:cs="Arial"/>
          <w:sz w:val="24"/>
          <w:szCs w:val="24"/>
        </w:rPr>
      </w:pPr>
      <w:r w:rsidRPr="001D3683">
        <w:rPr>
          <w:rFonts w:ascii="Arial" w:hAnsi="Arial" w:cs="Arial"/>
          <w:sz w:val="24"/>
          <w:szCs w:val="24"/>
        </w:rPr>
        <w:t>муниципальных  учреждений, и лицами замещающими</w:t>
      </w:r>
    </w:p>
    <w:p w:rsidR="00C94047" w:rsidRPr="001D3683" w:rsidRDefault="00C94047" w:rsidP="00C94047">
      <w:pPr>
        <w:widowControl w:val="0"/>
        <w:jc w:val="center"/>
        <w:rPr>
          <w:rFonts w:ascii="Arial" w:hAnsi="Arial" w:cs="Arial"/>
          <w:sz w:val="24"/>
          <w:szCs w:val="24"/>
        </w:rPr>
      </w:pPr>
      <w:r w:rsidRPr="001D3683">
        <w:rPr>
          <w:rFonts w:ascii="Arial" w:hAnsi="Arial" w:cs="Arial"/>
          <w:sz w:val="24"/>
          <w:szCs w:val="24"/>
        </w:rPr>
        <w:t>указанные должности и членов их семей</w:t>
      </w:r>
    </w:p>
    <w:p w:rsidR="00C94047" w:rsidRPr="001D3683" w:rsidRDefault="00C94047" w:rsidP="00C94047">
      <w:pPr>
        <w:widowControl w:val="0"/>
        <w:ind w:left="-1260"/>
        <w:jc w:val="center"/>
        <w:rPr>
          <w:rFonts w:ascii="Arial" w:hAnsi="Arial" w:cs="Arial"/>
          <w:sz w:val="24"/>
          <w:szCs w:val="24"/>
        </w:rPr>
      </w:pPr>
      <w:r w:rsidRPr="001D3683">
        <w:rPr>
          <w:rFonts w:ascii="Arial" w:hAnsi="Arial" w:cs="Arial"/>
          <w:sz w:val="24"/>
          <w:szCs w:val="24"/>
        </w:rPr>
        <w:t xml:space="preserve">за период </w:t>
      </w:r>
      <w:proofErr w:type="gramStart"/>
      <w:r w:rsidRPr="001D3683">
        <w:rPr>
          <w:rFonts w:ascii="Arial" w:hAnsi="Arial" w:cs="Arial"/>
          <w:sz w:val="24"/>
          <w:szCs w:val="24"/>
        </w:rPr>
        <w:t>с</w:t>
      </w:r>
      <w:proofErr w:type="gramEnd"/>
      <w:r w:rsidRPr="001D3683">
        <w:rPr>
          <w:rFonts w:ascii="Arial" w:hAnsi="Arial" w:cs="Arial"/>
          <w:sz w:val="24"/>
          <w:szCs w:val="24"/>
        </w:rPr>
        <w:t xml:space="preserve"> ______________ по _____________</w:t>
      </w:r>
    </w:p>
    <w:p w:rsidR="00C94047" w:rsidRPr="001D3683" w:rsidRDefault="00C94047" w:rsidP="00C94047">
      <w:pPr>
        <w:widowControl w:val="0"/>
        <w:ind w:left="-1440" w:firstLine="540"/>
        <w:jc w:val="both"/>
        <w:rPr>
          <w:rFonts w:ascii="Arial" w:hAnsi="Arial" w:cs="Arial"/>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1200"/>
        <w:gridCol w:w="600"/>
        <w:gridCol w:w="1080"/>
        <w:gridCol w:w="720"/>
        <w:gridCol w:w="600"/>
        <w:gridCol w:w="1080"/>
        <w:gridCol w:w="1200"/>
        <w:gridCol w:w="660"/>
        <w:gridCol w:w="1080"/>
        <w:gridCol w:w="1800"/>
      </w:tblGrid>
      <w:tr w:rsidR="00C94047" w:rsidRPr="001D3683" w:rsidTr="00DC27AF">
        <w:tc>
          <w:tcPr>
            <w:tcW w:w="1200" w:type="dxa"/>
            <w:vMerge w:val="restart"/>
            <w:tcBorders>
              <w:top w:val="single" w:sz="4" w:space="0" w:color="auto"/>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br/>
            </w:r>
            <w:r w:rsidRPr="001D3683">
              <w:rPr>
                <w:rFonts w:ascii="Arial" w:hAnsi="Arial" w:cs="Arial"/>
                <w:sz w:val="24"/>
                <w:szCs w:val="24"/>
              </w:rPr>
              <w:br/>
              <w:t>Фамилия,</w:t>
            </w:r>
            <w:r w:rsidRPr="001D3683">
              <w:rPr>
                <w:rFonts w:ascii="Arial" w:hAnsi="Arial" w:cs="Arial"/>
                <w:sz w:val="24"/>
                <w:szCs w:val="24"/>
              </w:rPr>
              <w:br/>
              <w:t xml:space="preserve">  имя,  </w:t>
            </w:r>
            <w:r w:rsidRPr="001D3683">
              <w:rPr>
                <w:rFonts w:ascii="Arial" w:hAnsi="Arial" w:cs="Arial"/>
                <w:sz w:val="24"/>
                <w:szCs w:val="24"/>
              </w:rPr>
              <w:br/>
              <w:t>отчество</w:t>
            </w:r>
          </w:p>
        </w:tc>
        <w:tc>
          <w:tcPr>
            <w:tcW w:w="600" w:type="dxa"/>
            <w:vMerge w:val="restart"/>
            <w:tcBorders>
              <w:top w:val="single" w:sz="4" w:space="0" w:color="auto"/>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br/>
              <w:t>Должность</w:t>
            </w:r>
          </w:p>
        </w:tc>
        <w:tc>
          <w:tcPr>
            <w:tcW w:w="1080" w:type="dxa"/>
            <w:vMerge w:val="restart"/>
            <w:tcBorders>
              <w:top w:val="single" w:sz="4" w:space="0" w:color="auto"/>
              <w:left w:val="single" w:sz="4" w:space="0" w:color="auto"/>
              <w:bottom w:val="single" w:sz="4" w:space="0" w:color="auto"/>
              <w:right w:val="single" w:sz="4" w:space="0" w:color="auto"/>
            </w:tcBorders>
          </w:tcPr>
          <w:p w:rsidR="00377434" w:rsidRPr="001D3683" w:rsidRDefault="00C94047" w:rsidP="00DC27AF">
            <w:pPr>
              <w:pStyle w:val="ConsPlusCell"/>
              <w:rPr>
                <w:rFonts w:ascii="Arial" w:hAnsi="Arial" w:cs="Arial"/>
                <w:sz w:val="24"/>
                <w:szCs w:val="24"/>
              </w:rPr>
            </w:pPr>
            <w:proofErr w:type="spellStart"/>
            <w:r w:rsidRPr="001D3683">
              <w:rPr>
                <w:rFonts w:ascii="Arial" w:hAnsi="Arial" w:cs="Arial"/>
                <w:sz w:val="24"/>
                <w:szCs w:val="24"/>
              </w:rPr>
              <w:t>Деклар</w:t>
            </w:r>
            <w:proofErr w:type="gramStart"/>
            <w:r w:rsidRPr="001D3683">
              <w:rPr>
                <w:rFonts w:ascii="Arial" w:hAnsi="Arial" w:cs="Arial"/>
                <w:sz w:val="24"/>
                <w:szCs w:val="24"/>
              </w:rPr>
              <w:t>и</w:t>
            </w:r>
            <w:proofErr w:type="spellEnd"/>
            <w:r w:rsidRPr="001D3683">
              <w:rPr>
                <w:rFonts w:ascii="Arial" w:hAnsi="Arial" w:cs="Arial"/>
                <w:sz w:val="24"/>
                <w:szCs w:val="24"/>
              </w:rPr>
              <w:t>-</w:t>
            </w:r>
            <w:proofErr w:type="gramEnd"/>
            <w:r w:rsidRPr="001D3683">
              <w:rPr>
                <w:rFonts w:ascii="Arial" w:hAnsi="Arial" w:cs="Arial"/>
                <w:sz w:val="24"/>
                <w:szCs w:val="24"/>
              </w:rPr>
              <w:t xml:space="preserve">  </w:t>
            </w:r>
            <w:r w:rsidRPr="001D3683">
              <w:rPr>
                <w:rFonts w:ascii="Arial" w:hAnsi="Arial" w:cs="Arial"/>
                <w:sz w:val="24"/>
                <w:szCs w:val="24"/>
              </w:rPr>
              <w:br/>
            </w:r>
            <w:proofErr w:type="spellStart"/>
            <w:r w:rsidRPr="001D3683">
              <w:rPr>
                <w:rFonts w:ascii="Arial" w:hAnsi="Arial" w:cs="Arial"/>
                <w:sz w:val="24"/>
                <w:szCs w:val="24"/>
              </w:rPr>
              <w:t>рованный</w:t>
            </w:r>
            <w:proofErr w:type="spellEnd"/>
            <w:r w:rsidRPr="001D3683">
              <w:rPr>
                <w:rFonts w:ascii="Arial" w:hAnsi="Arial" w:cs="Arial"/>
                <w:sz w:val="24"/>
                <w:szCs w:val="24"/>
              </w:rPr>
              <w:t xml:space="preserve">  </w:t>
            </w:r>
            <w:r w:rsidRPr="001D3683">
              <w:rPr>
                <w:rFonts w:ascii="Arial" w:hAnsi="Arial" w:cs="Arial"/>
                <w:sz w:val="24"/>
                <w:szCs w:val="24"/>
              </w:rPr>
              <w:br/>
              <w:t xml:space="preserve">годовой   </w:t>
            </w:r>
            <w:r w:rsidRPr="001D3683">
              <w:rPr>
                <w:rFonts w:ascii="Arial" w:hAnsi="Arial" w:cs="Arial"/>
                <w:sz w:val="24"/>
                <w:szCs w:val="24"/>
              </w:rPr>
              <w:br/>
              <w:t xml:space="preserve">доход, в  </w:t>
            </w:r>
            <w:r w:rsidRPr="001D3683">
              <w:rPr>
                <w:rFonts w:ascii="Arial" w:hAnsi="Arial" w:cs="Arial"/>
                <w:sz w:val="24"/>
                <w:szCs w:val="24"/>
              </w:rPr>
              <w:br/>
              <w:t xml:space="preserve">том числе </w:t>
            </w:r>
            <w:r w:rsidRPr="001D3683">
              <w:rPr>
                <w:rFonts w:ascii="Arial" w:hAnsi="Arial" w:cs="Arial"/>
                <w:sz w:val="24"/>
                <w:szCs w:val="24"/>
              </w:rPr>
              <w:br/>
              <w:t xml:space="preserve">доход </w:t>
            </w:r>
            <w:r w:rsidRPr="001D3683">
              <w:rPr>
                <w:rFonts w:ascii="Arial" w:hAnsi="Arial" w:cs="Arial"/>
                <w:sz w:val="24"/>
                <w:szCs w:val="24"/>
              </w:rPr>
              <w:lastRenderedPageBreak/>
              <w:t xml:space="preserve">по  </w:t>
            </w:r>
            <w:r w:rsidRPr="001D3683">
              <w:rPr>
                <w:rFonts w:ascii="Arial" w:hAnsi="Arial" w:cs="Arial"/>
                <w:sz w:val="24"/>
                <w:szCs w:val="24"/>
              </w:rPr>
              <w:br/>
              <w:t xml:space="preserve">основному </w:t>
            </w:r>
            <w:r w:rsidRPr="001D3683">
              <w:rPr>
                <w:rFonts w:ascii="Arial" w:hAnsi="Arial" w:cs="Arial"/>
                <w:sz w:val="24"/>
                <w:szCs w:val="24"/>
              </w:rPr>
              <w:br/>
              <w:t xml:space="preserve">месту     </w:t>
            </w:r>
            <w:r w:rsidRPr="001D3683">
              <w:rPr>
                <w:rFonts w:ascii="Arial" w:hAnsi="Arial" w:cs="Arial"/>
                <w:sz w:val="24"/>
                <w:szCs w:val="24"/>
              </w:rPr>
              <w:br/>
              <w:t xml:space="preserve">работы и  </w:t>
            </w:r>
            <w:r w:rsidRPr="001D3683">
              <w:rPr>
                <w:rFonts w:ascii="Arial" w:hAnsi="Arial" w:cs="Arial"/>
                <w:sz w:val="24"/>
                <w:szCs w:val="24"/>
              </w:rPr>
              <w:br/>
              <w:t>пере</w:t>
            </w:r>
            <w:r w:rsidR="00377434" w:rsidRPr="001D3683">
              <w:rPr>
                <w:rFonts w:ascii="Arial" w:hAnsi="Arial" w:cs="Arial"/>
                <w:sz w:val="24"/>
                <w:szCs w:val="24"/>
              </w:rPr>
              <w:t>-</w:t>
            </w:r>
          </w:p>
          <w:p w:rsidR="00377434" w:rsidRPr="001D3683" w:rsidRDefault="00C94047" w:rsidP="00DC27AF">
            <w:pPr>
              <w:pStyle w:val="ConsPlusCell"/>
              <w:rPr>
                <w:rFonts w:ascii="Arial" w:hAnsi="Arial" w:cs="Arial"/>
                <w:sz w:val="24"/>
                <w:szCs w:val="24"/>
              </w:rPr>
            </w:pPr>
            <w:proofErr w:type="spellStart"/>
            <w:r w:rsidRPr="001D3683">
              <w:rPr>
                <w:rFonts w:ascii="Arial" w:hAnsi="Arial" w:cs="Arial"/>
                <w:sz w:val="24"/>
                <w:szCs w:val="24"/>
              </w:rPr>
              <w:t>чня</w:t>
            </w:r>
            <w:proofErr w:type="spellEnd"/>
            <w:r w:rsidRPr="001D3683">
              <w:rPr>
                <w:rFonts w:ascii="Arial" w:hAnsi="Arial" w:cs="Arial"/>
                <w:sz w:val="24"/>
                <w:szCs w:val="24"/>
              </w:rPr>
              <w:t xml:space="preserve">   </w:t>
            </w:r>
            <w:r w:rsidRPr="001D3683">
              <w:rPr>
                <w:rFonts w:ascii="Arial" w:hAnsi="Arial" w:cs="Arial"/>
                <w:sz w:val="24"/>
                <w:szCs w:val="24"/>
              </w:rPr>
              <w:br/>
              <w:t xml:space="preserve">иных      </w:t>
            </w:r>
            <w:r w:rsidRPr="001D3683">
              <w:rPr>
                <w:rFonts w:ascii="Arial" w:hAnsi="Arial" w:cs="Arial"/>
                <w:sz w:val="24"/>
                <w:szCs w:val="24"/>
              </w:rPr>
              <w:br/>
              <w:t>источников</w:t>
            </w:r>
            <w:r w:rsidRPr="001D3683">
              <w:rPr>
                <w:rFonts w:ascii="Arial" w:hAnsi="Arial" w:cs="Arial"/>
                <w:sz w:val="24"/>
                <w:szCs w:val="24"/>
              </w:rPr>
              <w:br/>
            </w:r>
            <w:proofErr w:type="spellStart"/>
            <w:r w:rsidRPr="001D3683">
              <w:rPr>
                <w:rFonts w:ascii="Arial" w:hAnsi="Arial" w:cs="Arial"/>
                <w:sz w:val="24"/>
                <w:szCs w:val="24"/>
              </w:rPr>
              <w:t>дохо</w:t>
            </w:r>
            <w:proofErr w:type="spellEnd"/>
            <w:r w:rsidR="00377434" w:rsidRPr="001D3683">
              <w:rPr>
                <w:rFonts w:ascii="Arial" w:hAnsi="Arial" w:cs="Arial"/>
                <w:sz w:val="24"/>
                <w:szCs w:val="24"/>
              </w:rPr>
              <w:t>-</w:t>
            </w:r>
          </w:p>
          <w:p w:rsidR="00C94047" w:rsidRPr="001D3683" w:rsidRDefault="00C94047" w:rsidP="00DC27AF">
            <w:pPr>
              <w:pStyle w:val="ConsPlusCell"/>
              <w:rPr>
                <w:rFonts w:ascii="Arial" w:hAnsi="Arial" w:cs="Arial"/>
                <w:sz w:val="24"/>
                <w:szCs w:val="24"/>
              </w:rPr>
            </w:pPr>
            <w:r w:rsidRPr="001D3683">
              <w:rPr>
                <w:rFonts w:ascii="Arial" w:hAnsi="Arial" w:cs="Arial"/>
                <w:sz w:val="24"/>
                <w:szCs w:val="24"/>
              </w:rPr>
              <w:t xml:space="preserve">да    </w:t>
            </w:r>
          </w:p>
        </w:tc>
        <w:tc>
          <w:tcPr>
            <w:tcW w:w="2400" w:type="dxa"/>
            <w:gridSpan w:val="3"/>
            <w:tcBorders>
              <w:top w:val="single" w:sz="4" w:space="0" w:color="auto"/>
              <w:left w:val="single" w:sz="4" w:space="0" w:color="auto"/>
              <w:bottom w:val="single" w:sz="4" w:space="0" w:color="auto"/>
              <w:right w:val="single" w:sz="4" w:space="0" w:color="auto"/>
            </w:tcBorders>
          </w:tcPr>
          <w:p w:rsidR="00C94047" w:rsidRPr="001D3683" w:rsidRDefault="00C94047" w:rsidP="00DC27AF">
            <w:pPr>
              <w:pStyle w:val="ConsPlusCell"/>
              <w:jc w:val="center"/>
              <w:rPr>
                <w:rFonts w:ascii="Arial" w:hAnsi="Arial" w:cs="Arial"/>
                <w:sz w:val="24"/>
                <w:szCs w:val="24"/>
              </w:rPr>
            </w:pPr>
            <w:r w:rsidRPr="001D3683">
              <w:rPr>
                <w:rFonts w:ascii="Arial" w:hAnsi="Arial" w:cs="Arial"/>
                <w:sz w:val="24"/>
                <w:szCs w:val="24"/>
              </w:rPr>
              <w:lastRenderedPageBreak/>
              <w:t xml:space="preserve">Перечень объектов    </w:t>
            </w:r>
            <w:r w:rsidRPr="001D3683">
              <w:rPr>
                <w:rFonts w:ascii="Arial" w:hAnsi="Arial" w:cs="Arial"/>
                <w:sz w:val="24"/>
                <w:szCs w:val="24"/>
              </w:rPr>
              <w:br/>
              <w:t xml:space="preserve">     недвижимости,      </w:t>
            </w:r>
            <w:r w:rsidRPr="001D3683">
              <w:rPr>
                <w:rFonts w:ascii="Arial" w:hAnsi="Arial" w:cs="Arial"/>
                <w:sz w:val="24"/>
                <w:szCs w:val="24"/>
              </w:rPr>
              <w:br/>
              <w:t xml:space="preserve"> принадлежащих </w:t>
            </w:r>
          </w:p>
          <w:p w:rsidR="00C94047" w:rsidRPr="001D3683" w:rsidRDefault="00C94047" w:rsidP="00DC27AF">
            <w:pPr>
              <w:pStyle w:val="ConsPlusCell"/>
              <w:jc w:val="center"/>
              <w:rPr>
                <w:rFonts w:ascii="Arial" w:hAnsi="Arial" w:cs="Arial"/>
                <w:sz w:val="24"/>
                <w:szCs w:val="24"/>
              </w:rPr>
            </w:pPr>
            <w:r w:rsidRPr="001D3683">
              <w:rPr>
                <w:rFonts w:ascii="Arial" w:hAnsi="Arial" w:cs="Arial"/>
                <w:sz w:val="24"/>
                <w:szCs w:val="24"/>
              </w:rPr>
              <w:t xml:space="preserve">на праве </w:t>
            </w:r>
            <w:r w:rsidRPr="001D3683">
              <w:rPr>
                <w:rFonts w:ascii="Arial" w:hAnsi="Arial" w:cs="Arial"/>
                <w:sz w:val="24"/>
                <w:szCs w:val="24"/>
              </w:rPr>
              <w:br/>
              <w:t xml:space="preserve">     собственности</w:t>
            </w:r>
          </w:p>
        </w:tc>
        <w:tc>
          <w:tcPr>
            <w:tcW w:w="2940" w:type="dxa"/>
            <w:gridSpan w:val="3"/>
            <w:tcBorders>
              <w:top w:val="single" w:sz="4" w:space="0" w:color="auto"/>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t xml:space="preserve">   Перечень объектов    </w:t>
            </w:r>
            <w:r w:rsidRPr="001D3683">
              <w:rPr>
                <w:rFonts w:ascii="Arial" w:hAnsi="Arial" w:cs="Arial"/>
                <w:sz w:val="24"/>
                <w:szCs w:val="24"/>
              </w:rPr>
              <w:br/>
              <w:t xml:space="preserve">     недвижимости,      </w:t>
            </w:r>
            <w:r w:rsidRPr="001D3683">
              <w:rPr>
                <w:rFonts w:ascii="Arial" w:hAnsi="Arial" w:cs="Arial"/>
                <w:sz w:val="24"/>
                <w:szCs w:val="24"/>
              </w:rPr>
              <w:br/>
              <w:t xml:space="preserve">     находящихся в      </w:t>
            </w:r>
            <w:r w:rsidRPr="001D3683">
              <w:rPr>
                <w:rFonts w:ascii="Arial" w:hAnsi="Arial" w:cs="Arial"/>
                <w:sz w:val="24"/>
                <w:szCs w:val="24"/>
              </w:rPr>
              <w:br/>
              <w:t xml:space="preserve">      пользовании       </w:t>
            </w:r>
          </w:p>
        </w:tc>
        <w:tc>
          <w:tcPr>
            <w:tcW w:w="1800" w:type="dxa"/>
            <w:vMerge w:val="restart"/>
            <w:tcBorders>
              <w:top w:val="single" w:sz="4" w:space="0" w:color="auto"/>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br/>
              <w:t xml:space="preserve">  Движимое   </w:t>
            </w:r>
            <w:r w:rsidRPr="001D3683">
              <w:rPr>
                <w:rFonts w:ascii="Arial" w:hAnsi="Arial" w:cs="Arial"/>
                <w:sz w:val="24"/>
                <w:szCs w:val="24"/>
              </w:rPr>
              <w:br/>
              <w:t xml:space="preserve">  имущество  </w:t>
            </w:r>
            <w:r w:rsidRPr="001D3683">
              <w:rPr>
                <w:rFonts w:ascii="Arial" w:hAnsi="Arial" w:cs="Arial"/>
                <w:sz w:val="24"/>
                <w:szCs w:val="24"/>
              </w:rPr>
              <w:br/>
              <w:t>(транспортные</w:t>
            </w:r>
            <w:r w:rsidRPr="001D3683">
              <w:rPr>
                <w:rFonts w:ascii="Arial" w:hAnsi="Arial" w:cs="Arial"/>
                <w:sz w:val="24"/>
                <w:szCs w:val="24"/>
              </w:rPr>
              <w:br/>
              <w:t xml:space="preserve">  средства,  </w:t>
            </w:r>
            <w:r w:rsidRPr="001D3683">
              <w:rPr>
                <w:rFonts w:ascii="Arial" w:hAnsi="Arial" w:cs="Arial"/>
                <w:sz w:val="24"/>
                <w:szCs w:val="24"/>
              </w:rPr>
              <w:br/>
              <w:t xml:space="preserve"> вид, марка) </w:t>
            </w:r>
          </w:p>
        </w:tc>
      </w:tr>
      <w:tr w:rsidR="00C94047" w:rsidRPr="001D3683" w:rsidTr="00DC27AF">
        <w:tc>
          <w:tcPr>
            <w:tcW w:w="1200" w:type="dxa"/>
            <w:vMerge/>
            <w:tcBorders>
              <w:top w:val="single" w:sz="4" w:space="0" w:color="auto"/>
              <w:left w:val="single" w:sz="4" w:space="0" w:color="auto"/>
              <w:bottom w:val="single" w:sz="4" w:space="0" w:color="auto"/>
              <w:right w:val="single" w:sz="4" w:space="0" w:color="auto"/>
            </w:tcBorders>
            <w:vAlign w:val="center"/>
          </w:tcPr>
          <w:p w:rsidR="00C94047" w:rsidRPr="001D3683" w:rsidRDefault="00C94047" w:rsidP="00DC27AF">
            <w:pPr>
              <w:rPr>
                <w:rFonts w:ascii="Arial" w:hAnsi="Arial" w:cs="Arial"/>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C94047" w:rsidRPr="001D3683" w:rsidRDefault="00C94047" w:rsidP="00DC27AF">
            <w:pPr>
              <w:rPr>
                <w:rFonts w:ascii="Arial" w:hAnsi="Arial" w:cs="Arial"/>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94047" w:rsidRPr="001D3683" w:rsidRDefault="00C94047" w:rsidP="00DC27AF">
            <w:pPr>
              <w:rPr>
                <w:rFonts w:ascii="Arial" w:hAnsi="Arial" w:cs="Arial"/>
                <w:sz w:val="24"/>
                <w:szCs w:val="24"/>
              </w:rPr>
            </w:pPr>
          </w:p>
        </w:tc>
        <w:tc>
          <w:tcPr>
            <w:tcW w:w="72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br/>
            </w:r>
            <w:r w:rsidRPr="001D3683">
              <w:rPr>
                <w:rFonts w:ascii="Arial" w:hAnsi="Arial" w:cs="Arial"/>
                <w:sz w:val="24"/>
                <w:szCs w:val="24"/>
              </w:rPr>
              <w:br/>
              <w:t xml:space="preserve">Вид     </w:t>
            </w:r>
            <w:r w:rsidRPr="001D3683">
              <w:rPr>
                <w:rFonts w:ascii="Arial" w:hAnsi="Arial" w:cs="Arial"/>
                <w:sz w:val="24"/>
                <w:szCs w:val="24"/>
              </w:rPr>
              <w:br/>
              <w:t>объе</w:t>
            </w:r>
            <w:r w:rsidRPr="001D3683">
              <w:rPr>
                <w:rFonts w:ascii="Arial" w:hAnsi="Arial" w:cs="Arial"/>
                <w:sz w:val="24"/>
                <w:szCs w:val="24"/>
              </w:rPr>
              <w:lastRenderedPageBreak/>
              <w:t>ктов</w:t>
            </w:r>
            <w:r w:rsidRPr="001D3683">
              <w:rPr>
                <w:rFonts w:ascii="Arial" w:hAnsi="Arial" w:cs="Arial"/>
                <w:sz w:val="24"/>
                <w:szCs w:val="24"/>
              </w:rPr>
              <w:br/>
            </w:r>
            <w:proofErr w:type="spellStart"/>
            <w:r w:rsidRPr="001D3683">
              <w:rPr>
                <w:rFonts w:ascii="Arial" w:hAnsi="Arial" w:cs="Arial"/>
                <w:sz w:val="24"/>
                <w:szCs w:val="24"/>
              </w:rPr>
              <w:t>недв</w:t>
            </w:r>
            <w:proofErr w:type="gramStart"/>
            <w:r w:rsidRPr="001D3683">
              <w:rPr>
                <w:rFonts w:ascii="Arial" w:hAnsi="Arial" w:cs="Arial"/>
                <w:sz w:val="24"/>
                <w:szCs w:val="24"/>
              </w:rPr>
              <w:t>и</w:t>
            </w:r>
            <w:proofErr w:type="spellEnd"/>
            <w:r w:rsidRPr="001D3683">
              <w:rPr>
                <w:rFonts w:ascii="Arial" w:hAnsi="Arial" w:cs="Arial"/>
                <w:sz w:val="24"/>
                <w:szCs w:val="24"/>
              </w:rPr>
              <w:t>-</w:t>
            </w:r>
            <w:proofErr w:type="gramEnd"/>
            <w:r w:rsidRPr="001D3683">
              <w:rPr>
                <w:rFonts w:ascii="Arial" w:hAnsi="Arial" w:cs="Arial"/>
                <w:sz w:val="24"/>
                <w:szCs w:val="24"/>
              </w:rPr>
              <w:t xml:space="preserve">  </w:t>
            </w:r>
            <w:r w:rsidRPr="001D3683">
              <w:rPr>
                <w:rFonts w:ascii="Arial" w:hAnsi="Arial" w:cs="Arial"/>
                <w:sz w:val="24"/>
                <w:szCs w:val="24"/>
              </w:rPr>
              <w:br/>
            </w:r>
            <w:proofErr w:type="spellStart"/>
            <w:r w:rsidRPr="001D3683">
              <w:rPr>
                <w:rFonts w:ascii="Arial" w:hAnsi="Arial" w:cs="Arial"/>
                <w:sz w:val="24"/>
                <w:szCs w:val="24"/>
              </w:rPr>
              <w:t>жимости</w:t>
            </w:r>
            <w:proofErr w:type="spellEnd"/>
            <w:r w:rsidRPr="001D3683">
              <w:rPr>
                <w:rFonts w:ascii="Arial" w:hAnsi="Arial" w:cs="Arial"/>
                <w:sz w:val="24"/>
                <w:szCs w:val="24"/>
              </w:rPr>
              <w:t xml:space="preserve"> </w:t>
            </w:r>
          </w:p>
        </w:tc>
        <w:tc>
          <w:tcPr>
            <w:tcW w:w="6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ind w:right="45"/>
              <w:rPr>
                <w:rFonts w:ascii="Arial" w:hAnsi="Arial" w:cs="Arial"/>
                <w:sz w:val="24"/>
                <w:szCs w:val="24"/>
              </w:rPr>
            </w:pPr>
            <w:r w:rsidRPr="001D3683">
              <w:rPr>
                <w:rFonts w:ascii="Arial" w:hAnsi="Arial" w:cs="Arial"/>
                <w:sz w:val="24"/>
                <w:szCs w:val="24"/>
              </w:rPr>
              <w:lastRenderedPageBreak/>
              <w:br/>
            </w:r>
            <w:r w:rsidRPr="001D3683">
              <w:rPr>
                <w:rFonts w:ascii="Arial" w:hAnsi="Arial" w:cs="Arial"/>
                <w:sz w:val="24"/>
                <w:szCs w:val="24"/>
              </w:rPr>
              <w:br/>
            </w:r>
            <w:r w:rsidRPr="001D3683">
              <w:rPr>
                <w:rFonts w:ascii="Arial" w:hAnsi="Arial" w:cs="Arial"/>
                <w:sz w:val="24"/>
                <w:szCs w:val="24"/>
              </w:rPr>
              <w:br/>
              <w:t>Пл</w:t>
            </w:r>
            <w:r w:rsidRPr="001D3683">
              <w:rPr>
                <w:rFonts w:ascii="Arial" w:hAnsi="Arial" w:cs="Arial"/>
                <w:sz w:val="24"/>
                <w:szCs w:val="24"/>
              </w:rPr>
              <w:lastRenderedPageBreak/>
              <w:t>ощадь</w:t>
            </w:r>
            <w:r w:rsidRPr="001D3683">
              <w:rPr>
                <w:rFonts w:ascii="Arial" w:hAnsi="Arial" w:cs="Arial"/>
                <w:sz w:val="24"/>
                <w:szCs w:val="24"/>
              </w:rPr>
              <w:br/>
              <w:t>(кв. м)</w:t>
            </w: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lastRenderedPageBreak/>
              <w:br/>
            </w:r>
            <w:r w:rsidRPr="001D3683">
              <w:rPr>
                <w:rFonts w:ascii="Arial" w:hAnsi="Arial" w:cs="Arial"/>
                <w:sz w:val="24"/>
                <w:szCs w:val="24"/>
              </w:rPr>
              <w:br/>
              <w:t xml:space="preserve">Страна </w:t>
            </w:r>
            <w:r w:rsidRPr="001D3683">
              <w:rPr>
                <w:rFonts w:ascii="Arial" w:hAnsi="Arial" w:cs="Arial"/>
                <w:sz w:val="24"/>
                <w:szCs w:val="24"/>
              </w:rPr>
              <w:br/>
            </w:r>
            <w:proofErr w:type="spellStart"/>
            <w:r w:rsidRPr="001D3683">
              <w:rPr>
                <w:rFonts w:ascii="Arial" w:hAnsi="Arial" w:cs="Arial"/>
                <w:sz w:val="24"/>
                <w:szCs w:val="24"/>
              </w:rPr>
              <w:t>расп</w:t>
            </w:r>
            <w:proofErr w:type="gramStart"/>
            <w:r w:rsidRPr="001D3683">
              <w:rPr>
                <w:rFonts w:ascii="Arial" w:hAnsi="Arial" w:cs="Arial"/>
                <w:sz w:val="24"/>
                <w:szCs w:val="24"/>
              </w:rPr>
              <w:t>о</w:t>
            </w:r>
            <w:proofErr w:type="spellEnd"/>
            <w:r w:rsidRPr="001D3683">
              <w:rPr>
                <w:rFonts w:ascii="Arial" w:hAnsi="Arial" w:cs="Arial"/>
                <w:sz w:val="24"/>
                <w:szCs w:val="24"/>
              </w:rPr>
              <w:t>-</w:t>
            </w:r>
            <w:proofErr w:type="gramEnd"/>
            <w:r w:rsidRPr="001D3683">
              <w:rPr>
                <w:rFonts w:ascii="Arial" w:hAnsi="Arial" w:cs="Arial"/>
                <w:sz w:val="24"/>
                <w:szCs w:val="24"/>
              </w:rPr>
              <w:t xml:space="preserve"> </w:t>
            </w:r>
            <w:r w:rsidRPr="001D3683">
              <w:rPr>
                <w:rFonts w:ascii="Arial" w:hAnsi="Arial" w:cs="Arial"/>
                <w:sz w:val="24"/>
                <w:szCs w:val="24"/>
              </w:rPr>
              <w:br/>
            </w:r>
            <w:proofErr w:type="spellStart"/>
            <w:r w:rsidRPr="001D3683">
              <w:rPr>
                <w:rFonts w:ascii="Arial" w:hAnsi="Arial" w:cs="Arial"/>
                <w:sz w:val="24"/>
                <w:szCs w:val="24"/>
              </w:rPr>
              <w:lastRenderedPageBreak/>
              <w:t>ложения</w:t>
            </w:r>
            <w:proofErr w:type="spellEnd"/>
          </w:p>
        </w:tc>
        <w:tc>
          <w:tcPr>
            <w:tcW w:w="12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lastRenderedPageBreak/>
              <w:br/>
            </w:r>
            <w:r w:rsidRPr="001D3683">
              <w:rPr>
                <w:rFonts w:ascii="Arial" w:hAnsi="Arial" w:cs="Arial"/>
                <w:sz w:val="24"/>
                <w:szCs w:val="24"/>
              </w:rPr>
              <w:br/>
              <w:t xml:space="preserve">Вид     </w:t>
            </w:r>
            <w:r w:rsidRPr="001D3683">
              <w:rPr>
                <w:rFonts w:ascii="Arial" w:hAnsi="Arial" w:cs="Arial"/>
                <w:sz w:val="24"/>
                <w:szCs w:val="24"/>
              </w:rPr>
              <w:br/>
              <w:t>объектов</w:t>
            </w:r>
            <w:r w:rsidRPr="001D3683">
              <w:rPr>
                <w:rFonts w:ascii="Arial" w:hAnsi="Arial" w:cs="Arial"/>
                <w:sz w:val="24"/>
                <w:szCs w:val="24"/>
              </w:rPr>
              <w:br/>
            </w:r>
            <w:proofErr w:type="spellStart"/>
            <w:r w:rsidRPr="001D3683">
              <w:rPr>
                <w:rFonts w:ascii="Arial" w:hAnsi="Arial" w:cs="Arial"/>
                <w:sz w:val="24"/>
                <w:szCs w:val="24"/>
              </w:rPr>
              <w:lastRenderedPageBreak/>
              <w:t>недв</w:t>
            </w:r>
            <w:proofErr w:type="gramStart"/>
            <w:r w:rsidRPr="001D3683">
              <w:rPr>
                <w:rFonts w:ascii="Arial" w:hAnsi="Arial" w:cs="Arial"/>
                <w:sz w:val="24"/>
                <w:szCs w:val="24"/>
              </w:rPr>
              <w:t>и</w:t>
            </w:r>
            <w:proofErr w:type="spellEnd"/>
            <w:r w:rsidRPr="001D3683">
              <w:rPr>
                <w:rFonts w:ascii="Arial" w:hAnsi="Arial" w:cs="Arial"/>
                <w:sz w:val="24"/>
                <w:szCs w:val="24"/>
              </w:rPr>
              <w:t>-</w:t>
            </w:r>
            <w:proofErr w:type="gramEnd"/>
            <w:r w:rsidRPr="001D3683">
              <w:rPr>
                <w:rFonts w:ascii="Arial" w:hAnsi="Arial" w:cs="Arial"/>
                <w:sz w:val="24"/>
                <w:szCs w:val="24"/>
              </w:rPr>
              <w:t xml:space="preserve">  </w:t>
            </w:r>
            <w:r w:rsidRPr="001D3683">
              <w:rPr>
                <w:rFonts w:ascii="Arial" w:hAnsi="Arial" w:cs="Arial"/>
                <w:sz w:val="24"/>
                <w:szCs w:val="24"/>
              </w:rPr>
              <w:br/>
            </w:r>
            <w:proofErr w:type="spellStart"/>
            <w:r w:rsidRPr="001D3683">
              <w:rPr>
                <w:rFonts w:ascii="Arial" w:hAnsi="Arial" w:cs="Arial"/>
                <w:sz w:val="24"/>
                <w:szCs w:val="24"/>
              </w:rPr>
              <w:t>жимости</w:t>
            </w:r>
            <w:proofErr w:type="spellEnd"/>
            <w:r w:rsidRPr="001D3683">
              <w:rPr>
                <w:rFonts w:ascii="Arial" w:hAnsi="Arial" w:cs="Arial"/>
                <w:sz w:val="24"/>
                <w:szCs w:val="24"/>
              </w:rPr>
              <w:t xml:space="preserve"> </w:t>
            </w:r>
          </w:p>
        </w:tc>
        <w:tc>
          <w:tcPr>
            <w:tcW w:w="66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lastRenderedPageBreak/>
              <w:br/>
            </w:r>
            <w:r w:rsidRPr="001D3683">
              <w:rPr>
                <w:rFonts w:ascii="Arial" w:hAnsi="Arial" w:cs="Arial"/>
                <w:sz w:val="24"/>
                <w:szCs w:val="24"/>
              </w:rPr>
              <w:br/>
            </w:r>
            <w:r w:rsidRPr="001D3683">
              <w:rPr>
                <w:rFonts w:ascii="Arial" w:hAnsi="Arial" w:cs="Arial"/>
                <w:sz w:val="24"/>
                <w:szCs w:val="24"/>
              </w:rPr>
              <w:br/>
              <w:t>Пло</w:t>
            </w:r>
            <w:r w:rsidRPr="001D3683">
              <w:rPr>
                <w:rFonts w:ascii="Arial" w:hAnsi="Arial" w:cs="Arial"/>
                <w:sz w:val="24"/>
                <w:szCs w:val="24"/>
              </w:rPr>
              <w:lastRenderedPageBreak/>
              <w:t>щадь</w:t>
            </w:r>
            <w:r w:rsidRPr="001D3683">
              <w:rPr>
                <w:rFonts w:ascii="Arial" w:hAnsi="Arial" w:cs="Arial"/>
                <w:sz w:val="24"/>
                <w:szCs w:val="24"/>
              </w:rPr>
              <w:br/>
              <w:t>(кв. м)</w:t>
            </w: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r w:rsidRPr="001D3683">
              <w:rPr>
                <w:rFonts w:ascii="Arial" w:hAnsi="Arial" w:cs="Arial"/>
                <w:sz w:val="24"/>
                <w:szCs w:val="24"/>
              </w:rPr>
              <w:lastRenderedPageBreak/>
              <w:br/>
            </w:r>
            <w:r w:rsidRPr="001D3683">
              <w:rPr>
                <w:rFonts w:ascii="Arial" w:hAnsi="Arial" w:cs="Arial"/>
                <w:sz w:val="24"/>
                <w:szCs w:val="24"/>
              </w:rPr>
              <w:br/>
              <w:t xml:space="preserve">Страна </w:t>
            </w:r>
            <w:r w:rsidRPr="001D3683">
              <w:rPr>
                <w:rFonts w:ascii="Arial" w:hAnsi="Arial" w:cs="Arial"/>
                <w:sz w:val="24"/>
                <w:szCs w:val="24"/>
              </w:rPr>
              <w:br/>
            </w:r>
            <w:proofErr w:type="spellStart"/>
            <w:r w:rsidRPr="001D3683">
              <w:rPr>
                <w:rFonts w:ascii="Arial" w:hAnsi="Arial" w:cs="Arial"/>
                <w:sz w:val="24"/>
                <w:szCs w:val="24"/>
              </w:rPr>
              <w:t>расп</w:t>
            </w:r>
            <w:proofErr w:type="gramStart"/>
            <w:r w:rsidRPr="001D3683">
              <w:rPr>
                <w:rFonts w:ascii="Arial" w:hAnsi="Arial" w:cs="Arial"/>
                <w:sz w:val="24"/>
                <w:szCs w:val="24"/>
              </w:rPr>
              <w:t>о</w:t>
            </w:r>
            <w:proofErr w:type="spellEnd"/>
            <w:r w:rsidRPr="001D3683">
              <w:rPr>
                <w:rFonts w:ascii="Arial" w:hAnsi="Arial" w:cs="Arial"/>
                <w:sz w:val="24"/>
                <w:szCs w:val="24"/>
              </w:rPr>
              <w:t>-</w:t>
            </w:r>
            <w:proofErr w:type="gramEnd"/>
            <w:r w:rsidRPr="001D3683">
              <w:rPr>
                <w:rFonts w:ascii="Arial" w:hAnsi="Arial" w:cs="Arial"/>
                <w:sz w:val="24"/>
                <w:szCs w:val="24"/>
              </w:rPr>
              <w:t xml:space="preserve"> </w:t>
            </w:r>
            <w:r w:rsidRPr="001D3683">
              <w:rPr>
                <w:rFonts w:ascii="Arial" w:hAnsi="Arial" w:cs="Arial"/>
                <w:sz w:val="24"/>
                <w:szCs w:val="24"/>
              </w:rPr>
              <w:br/>
            </w:r>
            <w:proofErr w:type="spellStart"/>
            <w:r w:rsidRPr="001D3683">
              <w:rPr>
                <w:rFonts w:ascii="Arial" w:hAnsi="Arial" w:cs="Arial"/>
                <w:sz w:val="24"/>
                <w:szCs w:val="24"/>
              </w:rPr>
              <w:lastRenderedPageBreak/>
              <w:t>ложения</w:t>
            </w:r>
            <w:proofErr w:type="spellEnd"/>
          </w:p>
        </w:tc>
        <w:tc>
          <w:tcPr>
            <w:tcW w:w="1800" w:type="dxa"/>
            <w:vMerge/>
            <w:tcBorders>
              <w:top w:val="single" w:sz="4" w:space="0" w:color="auto"/>
              <w:left w:val="single" w:sz="4" w:space="0" w:color="auto"/>
              <w:bottom w:val="single" w:sz="4" w:space="0" w:color="auto"/>
              <w:right w:val="single" w:sz="4" w:space="0" w:color="auto"/>
            </w:tcBorders>
            <w:vAlign w:val="center"/>
          </w:tcPr>
          <w:p w:rsidR="00C94047" w:rsidRPr="001D3683" w:rsidRDefault="00C94047" w:rsidP="00DC27AF">
            <w:pPr>
              <w:rPr>
                <w:rFonts w:ascii="Arial" w:hAnsi="Arial" w:cs="Arial"/>
                <w:sz w:val="24"/>
                <w:szCs w:val="24"/>
              </w:rPr>
            </w:pPr>
          </w:p>
        </w:tc>
      </w:tr>
      <w:tr w:rsidR="00C94047" w:rsidRPr="001D3683" w:rsidTr="00DC27AF">
        <w:tc>
          <w:tcPr>
            <w:tcW w:w="12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72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2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6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8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r>
      <w:tr w:rsidR="00C94047" w:rsidRPr="001D3683" w:rsidTr="00DC27AF">
        <w:tc>
          <w:tcPr>
            <w:tcW w:w="12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72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2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66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08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c>
          <w:tcPr>
            <w:tcW w:w="1800" w:type="dxa"/>
            <w:tcBorders>
              <w:top w:val="nil"/>
              <w:left w:val="single" w:sz="4" w:space="0" w:color="auto"/>
              <w:bottom w:val="single" w:sz="4" w:space="0" w:color="auto"/>
              <w:right w:val="single" w:sz="4" w:space="0" w:color="auto"/>
            </w:tcBorders>
          </w:tcPr>
          <w:p w:rsidR="00C94047" w:rsidRPr="001D3683" w:rsidRDefault="00C94047" w:rsidP="00DC27AF">
            <w:pPr>
              <w:pStyle w:val="ConsPlusCell"/>
              <w:rPr>
                <w:rFonts w:ascii="Arial" w:hAnsi="Arial" w:cs="Arial"/>
                <w:sz w:val="24"/>
                <w:szCs w:val="24"/>
              </w:rPr>
            </w:pPr>
          </w:p>
        </w:tc>
      </w:tr>
    </w:tbl>
    <w:p w:rsidR="00C94047" w:rsidRPr="001D3683" w:rsidRDefault="00C94047" w:rsidP="00C94047">
      <w:pPr>
        <w:widowControl w:val="0"/>
        <w:rPr>
          <w:rFonts w:ascii="Arial" w:hAnsi="Arial" w:cs="Arial"/>
          <w:sz w:val="24"/>
          <w:szCs w:val="24"/>
        </w:rPr>
      </w:pPr>
    </w:p>
    <w:p w:rsidR="00C94047" w:rsidRPr="001D3683" w:rsidRDefault="00C94047" w:rsidP="00C94047">
      <w:pPr>
        <w:ind w:firstLine="600"/>
        <w:jc w:val="both"/>
        <w:rPr>
          <w:rFonts w:ascii="Arial" w:hAnsi="Arial" w:cs="Arial"/>
          <w:sz w:val="24"/>
          <w:szCs w:val="24"/>
        </w:rPr>
      </w:pPr>
    </w:p>
    <w:p w:rsidR="00C94047" w:rsidRPr="001D3683" w:rsidRDefault="00C94047" w:rsidP="00C94047">
      <w:pPr>
        <w:autoSpaceDE w:val="0"/>
        <w:autoSpaceDN w:val="0"/>
        <w:adjustRightInd w:val="0"/>
        <w:rPr>
          <w:rFonts w:ascii="Arial" w:hAnsi="Arial" w:cs="Arial"/>
          <w:sz w:val="24"/>
          <w:szCs w:val="24"/>
        </w:rPr>
      </w:pPr>
    </w:p>
    <w:p w:rsidR="00C94047" w:rsidRPr="001D3683" w:rsidRDefault="00C94047" w:rsidP="00C94047">
      <w:pPr>
        <w:ind w:left="720"/>
        <w:jc w:val="right"/>
        <w:rPr>
          <w:rFonts w:ascii="Arial" w:hAnsi="Arial" w:cs="Arial"/>
          <w:sz w:val="24"/>
          <w:szCs w:val="24"/>
        </w:rPr>
      </w:pPr>
    </w:p>
    <w:p w:rsidR="00C94047" w:rsidRPr="001D3683" w:rsidRDefault="00C94047" w:rsidP="00925808">
      <w:pPr>
        <w:spacing w:line="240" w:lineRule="atLeast"/>
        <w:ind w:firstLine="5580"/>
        <w:rPr>
          <w:rFonts w:ascii="Arial" w:hAnsi="Arial" w:cs="Arial"/>
          <w:sz w:val="24"/>
          <w:szCs w:val="24"/>
        </w:rPr>
      </w:pPr>
    </w:p>
    <w:sectPr w:rsidR="00C94047" w:rsidRPr="001D3683" w:rsidSect="001D3683">
      <w:headerReference w:type="first" r:id="rId9"/>
      <w:pgSz w:w="11907" w:h="16840" w:code="9"/>
      <w:pgMar w:top="1135" w:right="851" w:bottom="1134" w:left="1701"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E9" w:rsidRDefault="00DE7DE9">
      <w:r>
        <w:separator/>
      </w:r>
    </w:p>
  </w:endnote>
  <w:endnote w:type="continuationSeparator" w:id="0">
    <w:p w:rsidR="00DE7DE9" w:rsidRDefault="00DE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E9" w:rsidRDefault="00DE7DE9">
      <w:r>
        <w:separator/>
      </w:r>
    </w:p>
  </w:footnote>
  <w:footnote w:type="continuationSeparator" w:id="0">
    <w:p w:rsidR="00DE7DE9" w:rsidRDefault="00DE7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E9" w:rsidRDefault="00DE7DE9">
    <w:pPr>
      <w:pStyle w:val="a4"/>
      <w:framePr w:wrap="around" w:vAnchor="text" w:hAnchor="margin" w:xAlign="right" w:y="1"/>
      <w:jc w:val="right"/>
      <w:rPr>
        <w:rStyle w:val="a6"/>
        <w:b w:val="0"/>
        <w:sz w:val="24"/>
      </w:rPr>
    </w:pPr>
  </w:p>
  <w:p w:rsidR="00DE7DE9" w:rsidRDefault="00DE7DE9">
    <w:pPr>
      <w:pStyle w:val="a4"/>
      <w:ind w:right="360"/>
      <w:jc w:val="right"/>
      <w:rPr>
        <w:b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542"/>
    <w:multiLevelType w:val="hybridMultilevel"/>
    <w:tmpl w:val="B874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7914CA"/>
    <w:multiLevelType w:val="hybridMultilevel"/>
    <w:tmpl w:val="5296B45C"/>
    <w:lvl w:ilvl="0" w:tplc="B7002C3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77CE0"/>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4B4E96"/>
    <w:multiLevelType w:val="singleLevel"/>
    <w:tmpl w:val="42841FC4"/>
    <w:lvl w:ilvl="0">
      <w:start w:val="7"/>
      <w:numFmt w:val="decimal"/>
      <w:lvlText w:val="%1."/>
      <w:legacy w:legacy="1" w:legacySpace="0" w:legacyIndent="230"/>
      <w:lvlJc w:val="left"/>
      <w:rPr>
        <w:rFonts w:ascii="Times New Roman" w:hAnsi="Times New Roman" w:cs="Times New Roman" w:hint="default"/>
      </w:rPr>
    </w:lvl>
  </w:abstractNum>
  <w:abstractNum w:abstractNumId="4">
    <w:nsid w:val="1B9724CF"/>
    <w:multiLevelType w:val="hybridMultilevel"/>
    <w:tmpl w:val="EB4A325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616AD2"/>
    <w:multiLevelType w:val="hybridMultilevel"/>
    <w:tmpl w:val="974CD17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AD731D"/>
    <w:multiLevelType w:val="hybridMultilevel"/>
    <w:tmpl w:val="1F881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787CAD"/>
    <w:multiLevelType w:val="hybridMultilevel"/>
    <w:tmpl w:val="89CE0DAE"/>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B0406A"/>
    <w:multiLevelType w:val="hybridMultilevel"/>
    <w:tmpl w:val="AE6C0258"/>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02DAF"/>
    <w:multiLevelType w:val="hybridMultilevel"/>
    <w:tmpl w:val="A6E4E1AC"/>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013329"/>
    <w:multiLevelType w:val="hybridMultilevel"/>
    <w:tmpl w:val="D39A78FE"/>
    <w:lvl w:ilvl="0" w:tplc="A2064802">
      <w:start w:val="1"/>
      <w:numFmt w:val="russianLower"/>
      <w:lvlText w:val="%1)"/>
      <w:lvlJc w:val="left"/>
      <w:pPr>
        <w:ind w:left="1037" w:hanging="360"/>
      </w:pPr>
      <w:rPr>
        <w:rFonts w:hint="default"/>
      </w:r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1">
    <w:nsid w:val="613D2535"/>
    <w:multiLevelType w:val="hybridMultilevel"/>
    <w:tmpl w:val="049E710C"/>
    <w:lvl w:ilvl="0" w:tplc="A2064802">
      <w:start w:val="1"/>
      <w:numFmt w:val="russianLower"/>
      <w:lvlText w:val="%1)"/>
      <w:lvlJc w:val="left"/>
      <w:pPr>
        <w:ind w:left="1429" w:hanging="360"/>
      </w:pPr>
      <w:rPr>
        <w:rFonts w:hint="default"/>
      </w:rPr>
    </w:lvl>
    <w:lvl w:ilvl="1" w:tplc="5F525DEC">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9C03BE7"/>
    <w:multiLevelType w:val="hybridMultilevel"/>
    <w:tmpl w:val="88B2AE8E"/>
    <w:lvl w:ilvl="0" w:tplc="A2064802">
      <w:start w:val="1"/>
      <w:numFmt w:val="russianLower"/>
      <w:lvlText w:val="%1)"/>
      <w:lvlJc w:val="left"/>
      <w:pPr>
        <w:ind w:left="1037" w:hanging="360"/>
      </w:pPr>
      <w:rPr>
        <w:rFonts w:hint="default"/>
      </w:rPr>
    </w:lvl>
    <w:lvl w:ilvl="1" w:tplc="7C86C7B8">
      <w:start w:val="1"/>
      <w:numFmt w:val="russianLower"/>
      <w:lvlText w:val="%2)"/>
      <w:lvlJc w:val="left"/>
      <w:pPr>
        <w:ind w:left="1757" w:hanging="360"/>
      </w:pPr>
      <w:rPr>
        <w:rFonts w:hint="default"/>
      </w:r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3">
    <w:nsid w:val="6BEC7AED"/>
    <w:multiLevelType w:val="hybridMultilevel"/>
    <w:tmpl w:val="D304F7D0"/>
    <w:lvl w:ilvl="0" w:tplc="BD6A4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0814CA"/>
    <w:multiLevelType w:val="multilevel"/>
    <w:tmpl w:val="2758D8A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283"/>
        </w:tabs>
        <w:ind w:left="1283"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EF3257F"/>
    <w:multiLevelType w:val="hybridMultilevel"/>
    <w:tmpl w:val="5D2A7E96"/>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705F316C"/>
    <w:multiLevelType w:val="hybridMultilevel"/>
    <w:tmpl w:val="61E2ACB8"/>
    <w:lvl w:ilvl="0" w:tplc="92D6BB5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2711E4A"/>
    <w:multiLevelType w:val="hybridMultilevel"/>
    <w:tmpl w:val="7AE2D39C"/>
    <w:lvl w:ilvl="0" w:tplc="82601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BF6FED"/>
    <w:multiLevelType w:val="hybridMultilevel"/>
    <w:tmpl w:val="47D086D4"/>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97C5C59"/>
    <w:multiLevelType w:val="hybridMultilevel"/>
    <w:tmpl w:val="0958EDA2"/>
    <w:lvl w:ilvl="0" w:tplc="7C86C7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C5941D6"/>
    <w:multiLevelType w:val="hybridMultilevel"/>
    <w:tmpl w:val="027A7400"/>
    <w:lvl w:ilvl="0" w:tplc="82601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7"/>
  </w:num>
  <w:num w:numId="4">
    <w:abstractNumId w:val="5"/>
  </w:num>
  <w:num w:numId="5">
    <w:abstractNumId w:val="13"/>
  </w:num>
  <w:num w:numId="6">
    <w:abstractNumId w:val="15"/>
  </w:num>
  <w:num w:numId="7">
    <w:abstractNumId w:val="8"/>
  </w:num>
  <w:num w:numId="8">
    <w:abstractNumId w:val="18"/>
  </w:num>
  <w:num w:numId="9">
    <w:abstractNumId w:val="9"/>
  </w:num>
  <w:num w:numId="10">
    <w:abstractNumId w:val="19"/>
  </w:num>
  <w:num w:numId="11">
    <w:abstractNumId w:val="2"/>
  </w:num>
  <w:num w:numId="12">
    <w:abstractNumId w:val="17"/>
  </w:num>
  <w:num w:numId="13">
    <w:abstractNumId w:val="0"/>
  </w:num>
  <w:num w:numId="14">
    <w:abstractNumId w:val="20"/>
  </w:num>
  <w:num w:numId="15">
    <w:abstractNumId w:val="11"/>
  </w:num>
  <w:num w:numId="16">
    <w:abstractNumId w:val="10"/>
  </w:num>
  <w:num w:numId="17">
    <w:abstractNumId w:val="12"/>
  </w:num>
  <w:num w:numId="18">
    <w:abstractNumId w:val="4"/>
  </w:num>
  <w:num w:numId="19">
    <w:abstractNumId w:val="1"/>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85"/>
    <w:rsid w:val="000003AB"/>
    <w:rsid w:val="0000076E"/>
    <w:rsid w:val="0000570E"/>
    <w:rsid w:val="00005AE3"/>
    <w:rsid w:val="00014163"/>
    <w:rsid w:val="00014A61"/>
    <w:rsid w:val="00016064"/>
    <w:rsid w:val="0001764E"/>
    <w:rsid w:val="0002421B"/>
    <w:rsid w:val="0002574B"/>
    <w:rsid w:val="000276B4"/>
    <w:rsid w:val="00032D29"/>
    <w:rsid w:val="000338A5"/>
    <w:rsid w:val="00034E14"/>
    <w:rsid w:val="00035EF2"/>
    <w:rsid w:val="00045FC6"/>
    <w:rsid w:val="00050266"/>
    <w:rsid w:val="000518DF"/>
    <w:rsid w:val="000529D4"/>
    <w:rsid w:val="00054443"/>
    <w:rsid w:val="00055E42"/>
    <w:rsid w:val="000620AF"/>
    <w:rsid w:val="00062941"/>
    <w:rsid w:val="00066A52"/>
    <w:rsid w:val="00066DFB"/>
    <w:rsid w:val="0007307A"/>
    <w:rsid w:val="00080835"/>
    <w:rsid w:val="00083569"/>
    <w:rsid w:val="00083C79"/>
    <w:rsid w:val="00084653"/>
    <w:rsid w:val="000873F7"/>
    <w:rsid w:val="00091606"/>
    <w:rsid w:val="00091911"/>
    <w:rsid w:val="00091D75"/>
    <w:rsid w:val="00093F08"/>
    <w:rsid w:val="00096BBB"/>
    <w:rsid w:val="000A04A3"/>
    <w:rsid w:val="000A2802"/>
    <w:rsid w:val="000A2A36"/>
    <w:rsid w:val="000A32FC"/>
    <w:rsid w:val="000A461A"/>
    <w:rsid w:val="000A5392"/>
    <w:rsid w:val="000A5D67"/>
    <w:rsid w:val="000A71AD"/>
    <w:rsid w:val="000B49EF"/>
    <w:rsid w:val="000C0A07"/>
    <w:rsid w:val="000C0CB4"/>
    <w:rsid w:val="000C27C4"/>
    <w:rsid w:val="000C32DA"/>
    <w:rsid w:val="000C5FF0"/>
    <w:rsid w:val="000C7C56"/>
    <w:rsid w:val="000D014A"/>
    <w:rsid w:val="000D44B3"/>
    <w:rsid w:val="000D7C04"/>
    <w:rsid w:val="000E062F"/>
    <w:rsid w:val="000E0E34"/>
    <w:rsid w:val="000E1D4A"/>
    <w:rsid w:val="000E3F4B"/>
    <w:rsid w:val="000E4910"/>
    <w:rsid w:val="000E4981"/>
    <w:rsid w:val="000E6D0E"/>
    <w:rsid w:val="000F237D"/>
    <w:rsid w:val="000F4089"/>
    <w:rsid w:val="00103A24"/>
    <w:rsid w:val="001040D0"/>
    <w:rsid w:val="00105C9D"/>
    <w:rsid w:val="00110A92"/>
    <w:rsid w:val="00111C6D"/>
    <w:rsid w:val="00116017"/>
    <w:rsid w:val="0012009C"/>
    <w:rsid w:val="00120566"/>
    <w:rsid w:val="001213C5"/>
    <w:rsid w:val="001234D4"/>
    <w:rsid w:val="0012624E"/>
    <w:rsid w:val="00126548"/>
    <w:rsid w:val="00130B5C"/>
    <w:rsid w:val="00131415"/>
    <w:rsid w:val="001347D2"/>
    <w:rsid w:val="00134E24"/>
    <w:rsid w:val="00135AC9"/>
    <w:rsid w:val="00140B86"/>
    <w:rsid w:val="00141FA9"/>
    <w:rsid w:val="00143303"/>
    <w:rsid w:val="00147A3B"/>
    <w:rsid w:val="0015083A"/>
    <w:rsid w:val="00151FFC"/>
    <w:rsid w:val="0016023C"/>
    <w:rsid w:val="00162664"/>
    <w:rsid w:val="00162A10"/>
    <w:rsid w:val="0016685A"/>
    <w:rsid w:val="00166EF2"/>
    <w:rsid w:val="00170B56"/>
    <w:rsid w:val="00173DB6"/>
    <w:rsid w:val="001871B0"/>
    <w:rsid w:val="00197759"/>
    <w:rsid w:val="001A1089"/>
    <w:rsid w:val="001A3C31"/>
    <w:rsid w:val="001A5842"/>
    <w:rsid w:val="001A6361"/>
    <w:rsid w:val="001B0F14"/>
    <w:rsid w:val="001B2A2A"/>
    <w:rsid w:val="001B40D5"/>
    <w:rsid w:val="001B4DB0"/>
    <w:rsid w:val="001B5C89"/>
    <w:rsid w:val="001B6A89"/>
    <w:rsid w:val="001B6BE8"/>
    <w:rsid w:val="001C133F"/>
    <w:rsid w:val="001C1C5C"/>
    <w:rsid w:val="001C570E"/>
    <w:rsid w:val="001C7974"/>
    <w:rsid w:val="001D0A09"/>
    <w:rsid w:val="001D31BA"/>
    <w:rsid w:val="001D3683"/>
    <w:rsid w:val="001D57F6"/>
    <w:rsid w:val="001D6114"/>
    <w:rsid w:val="001E2CEC"/>
    <w:rsid w:val="001E4D2E"/>
    <w:rsid w:val="001F2ACE"/>
    <w:rsid w:val="001F2B12"/>
    <w:rsid w:val="001F3026"/>
    <w:rsid w:val="001F5F41"/>
    <w:rsid w:val="0020287E"/>
    <w:rsid w:val="00206E9C"/>
    <w:rsid w:val="002076D8"/>
    <w:rsid w:val="00207ADA"/>
    <w:rsid w:val="00210122"/>
    <w:rsid w:val="00210402"/>
    <w:rsid w:val="00210E1E"/>
    <w:rsid w:val="00212A51"/>
    <w:rsid w:val="00215A25"/>
    <w:rsid w:val="00215FE8"/>
    <w:rsid w:val="00226DD7"/>
    <w:rsid w:val="00227FB1"/>
    <w:rsid w:val="00231565"/>
    <w:rsid w:val="00236827"/>
    <w:rsid w:val="00236FCE"/>
    <w:rsid w:val="002378FD"/>
    <w:rsid w:val="00245F71"/>
    <w:rsid w:val="002470C3"/>
    <w:rsid w:val="00254730"/>
    <w:rsid w:val="00254EDD"/>
    <w:rsid w:val="002560CF"/>
    <w:rsid w:val="00262C49"/>
    <w:rsid w:val="002706A2"/>
    <w:rsid w:val="00270BED"/>
    <w:rsid w:val="00270D37"/>
    <w:rsid w:val="0027507A"/>
    <w:rsid w:val="0027788F"/>
    <w:rsid w:val="00281561"/>
    <w:rsid w:val="00286E30"/>
    <w:rsid w:val="00291768"/>
    <w:rsid w:val="00291A1B"/>
    <w:rsid w:val="00292BAB"/>
    <w:rsid w:val="002957CE"/>
    <w:rsid w:val="002970A5"/>
    <w:rsid w:val="002A0034"/>
    <w:rsid w:val="002A1E39"/>
    <w:rsid w:val="002A625C"/>
    <w:rsid w:val="002A6B52"/>
    <w:rsid w:val="002B4AC1"/>
    <w:rsid w:val="002B5046"/>
    <w:rsid w:val="002C00AA"/>
    <w:rsid w:val="002C26EB"/>
    <w:rsid w:val="002C4340"/>
    <w:rsid w:val="002C5597"/>
    <w:rsid w:val="002D1FC2"/>
    <w:rsid w:val="002D51D3"/>
    <w:rsid w:val="002D5E47"/>
    <w:rsid w:val="002D6F3C"/>
    <w:rsid w:val="002E030E"/>
    <w:rsid w:val="002E1051"/>
    <w:rsid w:val="002E3C90"/>
    <w:rsid w:val="002E4BCF"/>
    <w:rsid w:val="002E4E73"/>
    <w:rsid w:val="002E79DB"/>
    <w:rsid w:val="002F400F"/>
    <w:rsid w:val="002F743B"/>
    <w:rsid w:val="003024A0"/>
    <w:rsid w:val="003043A4"/>
    <w:rsid w:val="0030795D"/>
    <w:rsid w:val="003153BF"/>
    <w:rsid w:val="0032383E"/>
    <w:rsid w:val="00323894"/>
    <w:rsid w:val="00324D2B"/>
    <w:rsid w:val="003278D1"/>
    <w:rsid w:val="00327B8B"/>
    <w:rsid w:val="003307B3"/>
    <w:rsid w:val="00330B78"/>
    <w:rsid w:val="00330F44"/>
    <w:rsid w:val="003311F1"/>
    <w:rsid w:val="003317EB"/>
    <w:rsid w:val="003347E0"/>
    <w:rsid w:val="00335F3E"/>
    <w:rsid w:val="00340D83"/>
    <w:rsid w:val="00340F46"/>
    <w:rsid w:val="00347825"/>
    <w:rsid w:val="0035264D"/>
    <w:rsid w:val="00355450"/>
    <w:rsid w:val="00362033"/>
    <w:rsid w:val="003620CD"/>
    <w:rsid w:val="0036252E"/>
    <w:rsid w:val="0036525A"/>
    <w:rsid w:val="00366056"/>
    <w:rsid w:val="003723BC"/>
    <w:rsid w:val="003724AE"/>
    <w:rsid w:val="00372F5B"/>
    <w:rsid w:val="003737D6"/>
    <w:rsid w:val="003742E8"/>
    <w:rsid w:val="003770CD"/>
    <w:rsid w:val="00377434"/>
    <w:rsid w:val="00381087"/>
    <w:rsid w:val="00383F96"/>
    <w:rsid w:val="0038598C"/>
    <w:rsid w:val="00385CB0"/>
    <w:rsid w:val="003A1B13"/>
    <w:rsid w:val="003A3B97"/>
    <w:rsid w:val="003B344A"/>
    <w:rsid w:val="003B7BBB"/>
    <w:rsid w:val="003C00D6"/>
    <w:rsid w:val="003C1A53"/>
    <w:rsid w:val="003D3A98"/>
    <w:rsid w:val="003D56E3"/>
    <w:rsid w:val="003E28EF"/>
    <w:rsid w:val="003E4CE8"/>
    <w:rsid w:val="003F35D0"/>
    <w:rsid w:val="003F4D4E"/>
    <w:rsid w:val="004064B2"/>
    <w:rsid w:val="004162C8"/>
    <w:rsid w:val="00416A03"/>
    <w:rsid w:val="00421FDE"/>
    <w:rsid w:val="00422C1F"/>
    <w:rsid w:val="00423D76"/>
    <w:rsid w:val="00424982"/>
    <w:rsid w:val="00437BE1"/>
    <w:rsid w:val="00440624"/>
    <w:rsid w:val="004425FC"/>
    <w:rsid w:val="0044553C"/>
    <w:rsid w:val="004525FF"/>
    <w:rsid w:val="00454301"/>
    <w:rsid w:val="0045573B"/>
    <w:rsid w:val="00456611"/>
    <w:rsid w:val="004629C4"/>
    <w:rsid w:val="00465ADD"/>
    <w:rsid w:val="00467C68"/>
    <w:rsid w:val="004702AA"/>
    <w:rsid w:val="004726B0"/>
    <w:rsid w:val="00473237"/>
    <w:rsid w:val="004740C2"/>
    <w:rsid w:val="00481CA5"/>
    <w:rsid w:val="004826BE"/>
    <w:rsid w:val="00484B95"/>
    <w:rsid w:val="00484C8F"/>
    <w:rsid w:val="00486812"/>
    <w:rsid w:val="004904F2"/>
    <w:rsid w:val="00491CF5"/>
    <w:rsid w:val="00493D04"/>
    <w:rsid w:val="00494A54"/>
    <w:rsid w:val="004959F0"/>
    <w:rsid w:val="00495D3A"/>
    <w:rsid w:val="0049636E"/>
    <w:rsid w:val="004A089C"/>
    <w:rsid w:val="004A1F2E"/>
    <w:rsid w:val="004B0E91"/>
    <w:rsid w:val="004B206E"/>
    <w:rsid w:val="004B574A"/>
    <w:rsid w:val="004C1F50"/>
    <w:rsid w:val="004C2DEA"/>
    <w:rsid w:val="004C7763"/>
    <w:rsid w:val="004C7FD5"/>
    <w:rsid w:val="004D06AC"/>
    <w:rsid w:val="004D5B06"/>
    <w:rsid w:val="004E1169"/>
    <w:rsid w:val="004E28D5"/>
    <w:rsid w:val="004E2981"/>
    <w:rsid w:val="004E647F"/>
    <w:rsid w:val="004E69EA"/>
    <w:rsid w:val="004F400F"/>
    <w:rsid w:val="00501BB9"/>
    <w:rsid w:val="0050257E"/>
    <w:rsid w:val="0050477A"/>
    <w:rsid w:val="00514D84"/>
    <w:rsid w:val="00515AF3"/>
    <w:rsid w:val="00516A36"/>
    <w:rsid w:val="00520444"/>
    <w:rsid w:val="00521E23"/>
    <w:rsid w:val="0052655C"/>
    <w:rsid w:val="005300A5"/>
    <w:rsid w:val="00535198"/>
    <w:rsid w:val="0054408B"/>
    <w:rsid w:val="00545821"/>
    <w:rsid w:val="00546D4C"/>
    <w:rsid w:val="00551247"/>
    <w:rsid w:val="00553CB0"/>
    <w:rsid w:val="005561FB"/>
    <w:rsid w:val="00561924"/>
    <w:rsid w:val="0056414A"/>
    <w:rsid w:val="00564466"/>
    <w:rsid w:val="00572C8C"/>
    <w:rsid w:val="005740E0"/>
    <w:rsid w:val="00575761"/>
    <w:rsid w:val="00581242"/>
    <w:rsid w:val="00583569"/>
    <w:rsid w:val="00584C71"/>
    <w:rsid w:val="00587CB6"/>
    <w:rsid w:val="00596280"/>
    <w:rsid w:val="005A2623"/>
    <w:rsid w:val="005A3044"/>
    <w:rsid w:val="005A3C9A"/>
    <w:rsid w:val="005B0B4B"/>
    <w:rsid w:val="005C4B92"/>
    <w:rsid w:val="005C65B6"/>
    <w:rsid w:val="005D2F71"/>
    <w:rsid w:val="005D5A98"/>
    <w:rsid w:val="005E51FF"/>
    <w:rsid w:val="005F0C21"/>
    <w:rsid w:val="005F1AC6"/>
    <w:rsid w:val="00600830"/>
    <w:rsid w:val="00600C7A"/>
    <w:rsid w:val="00600CF3"/>
    <w:rsid w:val="00600D60"/>
    <w:rsid w:val="00600E47"/>
    <w:rsid w:val="00600E6A"/>
    <w:rsid w:val="00606EEF"/>
    <w:rsid w:val="00611418"/>
    <w:rsid w:val="00612A66"/>
    <w:rsid w:val="00613DD2"/>
    <w:rsid w:val="00614C60"/>
    <w:rsid w:val="00616B12"/>
    <w:rsid w:val="00620342"/>
    <w:rsid w:val="00620406"/>
    <w:rsid w:val="006210AF"/>
    <w:rsid w:val="006264D8"/>
    <w:rsid w:val="00627636"/>
    <w:rsid w:val="0063101A"/>
    <w:rsid w:val="00633633"/>
    <w:rsid w:val="00636C08"/>
    <w:rsid w:val="00641FC8"/>
    <w:rsid w:val="0064536B"/>
    <w:rsid w:val="0065133E"/>
    <w:rsid w:val="0065215A"/>
    <w:rsid w:val="00652176"/>
    <w:rsid w:val="00653786"/>
    <w:rsid w:val="00654903"/>
    <w:rsid w:val="00655F75"/>
    <w:rsid w:val="006579CC"/>
    <w:rsid w:val="00661B56"/>
    <w:rsid w:val="00665435"/>
    <w:rsid w:val="00672139"/>
    <w:rsid w:val="006724F1"/>
    <w:rsid w:val="0067603E"/>
    <w:rsid w:val="0067666A"/>
    <w:rsid w:val="006775F3"/>
    <w:rsid w:val="00685ACC"/>
    <w:rsid w:val="006860D0"/>
    <w:rsid w:val="00693F3E"/>
    <w:rsid w:val="006A6303"/>
    <w:rsid w:val="006B0DD2"/>
    <w:rsid w:val="006C18E9"/>
    <w:rsid w:val="006C1C37"/>
    <w:rsid w:val="006C1E9A"/>
    <w:rsid w:val="006C2792"/>
    <w:rsid w:val="006C38D9"/>
    <w:rsid w:val="006C48D3"/>
    <w:rsid w:val="006C59DE"/>
    <w:rsid w:val="006D2910"/>
    <w:rsid w:val="006D305E"/>
    <w:rsid w:val="006D40A7"/>
    <w:rsid w:val="006D6810"/>
    <w:rsid w:val="006D7064"/>
    <w:rsid w:val="006E0499"/>
    <w:rsid w:val="006E1557"/>
    <w:rsid w:val="006E18BF"/>
    <w:rsid w:val="006E6570"/>
    <w:rsid w:val="006F12C0"/>
    <w:rsid w:val="006F2111"/>
    <w:rsid w:val="006F5EC2"/>
    <w:rsid w:val="00700915"/>
    <w:rsid w:val="007122B5"/>
    <w:rsid w:val="00716137"/>
    <w:rsid w:val="00721B1D"/>
    <w:rsid w:val="00723B5B"/>
    <w:rsid w:val="0073646B"/>
    <w:rsid w:val="00740CF8"/>
    <w:rsid w:val="00742D4C"/>
    <w:rsid w:val="007444DA"/>
    <w:rsid w:val="00745111"/>
    <w:rsid w:val="007469FA"/>
    <w:rsid w:val="00752FD5"/>
    <w:rsid w:val="007538E1"/>
    <w:rsid w:val="007566A8"/>
    <w:rsid w:val="00757A63"/>
    <w:rsid w:val="0076049C"/>
    <w:rsid w:val="007655E4"/>
    <w:rsid w:val="00766346"/>
    <w:rsid w:val="00766704"/>
    <w:rsid w:val="007755EA"/>
    <w:rsid w:val="00781669"/>
    <w:rsid w:val="00784488"/>
    <w:rsid w:val="00784B73"/>
    <w:rsid w:val="0078799F"/>
    <w:rsid w:val="00795879"/>
    <w:rsid w:val="007A283B"/>
    <w:rsid w:val="007A3BC3"/>
    <w:rsid w:val="007A41B7"/>
    <w:rsid w:val="007A4880"/>
    <w:rsid w:val="007A4B91"/>
    <w:rsid w:val="007A6E16"/>
    <w:rsid w:val="007B006B"/>
    <w:rsid w:val="007B04C5"/>
    <w:rsid w:val="007B1445"/>
    <w:rsid w:val="007B4EA9"/>
    <w:rsid w:val="007B5F8E"/>
    <w:rsid w:val="007B7E9E"/>
    <w:rsid w:val="007C357F"/>
    <w:rsid w:val="007C5220"/>
    <w:rsid w:val="007C6395"/>
    <w:rsid w:val="007C77E6"/>
    <w:rsid w:val="007D1BE0"/>
    <w:rsid w:val="007D3C0E"/>
    <w:rsid w:val="007D5457"/>
    <w:rsid w:val="007E0CFD"/>
    <w:rsid w:val="007E5826"/>
    <w:rsid w:val="007E7241"/>
    <w:rsid w:val="007F10A8"/>
    <w:rsid w:val="007F119E"/>
    <w:rsid w:val="007F47E0"/>
    <w:rsid w:val="007F7282"/>
    <w:rsid w:val="00800BC1"/>
    <w:rsid w:val="00800D06"/>
    <w:rsid w:val="00804D80"/>
    <w:rsid w:val="00807162"/>
    <w:rsid w:val="0081022C"/>
    <w:rsid w:val="00820EFD"/>
    <w:rsid w:val="00823756"/>
    <w:rsid w:val="00823ED9"/>
    <w:rsid w:val="00823F7A"/>
    <w:rsid w:val="008321D8"/>
    <w:rsid w:val="00840784"/>
    <w:rsid w:val="00842229"/>
    <w:rsid w:val="008423A6"/>
    <w:rsid w:val="00845402"/>
    <w:rsid w:val="008466E0"/>
    <w:rsid w:val="00847503"/>
    <w:rsid w:val="00856F8F"/>
    <w:rsid w:val="00860B3D"/>
    <w:rsid w:val="00872B9F"/>
    <w:rsid w:val="0087658D"/>
    <w:rsid w:val="00880198"/>
    <w:rsid w:val="00880736"/>
    <w:rsid w:val="00881A69"/>
    <w:rsid w:val="00887284"/>
    <w:rsid w:val="00890459"/>
    <w:rsid w:val="008912D9"/>
    <w:rsid w:val="00891CDF"/>
    <w:rsid w:val="0089592C"/>
    <w:rsid w:val="008A1EAE"/>
    <w:rsid w:val="008A3EAD"/>
    <w:rsid w:val="008A62CD"/>
    <w:rsid w:val="008B0389"/>
    <w:rsid w:val="008B29E2"/>
    <w:rsid w:val="008B33A5"/>
    <w:rsid w:val="008B5CBE"/>
    <w:rsid w:val="008B6763"/>
    <w:rsid w:val="008B7BCF"/>
    <w:rsid w:val="008C0257"/>
    <w:rsid w:val="008C1B99"/>
    <w:rsid w:val="008C320A"/>
    <w:rsid w:val="008C5451"/>
    <w:rsid w:val="008C54E1"/>
    <w:rsid w:val="008D0906"/>
    <w:rsid w:val="008D1D73"/>
    <w:rsid w:val="008D7B10"/>
    <w:rsid w:val="008E639A"/>
    <w:rsid w:val="008E6876"/>
    <w:rsid w:val="008F1F38"/>
    <w:rsid w:val="00902447"/>
    <w:rsid w:val="00902B45"/>
    <w:rsid w:val="00902F7E"/>
    <w:rsid w:val="0090785D"/>
    <w:rsid w:val="00907D25"/>
    <w:rsid w:val="009153BA"/>
    <w:rsid w:val="00917502"/>
    <w:rsid w:val="00921287"/>
    <w:rsid w:val="00922CC7"/>
    <w:rsid w:val="00925808"/>
    <w:rsid w:val="0092649C"/>
    <w:rsid w:val="009273CC"/>
    <w:rsid w:val="00930C68"/>
    <w:rsid w:val="00931D42"/>
    <w:rsid w:val="00936B28"/>
    <w:rsid w:val="00937B69"/>
    <w:rsid w:val="00943E37"/>
    <w:rsid w:val="00945BED"/>
    <w:rsid w:val="009507D5"/>
    <w:rsid w:val="00955B07"/>
    <w:rsid w:val="00957E4F"/>
    <w:rsid w:val="00962B0E"/>
    <w:rsid w:val="009651C0"/>
    <w:rsid w:val="009661EE"/>
    <w:rsid w:val="00970892"/>
    <w:rsid w:val="00972322"/>
    <w:rsid w:val="00972E1B"/>
    <w:rsid w:val="00975184"/>
    <w:rsid w:val="00983D36"/>
    <w:rsid w:val="00983EC8"/>
    <w:rsid w:val="00985260"/>
    <w:rsid w:val="00986F9F"/>
    <w:rsid w:val="00991E2A"/>
    <w:rsid w:val="00992ABA"/>
    <w:rsid w:val="00992B04"/>
    <w:rsid w:val="00993FC4"/>
    <w:rsid w:val="009A0C02"/>
    <w:rsid w:val="009A13C1"/>
    <w:rsid w:val="009A320B"/>
    <w:rsid w:val="009A51A4"/>
    <w:rsid w:val="009A5EDB"/>
    <w:rsid w:val="009A665E"/>
    <w:rsid w:val="009A66AF"/>
    <w:rsid w:val="009A7A53"/>
    <w:rsid w:val="009B1C62"/>
    <w:rsid w:val="009B2D68"/>
    <w:rsid w:val="009C1466"/>
    <w:rsid w:val="009C1893"/>
    <w:rsid w:val="009D2E0F"/>
    <w:rsid w:val="009D563C"/>
    <w:rsid w:val="009E5E2C"/>
    <w:rsid w:val="009E6248"/>
    <w:rsid w:val="009F0132"/>
    <w:rsid w:val="009F1370"/>
    <w:rsid w:val="009F2CC4"/>
    <w:rsid w:val="009F3BD8"/>
    <w:rsid w:val="00A0007D"/>
    <w:rsid w:val="00A0239D"/>
    <w:rsid w:val="00A03D62"/>
    <w:rsid w:val="00A0564A"/>
    <w:rsid w:val="00A05BF4"/>
    <w:rsid w:val="00A1073A"/>
    <w:rsid w:val="00A139C7"/>
    <w:rsid w:val="00A2061C"/>
    <w:rsid w:val="00A21AFD"/>
    <w:rsid w:val="00A24345"/>
    <w:rsid w:val="00A337FD"/>
    <w:rsid w:val="00A3761B"/>
    <w:rsid w:val="00A408C7"/>
    <w:rsid w:val="00A43DAA"/>
    <w:rsid w:val="00A43DAD"/>
    <w:rsid w:val="00A467E6"/>
    <w:rsid w:val="00A504CF"/>
    <w:rsid w:val="00A521B2"/>
    <w:rsid w:val="00A57E47"/>
    <w:rsid w:val="00A60428"/>
    <w:rsid w:val="00A61C7A"/>
    <w:rsid w:val="00A649A0"/>
    <w:rsid w:val="00A655FC"/>
    <w:rsid w:val="00A710B3"/>
    <w:rsid w:val="00A74E57"/>
    <w:rsid w:val="00A80238"/>
    <w:rsid w:val="00A80329"/>
    <w:rsid w:val="00A82018"/>
    <w:rsid w:val="00A84330"/>
    <w:rsid w:val="00A861F1"/>
    <w:rsid w:val="00A86C01"/>
    <w:rsid w:val="00A9111C"/>
    <w:rsid w:val="00A92735"/>
    <w:rsid w:val="00A93362"/>
    <w:rsid w:val="00A94A2B"/>
    <w:rsid w:val="00A95284"/>
    <w:rsid w:val="00AC15F6"/>
    <w:rsid w:val="00AC4C84"/>
    <w:rsid w:val="00AD07E7"/>
    <w:rsid w:val="00AD1949"/>
    <w:rsid w:val="00AD3DCB"/>
    <w:rsid w:val="00AD7AB4"/>
    <w:rsid w:val="00AE61BC"/>
    <w:rsid w:val="00AF32A6"/>
    <w:rsid w:val="00AF5539"/>
    <w:rsid w:val="00B03149"/>
    <w:rsid w:val="00B039B3"/>
    <w:rsid w:val="00B05AFA"/>
    <w:rsid w:val="00B06056"/>
    <w:rsid w:val="00B0710B"/>
    <w:rsid w:val="00B1392A"/>
    <w:rsid w:val="00B202F6"/>
    <w:rsid w:val="00B23B26"/>
    <w:rsid w:val="00B269E5"/>
    <w:rsid w:val="00B27A7B"/>
    <w:rsid w:val="00B301F3"/>
    <w:rsid w:val="00B330D4"/>
    <w:rsid w:val="00B339DD"/>
    <w:rsid w:val="00B34DD6"/>
    <w:rsid w:val="00B36EAB"/>
    <w:rsid w:val="00B421CF"/>
    <w:rsid w:val="00B428B9"/>
    <w:rsid w:val="00B45C87"/>
    <w:rsid w:val="00B56FA7"/>
    <w:rsid w:val="00B71BE9"/>
    <w:rsid w:val="00B7203E"/>
    <w:rsid w:val="00B7216A"/>
    <w:rsid w:val="00B7468B"/>
    <w:rsid w:val="00B85C85"/>
    <w:rsid w:val="00B94169"/>
    <w:rsid w:val="00BA1E06"/>
    <w:rsid w:val="00BA2A5F"/>
    <w:rsid w:val="00BA40CE"/>
    <w:rsid w:val="00BA530A"/>
    <w:rsid w:val="00BB056C"/>
    <w:rsid w:val="00BB100C"/>
    <w:rsid w:val="00BB6611"/>
    <w:rsid w:val="00BB7923"/>
    <w:rsid w:val="00BB7CBB"/>
    <w:rsid w:val="00BB7F9B"/>
    <w:rsid w:val="00BC0313"/>
    <w:rsid w:val="00BC14D8"/>
    <w:rsid w:val="00BD0B41"/>
    <w:rsid w:val="00BD101B"/>
    <w:rsid w:val="00BD11C0"/>
    <w:rsid w:val="00BD152B"/>
    <w:rsid w:val="00BD7ADC"/>
    <w:rsid w:val="00BE13F4"/>
    <w:rsid w:val="00BE32E5"/>
    <w:rsid w:val="00BE3EA0"/>
    <w:rsid w:val="00BE42EE"/>
    <w:rsid w:val="00BE62F8"/>
    <w:rsid w:val="00BF019E"/>
    <w:rsid w:val="00BF16F0"/>
    <w:rsid w:val="00BF34C1"/>
    <w:rsid w:val="00BF6114"/>
    <w:rsid w:val="00C06994"/>
    <w:rsid w:val="00C15371"/>
    <w:rsid w:val="00C17C33"/>
    <w:rsid w:val="00C239A1"/>
    <w:rsid w:val="00C26BAC"/>
    <w:rsid w:val="00C27BF8"/>
    <w:rsid w:val="00C32D90"/>
    <w:rsid w:val="00C360B1"/>
    <w:rsid w:val="00C415B2"/>
    <w:rsid w:val="00C44B06"/>
    <w:rsid w:val="00C451E9"/>
    <w:rsid w:val="00C47AFA"/>
    <w:rsid w:val="00C51036"/>
    <w:rsid w:val="00C5587A"/>
    <w:rsid w:val="00C645CF"/>
    <w:rsid w:val="00C875C9"/>
    <w:rsid w:val="00C87B91"/>
    <w:rsid w:val="00C91AF4"/>
    <w:rsid w:val="00C925F1"/>
    <w:rsid w:val="00C93274"/>
    <w:rsid w:val="00C94047"/>
    <w:rsid w:val="00C9469A"/>
    <w:rsid w:val="00C95E50"/>
    <w:rsid w:val="00C95FDA"/>
    <w:rsid w:val="00CA319D"/>
    <w:rsid w:val="00CA533E"/>
    <w:rsid w:val="00CA5881"/>
    <w:rsid w:val="00CA5BC8"/>
    <w:rsid w:val="00CB0765"/>
    <w:rsid w:val="00CB611D"/>
    <w:rsid w:val="00CB7335"/>
    <w:rsid w:val="00CB7D27"/>
    <w:rsid w:val="00CC6D1F"/>
    <w:rsid w:val="00CD2C86"/>
    <w:rsid w:val="00CD7F52"/>
    <w:rsid w:val="00CE1867"/>
    <w:rsid w:val="00CE26EA"/>
    <w:rsid w:val="00CE5BE6"/>
    <w:rsid w:val="00CE7237"/>
    <w:rsid w:val="00CF6145"/>
    <w:rsid w:val="00D024F0"/>
    <w:rsid w:val="00D03C16"/>
    <w:rsid w:val="00D05519"/>
    <w:rsid w:val="00D07B05"/>
    <w:rsid w:val="00D1289C"/>
    <w:rsid w:val="00D15685"/>
    <w:rsid w:val="00D164C3"/>
    <w:rsid w:val="00D17057"/>
    <w:rsid w:val="00D177D9"/>
    <w:rsid w:val="00D265DD"/>
    <w:rsid w:val="00D277DC"/>
    <w:rsid w:val="00D32810"/>
    <w:rsid w:val="00D36534"/>
    <w:rsid w:val="00D37AF1"/>
    <w:rsid w:val="00D40740"/>
    <w:rsid w:val="00D45EDE"/>
    <w:rsid w:val="00D5183B"/>
    <w:rsid w:val="00D51F32"/>
    <w:rsid w:val="00D537CD"/>
    <w:rsid w:val="00D549E5"/>
    <w:rsid w:val="00D553B7"/>
    <w:rsid w:val="00D608C0"/>
    <w:rsid w:val="00D627E0"/>
    <w:rsid w:val="00D62CD6"/>
    <w:rsid w:val="00D62EEE"/>
    <w:rsid w:val="00D64B1A"/>
    <w:rsid w:val="00D65131"/>
    <w:rsid w:val="00D674C8"/>
    <w:rsid w:val="00D70B48"/>
    <w:rsid w:val="00D73B00"/>
    <w:rsid w:val="00D74790"/>
    <w:rsid w:val="00D74C00"/>
    <w:rsid w:val="00D779FF"/>
    <w:rsid w:val="00D83DC9"/>
    <w:rsid w:val="00D86260"/>
    <w:rsid w:val="00D91898"/>
    <w:rsid w:val="00D94B02"/>
    <w:rsid w:val="00D95BAA"/>
    <w:rsid w:val="00DB0BAB"/>
    <w:rsid w:val="00DB1449"/>
    <w:rsid w:val="00DB1F70"/>
    <w:rsid w:val="00DB6768"/>
    <w:rsid w:val="00DB77DA"/>
    <w:rsid w:val="00DB7D1D"/>
    <w:rsid w:val="00DC01C8"/>
    <w:rsid w:val="00DC0365"/>
    <w:rsid w:val="00DC04CF"/>
    <w:rsid w:val="00DC27AF"/>
    <w:rsid w:val="00DC5AB9"/>
    <w:rsid w:val="00DD0C75"/>
    <w:rsid w:val="00DD1E74"/>
    <w:rsid w:val="00DD4188"/>
    <w:rsid w:val="00DD53EA"/>
    <w:rsid w:val="00DD57DA"/>
    <w:rsid w:val="00DD6599"/>
    <w:rsid w:val="00DD7B80"/>
    <w:rsid w:val="00DE7DE9"/>
    <w:rsid w:val="00DF3A90"/>
    <w:rsid w:val="00DF4AF3"/>
    <w:rsid w:val="00E110C9"/>
    <w:rsid w:val="00E113C2"/>
    <w:rsid w:val="00E1349C"/>
    <w:rsid w:val="00E13A0D"/>
    <w:rsid w:val="00E21E84"/>
    <w:rsid w:val="00E2417D"/>
    <w:rsid w:val="00E309A5"/>
    <w:rsid w:val="00E33C03"/>
    <w:rsid w:val="00E35407"/>
    <w:rsid w:val="00E40026"/>
    <w:rsid w:val="00E40056"/>
    <w:rsid w:val="00E42198"/>
    <w:rsid w:val="00E433FB"/>
    <w:rsid w:val="00E44073"/>
    <w:rsid w:val="00E446ED"/>
    <w:rsid w:val="00E46DD5"/>
    <w:rsid w:val="00E470C1"/>
    <w:rsid w:val="00E60B92"/>
    <w:rsid w:val="00E61844"/>
    <w:rsid w:val="00E61E40"/>
    <w:rsid w:val="00E645C4"/>
    <w:rsid w:val="00E647AA"/>
    <w:rsid w:val="00E65096"/>
    <w:rsid w:val="00E65368"/>
    <w:rsid w:val="00E9156D"/>
    <w:rsid w:val="00E91655"/>
    <w:rsid w:val="00E916E1"/>
    <w:rsid w:val="00E91B8D"/>
    <w:rsid w:val="00E9216D"/>
    <w:rsid w:val="00E9522C"/>
    <w:rsid w:val="00EA0BF9"/>
    <w:rsid w:val="00EA1C7E"/>
    <w:rsid w:val="00EA40D8"/>
    <w:rsid w:val="00EB0BCD"/>
    <w:rsid w:val="00EB140B"/>
    <w:rsid w:val="00EB4AB5"/>
    <w:rsid w:val="00EB64FF"/>
    <w:rsid w:val="00EB6D85"/>
    <w:rsid w:val="00EB7BED"/>
    <w:rsid w:val="00EC338F"/>
    <w:rsid w:val="00EC3C9D"/>
    <w:rsid w:val="00EC73AE"/>
    <w:rsid w:val="00ED0621"/>
    <w:rsid w:val="00ED0CDD"/>
    <w:rsid w:val="00ED38D3"/>
    <w:rsid w:val="00ED3DDB"/>
    <w:rsid w:val="00EE0E63"/>
    <w:rsid w:val="00EE1710"/>
    <w:rsid w:val="00EE52A6"/>
    <w:rsid w:val="00EE599B"/>
    <w:rsid w:val="00EE7D9B"/>
    <w:rsid w:val="00EF4120"/>
    <w:rsid w:val="00EF4620"/>
    <w:rsid w:val="00F00C02"/>
    <w:rsid w:val="00F04BD0"/>
    <w:rsid w:val="00F1056B"/>
    <w:rsid w:val="00F13F2A"/>
    <w:rsid w:val="00F164D6"/>
    <w:rsid w:val="00F17511"/>
    <w:rsid w:val="00F209A0"/>
    <w:rsid w:val="00F2743F"/>
    <w:rsid w:val="00F36B7C"/>
    <w:rsid w:val="00F42242"/>
    <w:rsid w:val="00F42630"/>
    <w:rsid w:val="00F4270A"/>
    <w:rsid w:val="00F50874"/>
    <w:rsid w:val="00F509D1"/>
    <w:rsid w:val="00F55319"/>
    <w:rsid w:val="00F6360B"/>
    <w:rsid w:val="00F657CD"/>
    <w:rsid w:val="00F661BA"/>
    <w:rsid w:val="00F672E6"/>
    <w:rsid w:val="00F67A11"/>
    <w:rsid w:val="00F71D3B"/>
    <w:rsid w:val="00F72739"/>
    <w:rsid w:val="00F758D0"/>
    <w:rsid w:val="00F770C0"/>
    <w:rsid w:val="00F801A1"/>
    <w:rsid w:val="00F807BD"/>
    <w:rsid w:val="00F84055"/>
    <w:rsid w:val="00F8497E"/>
    <w:rsid w:val="00F87E63"/>
    <w:rsid w:val="00F938D9"/>
    <w:rsid w:val="00F93B3E"/>
    <w:rsid w:val="00F94A4D"/>
    <w:rsid w:val="00FA162F"/>
    <w:rsid w:val="00FA765C"/>
    <w:rsid w:val="00FB1402"/>
    <w:rsid w:val="00FB32CB"/>
    <w:rsid w:val="00FB3E01"/>
    <w:rsid w:val="00FC14A2"/>
    <w:rsid w:val="00FC3768"/>
    <w:rsid w:val="00FC6A11"/>
    <w:rsid w:val="00FC7D44"/>
    <w:rsid w:val="00FD23E4"/>
    <w:rsid w:val="00FE19CA"/>
    <w:rsid w:val="00FE1C9B"/>
    <w:rsid w:val="00FE2878"/>
    <w:rsid w:val="00FE34DA"/>
    <w:rsid w:val="00FE64BF"/>
    <w:rsid w:val="00FE73D7"/>
    <w:rsid w:val="00FF04F8"/>
    <w:rsid w:val="00FF602D"/>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pPr>
      <w:tabs>
        <w:tab w:val="center" w:pos="4153"/>
        <w:tab w:val="right" w:pos="8306"/>
      </w:tabs>
      <w:spacing w:before="120" w:after="240"/>
      <w:jc w:val="center"/>
    </w:pPr>
    <w:rPr>
      <w:b/>
      <w:caps/>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caption"/>
    <w:basedOn w:val="a"/>
    <w:next w:val="a"/>
    <w:qFormat/>
    <w:pPr>
      <w:jc w:val="center"/>
    </w:pPr>
    <w:rPr>
      <w:b/>
      <w:sz w:val="28"/>
    </w:rPr>
  </w:style>
  <w:style w:type="paragraph" w:styleId="20">
    <w:name w:val="Body Text 2"/>
    <w:basedOn w:val="a"/>
    <w:pPr>
      <w:spacing w:before="120"/>
      <w:ind w:right="5102" w:firstLine="0"/>
      <w:jc w:val="center"/>
    </w:pPr>
  </w:style>
  <w:style w:type="paragraph" w:customStyle="1" w:styleId="a8">
    <w:name w:val="Обращение"/>
    <w:basedOn w:val="a"/>
    <w:next w:val="a"/>
    <w:pPr>
      <w:spacing w:before="240" w:after="120"/>
      <w:ind w:firstLine="0"/>
      <w:jc w:val="center"/>
    </w:pPr>
    <w:rPr>
      <w:b/>
    </w:rPr>
  </w:style>
  <w:style w:type="paragraph" w:customStyle="1" w:styleId="a9">
    <w:name w:val="Адресные реквизиты"/>
    <w:basedOn w:val="a3"/>
    <w:next w:val="a3"/>
    <w:pPr>
      <w:jc w:val="left"/>
    </w:pPr>
    <w:rPr>
      <w:sz w:val="16"/>
    </w:rPr>
  </w:style>
  <w:style w:type="paragraph" w:customStyle="1" w:styleId="aa">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Title">
    <w:name w:val="ConsPlusTitle"/>
    <w:pPr>
      <w:widowControl w:val="0"/>
      <w:autoSpaceDE w:val="0"/>
      <w:autoSpaceDN w:val="0"/>
      <w:adjustRightInd w:val="0"/>
    </w:pPr>
    <w:rPr>
      <w:rFonts w:ascii="Arial" w:hAnsi="Arial"/>
      <w:b/>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rPr>
  </w:style>
  <w:style w:type="paragraph" w:styleId="ab">
    <w:name w:val="Body Text Indent"/>
    <w:basedOn w:val="a"/>
    <w:pPr>
      <w:jc w:val="both"/>
    </w:pPr>
  </w:style>
  <w:style w:type="paragraph" w:styleId="21">
    <w:name w:val="Body Text Indent 2"/>
    <w:basedOn w:val="a"/>
  </w:style>
  <w:style w:type="paragraph" w:styleId="30">
    <w:name w:val="Body Text Indent 3"/>
    <w:basedOn w:val="a"/>
    <w:pPr>
      <w:ind w:firstLine="851"/>
      <w:jc w:val="both"/>
    </w:pPr>
  </w:style>
  <w:style w:type="character" w:styleId="ac">
    <w:name w:val="Hyperlink"/>
    <w:basedOn w:val="a0"/>
    <w:rPr>
      <w:color w:val="0000FF"/>
      <w:u w:val="single"/>
    </w:rPr>
  </w:style>
  <w:style w:type="paragraph" w:styleId="ad">
    <w:name w:val="Balloon Text"/>
    <w:basedOn w:val="a"/>
    <w:semiHidden/>
    <w:rPr>
      <w:rFonts w:ascii="Tahoma" w:hAnsi="Tahoma" w:cs="Tahoma"/>
      <w:sz w:val="16"/>
      <w:szCs w:val="16"/>
    </w:rPr>
  </w:style>
  <w:style w:type="paragraph" w:customStyle="1" w:styleId="ae">
    <w:name w:val=" 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 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unhideWhenUsed/>
    <w:rsid w:val="00C17C33"/>
    <w:pPr>
      <w:spacing w:before="30" w:after="30"/>
      <w:ind w:firstLine="0"/>
    </w:pPr>
    <w:rPr>
      <w:rFonts w:ascii="Arial" w:hAnsi="Arial" w:cs="Arial"/>
      <w:color w:val="332E2D"/>
      <w:spacing w:val="2"/>
      <w:sz w:val="24"/>
      <w:szCs w:val="24"/>
    </w:rPr>
  </w:style>
  <w:style w:type="character" w:customStyle="1" w:styleId="ConsPlusNormal0">
    <w:name w:val="ConsPlusNormal Знак"/>
    <w:link w:val="ConsPlusNormal"/>
    <w:uiPriority w:val="99"/>
    <w:locked/>
    <w:rsid w:val="00DE7DE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pPr>
    <w:rPr>
      <w:sz w:val="26"/>
    </w:rPr>
  </w:style>
  <w:style w:type="paragraph" w:styleId="1">
    <w:name w:val="heading 1"/>
    <w:basedOn w:val="a"/>
    <w:next w:val="a"/>
    <w:qFormat/>
    <w:rsid w:val="00AF5539"/>
    <w:pPr>
      <w:keepNext/>
      <w:widowControl w:val="0"/>
      <w:ind w:firstLine="0"/>
      <w:jc w:val="center"/>
      <w:outlineLvl w:val="0"/>
    </w:pPr>
    <w:rPr>
      <w:b/>
      <w:sz w:val="28"/>
    </w:rPr>
  </w:style>
  <w:style w:type="paragraph" w:styleId="2">
    <w:name w:val="heading 2"/>
    <w:basedOn w:val="a"/>
    <w:next w:val="a"/>
    <w:qFormat/>
    <w:rsid w:val="00AF5539"/>
    <w:pPr>
      <w:keepNext/>
      <w:widowControl w:val="0"/>
      <w:ind w:firstLine="0"/>
      <w:jc w:val="center"/>
      <w:outlineLvl w:val="1"/>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next w:val="a"/>
    <w:pPr>
      <w:ind w:firstLine="0"/>
      <w:jc w:val="both"/>
    </w:pPr>
    <w:rPr>
      <w:sz w:val="22"/>
    </w:rPr>
  </w:style>
  <w:style w:type="paragraph" w:styleId="a4">
    <w:name w:val="header"/>
    <w:basedOn w:val="a"/>
    <w:pPr>
      <w:tabs>
        <w:tab w:val="center" w:pos="4153"/>
        <w:tab w:val="right" w:pos="8306"/>
      </w:tabs>
      <w:spacing w:before="120" w:after="240"/>
      <w:jc w:val="center"/>
    </w:pPr>
    <w:rPr>
      <w:b/>
      <w:caps/>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caption"/>
    <w:basedOn w:val="a"/>
    <w:next w:val="a"/>
    <w:qFormat/>
    <w:pPr>
      <w:jc w:val="center"/>
    </w:pPr>
    <w:rPr>
      <w:b/>
      <w:sz w:val="28"/>
    </w:rPr>
  </w:style>
  <w:style w:type="paragraph" w:styleId="20">
    <w:name w:val="Body Text 2"/>
    <w:basedOn w:val="a"/>
    <w:pPr>
      <w:spacing w:before="120"/>
      <w:ind w:right="5102" w:firstLine="0"/>
      <w:jc w:val="center"/>
    </w:pPr>
  </w:style>
  <w:style w:type="paragraph" w:customStyle="1" w:styleId="a8">
    <w:name w:val="Обращение"/>
    <w:basedOn w:val="a"/>
    <w:next w:val="a"/>
    <w:pPr>
      <w:spacing w:before="240" w:after="120"/>
      <w:ind w:firstLine="0"/>
      <w:jc w:val="center"/>
    </w:pPr>
    <w:rPr>
      <w:b/>
    </w:rPr>
  </w:style>
  <w:style w:type="paragraph" w:customStyle="1" w:styleId="a9">
    <w:name w:val="Адресные реквизиты"/>
    <w:basedOn w:val="a3"/>
    <w:next w:val="a3"/>
    <w:pPr>
      <w:jc w:val="left"/>
    </w:pPr>
    <w:rPr>
      <w:sz w:val="16"/>
    </w:rPr>
  </w:style>
  <w:style w:type="paragraph" w:customStyle="1" w:styleId="aa">
    <w:name w:val="Адресат"/>
    <w:basedOn w:val="a"/>
    <w:pPr>
      <w:spacing w:before="120"/>
      <w:ind w:firstLine="0"/>
    </w:pPr>
    <w:rPr>
      <w:b/>
    </w:rPr>
  </w:style>
  <w:style w:type="paragraph" w:styleId="3">
    <w:name w:val="Body Text 3"/>
    <w:basedOn w:val="a"/>
    <w:pPr>
      <w:tabs>
        <w:tab w:val="left" w:pos="7371"/>
      </w:tabs>
      <w:spacing w:before="120"/>
      <w:ind w:firstLine="0"/>
    </w:pPr>
    <w:rPr>
      <w:sz w:val="28"/>
    </w:rPr>
  </w:style>
  <w:style w:type="paragraph" w:customStyle="1" w:styleId="ConsPlusTitle">
    <w:name w:val="ConsPlusTitle"/>
    <w:pPr>
      <w:widowControl w:val="0"/>
      <w:autoSpaceDE w:val="0"/>
      <w:autoSpaceDN w:val="0"/>
      <w:adjustRightInd w:val="0"/>
    </w:pPr>
    <w:rPr>
      <w:rFonts w:ascii="Arial" w:hAnsi="Arial"/>
      <w:b/>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rPr>
  </w:style>
  <w:style w:type="paragraph" w:styleId="ab">
    <w:name w:val="Body Text Indent"/>
    <w:basedOn w:val="a"/>
    <w:pPr>
      <w:jc w:val="both"/>
    </w:pPr>
  </w:style>
  <w:style w:type="paragraph" w:styleId="21">
    <w:name w:val="Body Text Indent 2"/>
    <w:basedOn w:val="a"/>
  </w:style>
  <w:style w:type="paragraph" w:styleId="30">
    <w:name w:val="Body Text Indent 3"/>
    <w:basedOn w:val="a"/>
    <w:pPr>
      <w:ind w:firstLine="851"/>
      <w:jc w:val="both"/>
    </w:pPr>
  </w:style>
  <w:style w:type="character" w:styleId="ac">
    <w:name w:val="Hyperlink"/>
    <w:basedOn w:val="a0"/>
    <w:rPr>
      <w:color w:val="0000FF"/>
      <w:u w:val="single"/>
    </w:rPr>
  </w:style>
  <w:style w:type="paragraph" w:styleId="ad">
    <w:name w:val="Balloon Text"/>
    <w:basedOn w:val="a"/>
    <w:semiHidden/>
    <w:rPr>
      <w:rFonts w:ascii="Tahoma" w:hAnsi="Tahoma" w:cs="Tahoma"/>
      <w:sz w:val="16"/>
      <w:szCs w:val="16"/>
    </w:rPr>
  </w:style>
  <w:style w:type="paragraph" w:customStyle="1" w:styleId="ae">
    <w:name w:val=" Знак"/>
    <w:basedOn w:val="a"/>
    <w:rsid w:val="00AF5539"/>
    <w:pPr>
      <w:ind w:firstLine="0"/>
    </w:pPr>
    <w:rPr>
      <w:rFonts w:ascii="Verdana" w:hAnsi="Verdana" w:cs="Verdana"/>
      <w:sz w:val="20"/>
      <w:lang w:val="en-US" w:eastAsia="en-US"/>
    </w:rPr>
  </w:style>
  <w:style w:type="paragraph" w:customStyle="1" w:styleId="Default">
    <w:name w:val="Default"/>
    <w:rsid w:val="00EA0BF9"/>
    <w:pPr>
      <w:autoSpaceDE w:val="0"/>
      <w:autoSpaceDN w:val="0"/>
      <w:adjustRightInd w:val="0"/>
    </w:pPr>
    <w:rPr>
      <w:color w:val="000000"/>
      <w:sz w:val="24"/>
      <w:szCs w:val="24"/>
    </w:rPr>
  </w:style>
  <w:style w:type="paragraph" w:customStyle="1" w:styleId="ConsNormal">
    <w:name w:val="ConsNormal"/>
    <w:rsid w:val="00E916E1"/>
    <w:pPr>
      <w:widowControl w:val="0"/>
      <w:autoSpaceDE w:val="0"/>
      <w:autoSpaceDN w:val="0"/>
      <w:adjustRightInd w:val="0"/>
      <w:ind w:right="19772" w:firstLine="720"/>
    </w:pPr>
    <w:rPr>
      <w:rFonts w:ascii="Arial" w:hAnsi="Arial"/>
    </w:rPr>
  </w:style>
  <w:style w:type="paragraph" w:customStyle="1" w:styleId="af">
    <w:name w:val="Знак"/>
    <w:basedOn w:val="a"/>
    <w:rsid w:val="004B0E91"/>
    <w:pPr>
      <w:ind w:firstLine="0"/>
    </w:pPr>
    <w:rPr>
      <w:rFonts w:ascii="Verdana" w:hAnsi="Verdana" w:cs="Verdana"/>
      <w:sz w:val="20"/>
      <w:lang w:val="en-US" w:eastAsia="en-US"/>
    </w:rPr>
  </w:style>
  <w:style w:type="paragraph" w:customStyle="1" w:styleId="22">
    <w:name w:val=" Знак2"/>
    <w:basedOn w:val="a"/>
    <w:rsid w:val="00EC338F"/>
    <w:pPr>
      <w:spacing w:after="160" w:line="240" w:lineRule="exact"/>
      <w:ind w:firstLine="0"/>
    </w:pPr>
    <w:rPr>
      <w:rFonts w:ascii="Verdana" w:hAnsi="Verdana"/>
      <w:sz w:val="20"/>
      <w:lang w:val="en-US" w:eastAsia="en-US"/>
    </w:rPr>
  </w:style>
  <w:style w:type="paragraph" w:customStyle="1" w:styleId="ConsPlusCell">
    <w:name w:val="ConsPlusCell"/>
    <w:rsid w:val="001B40D5"/>
    <w:pPr>
      <w:autoSpaceDE w:val="0"/>
      <w:autoSpaceDN w:val="0"/>
      <w:adjustRightInd w:val="0"/>
    </w:pPr>
    <w:rPr>
      <w:sz w:val="26"/>
      <w:szCs w:val="26"/>
    </w:rPr>
  </w:style>
  <w:style w:type="paragraph" w:styleId="af0">
    <w:name w:val="Normal (Web)"/>
    <w:basedOn w:val="a"/>
    <w:unhideWhenUsed/>
    <w:rsid w:val="00C17C33"/>
    <w:pPr>
      <w:spacing w:before="30" w:after="30"/>
      <w:ind w:firstLine="0"/>
    </w:pPr>
    <w:rPr>
      <w:rFonts w:ascii="Arial" w:hAnsi="Arial" w:cs="Arial"/>
      <w:color w:val="332E2D"/>
      <w:spacing w:val="2"/>
      <w:sz w:val="24"/>
      <w:szCs w:val="24"/>
    </w:rPr>
  </w:style>
  <w:style w:type="character" w:customStyle="1" w:styleId="ConsPlusNormal0">
    <w:name w:val="ConsPlusNormal Знак"/>
    <w:link w:val="ConsPlusNormal"/>
    <w:uiPriority w:val="99"/>
    <w:locked/>
    <w:rsid w:val="00DE7D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89092">
      <w:bodyDiv w:val="1"/>
      <w:marLeft w:val="0"/>
      <w:marRight w:val="0"/>
      <w:marTop w:val="0"/>
      <w:marBottom w:val="0"/>
      <w:divBdr>
        <w:top w:val="none" w:sz="0" w:space="0" w:color="auto"/>
        <w:left w:val="none" w:sz="0" w:space="0" w:color="auto"/>
        <w:bottom w:val="none" w:sz="0" w:space="0" w:color="auto"/>
        <w:right w:val="none" w:sz="0" w:space="0" w:color="auto"/>
      </w:divBdr>
    </w:div>
    <w:div w:id="1626738866">
      <w:bodyDiv w:val="1"/>
      <w:marLeft w:val="0"/>
      <w:marRight w:val="0"/>
      <w:marTop w:val="0"/>
      <w:marBottom w:val="0"/>
      <w:divBdr>
        <w:top w:val="none" w:sz="0" w:space="0" w:color="auto"/>
        <w:left w:val="none" w:sz="0" w:space="0" w:color="auto"/>
        <w:bottom w:val="none" w:sz="0" w:space="0" w:color="auto"/>
        <w:right w:val="none" w:sz="0" w:space="0" w:color="auto"/>
      </w:divBdr>
    </w:div>
    <w:div w:id="19281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966FE60030F1BB846D37912B6988E04D557175781D3829FDC0B00DA1C98E66EE2A40C5A88CE2C424S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5;&#1086;&#1089;&#1090;&#1072;&#1085;&#1086;&#1074;&#1083;&#1077;&#1085;&#1080;&#1077;%20&#1043;&#1091;&#1073;&#1077;&#1088;&#1085;&#1072;&#1090;&#1086;&#1088;&#1072;%2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Губернатора ТО +</Template>
  <TotalTime>1</TotalTime>
  <Pages>6</Pages>
  <Words>2042</Words>
  <Characters>11640</Characters>
  <Application>Microsoft Office Word</Application>
  <DocSecurity>4</DocSecurity>
  <Lines>97</Lines>
  <Paragraphs>27</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Администрация Томской области</Company>
  <LinksUpToDate>false</LinksUpToDate>
  <CharactersWithSpaces>13655</CharactersWithSpaces>
  <SharedDoc>false</SharedDoc>
  <HLinks>
    <vt:vector size="18" baseType="variant">
      <vt:variant>
        <vt:i4>5570562</vt:i4>
      </vt:variant>
      <vt:variant>
        <vt:i4>6</vt:i4>
      </vt:variant>
      <vt:variant>
        <vt:i4>0</vt:i4>
      </vt:variant>
      <vt:variant>
        <vt:i4>5</vt:i4>
      </vt:variant>
      <vt:variant>
        <vt:lpwstr/>
      </vt:variant>
      <vt:variant>
        <vt:lpwstr>Par45</vt:lpwstr>
      </vt:variant>
      <vt:variant>
        <vt:i4>5373954</vt:i4>
      </vt:variant>
      <vt:variant>
        <vt:i4>3</vt:i4>
      </vt:variant>
      <vt:variant>
        <vt:i4>0</vt:i4>
      </vt:variant>
      <vt:variant>
        <vt:i4>5</vt:i4>
      </vt:variant>
      <vt:variant>
        <vt:lpwstr/>
      </vt:variant>
      <vt:variant>
        <vt:lpwstr>Par34</vt:lpwstr>
      </vt:variant>
      <vt:variant>
        <vt:i4>3932266</vt:i4>
      </vt:variant>
      <vt:variant>
        <vt:i4>0</vt:i4>
      </vt:variant>
      <vt:variant>
        <vt:i4>0</vt:i4>
      </vt:variant>
      <vt:variant>
        <vt:i4>5</vt:i4>
      </vt:variant>
      <vt:variant>
        <vt:lpwstr>consultantplus://offline/ref=A5966FE60030F1BB846D37912B6988E04D557175781D3829FDC0B00DA1C98E66EE2A40C5A88CE2C424S5J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subject/>
  <dc:creator>Пользователь</dc:creator>
  <cp:keywords/>
  <dc:description/>
  <cp:lastModifiedBy>Admin</cp:lastModifiedBy>
  <cp:revision>2</cp:revision>
  <cp:lastPrinted>2013-03-13T03:21:00Z</cp:lastPrinted>
  <dcterms:created xsi:type="dcterms:W3CDTF">2016-04-08T08:14:00Z</dcterms:created>
  <dcterms:modified xsi:type="dcterms:W3CDTF">2016-04-08T08:14:00Z</dcterms:modified>
</cp:coreProperties>
</file>