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4C" w:rsidRDefault="005F214C" w:rsidP="005F214C">
      <w:pPr>
        <w:pStyle w:val="2"/>
        <w:jc w:val="center"/>
        <w:rPr>
          <w:spacing w:val="12"/>
          <w:szCs w:val="24"/>
        </w:rPr>
      </w:pPr>
      <w:r>
        <w:rPr>
          <w:b w:val="0"/>
          <w:noProof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14C" w:rsidRDefault="005F214C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КРИВОШЕИНСКОГО РАЙОНА</w:t>
      </w:r>
    </w:p>
    <w:p w:rsidR="005F214C" w:rsidRDefault="005F214C" w:rsidP="005F214C">
      <w:pPr>
        <w:jc w:val="center"/>
        <w:rPr>
          <w:b/>
          <w:sz w:val="24"/>
          <w:szCs w:val="24"/>
        </w:rPr>
      </w:pPr>
    </w:p>
    <w:p w:rsidR="005F214C" w:rsidRDefault="005F214C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5F214C" w:rsidRDefault="005F214C" w:rsidP="005F21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01.12.2014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>№815</w:t>
      </w:r>
    </w:p>
    <w:p w:rsidR="005F214C" w:rsidRDefault="005F214C" w:rsidP="005F214C">
      <w:pPr>
        <w:jc w:val="center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с. Кривошеино</w:t>
      </w:r>
    </w:p>
    <w:p w:rsidR="005F214C" w:rsidRDefault="005F214C" w:rsidP="005F214C">
      <w:pPr>
        <w:jc w:val="center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Томской области</w:t>
      </w:r>
    </w:p>
    <w:p w:rsidR="005F214C" w:rsidRDefault="005F214C" w:rsidP="005F214C">
      <w:pPr>
        <w:jc w:val="center"/>
        <w:rPr>
          <w:spacing w:val="-20"/>
          <w:sz w:val="24"/>
          <w:szCs w:val="24"/>
        </w:rPr>
      </w:pP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порядке предоставления платных услуг </w:t>
      </w: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Перечня цен на оказание платных услуг муниципальным бюджетным образовательным учреждением дополнительного образования  «Детско-юношеская спортивная ш</w:t>
      </w:r>
      <w:r>
        <w:rPr>
          <w:i/>
          <w:sz w:val="24"/>
          <w:szCs w:val="24"/>
        </w:rPr>
        <w:t>к</w:t>
      </w:r>
      <w:r>
        <w:rPr>
          <w:sz w:val="24"/>
          <w:szCs w:val="24"/>
        </w:rPr>
        <w:t>ола».</w:t>
      </w: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постановления от 25.12.2015 №431)</w:t>
      </w: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5F214C" w:rsidRDefault="005F214C" w:rsidP="005F21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29.12.2012 № 273 «Об образовании в Российской Федерации», Решением Думы Кривошеинского района от 28.07.2011 №83 «Об утверждении 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Уставом муниципального образования Кривошеинский район,           </w:t>
      </w:r>
    </w:p>
    <w:p w:rsidR="005F214C" w:rsidRDefault="005F214C" w:rsidP="005F214C">
      <w:pPr>
        <w:jc w:val="both"/>
        <w:rPr>
          <w:sz w:val="28"/>
          <w:szCs w:val="28"/>
        </w:rPr>
      </w:pP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F214C" w:rsidRDefault="005F214C" w:rsidP="005F2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 о порядке предоставления платных услуг муниципальным бюджетным образовательным учреждением дополнительного образования  «Детско-юношеская спортивная школа» (далее –  «ДЮСШ») согласно приложению 1.</w:t>
      </w:r>
    </w:p>
    <w:p w:rsidR="005F214C" w:rsidRDefault="005F214C" w:rsidP="005F2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Перечень цен на оказание платных услуг, предоставляемых «ДЮСШ»  согласно приложению 2.</w:t>
      </w:r>
    </w:p>
    <w:p w:rsidR="005F214C" w:rsidRDefault="005F214C" w:rsidP="005F2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даты официального опубликования.</w:t>
      </w:r>
    </w:p>
    <w:p w:rsidR="005F214C" w:rsidRDefault="005F214C" w:rsidP="005F2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район.</w:t>
      </w:r>
    </w:p>
    <w:p w:rsidR="005F214C" w:rsidRDefault="005F214C" w:rsidP="005F214C">
      <w:pPr>
        <w:ind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 Контроль за исполнением настоящего постановления возложить на заместителя Главы  муниципального образования по вопросам ЖКХ, строительства, транспорта, связи, ГО и ЧС и социальным вопросам Д.В.Кондратьева. </w:t>
      </w:r>
    </w:p>
    <w:p w:rsidR="005F214C" w:rsidRDefault="005F214C" w:rsidP="005F214C">
      <w:pPr>
        <w:rPr>
          <w:sz w:val="24"/>
          <w:szCs w:val="24"/>
        </w:rPr>
      </w:pPr>
    </w:p>
    <w:p w:rsidR="005F214C" w:rsidRDefault="005F214C" w:rsidP="005F214C">
      <w:pPr>
        <w:ind w:left="-180" w:firstLine="180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ab/>
      </w:r>
    </w:p>
    <w:p w:rsidR="005F214C" w:rsidRDefault="005F214C" w:rsidP="005F214C">
      <w:pPr>
        <w:ind w:left="-180" w:firstLine="180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А.В. Разумников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214C" w:rsidRDefault="005F214C" w:rsidP="005F214C">
      <w:pPr>
        <w:ind w:left="-180" w:firstLine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214C" w:rsidRDefault="005F214C" w:rsidP="005F214C">
      <w:r>
        <w:t>Кустова Мария Федоровна</w:t>
      </w:r>
    </w:p>
    <w:p w:rsidR="005F214C" w:rsidRDefault="005F214C" w:rsidP="005F214C">
      <w:r>
        <w:t>2 19 74</w:t>
      </w:r>
    </w:p>
    <w:p w:rsidR="005F214C" w:rsidRDefault="005F214C" w:rsidP="005F214C"/>
    <w:p w:rsidR="005F214C" w:rsidRDefault="005F214C" w:rsidP="005F214C"/>
    <w:p w:rsidR="008878CB" w:rsidRDefault="008878CB" w:rsidP="005F214C"/>
    <w:p w:rsidR="008878CB" w:rsidRDefault="008878CB" w:rsidP="005F214C"/>
    <w:p w:rsidR="005F214C" w:rsidRDefault="005F214C" w:rsidP="005F214C"/>
    <w:p w:rsidR="005F214C" w:rsidRDefault="005F214C" w:rsidP="005F214C">
      <w:r>
        <w:t>Направлено: Прокуратура, Управление образования, Редакция, Управление финансов, ДЮСШ-2</w:t>
      </w:r>
    </w:p>
    <w:p w:rsidR="005F214C" w:rsidRDefault="005F214C" w:rsidP="005F214C">
      <w:pPr>
        <w:jc w:val="center"/>
        <w:rPr>
          <w:sz w:val="24"/>
          <w:szCs w:val="24"/>
        </w:rPr>
      </w:pPr>
    </w:p>
    <w:p w:rsidR="008878CB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</w:p>
    <w:p w:rsidR="005F214C" w:rsidRDefault="005F214C" w:rsidP="005F214C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Приложение 1 </w:t>
      </w: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к постановлению от 01.12.2014 №815</w:t>
      </w:r>
    </w:p>
    <w:p w:rsidR="005F214C" w:rsidRDefault="005F214C" w:rsidP="005F214C">
      <w:pPr>
        <w:jc w:val="center"/>
        <w:rPr>
          <w:b/>
          <w:sz w:val="24"/>
          <w:szCs w:val="24"/>
        </w:rPr>
      </w:pPr>
    </w:p>
    <w:p w:rsidR="001B2164" w:rsidRDefault="005F214C" w:rsidP="005F214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Положение о порядке предоставления платных услуг Муниципальным бюджетным образовательным учреждением дополнительного образования </w:t>
      </w:r>
    </w:p>
    <w:p w:rsidR="005F214C" w:rsidRPr="005F214C" w:rsidRDefault="005F214C" w:rsidP="005F214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14C">
        <w:rPr>
          <w:b/>
          <w:sz w:val="24"/>
          <w:szCs w:val="24"/>
        </w:rPr>
        <w:t>«</w:t>
      </w:r>
      <w:r w:rsidRPr="005F214C">
        <w:rPr>
          <w:rFonts w:ascii="Times New Roman CYR" w:hAnsi="Times New Roman CYR" w:cs="Times New Roman CYR"/>
          <w:b/>
          <w:sz w:val="24"/>
          <w:szCs w:val="24"/>
        </w:rPr>
        <w:t>Детско-юношеская спортивная школа</w:t>
      </w:r>
      <w:r w:rsidR="001B2164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5F214C" w:rsidRDefault="005F214C" w:rsidP="005F214C">
      <w:pPr>
        <w:jc w:val="center"/>
        <w:rPr>
          <w:b/>
          <w:sz w:val="22"/>
          <w:szCs w:val="22"/>
        </w:rPr>
      </w:pPr>
    </w:p>
    <w:p w:rsidR="005F214C" w:rsidRDefault="005F214C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Общие положения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об оказании платных услуг определяет цели, задачи, правила и порядок оказания платных услуг, порядок формирования доходов и осуществления расходов за счет привлеченных финансовых средств из внебюджетных источников, поступивших от оказания платных услуг приносящий доход деятельности. 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1.2. Настоящее Положение разработано 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29.12.2012 № 273 «Об образовании в Российской Федерации», Решением Думы Кривошеинского района от 28.07.2011 №83 «Об утверждении 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Уставом Муниципального бюджетного образовательного учреждения дополнительного образования  «Детско-юношеская спортивная школа».</w:t>
      </w:r>
    </w:p>
    <w:p w:rsidR="005F214C" w:rsidRDefault="005F214C" w:rsidP="005F214C">
      <w:pPr>
        <w:rPr>
          <w:sz w:val="24"/>
          <w:szCs w:val="24"/>
        </w:rPr>
      </w:pPr>
      <w:r>
        <w:rPr>
          <w:sz w:val="24"/>
          <w:szCs w:val="24"/>
        </w:rPr>
        <w:t>1.3. Основные понятия и определения, используемые в Положении: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1.3.1. Исполнитель услуги – Муниципальное бюджетное образовательное учреждение дополнительного образования «Детско-юношеская спортивная школа».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1.3.2. Потребитель услуги - физическое или юридическое лицо, имеющее намерение заказать или приобрести, либо заказывающее и приобретающее услуги для себя или несовершеннолетних граждан, законными представителями которых они являются, либо получающее услуги лично.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1.3.3. Платная услуга - услуга, оказываемая муниципальным бюджетным учреждением дополнительного образования  «Детско-юношеская спортивная школа» сверх основной деятельности, финансируемой за счет средств бюджета.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1.4. Исполнитель оказывает платные услуги в соответствии с настоящим Положением и Уставом Учреждения.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1.5. Предоставление платных услуг для несовершеннолетних потребителей осуществляется с согласия родителей на добровольной основе с учетом соблюдений требований СанПиН к организации спортивно-оздоровительного процесса.</w:t>
      </w:r>
    </w:p>
    <w:p w:rsidR="005F214C" w:rsidRDefault="005F214C" w:rsidP="005F214C">
      <w:pPr>
        <w:rPr>
          <w:sz w:val="24"/>
          <w:szCs w:val="24"/>
        </w:rPr>
      </w:pPr>
    </w:p>
    <w:p w:rsidR="005F214C" w:rsidRDefault="005F214C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Цели и задачи оказания платных услуг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Целью оказания платных услуг является организация досуга, повышение эффективности работы, улучшение качества услуг, привлечение дополнительных финансовых средств для обеспечения, развития и совершенствования услуг, расширение материально-технической базы, развитие массовых и индивидуальных физкультурно-оздоровительных видов спорта, направленных на физическое развитие жителей. </w:t>
      </w:r>
    </w:p>
    <w:p w:rsidR="005F214C" w:rsidRDefault="005F214C" w:rsidP="005F214C">
      <w:pPr>
        <w:rPr>
          <w:sz w:val="24"/>
          <w:szCs w:val="24"/>
        </w:rPr>
      </w:pPr>
      <w:r>
        <w:rPr>
          <w:sz w:val="24"/>
          <w:szCs w:val="24"/>
        </w:rPr>
        <w:t>2.2. Задачами оказания платных услуг является:</w:t>
      </w:r>
    </w:p>
    <w:p w:rsidR="005F214C" w:rsidRDefault="005F214C" w:rsidP="005F214C">
      <w:pPr>
        <w:rPr>
          <w:sz w:val="24"/>
          <w:szCs w:val="24"/>
        </w:rPr>
      </w:pPr>
      <w:r>
        <w:rPr>
          <w:sz w:val="24"/>
          <w:szCs w:val="24"/>
        </w:rPr>
        <w:t>- укрепление здоровья и повышение двигательной активности жителей;</w:t>
      </w:r>
    </w:p>
    <w:p w:rsidR="005F214C" w:rsidRDefault="005F214C" w:rsidP="005F214C">
      <w:pPr>
        <w:rPr>
          <w:sz w:val="24"/>
          <w:szCs w:val="24"/>
        </w:rPr>
      </w:pPr>
      <w:r>
        <w:rPr>
          <w:sz w:val="24"/>
          <w:szCs w:val="24"/>
        </w:rPr>
        <w:t>- развитие массовой физической культуры среди населения;</w:t>
      </w:r>
    </w:p>
    <w:p w:rsidR="005F214C" w:rsidRDefault="005F214C" w:rsidP="005F214C">
      <w:pPr>
        <w:rPr>
          <w:sz w:val="24"/>
          <w:szCs w:val="24"/>
        </w:rPr>
      </w:pPr>
      <w:r>
        <w:rPr>
          <w:sz w:val="24"/>
          <w:szCs w:val="24"/>
        </w:rPr>
        <w:t>- материальное стимулирование  работников учреждения.</w:t>
      </w:r>
    </w:p>
    <w:p w:rsidR="005F214C" w:rsidRDefault="005F214C" w:rsidP="005F214C">
      <w:pPr>
        <w:rPr>
          <w:sz w:val="24"/>
          <w:szCs w:val="24"/>
        </w:rPr>
      </w:pPr>
    </w:p>
    <w:p w:rsidR="005F214C" w:rsidRDefault="005F214C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Виды платных услуг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3.1. Виды платных услуг определяются с учетом имеющихся условий для предоставления данных услуг.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3.2. Исполнителем в соответствии с Уставом учреждения могут оказываться следующие виды платных услуг: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3.2.1. Организация и проведение массовых физкультурно-оздоровительных, культурно развлекательных мероприятий.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3.2.2. Оказание услуг проката, предоставление в пользование инвентаря, оборудования,  в соответствие с  Уставом учреждения.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3.2.3. Иные виды предпринимательской деятельности, согласованные с Учредителем, отвечающие целям создания учреждения и не запрещённые действующим законодательством.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3.3. Доход от указанной деятельности используется Учреждением в соответствии с уставными целями.</w:t>
      </w:r>
    </w:p>
    <w:p w:rsidR="005F214C" w:rsidRDefault="005F214C" w:rsidP="005F214C">
      <w:pPr>
        <w:jc w:val="both"/>
        <w:rPr>
          <w:sz w:val="24"/>
          <w:szCs w:val="24"/>
        </w:rPr>
      </w:pPr>
    </w:p>
    <w:p w:rsidR="005F214C" w:rsidRDefault="005F214C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Порядок оказания платных услуг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4.1.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4.2. Деятельность Учреждения по оказанию платных услуг согласно Налоговому кодексу Российской Федерации является предпринимательской.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4.3. Для оказания платных услуг руководитель Учреждения обязан создать необходимые условия для предоставления платных услуг.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При необходимости Учреждение размещает свою рекламу в средствах массовой информации с целью информирования населения района об оказываемых платных услугах.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4.4. Учреждение обязано предоставить для ознакомления по требованию Потребителя: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4.4.1. Устав муниципального учреждения.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4.4.2. Лицензию на осуществление деятельности и другие документы, регламентирующие организацию процесса.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4.5. При предоставлении платных услуг Учреждение обязано иметь следующие документы: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приказы руководителя об организации работы Учреждения по оказанию платных услуг, предусматривающие виды оказываемых платных услуг,  назначение ответственного за организацию платных услуг;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должностную инструкцию ответственного за организацию платных услуг;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механизм оплаты труда и иные условия, сопутствующие организации оказания платных услуг.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оплату услуг;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перечень платных услуг с ценой;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график предоставления платных услуг.</w:t>
      </w:r>
    </w:p>
    <w:p w:rsidR="005F214C" w:rsidRDefault="005F214C" w:rsidP="005F214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Расчеты с потребителями за предоставление дополнительных платных образовательных услуг в наличной форме осуществляется Учреждением с обязательным использованием приходных кассовых ордеров, являющихся документами строгой отчетности.</w:t>
      </w:r>
    </w:p>
    <w:p w:rsidR="005F214C" w:rsidRDefault="005F214C" w:rsidP="005F21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обязано выдать потребителю кассовый чек или квитанцию к приходному кассовому ордеру, подтверждающие прием наличных денег, а корешок приходного ордера хранить в Учреждении.</w:t>
      </w:r>
    </w:p>
    <w:p w:rsidR="005F214C" w:rsidRDefault="005F214C" w:rsidP="005F21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средства, поступающие от потребителей за предоставленные услуги в наличной форме, перечисляются на соответствующие счета Учреждения. </w:t>
      </w:r>
    </w:p>
    <w:p w:rsidR="005F214C" w:rsidRDefault="005F214C" w:rsidP="005F214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Если расчет производится в безналичной форме, то Учреждение обязано получить от Потребителя квитанцию об оплате с отметкой Банка либо копию платежного поручения с отметкой Банка.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 Муниципальное бюджетное образовательное учреждение дополнительного образования «Детско-юношеская спортивная школа» не может оказывать платные услуги </w:t>
      </w:r>
      <w:r>
        <w:rPr>
          <w:sz w:val="24"/>
          <w:szCs w:val="24"/>
        </w:rPr>
        <w:lastRenderedPageBreak/>
        <w:t>взамен основной деятельности, финансируемой за счет субсидий на выполнение муниципального задания.</w:t>
      </w:r>
    </w:p>
    <w:p w:rsidR="005F214C" w:rsidRPr="007F50F6" w:rsidRDefault="005F214C" w:rsidP="005F214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 w:rsidRPr="008557F3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Детско-юношеская спортивная школа» предоставляет право на получение льгот в размере 100 процентов от стоимости оказываемых платных услуг следующим категориям потребителей:  дети в возрасте не старше 10 лет.</w:t>
      </w:r>
    </w:p>
    <w:p w:rsidR="005F214C" w:rsidRDefault="005F214C" w:rsidP="005F214C">
      <w:pPr>
        <w:jc w:val="both"/>
        <w:rPr>
          <w:sz w:val="24"/>
          <w:szCs w:val="24"/>
        </w:rPr>
      </w:pP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V. Цены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5.1.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развития материальной базы муниципального бюджетного учреждения.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5.2. Утвержденный постановлением Администрации Кривошеинского района, Перечень цен на все виды оказываемых учреждением платных услуг должен находиться в доступном для Потребителей месте.</w:t>
      </w:r>
    </w:p>
    <w:p w:rsidR="005F214C" w:rsidRDefault="005F214C" w:rsidP="005F214C">
      <w:pPr>
        <w:jc w:val="both"/>
        <w:rPr>
          <w:sz w:val="24"/>
          <w:szCs w:val="24"/>
        </w:rPr>
      </w:pP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VI. Порядок формирования и расходования средств, полученных за оказание платных услуг</w:t>
      </w:r>
    </w:p>
    <w:p w:rsidR="005F214C" w:rsidRDefault="005F214C" w:rsidP="005F214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6.1. Основным плановым документом, определяющим объем платных услуг, является план финансово-хозяйственной деятельности. План финансово-хозяйственной деятельности формируется на основании планируемых физических и стоимостных показателей.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Учреждение составляет и утверждает смету доходов и расходов по внебюджетным средствам.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6.2. Доходы, поступающие от оказания платных услуг, распределяются следующим образом: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заработная плата;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начисления на заработную плату;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на укрепление развитие материально-технической базы Учреждения,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мероприятий, участие в соревнованиях.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6.3. Доходы, поступающие от оказания платных услуг, расходуются Учреждением в   соответствии с утвержденным планом финансово-хозяйственной деятельности.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6.4. Если в процессе исполнения плана финансово-хозяйственной деятельности увеличивается или уменьшается доходная и расходная его часть, в него по мере необходимости Учреждением вносятся изменения в соответствии с установленным порядком.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6.5. Остаток внебюджетных средств предшествующего года подлежит учету в текущем финансовом году как остаток на 1 января текущего года и учитывается в плане финансово-хозяйственной деятельности.</w:t>
      </w:r>
    </w:p>
    <w:p w:rsidR="005F214C" w:rsidRDefault="005F214C" w:rsidP="005F214C">
      <w:pPr>
        <w:jc w:val="center"/>
        <w:rPr>
          <w:b/>
          <w:sz w:val="24"/>
          <w:szCs w:val="24"/>
        </w:rPr>
      </w:pP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VII. Ответственность сторон по оказанию и получению платных услуг, контроль за качеством оказываемых платных услуг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7.1. Ответственность за организацию и качество платных услуг возлагается на руководителя Учреждения.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7.2. 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7.3.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5F214C" w:rsidRDefault="005F214C" w:rsidP="005F21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7.4. Контроль за организацией и качеством оказания платных услуг Учреждением и порядком взимания денежных средств с населения осуществляет муниципальное казённое учреждение «Управление образования Администрации Кривошеинского района»</w:t>
      </w:r>
      <w:r>
        <w:rPr>
          <w:b/>
          <w:sz w:val="24"/>
          <w:szCs w:val="24"/>
        </w:rPr>
        <w:t>.</w:t>
      </w:r>
    </w:p>
    <w:p w:rsidR="005F214C" w:rsidRDefault="005F214C" w:rsidP="005F214C">
      <w:pPr>
        <w:jc w:val="both"/>
        <w:rPr>
          <w:sz w:val="24"/>
          <w:szCs w:val="24"/>
        </w:rPr>
      </w:pP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Приложение 2 </w:t>
      </w:r>
    </w:p>
    <w:p w:rsidR="005F214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к постановлению от 01.12.2014 №815 </w:t>
      </w:r>
    </w:p>
    <w:p w:rsidR="005F214C" w:rsidRDefault="005F214C" w:rsidP="005F214C">
      <w:pPr>
        <w:jc w:val="right"/>
        <w:rPr>
          <w:sz w:val="28"/>
          <w:szCs w:val="28"/>
        </w:rPr>
      </w:pPr>
    </w:p>
    <w:p w:rsidR="005F214C" w:rsidRPr="005F214C" w:rsidRDefault="005F214C" w:rsidP="005F214C">
      <w:pPr>
        <w:rPr>
          <w:b/>
          <w:sz w:val="24"/>
          <w:szCs w:val="24"/>
        </w:rPr>
      </w:pPr>
      <w:r>
        <w:t xml:space="preserve">  </w:t>
      </w:r>
    </w:p>
    <w:p w:rsidR="005F214C" w:rsidRPr="005F214C" w:rsidRDefault="005F214C" w:rsidP="005F21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Перечень цен на оказание платных услуг Муниципальным бюджетным образовательным учреждением дополнительного образования </w:t>
      </w:r>
      <w:r w:rsidRPr="005F214C">
        <w:rPr>
          <w:b/>
          <w:sz w:val="24"/>
          <w:szCs w:val="24"/>
        </w:rPr>
        <w:t>«</w:t>
      </w:r>
      <w:r w:rsidRPr="005F214C">
        <w:rPr>
          <w:rFonts w:ascii="Times New Roman CYR" w:hAnsi="Times New Roman CYR" w:cs="Times New Roman CYR"/>
          <w:b/>
          <w:sz w:val="24"/>
          <w:szCs w:val="24"/>
        </w:rPr>
        <w:t>Детско-юношеская спортивная школа</w:t>
      </w:r>
      <w:r>
        <w:rPr>
          <w:b/>
          <w:sz w:val="24"/>
          <w:szCs w:val="24"/>
        </w:rPr>
        <w:t>»</w:t>
      </w:r>
    </w:p>
    <w:p w:rsidR="005F214C" w:rsidRPr="008557F3" w:rsidRDefault="005F214C" w:rsidP="005F21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3968"/>
        <w:gridCol w:w="2393"/>
        <w:gridCol w:w="2393"/>
      </w:tblGrid>
      <w:tr w:rsidR="005F214C" w:rsidTr="00EA297A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Цена 1 услуги</w:t>
            </w:r>
          </w:p>
        </w:tc>
      </w:tr>
      <w:tr w:rsidR="005F214C" w:rsidTr="00EA297A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Прокат коньков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пара/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50 рублей</w:t>
            </w:r>
          </w:p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5F214C" w:rsidTr="00EA297A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Прокат ледовой площадки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рублей</w:t>
            </w:r>
          </w:p>
        </w:tc>
      </w:tr>
      <w:tr w:rsidR="005F214C" w:rsidTr="00EA297A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Прокат лыж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пара/час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110 рублей</w:t>
            </w:r>
          </w:p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5F214C" w:rsidTr="00EA297A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Прокат тренажёрного зала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Pr="00B60D3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час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Pr="00B60D3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B60D3C">
              <w:rPr>
                <w:rFonts w:eastAsia="Arial Unicode MS"/>
                <w:sz w:val="24"/>
                <w:szCs w:val="24"/>
              </w:rPr>
              <w:t>50 рублей</w:t>
            </w:r>
          </w:p>
        </w:tc>
      </w:tr>
      <w:tr w:rsidR="005F214C" w:rsidTr="00EA297A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Pr="008557F3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спортивно-массовых мероприятий организациям и учреждениям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1500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рублей</w:t>
            </w:r>
          </w:p>
        </w:tc>
      </w:tr>
      <w:tr w:rsidR="005F214C" w:rsidRPr="00DA00AD" w:rsidTr="00EA297A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Pr="00DA00AD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консультативной, информационно-методической помощи в подготовке спортивно-массовых мероприятий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14C" w:rsidRPr="00DA00AD" w:rsidRDefault="005F214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1000 рублей</w:t>
            </w:r>
          </w:p>
        </w:tc>
      </w:tr>
    </w:tbl>
    <w:p w:rsidR="00CA6E46" w:rsidRDefault="00CA6E46"/>
    <w:sectPr w:rsidR="00CA6E46" w:rsidSect="005F21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14C"/>
    <w:rsid w:val="001B2164"/>
    <w:rsid w:val="002B2184"/>
    <w:rsid w:val="003A5A4E"/>
    <w:rsid w:val="005F214C"/>
    <w:rsid w:val="006B1220"/>
    <w:rsid w:val="0082205F"/>
    <w:rsid w:val="008878CB"/>
    <w:rsid w:val="00943F2B"/>
    <w:rsid w:val="00982EEF"/>
    <w:rsid w:val="00CA6E46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21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21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5">
    <w:name w:val="Style5"/>
    <w:basedOn w:val="a"/>
    <w:rsid w:val="005F21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5F21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1859</Words>
  <Characters>10600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2016-01-13T10:47:00Z</dcterms:created>
  <dcterms:modified xsi:type="dcterms:W3CDTF">2016-01-13T10:49:00Z</dcterms:modified>
</cp:coreProperties>
</file>