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1F" w:rsidRPr="00BC7239" w:rsidRDefault="00BC7239" w:rsidP="00DD6E1F">
      <w:pPr>
        <w:pStyle w:val="10"/>
        <w:keepNext/>
        <w:keepLines/>
        <w:shd w:val="clear" w:color="auto" w:fill="auto"/>
        <w:spacing w:after="188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-342900</wp:posOffset>
            </wp:positionV>
            <wp:extent cx="561975" cy="790575"/>
            <wp:effectExtent l="0" t="0" r="9525" b="9525"/>
            <wp:wrapSquare wrapText="left"/>
            <wp:docPr id="5" name="Рисунок 5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E1F" w:rsidRPr="00BC7239" w:rsidRDefault="00DD6E1F" w:rsidP="00DD6E1F">
      <w:pPr>
        <w:jc w:val="center"/>
        <w:rPr>
          <w:rFonts w:ascii="Times New Roman" w:hAnsi="Times New Roman" w:cs="Times New Roman"/>
          <w:b/>
        </w:rPr>
      </w:pPr>
      <w:r w:rsidRPr="00BC7239">
        <w:rPr>
          <w:rFonts w:ascii="Times New Roman" w:hAnsi="Times New Roman" w:cs="Times New Roman"/>
          <w:b/>
        </w:rPr>
        <w:t xml:space="preserve">                  АДМИНИСТРАЦИЯ КРИВОШЕИНСКОГО РАЙОНА ПОСТАНОВЛЕНИЕ</w:t>
      </w:r>
      <w:bookmarkEnd w:id="0"/>
    </w:p>
    <w:p w:rsidR="00DD6E1F" w:rsidRPr="00BC7239" w:rsidRDefault="00DD6E1F" w:rsidP="00DD6E1F">
      <w:pPr>
        <w:jc w:val="center"/>
        <w:rPr>
          <w:rFonts w:ascii="Times New Roman" w:hAnsi="Times New Roman" w:cs="Times New Roman"/>
          <w:b/>
        </w:rPr>
      </w:pPr>
    </w:p>
    <w:p w:rsidR="00DD6E1F" w:rsidRPr="00BC7239" w:rsidRDefault="00DD6E1F" w:rsidP="00DD6E1F">
      <w:pPr>
        <w:pStyle w:val="a4"/>
        <w:shd w:val="clear" w:color="auto" w:fill="auto"/>
        <w:spacing w:before="0"/>
        <w:rPr>
          <w:rFonts w:ascii="Times New Roman" w:hAnsi="Times New Roman"/>
          <w:sz w:val="24"/>
          <w:szCs w:val="24"/>
        </w:rPr>
        <w:sectPr w:rsidR="00DD6E1F" w:rsidRPr="00BC7239" w:rsidSect="00DD6E1F">
          <w:pgSz w:w="11909" w:h="16838"/>
          <w:pgMar w:top="899" w:right="2756" w:bottom="1306" w:left="2914" w:header="0" w:footer="3" w:gutter="0"/>
          <w:cols w:space="720"/>
          <w:noEndnote/>
          <w:docGrid w:linePitch="360"/>
        </w:sectPr>
      </w:pPr>
      <w:r w:rsidRPr="00BC7239">
        <w:rPr>
          <w:rFonts w:ascii="Times New Roman" w:hAnsi="Times New Roman"/>
          <w:sz w:val="24"/>
          <w:szCs w:val="24"/>
        </w:rPr>
        <w:t>с. Кривошеино                                                                             Томской области</w:t>
      </w:r>
    </w:p>
    <w:p w:rsidR="00DD6E1F" w:rsidRPr="00BC7239" w:rsidRDefault="00DD6E1F" w:rsidP="00DD6E1F">
      <w:pPr>
        <w:spacing w:before="40" w:after="40" w:line="240" w:lineRule="exact"/>
        <w:rPr>
          <w:rFonts w:ascii="Times New Roman" w:hAnsi="Times New Roman" w:cs="Times New Roman"/>
        </w:rPr>
      </w:pPr>
    </w:p>
    <w:p w:rsidR="00DD6E1F" w:rsidRPr="00BC7239" w:rsidRDefault="00DD6E1F" w:rsidP="00DD6E1F">
      <w:pPr>
        <w:rPr>
          <w:rFonts w:ascii="Times New Roman" w:hAnsi="Times New Roman" w:cs="Times New Roman"/>
        </w:rPr>
        <w:sectPr w:rsidR="00DD6E1F" w:rsidRPr="00BC723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6E1F" w:rsidRPr="00BC7239" w:rsidRDefault="00DD6E1F" w:rsidP="00DD6E1F">
      <w:pPr>
        <w:rPr>
          <w:rFonts w:ascii="Times New Roman" w:hAnsi="Times New Roman" w:cs="Times New Roman"/>
        </w:rPr>
      </w:pPr>
      <w:r w:rsidRPr="00BC7239">
        <w:rPr>
          <w:rFonts w:ascii="Times New Roman" w:hAnsi="Times New Roman" w:cs="Times New Roman"/>
        </w:rPr>
        <w:lastRenderedPageBreak/>
        <w:t xml:space="preserve">   03.10.2014 г.                                                                                                                          </w:t>
      </w:r>
      <w:r w:rsidR="00742F84" w:rsidRPr="00BC7239">
        <w:rPr>
          <w:rFonts w:ascii="Times New Roman" w:hAnsi="Times New Roman" w:cs="Times New Roman"/>
        </w:rPr>
        <w:t xml:space="preserve">    </w:t>
      </w:r>
      <w:r w:rsidRPr="00BC7239">
        <w:rPr>
          <w:rFonts w:ascii="Times New Roman" w:hAnsi="Times New Roman" w:cs="Times New Roman"/>
        </w:rPr>
        <w:t>№</w:t>
      </w:r>
      <w:r w:rsidR="00742F84" w:rsidRPr="00BC7239">
        <w:rPr>
          <w:rFonts w:ascii="Times New Roman" w:hAnsi="Times New Roman" w:cs="Times New Roman"/>
        </w:rPr>
        <w:t xml:space="preserve"> </w:t>
      </w:r>
      <w:r w:rsidRPr="00BC7239">
        <w:rPr>
          <w:rFonts w:ascii="Times New Roman" w:hAnsi="Times New Roman" w:cs="Times New Roman"/>
        </w:rPr>
        <w:t>677</w:t>
      </w:r>
    </w:p>
    <w:p w:rsidR="00DD6E1F" w:rsidRPr="00BC7239" w:rsidRDefault="00DD6E1F" w:rsidP="00DD6E1F">
      <w:pPr>
        <w:pStyle w:val="a4"/>
        <w:shd w:val="clear" w:color="auto" w:fill="auto"/>
        <w:spacing w:before="0" w:line="254" w:lineRule="exact"/>
        <w:ind w:left="120"/>
        <w:jc w:val="left"/>
        <w:rPr>
          <w:rFonts w:ascii="Times New Roman" w:hAnsi="Times New Roman"/>
          <w:sz w:val="24"/>
          <w:szCs w:val="24"/>
        </w:rPr>
      </w:pPr>
    </w:p>
    <w:p w:rsidR="00DD6E1F" w:rsidRPr="00BC7239" w:rsidRDefault="00DD6E1F" w:rsidP="00DD6E1F">
      <w:pPr>
        <w:pStyle w:val="a4"/>
        <w:shd w:val="clear" w:color="auto" w:fill="auto"/>
        <w:spacing w:before="0" w:line="254" w:lineRule="exact"/>
        <w:ind w:left="120"/>
        <w:jc w:val="left"/>
        <w:rPr>
          <w:rFonts w:ascii="Times New Roman" w:hAnsi="Times New Roman"/>
          <w:sz w:val="24"/>
          <w:szCs w:val="24"/>
        </w:rPr>
      </w:pPr>
      <w:r w:rsidRPr="00BC7239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DD6E1F" w:rsidRPr="00BC7239" w:rsidRDefault="00DD6E1F" w:rsidP="00DD6E1F">
      <w:pPr>
        <w:pStyle w:val="a4"/>
        <w:shd w:val="clear" w:color="auto" w:fill="auto"/>
        <w:spacing w:before="0" w:line="254" w:lineRule="exact"/>
        <w:ind w:left="120"/>
        <w:jc w:val="left"/>
        <w:rPr>
          <w:rFonts w:ascii="Times New Roman" w:hAnsi="Times New Roman"/>
          <w:sz w:val="24"/>
          <w:szCs w:val="24"/>
        </w:rPr>
      </w:pPr>
      <w:r w:rsidRPr="00BC7239">
        <w:rPr>
          <w:rFonts w:ascii="Times New Roman" w:hAnsi="Times New Roman"/>
          <w:sz w:val="24"/>
          <w:szCs w:val="24"/>
        </w:rPr>
        <w:t>Кривошеинского района от 09.04.2013 №265</w:t>
      </w:r>
    </w:p>
    <w:p w:rsidR="00DD6E1F" w:rsidRPr="00BC7239" w:rsidRDefault="00DD6E1F" w:rsidP="00DD6E1F">
      <w:pPr>
        <w:pStyle w:val="a4"/>
        <w:shd w:val="clear" w:color="auto" w:fill="auto"/>
        <w:spacing w:before="0" w:line="254" w:lineRule="exact"/>
        <w:ind w:left="120"/>
        <w:jc w:val="left"/>
        <w:rPr>
          <w:rFonts w:ascii="Times New Roman" w:hAnsi="Times New Roman"/>
          <w:sz w:val="24"/>
          <w:szCs w:val="24"/>
        </w:rPr>
      </w:pPr>
      <w:r w:rsidRPr="00BC7239">
        <w:rPr>
          <w:rFonts w:ascii="Times New Roman" w:hAnsi="Times New Roman"/>
          <w:sz w:val="24"/>
          <w:szCs w:val="24"/>
        </w:rPr>
        <w:t>«Об утверждении плана мероприятий</w:t>
      </w:r>
      <w:proofErr w:type="gramStart"/>
      <w:r w:rsidRPr="00BC7239">
        <w:rPr>
          <w:rFonts w:ascii="Times New Roman" w:hAnsi="Times New Roman"/>
          <w:sz w:val="24"/>
          <w:szCs w:val="24"/>
        </w:rPr>
        <w:t>.(</w:t>
      </w:r>
      <w:proofErr w:type="gramEnd"/>
      <w:r w:rsidRPr="00BC7239">
        <w:rPr>
          <w:rFonts w:ascii="Times New Roman" w:hAnsi="Times New Roman"/>
          <w:sz w:val="24"/>
          <w:szCs w:val="24"/>
        </w:rPr>
        <w:t>"дорожной карты")</w:t>
      </w:r>
    </w:p>
    <w:p w:rsidR="00DD6E1F" w:rsidRPr="00BC7239" w:rsidRDefault="00DD6E1F" w:rsidP="00DD6E1F">
      <w:pPr>
        <w:pStyle w:val="a4"/>
        <w:shd w:val="clear" w:color="auto" w:fill="auto"/>
        <w:spacing w:before="0" w:after="240" w:line="250" w:lineRule="exact"/>
        <w:ind w:left="120" w:right="120"/>
        <w:jc w:val="left"/>
        <w:rPr>
          <w:rFonts w:ascii="Times New Roman" w:hAnsi="Times New Roman"/>
          <w:sz w:val="24"/>
          <w:szCs w:val="24"/>
        </w:rPr>
      </w:pPr>
      <w:r w:rsidRPr="00BC7239">
        <w:rPr>
          <w:rFonts w:ascii="Times New Roman" w:hAnsi="Times New Roman"/>
          <w:sz w:val="24"/>
          <w:szCs w:val="24"/>
        </w:rPr>
        <w:t xml:space="preserve">"Изменения в сфере культуры, направленные на повышение                                                                </w:t>
      </w:r>
      <w:r w:rsidR="005B5032" w:rsidRPr="00BC7239">
        <w:rPr>
          <w:rFonts w:ascii="Times New Roman" w:hAnsi="Times New Roman"/>
          <w:sz w:val="24"/>
          <w:szCs w:val="24"/>
        </w:rPr>
        <w:t xml:space="preserve">                     </w:t>
      </w:r>
      <w:r w:rsidRPr="00BC7239">
        <w:rPr>
          <w:rFonts w:ascii="Times New Roman" w:hAnsi="Times New Roman"/>
          <w:sz w:val="24"/>
          <w:szCs w:val="24"/>
        </w:rPr>
        <w:t xml:space="preserve">   ее эффективности в </w:t>
      </w:r>
      <w:proofErr w:type="spellStart"/>
      <w:r w:rsidRPr="00BC7239">
        <w:rPr>
          <w:rFonts w:ascii="Times New Roman" w:hAnsi="Times New Roman"/>
          <w:sz w:val="24"/>
          <w:szCs w:val="24"/>
        </w:rPr>
        <w:t>Кривошеинском</w:t>
      </w:r>
      <w:proofErr w:type="gramStart"/>
      <w:r w:rsidRPr="00BC7239">
        <w:rPr>
          <w:rFonts w:ascii="Times New Roman" w:hAnsi="Times New Roman"/>
          <w:sz w:val="24"/>
          <w:szCs w:val="24"/>
        </w:rPr>
        <w:t>.р</w:t>
      </w:r>
      <w:proofErr w:type="gramEnd"/>
      <w:r w:rsidRPr="00BC7239">
        <w:rPr>
          <w:rFonts w:ascii="Times New Roman" w:hAnsi="Times New Roman"/>
          <w:sz w:val="24"/>
          <w:szCs w:val="24"/>
        </w:rPr>
        <w:t>айоне</w:t>
      </w:r>
      <w:proofErr w:type="spellEnd"/>
      <w:r w:rsidRPr="00BC7239">
        <w:rPr>
          <w:rFonts w:ascii="Times New Roman" w:hAnsi="Times New Roman"/>
          <w:sz w:val="24"/>
          <w:szCs w:val="24"/>
        </w:rPr>
        <w:t>"»</w:t>
      </w:r>
    </w:p>
    <w:p w:rsidR="00DD6E1F" w:rsidRPr="00BC7239" w:rsidRDefault="00DD6E1F" w:rsidP="00DD6E1F">
      <w:pPr>
        <w:pStyle w:val="a4"/>
        <w:shd w:val="clear" w:color="auto" w:fill="auto"/>
        <w:spacing w:before="0" w:after="272" w:line="250" w:lineRule="exact"/>
        <w:ind w:left="120" w:right="120" w:firstLine="440"/>
        <w:jc w:val="both"/>
        <w:rPr>
          <w:rFonts w:ascii="Times New Roman" w:hAnsi="Times New Roman"/>
          <w:sz w:val="24"/>
          <w:szCs w:val="24"/>
        </w:rPr>
      </w:pPr>
      <w:r w:rsidRPr="00BC7239">
        <w:rPr>
          <w:rFonts w:ascii="Times New Roman" w:hAnsi="Times New Roman"/>
          <w:sz w:val="24"/>
          <w:szCs w:val="24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C7239">
          <w:rPr>
            <w:rFonts w:ascii="Times New Roman" w:hAnsi="Times New Roman"/>
            <w:sz w:val="24"/>
            <w:szCs w:val="24"/>
          </w:rPr>
          <w:t>2003 г</w:t>
        </w:r>
      </w:smartTag>
      <w:r w:rsidRPr="00BC7239">
        <w:rPr>
          <w:rFonts w:ascii="Times New Roman" w:hAnsi="Times New Roman"/>
          <w:sz w:val="24"/>
          <w:szCs w:val="24"/>
        </w:rPr>
        <w:t xml:space="preserve">. №13 </w:t>
      </w:r>
      <w:r w:rsidRPr="00BC7239">
        <w:rPr>
          <w:rFonts w:ascii="Times New Roman" w:hAnsi="Times New Roman"/>
          <w:sz w:val="24"/>
          <w:szCs w:val="24"/>
          <w:lang w:val="en-US"/>
        </w:rPr>
        <w:t>I</w:t>
      </w:r>
      <w:r w:rsidRPr="00BC7239">
        <w:rPr>
          <w:rFonts w:ascii="Times New Roman" w:hAnsi="Times New Roman"/>
          <w:sz w:val="24"/>
          <w:szCs w:val="24"/>
        </w:rPr>
        <w:t>-ФЗ «Об общих принципах организации местного самоуправления в Российской Федерации», распоряжением Администрации Томской области от 01.03.2013 №136-ра «Об утвержден</w:t>
      </w:r>
      <w:r w:rsidR="00BC7239">
        <w:rPr>
          <w:rFonts w:ascii="Times New Roman" w:hAnsi="Times New Roman"/>
          <w:sz w:val="24"/>
          <w:szCs w:val="24"/>
        </w:rPr>
        <w:t xml:space="preserve">ии плана мероприятий («дорожной </w:t>
      </w:r>
      <w:r w:rsidRPr="00BC7239">
        <w:rPr>
          <w:rFonts w:ascii="Times New Roman" w:hAnsi="Times New Roman"/>
          <w:sz w:val="24"/>
          <w:szCs w:val="24"/>
        </w:rPr>
        <w:t>карты») «Изменения в сфере культуры, направленные на</w:t>
      </w:r>
      <w:r w:rsidR="00BC7239">
        <w:rPr>
          <w:rFonts w:ascii="Times New Roman" w:hAnsi="Times New Roman"/>
          <w:sz w:val="24"/>
          <w:szCs w:val="24"/>
        </w:rPr>
        <w:t xml:space="preserve"> повышение ее эффективности» (в </w:t>
      </w:r>
      <w:r w:rsidRPr="00BC7239">
        <w:rPr>
          <w:rFonts w:ascii="Times New Roman" w:hAnsi="Times New Roman"/>
          <w:sz w:val="24"/>
          <w:szCs w:val="24"/>
        </w:rPr>
        <w:t>редакции распоряжения Администрации Томской области от 06.06.2014 № 339-ра)</w:t>
      </w:r>
      <w:proofErr w:type="gramStart"/>
      <w:r w:rsidRPr="00BC723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D6E1F" w:rsidRPr="00BC7239" w:rsidRDefault="00DD6E1F" w:rsidP="00DD6E1F">
      <w:pPr>
        <w:pStyle w:val="20"/>
        <w:keepNext/>
        <w:keepLines/>
        <w:shd w:val="clear" w:color="auto" w:fill="auto"/>
        <w:spacing w:before="0" w:after="216" w:line="210" w:lineRule="exact"/>
        <w:ind w:left="120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BC7239">
        <w:rPr>
          <w:rFonts w:ascii="Times New Roman" w:hAnsi="Times New Roman"/>
          <w:b/>
          <w:sz w:val="24"/>
          <w:szCs w:val="24"/>
        </w:rPr>
        <w:t>ПОСТАНОВЛЯЮ:</w:t>
      </w:r>
      <w:bookmarkEnd w:id="1"/>
    </w:p>
    <w:p w:rsidR="00DD6E1F" w:rsidRPr="00BC7239" w:rsidRDefault="00DD6E1F" w:rsidP="00DD6E1F">
      <w:pPr>
        <w:pStyle w:val="a4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50" w:lineRule="exact"/>
        <w:ind w:left="120" w:firstLine="440"/>
        <w:jc w:val="both"/>
        <w:rPr>
          <w:rFonts w:ascii="Times New Roman" w:hAnsi="Times New Roman"/>
          <w:sz w:val="24"/>
          <w:szCs w:val="24"/>
        </w:rPr>
      </w:pPr>
      <w:r w:rsidRPr="00BC7239">
        <w:rPr>
          <w:rFonts w:ascii="Times New Roman" w:hAnsi="Times New Roman"/>
          <w:sz w:val="24"/>
          <w:szCs w:val="24"/>
        </w:rPr>
        <w:t>Внести в Постановление Администрации Кривошеинского района от 09.04.2013 №265 «Об утверждении плана мероприятий ("дорожной карты"</w:t>
      </w:r>
      <w:r w:rsidR="00BC7239">
        <w:rPr>
          <w:rFonts w:ascii="Times New Roman" w:hAnsi="Times New Roman"/>
          <w:sz w:val="24"/>
          <w:szCs w:val="24"/>
        </w:rPr>
        <w:t xml:space="preserve">) "Изменения в сфере культуры, </w:t>
      </w:r>
      <w:r w:rsidRPr="00BC7239">
        <w:rPr>
          <w:rFonts w:ascii="Times New Roman" w:hAnsi="Times New Roman"/>
          <w:sz w:val="24"/>
          <w:szCs w:val="24"/>
        </w:rPr>
        <w:t xml:space="preserve">направленные на повышение ее эффективности в </w:t>
      </w:r>
      <w:proofErr w:type="spellStart"/>
      <w:r w:rsidRPr="00BC7239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BC7239">
        <w:rPr>
          <w:rFonts w:ascii="Times New Roman" w:hAnsi="Times New Roman"/>
          <w:sz w:val="24"/>
          <w:szCs w:val="24"/>
        </w:rPr>
        <w:t xml:space="preserve"> районе"» следующие изменения:</w:t>
      </w:r>
    </w:p>
    <w:p w:rsidR="00DD6E1F" w:rsidRPr="00BC7239" w:rsidRDefault="00DD6E1F" w:rsidP="00DD6E1F">
      <w:pPr>
        <w:pStyle w:val="a4"/>
        <w:numPr>
          <w:ilvl w:val="0"/>
          <w:numId w:val="2"/>
        </w:numPr>
        <w:shd w:val="clear" w:color="auto" w:fill="auto"/>
        <w:tabs>
          <w:tab w:val="left" w:pos="1050"/>
        </w:tabs>
        <w:spacing w:before="0" w:line="250" w:lineRule="exact"/>
        <w:ind w:left="120" w:firstLine="720"/>
        <w:jc w:val="both"/>
        <w:rPr>
          <w:rFonts w:ascii="Times New Roman" w:hAnsi="Times New Roman"/>
          <w:sz w:val="24"/>
          <w:szCs w:val="24"/>
        </w:rPr>
      </w:pPr>
      <w:r w:rsidRPr="00BC7239">
        <w:rPr>
          <w:rFonts w:ascii="Times New Roman" w:hAnsi="Times New Roman"/>
          <w:sz w:val="24"/>
          <w:szCs w:val="24"/>
        </w:rPr>
        <w:t>пункт I главы 3 дополнить подпунктом 7) следующего содержания:</w:t>
      </w:r>
    </w:p>
    <w:p w:rsidR="00DD6E1F" w:rsidRPr="00BC7239" w:rsidRDefault="00DD6E1F" w:rsidP="00BC7239">
      <w:pPr>
        <w:pStyle w:val="a4"/>
        <w:shd w:val="clear" w:color="auto" w:fill="auto"/>
        <w:spacing w:before="0" w:line="250" w:lineRule="exact"/>
        <w:ind w:left="120" w:right="120" w:firstLine="720"/>
        <w:jc w:val="both"/>
        <w:rPr>
          <w:rFonts w:ascii="Times New Roman" w:hAnsi="Times New Roman"/>
          <w:sz w:val="24"/>
          <w:szCs w:val="24"/>
        </w:rPr>
      </w:pPr>
      <w:r w:rsidRPr="00BC7239">
        <w:rPr>
          <w:rFonts w:ascii="Times New Roman" w:hAnsi="Times New Roman"/>
          <w:sz w:val="24"/>
          <w:szCs w:val="24"/>
        </w:rPr>
        <w:t>"7) увеличение объема поступлений внебюджетных средств государственными и муниципальными учреждениями культуры (с нарастающим итогом):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1382"/>
        <w:gridCol w:w="1373"/>
        <w:gridCol w:w="1368"/>
        <w:gridCol w:w="1378"/>
        <w:gridCol w:w="1378"/>
        <w:gridCol w:w="1387"/>
      </w:tblGrid>
      <w:tr w:rsidR="00BC7239" w:rsidRPr="00BC7239" w:rsidTr="000B27B0">
        <w:trPr>
          <w:trHeight w:hRule="exact" w:val="293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201 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BC7239" w:rsidRPr="00BC7239" w:rsidTr="000B27B0">
        <w:trPr>
          <w:trHeight w:hRule="exact" w:val="29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239" w:rsidRPr="00BC7239" w:rsidRDefault="00BC7239" w:rsidP="00BC7239">
            <w:pPr>
              <w:pStyle w:val="a4"/>
              <w:framePr w:w="9643" w:wrap="notBeside" w:vAnchor="text" w:hAnchor="page" w:x="1531" w:y="519"/>
              <w:shd w:val="clear" w:color="auto" w:fill="auto"/>
              <w:spacing w:before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BC7239">
              <w:rPr>
                <w:rFonts w:ascii="Times New Roman" w:hAnsi="Times New Roman"/>
                <w:sz w:val="24"/>
                <w:szCs w:val="24"/>
              </w:rPr>
              <w:t>25":</w:t>
            </w:r>
          </w:p>
        </w:tc>
      </w:tr>
    </w:tbl>
    <w:p w:rsidR="005B5032" w:rsidRPr="00BC7239" w:rsidRDefault="005B5032" w:rsidP="00BC7239">
      <w:pPr>
        <w:pStyle w:val="a4"/>
        <w:shd w:val="clear" w:color="auto" w:fill="auto"/>
        <w:tabs>
          <w:tab w:val="left" w:pos="8370"/>
        </w:tabs>
        <w:spacing w:before="0" w:line="250" w:lineRule="exact"/>
        <w:ind w:left="120" w:right="120" w:firstLine="720"/>
        <w:jc w:val="both"/>
        <w:rPr>
          <w:rFonts w:ascii="Times New Roman" w:hAnsi="Times New Roman"/>
          <w:sz w:val="24"/>
          <w:szCs w:val="24"/>
        </w:rPr>
      </w:pPr>
      <w:r w:rsidRPr="00BC7239">
        <w:rPr>
          <w:rFonts w:ascii="Times New Roman" w:hAnsi="Times New Roman"/>
          <w:sz w:val="24"/>
          <w:szCs w:val="24"/>
        </w:rPr>
        <w:tab/>
        <w:t>(процентов)</w:t>
      </w:r>
    </w:p>
    <w:p w:rsidR="00DD6E1F" w:rsidRPr="00BC7239" w:rsidRDefault="00DD6E1F" w:rsidP="00BC7239">
      <w:pPr>
        <w:rPr>
          <w:rFonts w:ascii="Times New Roman" w:hAnsi="Times New Roman" w:cs="Times New Roman"/>
        </w:rPr>
      </w:pPr>
    </w:p>
    <w:p w:rsidR="00DD6E1F" w:rsidRPr="00BC7239" w:rsidRDefault="00DD6E1F" w:rsidP="00DD6E1F">
      <w:pPr>
        <w:pStyle w:val="a4"/>
        <w:numPr>
          <w:ilvl w:val="0"/>
          <w:numId w:val="2"/>
        </w:numPr>
        <w:shd w:val="clear" w:color="auto" w:fill="auto"/>
        <w:tabs>
          <w:tab w:val="left" w:pos="1050"/>
        </w:tabs>
        <w:spacing w:before="189" w:line="250" w:lineRule="exact"/>
        <w:ind w:left="120" w:right="120" w:firstLine="720"/>
        <w:jc w:val="both"/>
        <w:rPr>
          <w:rFonts w:ascii="Times New Roman" w:hAnsi="Times New Roman"/>
          <w:sz w:val="24"/>
          <w:szCs w:val="24"/>
        </w:rPr>
      </w:pPr>
      <w:r w:rsidRPr="00BC7239">
        <w:rPr>
          <w:rFonts w:ascii="Times New Roman" w:hAnsi="Times New Roman"/>
          <w:sz w:val="24"/>
          <w:szCs w:val="24"/>
        </w:rPr>
        <w:t>приложение- № 2 "Финансово-экономическое обоснование к плану мероприятий</w:t>
      </w:r>
      <w:r w:rsidR="005B5032" w:rsidRPr="00BC7239">
        <w:rPr>
          <w:rFonts w:ascii="Times New Roman" w:hAnsi="Times New Roman"/>
          <w:sz w:val="24"/>
          <w:szCs w:val="24"/>
        </w:rPr>
        <w:t xml:space="preserve">              </w:t>
      </w:r>
      <w:r w:rsidRPr="00BC7239">
        <w:rPr>
          <w:rFonts w:ascii="Times New Roman" w:hAnsi="Times New Roman"/>
          <w:sz w:val="24"/>
          <w:szCs w:val="24"/>
        </w:rPr>
        <w:t xml:space="preserve"> («дорожной карте») «Изменения в с</w:t>
      </w:r>
      <w:r w:rsidR="00BC7239">
        <w:rPr>
          <w:rFonts w:ascii="Times New Roman" w:hAnsi="Times New Roman"/>
          <w:sz w:val="24"/>
          <w:szCs w:val="24"/>
        </w:rPr>
        <w:t>фе</w:t>
      </w:r>
      <w:r w:rsidRPr="00BC7239">
        <w:rPr>
          <w:rFonts w:ascii="Times New Roman" w:hAnsi="Times New Roman"/>
          <w:sz w:val="24"/>
          <w:szCs w:val="24"/>
        </w:rPr>
        <w:t xml:space="preserve">ре культуры, направленные на повышение ее </w:t>
      </w:r>
      <w:r w:rsidR="005B5032" w:rsidRPr="00BC7239">
        <w:rPr>
          <w:rFonts w:ascii="Times New Roman" w:hAnsi="Times New Roman"/>
          <w:sz w:val="24"/>
          <w:szCs w:val="24"/>
        </w:rPr>
        <w:t xml:space="preserve">                     </w:t>
      </w:r>
      <w:r w:rsidRPr="00BC7239">
        <w:rPr>
          <w:rFonts w:ascii="Times New Roman" w:hAnsi="Times New Roman"/>
          <w:sz w:val="24"/>
          <w:szCs w:val="24"/>
        </w:rPr>
        <w:t xml:space="preserve">эффективности в </w:t>
      </w:r>
      <w:proofErr w:type="spellStart"/>
      <w:r w:rsidRPr="00BC7239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BC7239">
        <w:rPr>
          <w:rFonts w:ascii="Times New Roman" w:hAnsi="Times New Roman"/>
          <w:sz w:val="24"/>
          <w:szCs w:val="24"/>
        </w:rPr>
        <w:t xml:space="preserve"> районе» в части повышения заработной платы работников" </w:t>
      </w:r>
      <w:r w:rsidR="005B5032" w:rsidRPr="00BC7239">
        <w:rPr>
          <w:rFonts w:ascii="Times New Roman" w:hAnsi="Times New Roman"/>
          <w:sz w:val="24"/>
          <w:szCs w:val="24"/>
        </w:rPr>
        <w:t xml:space="preserve">                 </w:t>
      </w:r>
      <w:r w:rsidRPr="00BC7239">
        <w:rPr>
          <w:rFonts w:ascii="Times New Roman" w:hAnsi="Times New Roman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DD6E1F" w:rsidRPr="00BC7239" w:rsidRDefault="00DD6E1F" w:rsidP="00DD6E1F">
      <w:pPr>
        <w:pStyle w:val="a4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50" w:lineRule="exact"/>
        <w:ind w:left="120" w:right="120" w:firstLine="440"/>
        <w:jc w:val="both"/>
        <w:rPr>
          <w:rFonts w:ascii="Times New Roman" w:hAnsi="Times New Roman"/>
          <w:sz w:val="24"/>
          <w:szCs w:val="24"/>
        </w:rPr>
      </w:pPr>
      <w:r w:rsidRPr="00BC7239">
        <w:rPr>
          <w:rFonts w:ascii="Times New Roman" w:hAnsi="Times New Roman"/>
          <w:sz w:val="24"/>
          <w:szCs w:val="24"/>
        </w:rPr>
        <w:t>Настоящее постановление вступает в силу с даты его подписания и распространяет свое действие на правоотношения, возникшие с 1 июля 2014г.</w:t>
      </w:r>
    </w:p>
    <w:p w:rsidR="00DD6E1F" w:rsidRPr="00BC7239" w:rsidRDefault="00742F84" w:rsidP="00175821">
      <w:pPr>
        <w:jc w:val="both"/>
        <w:rPr>
          <w:rFonts w:ascii="Times New Roman" w:hAnsi="Times New Roman" w:cs="Times New Roman"/>
        </w:rPr>
      </w:pPr>
      <w:r w:rsidRPr="00BC7239">
        <w:rPr>
          <w:rFonts w:ascii="Times New Roman" w:hAnsi="Times New Roman" w:cs="Times New Roman"/>
        </w:rPr>
        <w:t xml:space="preserve">         3.  </w:t>
      </w:r>
      <w:r w:rsidR="00DD6E1F" w:rsidRPr="00BC7239">
        <w:rPr>
          <w:rFonts w:ascii="Times New Roman" w:hAnsi="Times New Roman" w:cs="Times New Roman"/>
        </w:rPr>
        <w:t>Контроль за исполнением настоящего Постановления в</w:t>
      </w:r>
      <w:r w:rsidR="00BC7239">
        <w:rPr>
          <w:rFonts w:ascii="Times New Roman" w:hAnsi="Times New Roman" w:cs="Times New Roman"/>
        </w:rPr>
        <w:t xml:space="preserve">озлагается на заместителя Главы </w:t>
      </w:r>
      <w:r w:rsidR="00DD6E1F" w:rsidRPr="00BC7239">
        <w:rPr>
          <w:rFonts w:ascii="Times New Roman" w:hAnsi="Times New Roman" w:cs="Times New Roman"/>
        </w:rPr>
        <w:t>муниципального образования по экономическим вопросам</w:t>
      </w:r>
      <w:r w:rsidR="00BC7239">
        <w:rPr>
          <w:rFonts w:ascii="Times New Roman" w:hAnsi="Times New Roman" w:cs="Times New Roman"/>
        </w:rPr>
        <w:t>, реальному сектору экономики и</w:t>
      </w:r>
      <w:r w:rsidR="005B5032" w:rsidRPr="00BC7239">
        <w:rPr>
          <w:rFonts w:ascii="Times New Roman" w:hAnsi="Times New Roman" w:cs="Times New Roman"/>
        </w:rPr>
        <w:t xml:space="preserve"> </w:t>
      </w:r>
      <w:r w:rsidR="00DD6E1F" w:rsidRPr="00BC7239">
        <w:rPr>
          <w:rFonts w:ascii="Times New Roman" w:hAnsi="Times New Roman" w:cs="Times New Roman"/>
        </w:rPr>
        <w:t>инновациям А.М.</w:t>
      </w:r>
      <w:r w:rsidR="00BC7239">
        <w:rPr>
          <w:rFonts w:ascii="Times New Roman" w:hAnsi="Times New Roman" w:cs="Times New Roman"/>
        </w:rPr>
        <w:t xml:space="preserve"> </w:t>
      </w:r>
      <w:r w:rsidR="00DD6E1F" w:rsidRPr="00BC7239">
        <w:rPr>
          <w:rFonts w:ascii="Times New Roman" w:hAnsi="Times New Roman" w:cs="Times New Roman"/>
        </w:rPr>
        <w:t>Архипова.</w:t>
      </w:r>
    </w:p>
    <w:p w:rsidR="00742F84" w:rsidRPr="00BC7239" w:rsidRDefault="00742F84" w:rsidP="00175821">
      <w:pPr>
        <w:rPr>
          <w:rFonts w:ascii="Times New Roman" w:hAnsi="Times New Roman" w:cs="Times New Roman"/>
        </w:rPr>
      </w:pPr>
    </w:p>
    <w:p w:rsidR="005B5032" w:rsidRPr="00BC7239" w:rsidRDefault="005B5032" w:rsidP="00175821">
      <w:pPr>
        <w:rPr>
          <w:rFonts w:ascii="Times New Roman" w:hAnsi="Times New Roman" w:cs="Times New Roman"/>
        </w:rPr>
      </w:pPr>
      <w:r w:rsidRPr="00BC7239">
        <w:rPr>
          <w:rFonts w:ascii="Times New Roman" w:hAnsi="Times New Roman" w:cs="Times New Roman"/>
        </w:rPr>
        <w:t>Глава Кривошеинского района                                                                                                                                    (Глава Администрации)                                                                                            А.В. Разумников</w:t>
      </w:r>
    </w:p>
    <w:p w:rsidR="00175821" w:rsidRPr="00BC7239" w:rsidRDefault="00175821" w:rsidP="00175821">
      <w:pPr>
        <w:pStyle w:val="a4"/>
        <w:shd w:val="clear" w:color="auto" w:fill="auto"/>
        <w:spacing w:before="0" w:line="250" w:lineRule="exact"/>
        <w:ind w:left="60" w:right="100"/>
        <w:jc w:val="both"/>
        <w:rPr>
          <w:rStyle w:val="Exact"/>
          <w:rFonts w:ascii="Times New Roman" w:hAnsi="Times New Roman" w:cs="Times New Roman"/>
          <w:sz w:val="24"/>
          <w:szCs w:val="24"/>
        </w:rPr>
      </w:pPr>
    </w:p>
    <w:p w:rsidR="00175821" w:rsidRPr="00BC7239" w:rsidRDefault="00175821" w:rsidP="00175821">
      <w:pPr>
        <w:pStyle w:val="a4"/>
        <w:shd w:val="clear" w:color="auto" w:fill="auto"/>
        <w:spacing w:before="0" w:line="250" w:lineRule="exact"/>
        <w:ind w:left="60" w:right="100"/>
        <w:jc w:val="left"/>
        <w:rPr>
          <w:rFonts w:ascii="Times New Roman" w:hAnsi="Times New Roman"/>
          <w:sz w:val="20"/>
          <w:szCs w:val="20"/>
        </w:rPr>
      </w:pPr>
      <w:r w:rsidRPr="00BC7239">
        <w:rPr>
          <w:rStyle w:val="Exact"/>
          <w:rFonts w:ascii="Times New Roman" w:hAnsi="Times New Roman" w:cs="Times New Roman"/>
          <w:sz w:val="20"/>
          <w:szCs w:val="20"/>
        </w:rPr>
        <w:t xml:space="preserve">Нестерова Татьяна Ивановна. </w:t>
      </w:r>
      <w:proofErr w:type="spellStart"/>
      <w:r w:rsidRPr="00BC7239">
        <w:rPr>
          <w:rStyle w:val="Exact"/>
          <w:rFonts w:ascii="Times New Roman" w:hAnsi="Times New Roman" w:cs="Times New Roman"/>
          <w:sz w:val="20"/>
          <w:szCs w:val="20"/>
        </w:rPr>
        <w:t>Силицкая</w:t>
      </w:r>
      <w:proofErr w:type="spellEnd"/>
      <w:r w:rsidRPr="00BC7239">
        <w:rPr>
          <w:rStyle w:val="Exact"/>
          <w:rFonts w:ascii="Times New Roman" w:hAnsi="Times New Roman" w:cs="Times New Roman"/>
          <w:sz w:val="20"/>
          <w:szCs w:val="20"/>
        </w:rPr>
        <w:t xml:space="preserve"> Ольга Владимировна,                                                                                             21790,</w:t>
      </w:r>
      <w:r w:rsidR="00BC7239">
        <w:rPr>
          <w:rStyle w:val="Exact"/>
          <w:rFonts w:ascii="Times New Roman" w:hAnsi="Times New Roman" w:cs="Times New Roman"/>
          <w:sz w:val="20"/>
          <w:szCs w:val="20"/>
        </w:rPr>
        <w:t xml:space="preserve"> </w:t>
      </w:r>
      <w:r w:rsidRPr="00BC7239">
        <w:rPr>
          <w:rStyle w:val="Exact"/>
          <w:rFonts w:ascii="Times New Roman" w:hAnsi="Times New Roman" w:cs="Times New Roman"/>
          <w:sz w:val="20"/>
          <w:szCs w:val="20"/>
        </w:rPr>
        <w:t>21902</w:t>
      </w:r>
    </w:p>
    <w:p w:rsidR="00941C48" w:rsidRDefault="00175821" w:rsidP="00BC7239">
      <w:pPr>
        <w:pStyle w:val="a4"/>
        <w:shd w:val="clear" w:color="auto" w:fill="auto"/>
        <w:spacing w:before="0" w:line="245" w:lineRule="exact"/>
        <w:ind w:right="120"/>
        <w:jc w:val="left"/>
        <w:rPr>
          <w:rFonts w:ascii="Times New Roman" w:hAnsi="Times New Roman"/>
          <w:sz w:val="20"/>
          <w:szCs w:val="20"/>
        </w:rPr>
      </w:pPr>
      <w:r w:rsidRPr="00BC7239">
        <w:rPr>
          <w:rFonts w:ascii="Times New Roman" w:hAnsi="Times New Roman"/>
          <w:sz w:val="20"/>
          <w:szCs w:val="20"/>
        </w:rPr>
        <w:t>Управление финансов. Архипов А.М., Прокуратура. МБУК «</w:t>
      </w:r>
      <w:proofErr w:type="spellStart"/>
      <w:r w:rsidRPr="00BC7239">
        <w:rPr>
          <w:rFonts w:ascii="Times New Roman" w:hAnsi="Times New Roman"/>
          <w:sz w:val="20"/>
          <w:szCs w:val="20"/>
        </w:rPr>
        <w:t>Кривошеинская</w:t>
      </w:r>
      <w:proofErr w:type="spellEnd"/>
      <w:r w:rsidRPr="00BC7239">
        <w:rPr>
          <w:rFonts w:ascii="Times New Roman" w:hAnsi="Times New Roman"/>
          <w:sz w:val="20"/>
          <w:szCs w:val="20"/>
        </w:rPr>
        <w:t xml:space="preserve"> МЦКС»,</w:t>
      </w:r>
      <w:r w:rsidR="00BC7239">
        <w:rPr>
          <w:rFonts w:ascii="Times New Roman" w:hAnsi="Times New Roman"/>
          <w:sz w:val="20"/>
          <w:szCs w:val="20"/>
        </w:rPr>
        <w:t xml:space="preserve"> </w:t>
      </w:r>
      <w:r w:rsidRPr="00BC7239">
        <w:rPr>
          <w:rFonts w:ascii="Times New Roman" w:hAnsi="Times New Roman"/>
          <w:sz w:val="20"/>
          <w:szCs w:val="20"/>
        </w:rPr>
        <w:t xml:space="preserve">МБУ </w:t>
      </w:r>
      <w:proofErr w:type="spellStart"/>
      <w:r w:rsidRPr="00BC7239">
        <w:rPr>
          <w:rFonts w:ascii="Times New Roman" w:hAnsi="Times New Roman"/>
          <w:sz w:val="20"/>
          <w:szCs w:val="20"/>
        </w:rPr>
        <w:t>Кривошеинская</w:t>
      </w:r>
      <w:proofErr w:type="spellEnd"/>
      <w:r w:rsidRPr="00BC7239">
        <w:rPr>
          <w:rFonts w:ascii="Times New Roman" w:hAnsi="Times New Roman"/>
          <w:sz w:val="20"/>
          <w:szCs w:val="20"/>
        </w:rPr>
        <w:t xml:space="preserve"> ЦМБ»</w:t>
      </w:r>
    </w:p>
    <w:p w:rsidR="009E0FBF" w:rsidRDefault="009E0FBF" w:rsidP="009E0FBF">
      <w:pPr>
        <w:widowControl/>
        <w:rPr>
          <w:rFonts w:ascii="Calibri" w:hAnsi="Calibri" w:cs="Calibri"/>
          <w:sz w:val="22"/>
          <w:szCs w:val="22"/>
        </w:rPr>
        <w:sectPr w:rsidR="009E0FBF" w:rsidSect="00BC7239">
          <w:type w:val="continuous"/>
          <w:pgSz w:w="11909" w:h="16838"/>
          <w:pgMar w:top="993" w:right="749" w:bottom="360" w:left="1260" w:header="0" w:footer="3" w:gutter="0"/>
          <w:cols w:space="720"/>
          <w:noEndnote/>
          <w:docGrid w:linePitch="360"/>
        </w:sectPr>
      </w:pPr>
    </w:p>
    <w:tbl>
      <w:tblPr>
        <w:tblW w:w="17796" w:type="dxa"/>
        <w:tblInd w:w="108" w:type="dxa"/>
        <w:tblLook w:val="04A0" w:firstRow="1" w:lastRow="0" w:firstColumn="1" w:lastColumn="0" w:noHBand="0" w:noVBand="1"/>
      </w:tblPr>
      <w:tblGrid>
        <w:gridCol w:w="640"/>
        <w:gridCol w:w="7060"/>
        <w:gridCol w:w="1360"/>
        <w:gridCol w:w="1360"/>
        <w:gridCol w:w="1300"/>
        <w:gridCol w:w="236"/>
        <w:gridCol w:w="5840"/>
      </w:tblGrid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bookmarkStart w:id="2" w:name="_GoBack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FBF" w:rsidRDefault="009E0FBF" w:rsidP="009E0FBF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FBF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к Постановлению </w:t>
            </w:r>
          </w:p>
          <w:p w:rsidR="009E0FBF" w:rsidRDefault="009E0FBF" w:rsidP="009E0FBF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FB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Кривошеинского района </w:t>
            </w:r>
          </w:p>
          <w:p w:rsidR="009E0FBF" w:rsidRPr="009E0FBF" w:rsidRDefault="009E0FBF" w:rsidP="009E0FBF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0FBF">
              <w:rPr>
                <w:rFonts w:ascii="Times New Roman" w:hAnsi="Times New Roman" w:cs="Times New Roman"/>
                <w:sz w:val="22"/>
                <w:szCs w:val="22"/>
              </w:rPr>
              <w:t>от 03.10.2014г. №677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Финансово-экономическое обоснование к плану мероприятий («дорожной карте») "Изменения в сфере культуры, направленные </w:t>
            </w:r>
            <w:proofErr w:type="gramStart"/>
            <w:r w:rsidRPr="009E0FB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повышение ее эффективности в </w:t>
            </w:r>
            <w:proofErr w:type="spellStart"/>
            <w:r w:rsidRPr="009E0FBF">
              <w:rPr>
                <w:rFonts w:ascii="Times New Roman" w:hAnsi="Times New Roman" w:cs="Times New Roman"/>
              </w:rPr>
              <w:t>Кривошеинском</w:t>
            </w:r>
            <w:proofErr w:type="spellEnd"/>
            <w:r w:rsidRPr="009E0FBF">
              <w:rPr>
                <w:rFonts w:ascii="Times New Roman" w:hAnsi="Times New Roman" w:cs="Times New Roman"/>
              </w:rPr>
              <w:t xml:space="preserve"> районе" в части повышения заработной платы работников</w:t>
            </w:r>
          </w:p>
        </w:tc>
      </w:tr>
    </w:tbl>
    <w:p w:rsidR="009E0FBF" w:rsidRDefault="009E0FBF" w:rsidP="009E0FBF">
      <w:pPr>
        <w:widowControl/>
        <w:jc w:val="center"/>
        <w:rPr>
          <w:rFonts w:ascii="Calibri" w:hAnsi="Calibri" w:cs="Calibri"/>
          <w:sz w:val="22"/>
          <w:szCs w:val="22"/>
        </w:rPr>
        <w:sectPr w:rsidR="009E0FBF" w:rsidSect="009E0FBF">
          <w:type w:val="continuous"/>
          <w:pgSz w:w="16838" w:h="11909" w:orient="landscape"/>
          <w:pgMar w:top="709" w:right="992" w:bottom="284" w:left="357" w:header="0" w:footer="6" w:gutter="0"/>
          <w:cols w:space="720"/>
          <w:noEndnote/>
          <w:docGrid w:linePitch="360"/>
        </w:sectPr>
      </w:pPr>
    </w:p>
    <w:tbl>
      <w:tblPr>
        <w:tblW w:w="16138" w:type="dxa"/>
        <w:tblInd w:w="108" w:type="dxa"/>
        <w:tblLook w:val="04A0" w:firstRow="1" w:lastRow="0" w:firstColumn="1" w:lastColumn="0" w:noHBand="0" w:noVBand="1"/>
      </w:tblPr>
      <w:tblGrid>
        <w:gridCol w:w="640"/>
        <w:gridCol w:w="4038"/>
        <w:gridCol w:w="1360"/>
        <w:gridCol w:w="1360"/>
        <w:gridCol w:w="1300"/>
        <w:gridCol w:w="1600"/>
        <w:gridCol w:w="1480"/>
        <w:gridCol w:w="1480"/>
        <w:gridCol w:w="1480"/>
        <w:gridCol w:w="1400"/>
      </w:tblGrid>
      <w:tr w:rsidR="009E0FBF" w:rsidRPr="009E0FBF" w:rsidTr="009E0FBF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9E0FBF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 w:rsidRPr="009E0FBF">
              <w:rPr>
                <w:rFonts w:ascii="Calibri" w:hAnsi="Calibri" w:cs="Calibri"/>
                <w:sz w:val="22"/>
                <w:szCs w:val="22"/>
              </w:rPr>
              <w:t>/п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2012 год (план)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2013 год (план)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2013 год (факт)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2018 год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 xml:space="preserve">Исходная информация для расчета дополнительной потребности средств на повышение заработной платы 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  <w:t xml:space="preserve"> работников учреждений культуры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Численность населения Томской области, 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1 060 997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1 067 187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1 067 187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1 076 995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1 084 884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1 092 747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1 100 538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1 108 241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Прогнозируемая средняя заработная плата по Томской области,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27 075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29 692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30 446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32 988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35 924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39 337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43 270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47 381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Темп роста средней заработной платы по Томской области к </w:t>
            </w:r>
            <w:proofErr w:type="spellStart"/>
            <w:r w:rsidRPr="009E0FBF">
              <w:rPr>
                <w:rFonts w:ascii="Times New Roman" w:hAnsi="Times New Roman" w:cs="Times New Roman"/>
              </w:rPr>
              <w:t>предидущему</w:t>
            </w:r>
            <w:proofErr w:type="spellEnd"/>
            <w:r w:rsidRPr="009E0FBF">
              <w:rPr>
                <w:rFonts w:ascii="Times New Roman" w:hAnsi="Times New Roman" w:cs="Times New Roman"/>
              </w:rPr>
              <w:t xml:space="preserve"> году,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110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Соотношение средней заработной платы работников учреждений культуры и средней заработной платы по Томской области,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48,4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60,4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64,9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78,0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82,4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Планируемая среднемесячная заработная плата 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работников учреждений культуры</w:t>
            </w:r>
            <w:r w:rsidRPr="009E0FBF">
              <w:rPr>
                <w:rFonts w:ascii="Times New Roman" w:hAnsi="Times New Roman" w:cs="Times New Roman"/>
              </w:rPr>
              <w:t xml:space="preserve">  в Томской области,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13 093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17 815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18 378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21 409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28 028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32 414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43 270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47 381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Темп роста средней заработной платы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 работников учреждений культуры</w:t>
            </w:r>
            <w:r w:rsidRPr="009E0FBF">
              <w:rPr>
                <w:rFonts w:ascii="Times New Roman" w:hAnsi="Times New Roman" w:cs="Times New Roman"/>
              </w:rPr>
              <w:t xml:space="preserve"> в Томской области к предыдущему году,  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110</w:t>
            </w:r>
          </w:p>
        </w:tc>
      </w:tr>
      <w:tr w:rsidR="009E0FBF" w:rsidRPr="009E0FBF" w:rsidTr="009E0FBF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Планируемая среднемесячная заработная плата 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работников учреждений культуры Кривошеинского района Томской области</w:t>
            </w:r>
            <w:r w:rsidRPr="009E0FBF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12 099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19 018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19 295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21 875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28 028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35 171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48 314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53 223</w:t>
            </w:r>
          </w:p>
        </w:tc>
      </w:tr>
      <w:tr w:rsidR="009E0FBF" w:rsidRPr="009E0FBF" w:rsidTr="009E0FBF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Темп роста средней заработной платы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 работников учреждений культуры</w:t>
            </w:r>
            <w:r w:rsidRPr="009E0FBF">
              <w:rPr>
                <w:rFonts w:ascii="Times New Roman" w:hAnsi="Times New Roman" w:cs="Times New Roman"/>
              </w:rPr>
              <w:t xml:space="preserve"> 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Кривошеинского района Томской области </w:t>
            </w:r>
            <w:r w:rsidRPr="009E0FBF">
              <w:rPr>
                <w:rFonts w:ascii="Times New Roman" w:hAnsi="Times New Roman" w:cs="Times New Roman"/>
              </w:rPr>
              <w:t>к предыдущему году, 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110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 xml:space="preserve">Информация, рекомендованная Минкультуры России, для расчета дополнительной потребности средств на повышение заработной платы 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  <w:t xml:space="preserve"> работников учреждений культуры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Норматив числа получателей услуг на 1 работника учреждений культуры (по среднесписочной численности работников), 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308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Число получателей услуг, чел.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1 060 997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1 067 187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1 067 187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1 076 995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1 084 884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1 092 747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1 100 538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1 108 241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работников учреждений культуры</w:t>
            </w:r>
            <w:r w:rsidRPr="009E0FBF">
              <w:rPr>
                <w:rFonts w:ascii="Times New Roman" w:hAnsi="Times New Roman" w:cs="Times New Roman"/>
              </w:rPr>
              <w:t>,  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3 950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3 997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3 985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3 985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3 885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3 788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3 693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3 601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Доля  средств от приносящей доход деятельности в ФОТ  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работников учреждений культуры</w:t>
            </w:r>
            <w:r w:rsidRPr="009E0FBF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9E0FBF" w:rsidRPr="009E0FBF" w:rsidTr="009E0FBF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Соотношение объема средств от оптимизации к сумме  средств, предусмотренных на повышение оплаты труда работников культуры, %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21,1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работников учреждений культуры Кривошеинского района Томской области</w:t>
            </w:r>
            <w:r w:rsidRPr="009E0FBF">
              <w:rPr>
                <w:rFonts w:ascii="Times New Roman" w:hAnsi="Times New Roman" w:cs="Times New Roman"/>
              </w:rPr>
              <w:t>,   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55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5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 xml:space="preserve">Расчет дополнительной потребности средств на повышение заработной платы 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  <w:t xml:space="preserve"> работников учреждений культуры Кривошеинского района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Планируемый ФОТ с начислениями, 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11 719,9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18 422,3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18 389,4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20 848,6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26 044,2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31 865,0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42 678,8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45 839,6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с учетом: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 </w:t>
            </w:r>
          </w:p>
        </w:tc>
      </w:tr>
      <w:tr w:rsidR="009E0FBF" w:rsidRPr="009E0FBF" w:rsidTr="009E0FB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ind w:firstLineChars="200" w:firstLine="480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Объема средств от оптимизации за счет сокращения численности 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работников учреждений культуры</w:t>
            </w:r>
            <w:r w:rsidRPr="009E0FBF">
              <w:rPr>
                <w:rFonts w:ascii="Times New Roman" w:hAnsi="Times New Roman" w:cs="Times New Roman"/>
              </w:rPr>
              <w:t>, тыс. руб.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667,8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1 655,1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3 367,9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4 885,4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 ФОТ за счет средств от приносящей доход деятельности, 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85,9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Темп роста  средств от приносящей доход деятельности в ФОТ к предыдущему году,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</w:tr>
      <w:tr w:rsidR="009E0FBF" w:rsidRPr="009E0FBF" w:rsidTr="009E0FBF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Прирост ФОТ с начислениями к 2013 г. (дополнительная потребность средств на повышение заработной платы </w:t>
            </w:r>
            <w:r w:rsidRPr="009E0FB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работников учреждений культуры</w:t>
            </w:r>
            <w:r w:rsidRPr="009E0FBF">
              <w:rPr>
                <w:rFonts w:ascii="Times New Roman" w:hAnsi="Times New Roman" w:cs="Times New Roman"/>
              </w:rPr>
              <w:t>), 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6 702,4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6 669,5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2 459,1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7 654,8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13 475,6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24 289,4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27 450,2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BF" w:rsidRPr="009E0FBF" w:rsidRDefault="009E0FBF" w:rsidP="009E0FBF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за счет средств консолидированного бюджета</w:t>
            </w:r>
            <w:proofErr w:type="gramStart"/>
            <w:r w:rsidRPr="009E0FB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E0FB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6 702,4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6 628,4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2 452,2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7 647,7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13 468,3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24 281,9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27 442,5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ind w:firstLineChars="200" w:firstLine="480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включая средства, предусмотренные на </w:t>
            </w:r>
            <w:proofErr w:type="spellStart"/>
            <w:proofErr w:type="gramStart"/>
            <w:r w:rsidRPr="009E0FBF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9E0FBF">
              <w:rPr>
                <w:rFonts w:ascii="Times New Roman" w:hAnsi="Times New Roman" w:cs="Times New Roman"/>
              </w:rPr>
              <w:t xml:space="preserve"> повышение заработной платы работников учреждений культуры, 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6 175,0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6 175,0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2 035,2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7 126,8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12 831,0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23 428,3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26 525,7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ind w:firstLineChars="200" w:firstLine="480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включая средства, предусмотренные на 2013 год в рамках индексации ФОТ на 4,5%, 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527,4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527,4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lastRenderedPageBreak/>
              <w:t>26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ind w:firstLineChars="200" w:firstLine="480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включая средства, на увеличение штатной численности в 2013 году, 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-74,0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ind w:firstLineChars="200" w:firstLine="480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включая средства, полученные за счет проведения мероприятий по оптимизации, (</w:t>
            </w:r>
            <w:proofErr w:type="spellStart"/>
            <w:r w:rsidRPr="009E0FBF">
              <w:rPr>
                <w:rFonts w:ascii="Times New Roman" w:hAnsi="Times New Roman" w:cs="Times New Roman"/>
              </w:rPr>
              <w:t>тыс</w:t>
            </w:r>
            <w:proofErr w:type="gramStart"/>
            <w:r w:rsidRPr="009E0FBF">
              <w:rPr>
                <w:rFonts w:ascii="Times New Roman" w:hAnsi="Times New Roman" w:cs="Times New Roman"/>
              </w:rPr>
              <w:t>.р</w:t>
            </w:r>
            <w:proofErr w:type="gramEnd"/>
            <w:r w:rsidRPr="009E0FBF">
              <w:rPr>
                <w:rFonts w:ascii="Times New Roman" w:hAnsi="Times New Roman" w:cs="Times New Roman"/>
              </w:rPr>
              <w:t>уб</w:t>
            </w:r>
            <w:proofErr w:type="spellEnd"/>
            <w:r w:rsidRPr="009E0FBF">
              <w:rPr>
                <w:rFonts w:ascii="Times New Roman" w:hAnsi="Times New Roman" w:cs="Times New Roman"/>
              </w:rPr>
              <w:t>.), из них: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417,0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520,9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637,3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853,6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916,8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ind w:firstLineChars="200" w:firstLine="480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от реструктуризации сети, тыс.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ind w:firstLineChars="200" w:firstLine="480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от сокращения и оптимизации расходов на содержание </w:t>
            </w:r>
            <w:proofErr w:type="spellStart"/>
            <w:r w:rsidRPr="009E0FBF">
              <w:rPr>
                <w:rFonts w:ascii="Times New Roman" w:hAnsi="Times New Roman" w:cs="Times New Roman"/>
              </w:rPr>
              <w:t>учреждений</w:t>
            </w:r>
            <w:proofErr w:type="gramStart"/>
            <w:r w:rsidRPr="009E0FBF">
              <w:rPr>
                <w:rFonts w:ascii="Times New Roman" w:hAnsi="Times New Roman" w:cs="Times New Roman"/>
              </w:rPr>
              <w:t>,т</w:t>
            </w:r>
            <w:proofErr w:type="gramEnd"/>
            <w:r w:rsidRPr="009E0FBF">
              <w:rPr>
                <w:rFonts w:ascii="Times New Roman" w:hAnsi="Times New Roman" w:cs="Times New Roman"/>
              </w:rPr>
              <w:t>ыс</w:t>
            </w:r>
            <w:proofErr w:type="spellEnd"/>
            <w:r w:rsidRPr="009E0FBF">
              <w:rPr>
                <w:rFonts w:ascii="Times New Roman" w:hAnsi="Times New Roman" w:cs="Times New Roman"/>
              </w:rPr>
              <w:t>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417,0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520,9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637,3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853,6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916,8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за счет средств от приносящей доход деятельности, 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7,6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Итого, объем средств, предусмотренный на повышение оплаты труда, тыс. руб. (стр. 23+ стр.30)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6 702,4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6 669,5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2 459,1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7 654,8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13 475,6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24 289,4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27 450,2</w:t>
            </w:r>
          </w:p>
        </w:tc>
      </w:tr>
      <w:tr w:rsidR="009E0FBF" w:rsidRPr="009E0FBF" w:rsidTr="009E0FBF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Соотношение объема средств от оптимизации к сумме объема средств, предусмотренного на повышение оплаты труда, % (</w:t>
            </w:r>
            <w:r w:rsidRPr="009E0FBF">
              <w:rPr>
                <w:rFonts w:ascii="Times New Roman" w:hAnsi="Times New Roman" w:cs="Times New Roman"/>
                <w:color w:val="auto"/>
              </w:rPr>
              <w:t>(стр. 17 + стр. 27)/стр. 31*100%)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21,1</w:t>
            </w:r>
          </w:p>
        </w:tc>
      </w:tr>
      <w:tr w:rsidR="009E0FBF" w:rsidRPr="009E0FBF" w:rsidTr="009E0FBF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0FBF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 xml:space="preserve">Ассигнования консолидированного бюджета (нарастающим итогом к уровню 2012 года), </w:t>
            </w:r>
            <w:proofErr w:type="spellStart"/>
            <w:r w:rsidRPr="009E0FBF">
              <w:rPr>
                <w:rFonts w:ascii="Times New Roman" w:hAnsi="Times New Roman" w:cs="Times New Roman"/>
              </w:rPr>
              <w:t>тыс</w:t>
            </w:r>
            <w:proofErr w:type="gramStart"/>
            <w:r w:rsidRPr="009E0FBF">
              <w:rPr>
                <w:rFonts w:ascii="Times New Roman" w:hAnsi="Times New Roman" w:cs="Times New Roman"/>
              </w:rPr>
              <w:t>.р</w:t>
            </w:r>
            <w:proofErr w:type="gramEnd"/>
            <w:r w:rsidRPr="009E0FBF">
              <w:rPr>
                <w:rFonts w:ascii="Times New Roman" w:hAnsi="Times New Roman" w:cs="Times New Roman"/>
              </w:rPr>
              <w:t>ублей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6 175,0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6 175,0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8 210,2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13 301,8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19 006,0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29 603,3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E0FBF">
              <w:rPr>
                <w:rFonts w:ascii="Times New Roman" w:hAnsi="Times New Roman" w:cs="Times New Roman"/>
              </w:rPr>
              <w:t>32 700,7</w:t>
            </w:r>
          </w:p>
        </w:tc>
      </w:tr>
      <w:tr w:rsidR="009E0FBF" w:rsidRPr="009E0FBF" w:rsidTr="009E0FBF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E0FBF">
              <w:rPr>
                <w:rFonts w:ascii="Calibri" w:hAnsi="Calibri" w:cs="Calibri"/>
                <w:color w:val="auto"/>
                <w:sz w:val="22"/>
                <w:szCs w:val="22"/>
              </w:rPr>
              <w:t>34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 xml:space="preserve">Доля ФОТ административно- управленческого и вспомогательного </w:t>
            </w:r>
            <w:proofErr w:type="gramStart"/>
            <w:r w:rsidRPr="009E0FBF">
              <w:rPr>
                <w:rFonts w:ascii="Times New Roman" w:hAnsi="Times New Roman" w:cs="Times New Roman"/>
                <w:color w:val="auto"/>
              </w:rPr>
              <w:t>персонала</w:t>
            </w:r>
            <w:proofErr w:type="gramEnd"/>
            <w:r w:rsidRPr="009E0FBF">
              <w:rPr>
                <w:rFonts w:ascii="Times New Roman" w:hAnsi="Times New Roman" w:cs="Times New Roman"/>
                <w:color w:val="auto"/>
              </w:rPr>
              <w:t xml:space="preserve"> в общем ФОТ,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34,6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28,0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23,9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10,3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BF" w:rsidRPr="009E0FBF" w:rsidRDefault="009E0FBF" w:rsidP="009E0FB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0FBF">
              <w:rPr>
                <w:rFonts w:ascii="Times New Roman" w:hAnsi="Times New Roman" w:cs="Times New Roman"/>
                <w:color w:val="auto"/>
              </w:rPr>
              <w:t>9,5</w:t>
            </w:r>
          </w:p>
        </w:tc>
      </w:tr>
      <w:bookmarkEnd w:id="2"/>
    </w:tbl>
    <w:p w:rsidR="009E0FBF" w:rsidRDefault="009E0FBF" w:rsidP="00BC7239">
      <w:pPr>
        <w:pStyle w:val="a4"/>
        <w:shd w:val="clear" w:color="auto" w:fill="auto"/>
        <w:spacing w:before="0" w:line="245" w:lineRule="exact"/>
        <w:ind w:right="120"/>
        <w:jc w:val="left"/>
        <w:rPr>
          <w:rFonts w:ascii="Times New Roman" w:hAnsi="Times New Roman"/>
          <w:sz w:val="20"/>
          <w:szCs w:val="20"/>
        </w:rPr>
        <w:sectPr w:rsidR="009E0FBF" w:rsidSect="009E0FBF">
          <w:type w:val="continuous"/>
          <w:pgSz w:w="16838" w:h="11909" w:orient="landscape"/>
          <w:pgMar w:top="1259" w:right="992" w:bottom="748" w:left="357" w:header="0" w:footer="6" w:gutter="0"/>
          <w:cols w:space="720"/>
          <w:noEndnote/>
          <w:docGrid w:linePitch="360"/>
        </w:sectPr>
      </w:pPr>
    </w:p>
    <w:p w:rsidR="009E0FBF" w:rsidRPr="00BC7239" w:rsidRDefault="009E0FBF" w:rsidP="009E0FBF">
      <w:pPr>
        <w:pStyle w:val="a4"/>
        <w:shd w:val="clear" w:color="auto" w:fill="auto"/>
        <w:spacing w:before="0" w:line="245" w:lineRule="exact"/>
        <w:ind w:right="120"/>
        <w:jc w:val="left"/>
        <w:rPr>
          <w:rFonts w:ascii="Times New Roman" w:hAnsi="Times New Roman"/>
          <w:sz w:val="20"/>
          <w:szCs w:val="20"/>
        </w:rPr>
      </w:pPr>
    </w:p>
    <w:sectPr w:rsidR="009E0FBF" w:rsidRPr="00BC7239" w:rsidSect="009E0FBF">
      <w:pgSz w:w="11909" w:h="16838"/>
      <w:pgMar w:top="993" w:right="749" w:bottom="360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BE" w:rsidRDefault="00BB14BE">
      <w:r>
        <w:separator/>
      </w:r>
    </w:p>
  </w:endnote>
  <w:endnote w:type="continuationSeparator" w:id="0">
    <w:p w:rsidR="00BB14BE" w:rsidRDefault="00BB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BE" w:rsidRDefault="00BB14BE">
      <w:r>
        <w:separator/>
      </w:r>
    </w:p>
  </w:footnote>
  <w:footnote w:type="continuationSeparator" w:id="0">
    <w:p w:rsidR="00BB14BE" w:rsidRDefault="00BB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D17"/>
    <w:multiLevelType w:val="multilevel"/>
    <w:tmpl w:val="F4448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51A5E3A"/>
    <w:multiLevelType w:val="multilevel"/>
    <w:tmpl w:val="1B446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1F"/>
    <w:rsid w:val="000072E1"/>
    <w:rsid w:val="00011251"/>
    <w:rsid w:val="000126DA"/>
    <w:rsid w:val="00012F6E"/>
    <w:rsid w:val="0001329F"/>
    <w:rsid w:val="000158B2"/>
    <w:rsid w:val="0002256A"/>
    <w:rsid w:val="000266DA"/>
    <w:rsid w:val="00030F91"/>
    <w:rsid w:val="00030FB9"/>
    <w:rsid w:val="00032263"/>
    <w:rsid w:val="00032BD3"/>
    <w:rsid w:val="00034D58"/>
    <w:rsid w:val="000354F7"/>
    <w:rsid w:val="00040743"/>
    <w:rsid w:val="00045E56"/>
    <w:rsid w:val="0004700A"/>
    <w:rsid w:val="00050091"/>
    <w:rsid w:val="00051311"/>
    <w:rsid w:val="000536C1"/>
    <w:rsid w:val="00053E29"/>
    <w:rsid w:val="0006285C"/>
    <w:rsid w:val="00065B9B"/>
    <w:rsid w:val="00070795"/>
    <w:rsid w:val="00073EBC"/>
    <w:rsid w:val="00074C3F"/>
    <w:rsid w:val="00074F92"/>
    <w:rsid w:val="00076779"/>
    <w:rsid w:val="00081ADA"/>
    <w:rsid w:val="00081BE3"/>
    <w:rsid w:val="000830C7"/>
    <w:rsid w:val="000840D2"/>
    <w:rsid w:val="00085AD4"/>
    <w:rsid w:val="00092760"/>
    <w:rsid w:val="000930FA"/>
    <w:rsid w:val="000957AD"/>
    <w:rsid w:val="00096437"/>
    <w:rsid w:val="00097094"/>
    <w:rsid w:val="000A2117"/>
    <w:rsid w:val="000A2C95"/>
    <w:rsid w:val="000A3F81"/>
    <w:rsid w:val="000A5A4F"/>
    <w:rsid w:val="000B199C"/>
    <w:rsid w:val="000B27B0"/>
    <w:rsid w:val="000B5CF0"/>
    <w:rsid w:val="000B78AF"/>
    <w:rsid w:val="000C20FB"/>
    <w:rsid w:val="000C5936"/>
    <w:rsid w:val="000C69FB"/>
    <w:rsid w:val="000C7517"/>
    <w:rsid w:val="000C7FFA"/>
    <w:rsid w:val="000D0D95"/>
    <w:rsid w:val="000D2517"/>
    <w:rsid w:val="000D32B8"/>
    <w:rsid w:val="000E0AEE"/>
    <w:rsid w:val="000E1253"/>
    <w:rsid w:val="000E3E58"/>
    <w:rsid w:val="000E41D8"/>
    <w:rsid w:val="000E6BC3"/>
    <w:rsid w:val="000E7B25"/>
    <w:rsid w:val="000F15D4"/>
    <w:rsid w:val="000F1AE6"/>
    <w:rsid w:val="000F4D6F"/>
    <w:rsid w:val="00100762"/>
    <w:rsid w:val="00101077"/>
    <w:rsid w:val="0010126C"/>
    <w:rsid w:val="001060D3"/>
    <w:rsid w:val="00106FBF"/>
    <w:rsid w:val="00111537"/>
    <w:rsid w:val="00112883"/>
    <w:rsid w:val="00114242"/>
    <w:rsid w:val="00117E24"/>
    <w:rsid w:val="00121455"/>
    <w:rsid w:val="001222F5"/>
    <w:rsid w:val="00123236"/>
    <w:rsid w:val="00123BAE"/>
    <w:rsid w:val="001269A5"/>
    <w:rsid w:val="00130EBF"/>
    <w:rsid w:val="00131250"/>
    <w:rsid w:val="001324DD"/>
    <w:rsid w:val="00133E95"/>
    <w:rsid w:val="0013581A"/>
    <w:rsid w:val="00135B1B"/>
    <w:rsid w:val="0014089D"/>
    <w:rsid w:val="00146825"/>
    <w:rsid w:val="0015009E"/>
    <w:rsid w:val="0015494F"/>
    <w:rsid w:val="0015670D"/>
    <w:rsid w:val="00160D7B"/>
    <w:rsid w:val="001621FC"/>
    <w:rsid w:val="00162358"/>
    <w:rsid w:val="00162DD2"/>
    <w:rsid w:val="0017070E"/>
    <w:rsid w:val="00170FBE"/>
    <w:rsid w:val="00171AE3"/>
    <w:rsid w:val="00173ECE"/>
    <w:rsid w:val="00175821"/>
    <w:rsid w:val="00176889"/>
    <w:rsid w:val="001804E0"/>
    <w:rsid w:val="00181834"/>
    <w:rsid w:val="001828D5"/>
    <w:rsid w:val="00186775"/>
    <w:rsid w:val="00190423"/>
    <w:rsid w:val="0019291B"/>
    <w:rsid w:val="00197272"/>
    <w:rsid w:val="001A1BF4"/>
    <w:rsid w:val="001A50FC"/>
    <w:rsid w:val="001B18A9"/>
    <w:rsid w:val="001B1923"/>
    <w:rsid w:val="001B2D45"/>
    <w:rsid w:val="001B5738"/>
    <w:rsid w:val="001B5D51"/>
    <w:rsid w:val="001B6F98"/>
    <w:rsid w:val="001C64E4"/>
    <w:rsid w:val="001D0E03"/>
    <w:rsid w:val="001D41D6"/>
    <w:rsid w:val="001E07C1"/>
    <w:rsid w:val="001E4828"/>
    <w:rsid w:val="001F2274"/>
    <w:rsid w:val="001F4C65"/>
    <w:rsid w:val="001F7AFD"/>
    <w:rsid w:val="00201A70"/>
    <w:rsid w:val="00211E7E"/>
    <w:rsid w:val="00215EFE"/>
    <w:rsid w:val="00215F1D"/>
    <w:rsid w:val="0022175C"/>
    <w:rsid w:val="00224074"/>
    <w:rsid w:val="002261F6"/>
    <w:rsid w:val="002304D0"/>
    <w:rsid w:val="002308CD"/>
    <w:rsid w:val="00230BB9"/>
    <w:rsid w:val="0023143B"/>
    <w:rsid w:val="00234D6D"/>
    <w:rsid w:val="002352BD"/>
    <w:rsid w:val="00237076"/>
    <w:rsid w:val="0024274A"/>
    <w:rsid w:val="00242767"/>
    <w:rsid w:val="002427C9"/>
    <w:rsid w:val="00242B86"/>
    <w:rsid w:val="00245796"/>
    <w:rsid w:val="00245D4B"/>
    <w:rsid w:val="0025124A"/>
    <w:rsid w:val="00251771"/>
    <w:rsid w:val="00253481"/>
    <w:rsid w:val="00253E02"/>
    <w:rsid w:val="00255952"/>
    <w:rsid w:val="002573EC"/>
    <w:rsid w:val="00257815"/>
    <w:rsid w:val="00265361"/>
    <w:rsid w:val="002714E8"/>
    <w:rsid w:val="00272BB8"/>
    <w:rsid w:val="00274B98"/>
    <w:rsid w:val="00276CA1"/>
    <w:rsid w:val="002772DC"/>
    <w:rsid w:val="00280014"/>
    <w:rsid w:val="002810BD"/>
    <w:rsid w:val="00282498"/>
    <w:rsid w:val="002824C1"/>
    <w:rsid w:val="00283931"/>
    <w:rsid w:val="002847BD"/>
    <w:rsid w:val="002859A8"/>
    <w:rsid w:val="00286CBC"/>
    <w:rsid w:val="0029227D"/>
    <w:rsid w:val="002938CF"/>
    <w:rsid w:val="0029587C"/>
    <w:rsid w:val="00295F6D"/>
    <w:rsid w:val="00296E18"/>
    <w:rsid w:val="002A33A1"/>
    <w:rsid w:val="002A34F1"/>
    <w:rsid w:val="002A669B"/>
    <w:rsid w:val="002B1428"/>
    <w:rsid w:val="002B152B"/>
    <w:rsid w:val="002B401F"/>
    <w:rsid w:val="002B4BFF"/>
    <w:rsid w:val="002B5C19"/>
    <w:rsid w:val="002B78F5"/>
    <w:rsid w:val="002C0643"/>
    <w:rsid w:val="002C0783"/>
    <w:rsid w:val="002C17A3"/>
    <w:rsid w:val="002C297C"/>
    <w:rsid w:val="002C3C58"/>
    <w:rsid w:val="002C5979"/>
    <w:rsid w:val="002D3606"/>
    <w:rsid w:val="002D3690"/>
    <w:rsid w:val="002D7F46"/>
    <w:rsid w:val="002E1134"/>
    <w:rsid w:val="002E3B08"/>
    <w:rsid w:val="002E5761"/>
    <w:rsid w:val="002E58CC"/>
    <w:rsid w:val="002E7033"/>
    <w:rsid w:val="002E780C"/>
    <w:rsid w:val="002F0DB8"/>
    <w:rsid w:val="002F2024"/>
    <w:rsid w:val="002F4A42"/>
    <w:rsid w:val="002F5487"/>
    <w:rsid w:val="002F5FC9"/>
    <w:rsid w:val="002F6E5A"/>
    <w:rsid w:val="00300BEF"/>
    <w:rsid w:val="003012C6"/>
    <w:rsid w:val="00301927"/>
    <w:rsid w:val="003024C0"/>
    <w:rsid w:val="00303166"/>
    <w:rsid w:val="00303B84"/>
    <w:rsid w:val="00304454"/>
    <w:rsid w:val="00307ED5"/>
    <w:rsid w:val="00311C8B"/>
    <w:rsid w:val="00312288"/>
    <w:rsid w:val="0031294E"/>
    <w:rsid w:val="00314532"/>
    <w:rsid w:val="00317AF0"/>
    <w:rsid w:val="003200DD"/>
    <w:rsid w:val="00320339"/>
    <w:rsid w:val="00321148"/>
    <w:rsid w:val="00322C8A"/>
    <w:rsid w:val="003231BA"/>
    <w:rsid w:val="00324C45"/>
    <w:rsid w:val="00324D11"/>
    <w:rsid w:val="00326165"/>
    <w:rsid w:val="0033113C"/>
    <w:rsid w:val="00331F1F"/>
    <w:rsid w:val="00333A90"/>
    <w:rsid w:val="00333E7B"/>
    <w:rsid w:val="00336FC5"/>
    <w:rsid w:val="00337E8C"/>
    <w:rsid w:val="00341C5F"/>
    <w:rsid w:val="00344D3C"/>
    <w:rsid w:val="00345692"/>
    <w:rsid w:val="00351BAA"/>
    <w:rsid w:val="00351E81"/>
    <w:rsid w:val="00352DD9"/>
    <w:rsid w:val="00352ED7"/>
    <w:rsid w:val="00354B6E"/>
    <w:rsid w:val="003576B6"/>
    <w:rsid w:val="0036210F"/>
    <w:rsid w:val="00363FC8"/>
    <w:rsid w:val="00366DE2"/>
    <w:rsid w:val="0037170C"/>
    <w:rsid w:val="0037432C"/>
    <w:rsid w:val="0037728F"/>
    <w:rsid w:val="00377590"/>
    <w:rsid w:val="00377C6C"/>
    <w:rsid w:val="00377CEA"/>
    <w:rsid w:val="00380B1D"/>
    <w:rsid w:val="0038297D"/>
    <w:rsid w:val="00386210"/>
    <w:rsid w:val="00387911"/>
    <w:rsid w:val="003904B2"/>
    <w:rsid w:val="00390D61"/>
    <w:rsid w:val="003917CC"/>
    <w:rsid w:val="00394E19"/>
    <w:rsid w:val="003962BA"/>
    <w:rsid w:val="003A0579"/>
    <w:rsid w:val="003A170E"/>
    <w:rsid w:val="003A6F29"/>
    <w:rsid w:val="003B3D5C"/>
    <w:rsid w:val="003B3E16"/>
    <w:rsid w:val="003B628F"/>
    <w:rsid w:val="003C10F9"/>
    <w:rsid w:val="003C13D7"/>
    <w:rsid w:val="003D326B"/>
    <w:rsid w:val="003E125C"/>
    <w:rsid w:val="003E3457"/>
    <w:rsid w:val="003E3B61"/>
    <w:rsid w:val="003F18EB"/>
    <w:rsid w:val="003F1DD3"/>
    <w:rsid w:val="003F3B69"/>
    <w:rsid w:val="00404F73"/>
    <w:rsid w:val="004054C1"/>
    <w:rsid w:val="00414E93"/>
    <w:rsid w:val="00421F32"/>
    <w:rsid w:val="00426C7C"/>
    <w:rsid w:val="00430ABD"/>
    <w:rsid w:val="00433312"/>
    <w:rsid w:val="0043342D"/>
    <w:rsid w:val="00434564"/>
    <w:rsid w:val="004378CA"/>
    <w:rsid w:val="00441C1F"/>
    <w:rsid w:val="0045250D"/>
    <w:rsid w:val="0045323A"/>
    <w:rsid w:val="00456382"/>
    <w:rsid w:val="00457147"/>
    <w:rsid w:val="00457DA9"/>
    <w:rsid w:val="004629FC"/>
    <w:rsid w:val="00465D66"/>
    <w:rsid w:val="004712F9"/>
    <w:rsid w:val="00472506"/>
    <w:rsid w:val="00472522"/>
    <w:rsid w:val="00472AA9"/>
    <w:rsid w:val="00472E24"/>
    <w:rsid w:val="00482253"/>
    <w:rsid w:val="0048452E"/>
    <w:rsid w:val="00490517"/>
    <w:rsid w:val="004930A1"/>
    <w:rsid w:val="004955F2"/>
    <w:rsid w:val="00496403"/>
    <w:rsid w:val="00496547"/>
    <w:rsid w:val="00497295"/>
    <w:rsid w:val="004976A5"/>
    <w:rsid w:val="004A0046"/>
    <w:rsid w:val="004A0601"/>
    <w:rsid w:val="004A12D1"/>
    <w:rsid w:val="004A2191"/>
    <w:rsid w:val="004A2413"/>
    <w:rsid w:val="004A34DC"/>
    <w:rsid w:val="004A48D3"/>
    <w:rsid w:val="004A6FDC"/>
    <w:rsid w:val="004B048D"/>
    <w:rsid w:val="004B0BB1"/>
    <w:rsid w:val="004B1C8F"/>
    <w:rsid w:val="004B467A"/>
    <w:rsid w:val="004B6852"/>
    <w:rsid w:val="004C0E84"/>
    <w:rsid w:val="004C306D"/>
    <w:rsid w:val="004C3B89"/>
    <w:rsid w:val="004C3CA8"/>
    <w:rsid w:val="004C667F"/>
    <w:rsid w:val="004C769D"/>
    <w:rsid w:val="004C7BE0"/>
    <w:rsid w:val="004C7E6F"/>
    <w:rsid w:val="004D3082"/>
    <w:rsid w:val="004D7449"/>
    <w:rsid w:val="004D7474"/>
    <w:rsid w:val="004E1A8C"/>
    <w:rsid w:val="004E4083"/>
    <w:rsid w:val="004E5CF7"/>
    <w:rsid w:val="004E7DCD"/>
    <w:rsid w:val="004E7E42"/>
    <w:rsid w:val="004F2F90"/>
    <w:rsid w:val="004F4BB5"/>
    <w:rsid w:val="0050345F"/>
    <w:rsid w:val="005037DF"/>
    <w:rsid w:val="005041F2"/>
    <w:rsid w:val="005066EF"/>
    <w:rsid w:val="00507298"/>
    <w:rsid w:val="005110BA"/>
    <w:rsid w:val="005132A8"/>
    <w:rsid w:val="00513670"/>
    <w:rsid w:val="00517B08"/>
    <w:rsid w:val="00520404"/>
    <w:rsid w:val="00521CE8"/>
    <w:rsid w:val="005222BD"/>
    <w:rsid w:val="00522953"/>
    <w:rsid w:val="005238CF"/>
    <w:rsid w:val="0052413F"/>
    <w:rsid w:val="0052703D"/>
    <w:rsid w:val="005328F5"/>
    <w:rsid w:val="00534D44"/>
    <w:rsid w:val="00535758"/>
    <w:rsid w:val="005403AD"/>
    <w:rsid w:val="005418F8"/>
    <w:rsid w:val="00543652"/>
    <w:rsid w:val="005440EC"/>
    <w:rsid w:val="00547867"/>
    <w:rsid w:val="00550DD9"/>
    <w:rsid w:val="0055251B"/>
    <w:rsid w:val="00555FD6"/>
    <w:rsid w:val="0055646B"/>
    <w:rsid w:val="00561011"/>
    <w:rsid w:val="00563027"/>
    <w:rsid w:val="00571DB0"/>
    <w:rsid w:val="00573140"/>
    <w:rsid w:val="00575694"/>
    <w:rsid w:val="00577E43"/>
    <w:rsid w:val="00580D7B"/>
    <w:rsid w:val="00584AC6"/>
    <w:rsid w:val="00590ACC"/>
    <w:rsid w:val="0059181C"/>
    <w:rsid w:val="00591CD1"/>
    <w:rsid w:val="00596AD4"/>
    <w:rsid w:val="00596B6E"/>
    <w:rsid w:val="00597B8C"/>
    <w:rsid w:val="005A59C4"/>
    <w:rsid w:val="005A5CC1"/>
    <w:rsid w:val="005A7FEB"/>
    <w:rsid w:val="005B04C4"/>
    <w:rsid w:val="005B1F0B"/>
    <w:rsid w:val="005B4E85"/>
    <w:rsid w:val="005B5032"/>
    <w:rsid w:val="005B642E"/>
    <w:rsid w:val="005B7058"/>
    <w:rsid w:val="005C4487"/>
    <w:rsid w:val="005C58AD"/>
    <w:rsid w:val="005C6852"/>
    <w:rsid w:val="005C7062"/>
    <w:rsid w:val="005C7578"/>
    <w:rsid w:val="005D3C64"/>
    <w:rsid w:val="005D3E16"/>
    <w:rsid w:val="005D5E88"/>
    <w:rsid w:val="005D7367"/>
    <w:rsid w:val="005E002C"/>
    <w:rsid w:val="005E2F1A"/>
    <w:rsid w:val="005E5FB7"/>
    <w:rsid w:val="005E64CC"/>
    <w:rsid w:val="005E7658"/>
    <w:rsid w:val="005F0A2F"/>
    <w:rsid w:val="005F1B31"/>
    <w:rsid w:val="005F2031"/>
    <w:rsid w:val="005F22AF"/>
    <w:rsid w:val="005F4F66"/>
    <w:rsid w:val="005F516D"/>
    <w:rsid w:val="005F5E51"/>
    <w:rsid w:val="005F6667"/>
    <w:rsid w:val="005F7F9D"/>
    <w:rsid w:val="006004A1"/>
    <w:rsid w:val="00600AEB"/>
    <w:rsid w:val="006039BF"/>
    <w:rsid w:val="0060480A"/>
    <w:rsid w:val="00605197"/>
    <w:rsid w:val="00610BAB"/>
    <w:rsid w:val="00613BF8"/>
    <w:rsid w:val="00615FF7"/>
    <w:rsid w:val="006161F2"/>
    <w:rsid w:val="00617137"/>
    <w:rsid w:val="00620AD0"/>
    <w:rsid w:val="00620F71"/>
    <w:rsid w:val="00623D7C"/>
    <w:rsid w:val="00624F35"/>
    <w:rsid w:val="00630D5C"/>
    <w:rsid w:val="006318BF"/>
    <w:rsid w:val="00631B77"/>
    <w:rsid w:val="00632851"/>
    <w:rsid w:val="00640B67"/>
    <w:rsid w:val="00640C9B"/>
    <w:rsid w:val="00641DF8"/>
    <w:rsid w:val="0065071B"/>
    <w:rsid w:val="00661534"/>
    <w:rsid w:val="006637C7"/>
    <w:rsid w:val="00664009"/>
    <w:rsid w:val="0067010B"/>
    <w:rsid w:val="006704FC"/>
    <w:rsid w:val="006709F2"/>
    <w:rsid w:val="00670BCF"/>
    <w:rsid w:val="00671A9C"/>
    <w:rsid w:val="006732FE"/>
    <w:rsid w:val="00673A87"/>
    <w:rsid w:val="00673D5E"/>
    <w:rsid w:val="00682655"/>
    <w:rsid w:val="006841E3"/>
    <w:rsid w:val="00685C45"/>
    <w:rsid w:val="0069062B"/>
    <w:rsid w:val="00692B66"/>
    <w:rsid w:val="006932FB"/>
    <w:rsid w:val="006A095E"/>
    <w:rsid w:val="006A3768"/>
    <w:rsid w:val="006A5114"/>
    <w:rsid w:val="006A5F2A"/>
    <w:rsid w:val="006A78DB"/>
    <w:rsid w:val="006B2803"/>
    <w:rsid w:val="006B3F8A"/>
    <w:rsid w:val="006B4997"/>
    <w:rsid w:val="006B5CA4"/>
    <w:rsid w:val="006C1BFC"/>
    <w:rsid w:val="006C1CCA"/>
    <w:rsid w:val="006C5CF4"/>
    <w:rsid w:val="006C6492"/>
    <w:rsid w:val="006C7D12"/>
    <w:rsid w:val="006D2532"/>
    <w:rsid w:val="006D3418"/>
    <w:rsid w:val="006D4D4F"/>
    <w:rsid w:val="006D5742"/>
    <w:rsid w:val="006D5825"/>
    <w:rsid w:val="006F5928"/>
    <w:rsid w:val="00711C94"/>
    <w:rsid w:val="007144DB"/>
    <w:rsid w:val="007155A2"/>
    <w:rsid w:val="00715AFA"/>
    <w:rsid w:val="00720E29"/>
    <w:rsid w:val="007237FB"/>
    <w:rsid w:val="00723DF7"/>
    <w:rsid w:val="00727BE8"/>
    <w:rsid w:val="007306D8"/>
    <w:rsid w:val="00731971"/>
    <w:rsid w:val="00742F84"/>
    <w:rsid w:val="00747896"/>
    <w:rsid w:val="00750413"/>
    <w:rsid w:val="00753856"/>
    <w:rsid w:val="00757A06"/>
    <w:rsid w:val="00760AE8"/>
    <w:rsid w:val="00760C6B"/>
    <w:rsid w:val="00762D88"/>
    <w:rsid w:val="0076607B"/>
    <w:rsid w:val="007712B7"/>
    <w:rsid w:val="00771EBE"/>
    <w:rsid w:val="00775C77"/>
    <w:rsid w:val="007771C0"/>
    <w:rsid w:val="007824E3"/>
    <w:rsid w:val="007867A8"/>
    <w:rsid w:val="0079051B"/>
    <w:rsid w:val="00793A13"/>
    <w:rsid w:val="007968A5"/>
    <w:rsid w:val="007A26C6"/>
    <w:rsid w:val="007A3145"/>
    <w:rsid w:val="007C273C"/>
    <w:rsid w:val="007C28B6"/>
    <w:rsid w:val="007C47AC"/>
    <w:rsid w:val="007C537B"/>
    <w:rsid w:val="007C610A"/>
    <w:rsid w:val="007C771D"/>
    <w:rsid w:val="007D1303"/>
    <w:rsid w:val="007D187C"/>
    <w:rsid w:val="007D5CA8"/>
    <w:rsid w:val="007D60AB"/>
    <w:rsid w:val="007E09DD"/>
    <w:rsid w:val="007E0F95"/>
    <w:rsid w:val="007E2DE7"/>
    <w:rsid w:val="007E3C6F"/>
    <w:rsid w:val="007F3D97"/>
    <w:rsid w:val="007F41A9"/>
    <w:rsid w:val="007F68AC"/>
    <w:rsid w:val="007F7D86"/>
    <w:rsid w:val="0080586D"/>
    <w:rsid w:val="00810D1C"/>
    <w:rsid w:val="008122F8"/>
    <w:rsid w:val="00813E63"/>
    <w:rsid w:val="00813ECC"/>
    <w:rsid w:val="008158A9"/>
    <w:rsid w:val="00815EE6"/>
    <w:rsid w:val="00816F51"/>
    <w:rsid w:val="00820964"/>
    <w:rsid w:val="0082370D"/>
    <w:rsid w:val="0082388F"/>
    <w:rsid w:val="00823DE2"/>
    <w:rsid w:val="008244A0"/>
    <w:rsid w:val="00825536"/>
    <w:rsid w:val="008274AD"/>
    <w:rsid w:val="0083016D"/>
    <w:rsid w:val="008347F9"/>
    <w:rsid w:val="00835FDD"/>
    <w:rsid w:val="00841CD7"/>
    <w:rsid w:val="008422DB"/>
    <w:rsid w:val="008458B7"/>
    <w:rsid w:val="00845EC3"/>
    <w:rsid w:val="00850CD1"/>
    <w:rsid w:val="008515F6"/>
    <w:rsid w:val="008523D8"/>
    <w:rsid w:val="00855939"/>
    <w:rsid w:val="00865DD9"/>
    <w:rsid w:val="008668E8"/>
    <w:rsid w:val="00870FC6"/>
    <w:rsid w:val="00876502"/>
    <w:rsid w:val="00876D4F"/>
    <w:rsid w:val="00876DC0"/>
    <w:rsid w:val="00881AA0"/>
    <w:rsid w:val="00882D21"/>
    <w:rsid w:val="008840E9"/>
    <w:rsid w:val="00886AB4"/>
    <w:rsid w:val="00886F60"/>
    <w:rsid w:val="00892840"/>
    <w:rsid w:val="008A0A16"/>
    <w:rsid w:val="008A57C4"/>
    <w:rsid w:val="008B4745"/>
    <w:rsid w:val="008B6025"/>
    <w:rsid w:val="008C3BDC"/>
    <w:rsid w:val="008C4FFF"/>
    <w:rsid w:val="008C5D90"/>
    <w:rsid w:val="008C6F5A"/>
    <w:rsid w:val="008D28A0"/>
    <w:rsid w:val="008D488A"/>
    <w:rsid w:val="008D6717"/>
    <w:rsid w:val="008E1B4D"/>
    <w:rsid w:val="008E1C47"/>
    <w:rsid w:val="008E6868"/>
    <w:rsid w:val="008E6C82"/>
    <w:rsid w:val="008F0F29"/>
    <w:rsid w:val="008F6D3E"/>
    <w:rsid w:val="00900B3A"/>
    <w:rsid w:val="00901EA7"/>
    <w:rsid w:val="00904628"/>
    <w:rsid w:val="00904664"/>
    <w:rsid w:val="00905F9E"/>
    <w:rsid w:val="00906737"/>
    <w:rsid w:val="00906C4A"/>
    <w:rsid w:val="009073B2"/>
    <w:rsid w:val="00907BAF"/>
    <w:rsid w:val="00912377"/>
    <w:rsid w:val="0091282A"/>
    <w:rsid w:val="009135E9"/>
    <w:rsid w:val="00914847"/>
    <w:rsid w:val="009152E7"/>
    <w:rsid w:val="00923465"/>
    <w:rsid w:val="0092432F"/>
    <w:rsid w:val="00927CD8"/>
    <w:rsid w:val="009310A4"/>
    <w:rsid w:val="009310A8"/>
    <w:rsid w:val="00932D14"/>
    <w:rsid w:val="00934BF5"/>
    <w:rsid w:val="009409F9"/>
    <w:rsid w:val="00941C48"/>
    <w:rsid w:val="0094301F"/>
    <w:rsid w:val="0094351B"/>
    <w:rsid w:val="00944110"/>
    <w:rsid w:val="00944544"/>
    <w:rsid w:val="009453EB"/>
    <w:rsid w:val="009458E1"/>
    <w:rsid w:val="009469CA"/>
    <w:rsid w:val="00951BBD"/>
    <w:rsid w:val="00951E96"/>
    <w:rsid w:val="0095266D"/>
    <w:rsid w:val="0096180C"/>
    <w:rsid w:val="00962729"/>
    <w:rsid w:val="00965407"/>
    <w:rsid w:val="00975620"/>
    <w:rsid w:val="00975A63"/>
    <w:rsid w:val="009768DD"/>
    <w:rsid w:val="00982538"/>
    <w:rsid w:val="0098288F"/>
    <w:rsid w:val="00982AF9"/>
    <w:rsid w:val="00983F88"/>
    <w:rsid w:val="009872F9"/>
    <w:rsid w:val="00991328"/>
    <w:rsid w:val="00991ECC"/>
    <w:rsid w:val="0099304C"/>
    <w:rsid w:val="00993E15"/>
    <w:rsid w:val="009A006F"/>
    <w:rsid w:val="009A06AD"/>
    <w:rsid w:val="009A3302"/>
    <w:rsid w:val="009A40E2"/>
    <w:rsid w:val="009A54E8"/>
    <w:rsid w:val="009B0BC5"/>
    <w:rsid w:val="009B21FF"/>
    <w:rsid w:val="009B2FDF"/>
    <w:rsid w:val="009B4690"/>
    <w:rsid w:val="009B5246"/>
    <w:rsid w:val="009C1E21"/>
    <w:rsid w:val="009C3301"/>
    <w:rsid w:val="009C6840"/>
    <w:rsid w:val="009D12A5"/>
    <w:rsid w:val="009D15C7"/>
    <w:rsid w:val="009D17F9"/>
    <w:rsid w:val="009D21FE"/>
    <w:rsid w:val="009D3FA1"/>
    <w:rsid w:val="009D6AEE"/>
    <w:rsid w:val="009E0FBF"/>
    <w:rsid w:val="009E2FCF"/>
    <w:rsid w:val="009E57AE"/>
    <w:rsid w:val="009F11B1"/>
    <w:rsid w:val="009F2C3C"/>
    <w:rsid w:val="00A008FB"/>
    <w:rsid w:val="00A00EEB"/>
    <w:rsid w:val="00A016E0"/>
    <w:rsid w:val="00A01B46"/>
    <w:rsid w:val="00A01B7B"/>
    <w:rsid w:val="00A03106"/>
    <w:rsid w:val="00A03167"/>
    <w:rsid w:val="00A037FB"/>
    <w:rsid w:val="00A061CD"/>
    <w:rsid w:val="00A12EC0"/>
    <w:rsid w:val="00A13ABA"/>
    <w:rsid w:val="00A150A6"/>
    <w:rsid w:val="00A16E29"/>
    <w:rsid w:val="00A20444"/>
    <w:rsid w:val="00A20EE8"/>
    <w:rsid w:val="00A21B09"/>
    <w:rsid w:val="00A33C48"/>
    <w:rsid w:val="00A341BD"/>
    <w:rsid w:val="00A342D5"/>
    <w:rsid w:val="00A429A9"/>
    <w:rsid w:val="00A44C01"/>
    <w:rsid w:val="00A4587C"/>
    <w:rsid w:val="00A45A23"/>
    <w:rsid w:val="00A50725"/>
    <w:rsid w:val="00A536DB"/>
    <w:rsid w:val="00A55B33"/>
    <w:rsid w:val="00A60686"/>
    <w:rsid w:val="00A65DD7"/>
    <w:rsid w:val="00A70ADC"/>
    <w:rsid w:val="00A74CA5"/>
    <w:rsid w:val="00A750EE"/>
    <w:rsid w:val="00A778B3"/>
    <w:rsid w:val="00A77E0D"/>
    <w:rsid w:val="00A80D37"/>
    <w:rsid w:val="00A82319"/>
    <w:rsid w:val="00A827A9"/>
    <w:rsid w:val="00A8298A"/>
    <w:rsid w:val="00A83480"/>
    <w:rsid w:val="00A83DB7"/>
    <w:rsid w:val="00A84C83"/>
    <w:rsid w:val="00A85530"/>
    <w:rsid w:val="00A8583D"/>
    <w:rsid w:val="00A86C2F"/>
    <w:rsid w:val="00A86DD3"/>
    <w:rsid w:val="00A870FF"/>
    <w:rsid w:val="00A9018D"/>
    <w:rsid w:val="00AA1EA4"/>
    <w:rsid w:val="00AA2BFC"/>
    <w:rsid w:val="00AA6E68"/>
    <w:rsid w:val="00AA6EFB"/>
    <w:rsid w:val="00AB378F"/>
    <w:rsid w:val="00AB45D0"/>
    <w:rsid w:val="00AB676F"/>
    <w:rsid w:val="00AB797B"/>
    <w:rsid w:val="00AC098B"/>
    <w:rsid w:val="00AC1B37"/>
    <w:rsid w:val="00AC1B63"/>
    <w:rsid w:val="00AC3DE9"/>
    <w:rsid w:val="00AC4195"/>
    <w:rsid w:val="00AD0E37"/>
    <w:rsid w:val="00AD198A"/>
    <w:rsid w:val="00AD2497"/>
    <w:rsid w:val="00AD4086"/>
    <w:rsid w:val="00AD4ADB"/>
    <w:rsid w:val="00AD53EE"/>
    <w:rsid w:val="00AD6603"/>
    <w:rsid w:val="00AD6FB7"/>
    <w:rsid w:val="00AD7B59"/>
    <w:rsid w:val="00AE4C23"/>
    <w:rsid w:val="00AE6148"/>
    <w:rsid w:val="00AE6453"/>
    <w:rsid w:val="00AF1F70"/>
    <w:rsid w:val="00AF768B"/>
    <w:rsid w:val="00AF77F1"/>
    <w:rsid w:val="00B03A41"/>
    <w:rsid w:val="00B052AC"/>
    <w:rsid w:val="00B10762"/>
    <w:rsid w:val="00B11820"/>
    <w:rsid w:val="00B179DD"/>
    <w:rsid w:val="00B21424"/>
    <w:rsid w:val="00B23579"/>
    <w:rsid w:val="00B23AD1"/>
    <w:rsid w:val="00B32240"/>
    <w:rsid w:val="00B339AC"/>
    <w:rsid w:val="00B35A91"/>
    <w:rsid w:val="00B4101B"/>
    <w:rsid w:val="00B44217"/>
    <w:rsid w:val="00B44874"/>
    <w:rsid w:val="00B47018"/>
    <w:rsid w:val="00B47950"/>
    <w:rsid w:val="00B538BA"/>
    <w:rsid w:val="00B64118"/>
    <w:rsid w:val="00B666F0"/>
    <w:rsid w:val="00B71B9D"/>
    <w:rsid w:val="00B72679"/>
    <w:rsid w:val="00B73689"/>
    <w:rsid w:val="00B7384C"/>
    <w:rsid w:val="00B74D3E"/>
    <w:rsid w:val="00B816B3"/>
    <w:rsid w:val="00B81FB1"/>
    <w:rsid w:val="00B82687"/>
    <w:rsid w:val="00B91063"/>
    <w:rsid w:val="00B915A1"/>
    <w:rsid w:val="00B933AC"/>
    <w:rsid w:val="00B95381"/>
    <w:rsid w:val="00B95FE4"/>
    <w:rsid w:val="00B96A6A"/>
    <w:rsid w:val="00BA1495"/>
    <w:rsid w:val="00BA4087"/>
    <w:rsid w:val="00BB0323"/>
    <w:rsid w:val="00BB0619"/>
    <w:rsid w:val="00BB14BE"/>
    <w:rsid w:val="00BB1F8C"/>
    <w:rsid w:val="00BB2078"/>
    <w:rsid w:val="00BB4D7B"/>
    <w:rsid w:val="00BB50D2"/>
    <w:rsid w:val="00BB681A"/>
    <w:rsid w:val="00BB69D7"/>
    <w:rsid w:val="00BC0711"/>
    <w:rsid w:val="00BC45CA"/>
    <w:rsid w:val="00BC4B74"/>
    <w:rsid w:val="00BC7239"/>
    <w:rsid w:val="00BC752D"/>
    <w:rsid w:val="00BC7F03"/>
    <w:rsid w:val="00BD404B"/>
    <w:rsid w:val="00BE74DD"/>
    <w:rsid w:val="00BF019B"/>
    <w:rsid w:val="00BF349D"/>
    <w:rsid w:val="00BF356A"/>
    <w:rsid w:val="00BF3EE9"/>
    <w:rsid w:val="00BF3FCC"/>
    <w:rsid w:val="00BF5877"/>
    <w:rsid w:val="00BF6483"/>
    <w:rsid w:val="00BF69FC"/>
    <w:rsid w:val="00C01EC0"/>
    <w:rsid w:val="00C065E4"/>
    <w:rsid w:val="00C11E21"/>
    <w:rsid w:val="00C11F51"/>
    <w:rsid w:val="00C16C6D"/>
    <w:rsid w:val="00C16F49"/>
    <w:rsid w:val="00C20325"/>
    <w:rsid w:val="00C20D7D"/>
    <w:rsid w:val="00C2104B"/>
    <w:rsid w:val="00C21D21"/>
    <w:rsid w:val="00C23BDB"/>
    <w:rsid w:val="00C23EC5"/>
    <w:rsid w:val="00C31D50"/>
    <w:rsid w:val="00C34112"/>
    <w:rsid w:val="00C35695"/>
    <w:rsid w:val="00C373BD"/>
    <w:rsid w:val="00C42795"/>
    <w:rsid w:val="00C43B85"/>
    <w:rsid w:val="00C44510"/>
    <w:rsid w:val="00C44923"/>
    <w:rsid w:val="00C44B2C"/>
    <w:rsid w:val="00C52667"/>
    <w:rsid w:val="00C54DEE"/>
    <w:rsid w:val="00C55AFC"/>
    <w:rsid w:val="00C55BD2"/>
    <w:rsid w:val="00C56077"/>
    <w:rsid w:val="00C56CF7"/>
    <w:rsid w:val="00C56ECC"/>
    <w:rsid w:val="00C5727B"/>
    <w:rsid w:val="00C60DB5"/>
    <w:rsid w:val="00C61A33"/>
    <w:rsid w:val="00C662D5"/>
    <w:rsid w:val="00C707E7"/>
    <w:rsid w:val="00C75160"/>
    <w:rsid w:val="00C758D5"/>
    <w:rsid w:val="00C76752"/>
    <w:rsid w:val="00C77295"/>
    <w:rsid w:val="00C81453"/>
    <w:rsid w:val="00C85221"/>
    <w:rsid w:val="00C85F48"/>
    <w:rsid w:val="00C8671E"/>
    <w:rsid w:val="00C86A45"/>
    <w:rsid w:val="00C90CFB"/>
    <w:rsid w:val="00C91ABB"/>
    <w:rsid w:val="00C935D1"/>
    <w:rsid w:val="00CA19A5"/>
    <w:rsid w:val="00CA2C58"/>
    <w:rsid w:val="00CA2C9B"/>
    <w:rsid w:val="00CA2CB1"/>
    <w:rsid w:val="00CA31CB"/>
    <w:rsid w:val="00CA4AD8"/>
    <w:rsid w:val="00CB6367"/>
    <w:rsid w:val="00CC092B"/>
    <w:rsid w:val="00CC0985"/>
    <w:rsid w:val="00CC13C4"/>
    <w:rsid w:val="00CC2230"/>
    <w:rsid w:val="00CC3D5E"/>
    <w:rsid w:val="00CC441F"/>
    <w:rsid w:val="00CC4830"/>
    <w:rsid w:val="00CD205C"/>
    <w:rsid w:val="00CD7021"/>
    <w:rsid w:val="00CD74CA"/>
    <w:rsid w:val="00CE01A1"/>
    <w:rsid w:val="00CE2B7C"/>
    <w:rsid w:val="00CE36C8"/>
    <w:rsid w:val="00CE3FD8"/>
    <w:rsid w:val="00CE4F59"/>
    <w:rsid w:val="00CE6A45"/>
    <w:rsid w:val="00CE7A33"/>
    <w:rsid w:val="00CF0E0D"/>
    <w:rsid w:val="00CF10B2"/>
    <w:rsid w:val="00CF5441"/>
    <w:rsid w:val="00CF605F"/>
    <w:rsid w:val="00CF6AF3"/>
    <w:rsid w:val="00CF7537"/>
    <w:rsid w:val="00D0243D"/>
    <w:rsid w:val="00D068D9"/>
    <w:rsid w:val="00D126D2"/>
    <w:rsid w:val="00D12DE4"/>
    <w:rsid w:val="00D13DC6"/>
    <w:rsid w:val="00D143B0"/>
    <w:rsid w:val="00D21B1F"/>
    <w:rsid w:val="00D42628"/>
    <w:rsid w:val="00D45035"/>
    <w:rsid w:val="00D46AD1"/>
    <w:rsid w:val="00D50BCF"/>
    <w:rsid w:val="00D52B3F"/>
    <w:rsid w:val="00D5703B"/>
    <w:rsid w:val="00D570A3"/>
    <w:rsid w:val="00D57ABC"/>
    <w:rsid w:val="00D64C61"/>
    <w:rsid w:val="00D6598B"/>
    <w:rsid w:val="00D66DFE"/>
    <w:rsid w:val="00D67924"/>
    <w:rsid w:val="00D729C1"/>
    <w:rsid w:val="00D73493"/>
    <w:rsid w:val="00D855CE"/>
    <w:rsid w:val="00D92396"/>
    <w:rsid w:val="00D9367F"/>
    <w:rsid w:val="00D9784B"/>
    <w:rsid w:val="00DA3EF6"/>
    <w:rsid w:val="00DA41E2"/>
    <w:rsid w:val="00DA6889"/>
    <w:rsid w:val="00DB29BB"/>
    <w:rsid w:val="00DB3F2D"/>
    <w:rsid w:val="00DB6A25"/>
    <w:rsid w:val="00DC69B1"/>
    <w:rsid w:val="00DD16C6"/>
    <w:rsid w:val="00DD18FD"/>
    <w:rsid w:val="00DD340C"/>
    <w:rsid w:val="00DD6E1F"/>
    <w:rsid w:val="00DD7263"/>
    <w:rsid w:val="00DD7465"/>
    <w:rsid w:val="00DD7D5D"/>
    <w:rsid w:val="00DE1FED"/>
    <w:rsid w:val="00DE41F2"/>
    <w:rsid w:val="00DE6BCB"/>
    <w:rsid w:val="00DF2AF6"/>
    <w:rsid w:val="00DF3AC0"/>
    <w:rsid w:val="00DF54DA"/>
    <w:rsid w:val="00DF77D2"/>
    <w:rsid w:val="00E10170"/>
    <w:rsid w:val="00E1495F"/>
    <w:rsid w:val="00E163E4"/>
    <w:rsid w:val="00E17A7F"/>
    <w:rsid w:val="00E17DB3"/>
    <w:rsid w:val="00E227EB"/>
    <w:rsid w:val="00E2353B"/>
    <w:rsid w:val="00E27903"/>
    <w:rsid w:val="00E36C38"/>
    <w:rsid w:val="00E36DCB"/>
    <w:rsid w:val="00E36EF3"/>
    <w:rsid w:val="00E4450C"/>
    <w:rsid w:val="00E523A8"/>
    <w:rsid w:val="00E571F5"/>
    <w:rsid w:val="00E57753"/>
    <w:rsid w:val="00E644B7"/>
    <w:rsid w:val="00E6507A"/>
    <w:rsid w:val="00E67BD2"/>
    <w:rsid w:val="00E7647A"/>
    <w:rsid w:val="00E7728E"/>
    <w:rsid w:val="00E81DAB"/>
    <w:rsid w:val="00E82F10"/>
    <w:rsid w:val="00E832CB"/>
    <w:rsid w:val="00E845D0"/>
    <w:rsid w:val="00E91E90"/>
    <w:rsid w:val="00E92B8E"/>
    <w:rsid w:val="00E93675"/>
    <w:rsid w:val="00E93681"/>
    <w:rsid w:val="00E94544"/>
    <w:rsid w:val="00EA131B"/>
    <w:rsid w:val="00EA2076"/>
    <w:rsid w:val="00EA5F75"/>
    <w:rsid w:val="00EA72A3"/>
    <w:rsid w:val="00EB7C5F"/>
    <w:rsid w:val="00EC2FFF"/>
    <w:rsid w:val="00EC3166"/>
    <w:rsid w:val="00EC3925"/>
    <w:rsid w:val="00ED0D44"/>
    <w:rsid w:val="00ED10D8"/>
    <w:rsid w:val="00ED4AD5"/>
    <w:rsid w:val="00ED75E7"/>
    <w:rsid w:val="00EE0B2D"/>
    <w:rsid w:val="00EE259F"/>
    <w:rsid w:val="00EE3C30"/>
    <w:rsid w:val="00EE5F75"/>
    <w:rsid w:val="00EF0CD6"/>
    <w:rsid w:val="00EF2576"/>
    <w:rsid w:val="00EF4C24"/>
    <w:rsid w:val="00EF4E83"/>
    <w:rsid w:val="00EF54C4"/>
    <w:rsid w:val="00EF5E08"/>
    <w:rsid w:val="00EF6AC7"/>
    <w:rsid w:val="00EF7120"/>
    <w:rsid w:val="00F001C1"/>
    <w:rsid w:val="00F00FC7"/>
    <w:rsid w:val="00F01EE0"/>
    <w:rsid w:val="00F0645F"/>
    <w:rsid w:val="00F06B2E"/>
    <w:rsid w:val="00F10051"/>
    <w:rsid w:val="00F100F2"/>
    <w:rsid w:val="00F116B2"/>
    <w:rsid w:val="00F15A37"/>
    <w:rsid w:val="00F21488"/>
    <w:rsid w:val="00F21572"/>
    <w:rsid w:val="00F215FA"/>
    <w:rsid w:val="00F22404"/>
    <w:rsid w:val="00F24383"/>
    <w:rsid w:val="00F2496E"/>
    <w:rsid w:val="00F30B98"/>
    <w:rsid w:val="00F368AB"/>
    <w:rsid w:val="00F37E25"/>
    <w:rsid w:val="00F419CA"/>
    <w:rsid w:val="00F41F74"/>
    <w:rsid w:val="00F44A82"/>
    <w:rsid w:val="00F504D9"/>
    <w:rsid w:val="00F52955"/>
    <w:rsid w:val="00F6025B"/>
    <w:rsid w:val="00F60AC8"/>
    <w:rsid w:val="00F63C1D"/>
    <w:rsid w:val="00F65E24"/>
    <w:rsid w:val="00F66842"/>
    <w:rsid w:val="00F67434"/>
    <w:rsid w:val="00F70C7C"/>
    <w:rsid w:val="00F7169C"/>
    <w:rsid w:val="00F71E51"/>
    <w:rsid w:val="00F72DF2"/>
    <w:rsid w:val="00F74F71"/>
    <w:rsid w:val="00F7616F"/>
    <w:rsid w:val="00F82193"/>
    <w:rsid w:val="00F846A7"/>
    <w:rsid w:val="00F86133"/>
    <w:rsid w:val="00F86DC5"/>
    <w:rsid w:val="00F87A2F"/>
    <w:rsid w:val="00F91E27"/>
    <w:rsid w:val="00F95029"/>
    <w:rsid w:val="00F955B8"/>
    <w:rsid w:val="00F97B82"/>
    <w:rsid w:val="00FA0449"/>
    <w:rsid w:val="00FA1D91"/>
    <w:rsid w:val="00FA2CE8"/>
    <w:rsid w:val="00FA3885"/>
    <w:rsid w:val="00FA432D"/>
    <w:rsid w:val="00FB02BB"/>
    <w:rsid w:val="00FB1BBA"/>
    <w:rsid w:val="00FB668D"/>
    <w:rsid w:val="00FC1693"/>
    <w:rsid w:val="00FC1890"/>
    <w:rsid w:val="00FC3156"/>
    <w:rsid w:val="00FC4593"/>
    <w:rsid w:val="00FC6738"/>
    <w:rsid w:val="00FD0904"/>
    <w:rsid w:val="00FD09E7"/>
    <w:rsid w:val="00FD12E2"/>
    <w:rsid w:val="00FD1CA7"/>
    <w:rsid w:val="00FD401A"/>
    <w:rsid w:val="00FD551E"/>
    <w:rsid w:val="00FD7A2B"/>
    <w:rsid w:val="00FE1BC5"/>
    <w:rsid w:val="00FE33FC"/>
    <w:rsid w:val="00FE3926"/>
    <w:rsid w:val="00FE5271"/>
    <w:rsid w:val="00FE5C7D"/>
    <w:rsid w:val="00FE7443"/>
    <w:rsid w:val="00FF05BA"/>
    <w:rsid w:val="00FF1C45"/>
    <w:rsid w:val="00FF38F4"/>
    <w:rsid w:val="00FF5689"/>
    <w:rsid w:val="00FF6043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E1F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DD6E1F"/>
    <w:rPr>
      <w:rFonts w:ascii="Constantia" w:hAnsi="Constantia"/>
      <w:spacing w:val="10"/>
      <w:sz w:val="23"/>
      <w:szCs w:val="23"/>
      <w:lang w:bidi="ar-SA"/>
    </w:rPr>
  </w:style>
  <w:style w:type="character" w:customStyle="1" w:styleId="a3">
    <w:name w:val="Основной текст Знак"/>
    <w:basedOn w:val="a0"/>
    <w:link w:val="a4"/>
    <w:locked/>
    <w:rsid w:val="00DD6E1F"/>
    <w:rPr>
      <w:rFonts w:ascii="Lucida Sans Unicode" w:hAnsi="Lucida Sans Unicode"/>
      <w:sz w:val="18"/>
      <w:szCs w:val="18"/>
      <w:lang w:bidi="ar-SA"/>
    </w:rPr>
  </w:style>
  <w:style w:type="character" w:customStyle="1" w:styleId="Exact">
    <w:name w:val="Основной текст Exact"/>
    <w:basedOn w:val="a0"/>
    <w:rsid w:val="00DD6E1F"/>
    <w:rPr>
      <w:rFonts w:ascii="Lucida Sans Unicode" w:eastAsia="Times New Roman" w:hAnsi="Lucida Sans Unicode" w:cs="Lucida Sans Unicode"/>
      <w:spacing w:val="3"/>
      <w:sz w:val="17"/>
      <w:szCs w:val="17"/>
      <w:u w:val="none"/>
    </w:rPr>
  </w:style>
  <w:style w:type="character" w:customStyle="1" w:styleId="2">
    <w:name w:val="Заголовок №2_"/>
    <w:basedOn w:val="a0"/>
    <w:link w:val="20"/>
    <w:locked/>
    <w:rsid w:val="00DD6E1F"/>
    <w:rPr>
      <w:rFonts w:ascii="Constantia" w:hAnsi="Constantia"/>
      <w:sz w:val="21"/>
      <w:szCs w:val="21"/>
      <w:lang w:bidi="ar-SA"/>
    </w:rPr>
  </w:style>
  <w:style w:type="paragraph" w:styleId="a4">
    <w:name w:val="Body Text"/>
    <w:basedOn w:val="a"/>
    <w:link w:val="a3"/>
    <w:rsid w:val="00DD6E1F"/>
    <w:pPr>
      <w:shd w:val="clear" w:color="auto" w:fill="FFFFFF"/>
      <w:spacing w:before="180" w:line="274" w:lineRule="exact"/>
      <w:jc w:val="center"/>
    </w:pPr>
    <w:rPr>
      <w:rFonts w:ascii="Lucida Sans Unicode" w:hAnsi="Lucida Sans Unicode" w:cs="Times New Roman"/>
      <w:color w:val="auto"/>
      <w:sz w:val="18"/>
      <w:szCs w:val="18"/>
    </w:rPr>
  </w:style>
  <w:style w:type="paragraph" w:customStyle="1" w:styleId="10">
    <w:name w:val="Заголовок №1"/>
    <w:basedOn w:val="a"/>
    <w:link w:val="1"/>
    <w:rsid w:val="00DD6E1F"/>
    <w:pPr>
      <w:shd w:val="clear" w:color="auto" w:fill="FFFFFF"/>
      <w:spacing w:after="180" w:line="283" w:lineRule="exact"/>
      <w:jc w:val="center"/>
      <w:outlineLvl w:val="0"/>
    </w:pPr>
    <w:rPr>
      <w:rFonts w:ascii="Constantia" w:hAnsi="Constantia" w:cs="Times New Roman"/>
      <w:color w:val="auto"/>
      <w:spacing w:val="10"/>
      <w:sz w:val="23"/>
      <w:szCs w:val="23"/>
    </w:rPr>
  </w:style>
  <w:style w:type="paragraph" w:customStyle="1" w:styleId="20">
    <w:name w:val="Заголовок №2"/>
    <w:basedOn w:val="a"/>
    <w:link w:val="2"/>
    <w:rsid w:val="00DD6E1F"/>
    <w:pPr>
      <w:shd w:val="clear" w:color="auto" w:fill="FFFFFF"/>
      <w:spacing w:before="240" w:after="300" w:line="240" w:lineRule="atLeast"/>
      <w:outlineLvl w:val="1"/>
    </w:pPr>
    <w:rPr>
      <w:rFonts w:ascii="Constantia" w:hAnsi="Constantia" w:cs="Times New Roman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E1F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DD6E1F"/>
    <w:rPr>
      <w:rFonts w:ascii="Constantia" w:hAnsi="Constantia"/>
      <w:spacing w:val="10"/>
      <w:sz w:val="23"/>
      <w:szCs w:val="23"/>
      <w:lang w:bidi="ar-SA"/>
    </w:rPr>
  </w:style>
  <w:style w:type="character" w:customStyle="1" w:styleId="a3">
    <w:name w:val="Основной текст Знак"/>
    <w:basedOn w:val="a0"/>
    <w:link w:val="a4"/>
    <w:locked/>
    <w:rsid w:val="00DD6E1F"/>
    <w:rPr>
      <w:rFonts w:ascii="Lucida Sans Unicode" w:hAnsi="Lucida Sans Unicode"/>
      <w:sz w:val="18"/>
      <w:szCs w:val="18"/>
      <w:lang w:bidi="ar-SA"/>
    </w:rPr>
  </w:style>
  <w:style w:type="character" w:customStyle="1" w:styleId="Exact">
    <w:name w:val="Основной текст Exact"/>
    <w:basedOn w:val="a0"/>
    <w:rsid w:val="00DD6E1F"/>
    <w:rPr>
      <w:rFonts w:ascii="Lucida Sans Unicode" w:eastAsia="Times New Roman" w:hAnsi="Lucida Sans Unicode" w:cs="Lucida Sans Unicode"/>
      <w:spacing w:val="3"/>
      <w:sz w:val="17"/>
      <w:szCs w:val="17"/>
      <w:u w:val="none"/>
    </w:rPr>
  </w:style>
  <w:style w:type="character" w:customStyle="1" w:styleId="2">
    <w:name w:val="Заголовок №2_"/>
    <w:basedOn w:val="a0"/>
    <w:link w:val="20"/>
    <w:locked/>
    <w:rsid w:val="00DD6E1F"/>
    <w:rPr>
      <w:rFonts w:ascii="Constantia" w:hAnsi="Constantia"/>
      <w:sz w:val="21"/>
      <w:szCs w:val="21"/>
      <w:lang w:bidi="ar-SA"/>
    </w:rPr>
  </w:style>
  <w:style w:type="paragraph" w:styleId="a4">
    <w:name w:val="Body Text"/>
    <w:basedOn w:val="a"/>
    <w:link w:val="a3"/>
    <w:rsid w:val="00DD6E1F"/>
    <w:pPr>
      <w:shd w:val="clear" w:color="auto" w:fill="FFFFFF"/>
      <w:spacing w:before="180" w:line="274" w:lineRule="exact"/>
      <w:jc w:val="center"/>
    </w:pPr>
    <w:rPr>
      <w:rFonts w:ascii="Lucida Sans Unicode" w:hAnsi="Lucida Sans Unicode" w:cs="Times New Roman"/>
      <w:color w:val="auto"/>
      <w:sz w:val="18"/>
      <w:szCs w:val="18"/>
    </w:rPr>
  </w:style>
  <w:style w:type="paragraph" w:customStyle="1" w:styleId="10">
    <w:name w:val="Заголовок №1"/>
    <w:basedOn w:val="a"/>
    <w:link w:val="1"/>
    <w:rsid w:val="00DD6E1F"/>
    <w:pPr>
      <w:shd w:val="clear" w:color="auto" w:fill="FFFFFF"/>
      <w:spacing w:after="180" w:line="283" w:lineRule="exact"/>
      <w:jc w:val="center"/>
      <w:outlineLvl w:val="0"/>
    </w:pPr>
    <w:rPr>
      <w:rFonts w:ascii="Constantia" w:hAnsi="Constantia" w:cs="Times New Roman"/>
      <w:color w:val="auto"/>
      <w:spacing w:val="10"/>
      <w:sz w:val="23"/>
      <w:szCs w:val="23"/>
    </w:rPr>
  </w:style>
  <w:style w:type="paragraph" w:customStyle="1" w:styleId="20">
    <w:name w:val="Заголовок №2"/>
    <w:basedOn w:val="a"/>
    <w:link w:val="2"/>
    <w:rsid w:val="00DD6E1F"/>
    <w:pPr>
      <w:shd w:val="clear" w:color="auto" w:fill="FFFFFF"/>
      <w:spacing w:before="240" w:after="300" w:line="240" w:lineRule="atLeast"/>
      <w:outlineLvl w:val="1"/>
    </w:pPr>
    <w:rPr>
      <w:rFonts w:ascii="Constantia" w:hAnsi="Constantia" w:cs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2014-10-17T04:26:00Z</cp:lastPrinted>
  <dcterms:created xsi:type="dcterms:W3CDTF">2015-04-08T09:33:00Z</dcterms:created>
  <dcterms:modified xsi:type="dcterms:W3CDTF">2015-04-13T02:19:00Z</dcterms:modified>
</cp:coreProperties>
</file>