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70" w:rsidRDefault="00BF4870" w:rsidP="00BF4870">
      <w:pPr>
        <w:pStyle w:val="2"/>
        <w:ind w:left="-540"/>
        <w:jc w:val="center"/>
        <w:rPr>
          <w:i/>
          <w:color w:val="000000"/>
          <w:spacing w:val="12"/>
          <w:sz w:val="24"/>
          <w:szCs w:val="24"/>
        </w:rPr>
      </w:pPr>
      <w:r>
        <w:rPr>
          <w:b w:val="0"/>
          <w:i/>
          <w:noProof/>
          <w:sz w:val="24"/>
          <w:szCs w:val="24"/>
        </w:rPr>
        <w:drawing>
          <wp:inline distT="0" distB="0" distL="0" distR="0">
            <wp:extent cx="565150" cy="798195"/>
            <wp:effectExtent l="0" t="0" r="6350" b="1905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0" w:rsidRDefault="00BF4870" w:rsidP="00BF4870">
      <w:pPr>
        <w:jc w:val="center"/>
        <w:rPr>
          <w:b/>
        </w:rPr>
      </w:pPr>
      <w:r>
        <w:rPr>
          <w:b/>
        </w:rPr>
        <w:t>АДМИНИСТРАЦИЯ  КРИВОШЕИНСКОГО РАЙОНА</w:t>
      </w:r>
    </w:p>
    <w:p w:rsidR="00BF4870" w:rsidRDefault="00BF4870" w:rsidP="00BF4870">
      <w:pPr>
        <w:jc w:val="center"/>
        <w:rPr>
          <w:b/>
        </w:rPr>
      </w:pPr>
      <w:r>
        <w:rPr>
          <w:b/>
        </w:rPr>
        <w:t>ПОСТАНОВЛЕНИЕ</w:t>
      </w:r>
    </w:p>
    <w:p w:rsidR="00BF4870" w:rsidRDefault="00B2719B" w:rsidP="00BF4870">
      <w:pPr>
        <w:jc w:val="both"/>
      </w:pPr>
      <w:r>
        <w:t>11</w:t>
      </w:r>
      <w:r w:rsidR="00BF4870">
        <w:t>.11.2015</w:t>
      </w:r>
      <w:r w:rsidR="00BF4870">
        <w:tab/>
      </w:r>
      <w:r w:rsidR="00BF4870">
        <w:tab/>
      </w:r>
      <w:r w:rsidR="00BF4870">
        <w:tab/>
      </w:r>
      <w:r w:rsidR="00BF4870">
        <w:tab/>
      </w:r>
      <w:r w:rsidR="00BF4870">
        <w:tab/>
      </w:r>
      <w:r w:rsidR="00BF4870">
        <w:tab/>
      </w:r>
      <w:r w:rsidR="00BF4870">
        <w:tab/>
      </w:r>
      <w:r w:rsidR="00BF4870">
        <w:tab/>
      </w:r>
      <w:r w:rsidR="00BF4870">
        <w:tab/>
        <w:t xml:space="preserve">  </w:t>
      </w:r>
      <w:r>
        <w:tab/>
      </w:r>
      <w:r>
        <w:tab/>
      </w:r>
      <w:r w:rsidR="00BF4870">
        <w:t xml:space="preserve">№ </w:t>
      </w:r>
      <w:r>
        <w:t>382</w:t>
      </w:r>
    </w:p>
    <w:p w:rsidR="00BF4870" w:rsidRDefault="00BF4870" w:rsidP="00BF4870">
      <w:pPr>
        <w:jc w:val="center"/>
      </w:pPr>
      <w:r>
        <w:t>с. Кривошеино</w:t>
      </w:r>
    </w:p>
    <w:p w:rsidR="00BF4870" w:rsidRDefault="00BF4870" w:rsidP="00BF4870">
      <w:pPr>
        <w:jc w:val="center"/>
      </w:pPr>
      <w:r>
        <w:t>Томской области</w:t>
      </w:r>
    </w:p>
    <w:p w:rsidR="00BF4870" w:rsidRDefault="00BF4870" w:rsidP="00BF4870">
      <w:r>
        <w:tab/>
      </w:r>
      <w:r>
        <w:tab/>
      </w:r>
      <w:r>
        <w:tab/>
      </w:r>
      <w:r>
        <w:tab/>
      </w:r>
      <w:r>
        <w:tab/>
      </w:r>
    </w:p>
    <w:p w:rsidR="00BF4870" w:rsidRDefault="00BF4870" w:rsidP="00BF4870">
      <w:pPr>
        <w:jc w:val="center"/>
        <w:rPr>
          <w:lang w:eastAsia="en-US"/>
        </w:rPr>
      </w:pPr>
      <w:r>
        <w:rPr>
          <w:lang w:eastAsia="en-US"/>
        </w:rPr>
        <w:t>О внесении изменений  и дополнений в  постановление Администрации Кривошеинского района от 09.11.2011 № 690 «Об утверждении муниципальной программы «Развитие системы дошкольного образования муниципального образования  Кривошеинский район на 2011-2015 годы».</w:t>
      </w:r>
    </w:p>
    <w:p w:rsidR="00BF4870" w:rsidRDefault="00BF4870" w:rsidP="00BF4870">
      <w:pPr>
        <w:jc w:val="center"/>
      </w:pPr>
    </w:p>
    <w:p w:rsidR="00BF4870" w:rsidRDefault="00BF4870" w:rsidP="009916CC">
      <w:pPr>
        <w:ind w:firstLine="708"/>
        <w:jc w:val="both"/>
        <w:rPr>
          <w:lang w:eastAsia="en-US"/>
        </w:rPr>
      </w:pPr>
      <w:r>
        <w:t xml:space="preserve">В связи с изменением объёмов финансирования </w:t>
      </w:r>
      <w:r>
        <w:rPr>
          <w:lang w:eastAsia="en-US"/>
        </w:rPr>
        <w:t>муниципальной программы «Развитие системы дошкольного образования муниципального образования  Кривошеинский район на 2011-2015 годы»</w:t>
      </w:r>
      <w:r>
        <w:t xml:space="preserve"> и включением дополнительных мероприятий по её реализации в 2015 </w:t>
      </w:r>
      <w:r w:rsidR="00B2719B">
        <w:t>и в 2016 годах</w:t>
      </w:r>
    </w:p>
    <w:p w:rsidR="00BF4870" w:rsidRDefault="00BF4870" w:rsidP="009916CC">
      <w:pPr>
        <w:jc w:val="both"/>
      </w:pPr>
      <w:r>
        <w:t>ПОСТАНОВЛЯЮ:</w:t>
      </w:r>
    </w:p>
    <w:p w:rsidR="00BF4870" w:rsidRDefault="00B2719B" w:rsidP="00B2719B">
      <w:pPr>
        <w:ind w:firstLine="708"/>
        <w:jc w:val="both"/>
      </w:pPr>
      <w:r>
        <w:t xml:space="preserve">1. </w:t>
      </w:r>
      <w:r w:rsidR="002E311D">
        <w:t xml:space="preserve">  </w:t>
      </w:r>
      <w:r w:rsidR="00BF4870">
        <w:t xml:space="preserve">Внести </w:t>
      </w:r>
      <w:r>
        <w:t xml:space="preserve"> </w:t>
      </w:r>
      <w:r w:rsidR="00BF4870">
        <w:t xml:space="preserve">в </w:t>
      </w:r>
      <w:r>
        <w:t xml:space="preserve"> </w:t>
      </w:r>
      <w:r w:rsidR="00BF4870">
        <w:t xml:space="preserve">постановление </w:t>
      </w:r>
      <w:r>
        <w:t xml:space="preserve"> </w:t>
      </w:r>
      <w:r w:rsidR="00BF4870">
        <w:t xml:space="preserve">Администрации </w:t>
      </w:r>
      <w:r>
        <w:t xml:space="preserve"> </w:t>
      </w:r>
      <w:r w:rsidR="00BF4870">
        <w:t xml:space="preserve">Кривошеинского </w:t>
      </w:r>
      <w:r>
        <w:t xml:space="preserve"> </w:t>
      </w:r>
      <w:r w:rsidR="00BF4870">
        <w:t xml:space="preserve">района </w:t>
      </w:r>
      <w:r>
        <w:t xml:space="preserve"> </w:t>
      </w:r>
      <w:r w:rsidR="00BF4870">
        <w:t>от</w:t>
      </w:r>
      <w:r>
        <w:t xml:space="preserve"> </w:t>
      </w:r>
      <w:r w:rsidR="00BF4870">
        <w:t xml:space="preserve"> 09.11.2011</w:t>
      </w:r>
      <w:r>
        <w:t xml:space="preserve"> </w:t>
      </w:r>
      <w:r w:rsidR="00BF4870">
        <w:t>№690 «Об  утверждении муниципальной программы «Развитие системы дошкольного образования муниципального образования Кривошеинский район на 2011-2015 годы»  следующие изменения и дополнения:</w:t>
      </w:r>
    </w:p>
    <w:p w:rsidR="00B2719B" w:rsidRDefault="00BF4870" w:rsidP="009916CC">
      <w:pPr>
        <w:ind w:firstLine="708"/>
        <w:jc w:val="both"/>
      </w:pPr>
      <w:r>
        <w:t xml:space="preserve">1.1.  </w:t>
      </w:r>
      <w:r w:rsidR="00B2719B">
        <w:t xml:space="preserve">Наименование </w:t>
      </w:r>
      <w:r w:rsidR="00037895">
        <w:t xml:space="preserve">постановления изложить в новой редакции: «Об утверждении муниципальной программы «Развитие системы </w:t>
      </w:r>
      <w:proofErr w:type="gramStart"/>
      <w:r w:rsidR="00037895">
        <w:t>дошкольного</w:t>
      </w:r>
      <w:proofErr w:type="gramEnd"/>
      <w:r w:rsidR="00037895">
        <w:t xml:space="preserve"> образования муниципального образования Кривошеинский район на 2011-2016 годы».</w:t>
      </w:r>
    </w:p>
    <w:p w:rsidR="00F1439F" w:rsidRDefault="00B2719B" w:rsidP="009916CC">
      <w:pPr>
        <w:ind w:firstLine="708"/>
        <w:jc w:val="both"/>
      </w:pPr>
      <w:r>
        <w:t xml:space="preserve">1.2. </w:t>
      </w:r>
      <w:r w:rsidR="00037895">
        <w:t xml:space="preserve">В </w:t>
      </w:r>
      <w:r w:rsidR="00BF4870">
        <w:t>Паспорте муниц</w:t>
      </w:r>
      <w:r w:rsidR="00037895">
        <w:t xml:space="preserve">ипальной программы «Развитие </w:t>
      </w:r>
      <w:r w:rsidR="00BF4870">
        <w:t xml:space="preserve">системы </w:t>
      </w:r>
      <w:proofErr w:type="gramStart"/>
      <w:r w:rsidR="00BF4870">
        <w:t>дошкольного</w:t>
      </w:r>
      <w:proofErr w:type="gramEnd"/>
      <w:r w:rsidR="00BF4870">
        <w:t xml:space="preserve"> образования муниципального образования </w:t>
      </w:r>
      <w:r w:rsidR="00037895">
        <w:t>Кривошеинский район на 2011-2016</w:t>
      </w:r>
      <w:r w:rsidR="00BF4870">
        <w:t xml:space="preserve"> годы»  (далее – Программа) </w:t>
      </w:r>
    </w:p>
    <w:p w:rsidR="00BF4870" w:rsidRDefault="00F1439F" w:rsidP="009916CC">
      <w:pPr>
        <w:ind w:firstLine="708"/>
        <w:jc w:val="both"/>
      </w:pPr>
      <w:r>
        <w:t xml:space="preserve">- </w:t>
      </w:r>
      <w:r w:rsidR="00BF4870">
        <w:t>раздел «Объёмы и источники финансирования Программы» изложить в новой редакции согласно приложению 1 к настоящему постановлению;</w:t>
      </w:r>
    </w:p>
    <w:p w:rsidR="00F1439F" w:rsidRDefault="00F1439F" w:rsidP="00F1439F">
      <w:pPr>
        <w:ind w:firstLine="708"/>
        <w:jc w:val="both"/>
      </w:pPr>
      <w:r>
        <w:t xml:space="preserve">- раздел </w:t>
      </w:r>
      <w:r>
        <w:rPr>
          <w:lang w:val="en-US"/>
        </w:rPr>
        <w:t>IV</w:t>
      </w:r>
      <w:r>
        <w:t xml:space="preserve"> «Ресурсное обеспечение Программы» изложить в новой редакции согласно приложению 2 к настоящему постановлению;</w:t>
      </w:r>
    </w:p>
    <w:p w:rsidR="00F1439F" w:rsidRPr="00F1439F" w:rsidRDefault="00F1439F" w:rsidP="00F1439F">
      <w:pPr>
        <w:jc w:val="both"/>
        <w:rPr>
          <w:lang w:eastAsia="en-US"/>
        </w:rPr>
      </w:pPr>
      <w:r w:rsidRPr="00F1439F">
        <w:t xml:space="preserve">           </w:t>
      </w:r>
      <w:proofErr w:type="gramStart"/>
      <w:r w:rsidRPr="00F1439F">
        <w:t xml:space="preserve">- в </w:t>
      </w:r>
      <w:r>
        <w:t>разделе «</w:t>
      </w:r>
      <w:r w:rsidRPr="00F1439F">
        <w:t>Перечень мероприятий</w:t>
      </w:r>
      <w:r>
        <w:t xml:space="preserve"> </w:t>
      </w:r>
      <w:r w:rsidRPr="00F1439F">
        <w:t>муниципальной программы «Развитие системы дошкольного образования муниципального образования Кривошеинский район на 2011-201</w:t>
      </w:r>
      <w:r w:rsidR="00037895">
        <w:t>6</w:t>
      </w:r>
      <w:r w:rsidRPr="00F1439F">
        <w:t xml:space="preserve"> годы»</w:t>
      </w:r>
      <w:r>
        <w:t xml:space="preserve"> </w:t>
      </w:r>
      <w:r w:rsidRPr="00F1439F">
        <w:rPr>
          <w:lang w:eastAsia="en-US"/>
        </w:rPr>
        <w:t>раздел «Наименование мероприятий в 2015 году: укрепление материально-технической базы дошколь</w:t>
      </w:r>
      <w:r w:rsidR="00037895">
        <w:rPr>
          <w:lang w:eastAsia="en-US"/>
        </w:rPr>
        <w:t xml:space="preserve">ных образовательных учреждений»; «Наименование мероприятий в 2016 году: укрепление материально-технической базы дошкольных образовательных учреждений» </w:t>
      </w:r>
      <w:r w:rsidRPr="00F1439F">
        <w:rPr>
          <w:lang w:eastAsia="en-US"/>
        </w:rPr>
        <w:t>изложить в ново</w:t>
      </w:r>
      <w:r>
        <w:rPr>
          <w:lang w:eastAsia="en-US"/>
        </w:rPr>
        <w:t>й редакции согласно приложению 3</w:t>
      </w:r>
      <w:r w:rsidRPr="00F1439F">
        <w:rPr>
          <w:lang w:eastAsia="en-US"/>
        </w:rPr>
        <w:t xml:space="preserve"> к настоящему постановлению.</w:t>
      </w:r>
      <w:proofErr w:type="gramEnd"/>
    </w:p>
    <w:p w:rsidR="00BF4870" w:rsidRDefault="0025369E" w:rsidP="00F1439F">
      <w:pPr>
        <w:jc w:val="both"/>
      </w:pPr>
      <w:r>
        <w:t xml:space="preserve">   </w:t>
      </w:r>
      <w:r w:rsidR="00F1439F">
        <w:t xml:space="preserve">       </w:t>
      </w:r>
      <w:r w:rsidR="00BF4870">
        <w:t>2.</w:t>
      </w:r>
      <w:r w:rsidR="002E311D">
        <w:t xml:space="preserve"> </w:t>
      </w:r>
      <w:r w:rsidR="00BF4870">
        <w:t xml:space="preserve">Настоящее постановление вступает в силу </w:t>
      </w:r>
      <w:proofErr w:type="gramStart"/>
      <w:r w:rsidR="00BF4870">
        <w:t>с даты</w:t>
      </w:r>
      <w:proofErr w:type="gramEnd"/>
      <w:r w:rsidR="00BF4870">
        <w:t xml:space="preserve"> его подписания и распространяется на правоотношения, возникшие с 27 августа 2015 года.</w:t>
      </w:r>
    </w:p>
    <w:p w:rsidR="00BF4870" w:rsidRDefault="00041CB9" w:rsidP="00041CB9">
      <w:pPr>
        <w:ind w:right="-1"/>
        <w:jc w:val="both"/>
      </w:pPr>
      <w:r>
        <w:t xml:space="preserve">          </w:t>
      </w:r>
      <w:r w:rsidR="00043C4C">
        <w:t xml:space="preserve">3.  </w:t>
      </w:r>
      <w:r w:rsidR="00BF4870">
        <w:t>Настоящее поста</w:t>
      </w:r>
      <w:r w:rsidR="00037895">
        <w:t xml:space="preserve">новление подлежит размещению в </w:t>
      </w:r>
      <w:proofErr w:type="gramStart"/>
      <w:r w:rsidR="00037895">
        <w:t>С</w:t>
      </w:r>
      <w:r w:rsidR="00BF4870">
        <w:t>борнике</w:t>
      </w:r>
      <w:proofErr w:type="gramEnd"/>
      <w:r w:rsidR="00BF4870">
        <w:t xml:space="preserve"> нормативных актов Администрации Кривошеинского района и размещению в сети </w:t>
      </w:r>
      <w:r w:rsidR="00DA6F60">
        <w:t>«</w:t>
      </w:r>
      <w:r w:rsidR="00BF4870">
        <w:t>Интернет</w:t>
      </w:r>
      <w:r w:rsidR="00DA6F60">
        <w:t>»</w:t>
      </w:r>
      <w:bookmarkStart w:id="0" w:name="_GoBack"/>
      <w:bookmarkEnd w:id="0"/>
      <w:r w:rsidR="00BF4870">
        <w:t xml:space="preserve"> на официальном сайте муниципального образования Кривошеинский район.</w:t>
      </w:r>
    </w:p>
    <w:p w:rsidR="00BF4870" w:rsidRDefault="00043C4C" w:rsidP="009916CC">
      <w:pPr>
        <w:ind w:firstLine="360"/>
        <w:jc w:val="both"/>
      </w:pPr>
      <w:r>
        <w:t xml:space="preserve">     4.  </w:t>
      </w:r>
      <w:proofErr w:type="gramStart"/>
      <w:r w:rsidR="00BF4870">
        <w:t>Контроль за</w:t>
      </w:r>
      <w:proofErr w:type="gramEnd"/>
      <w:r w:rsidR="00BF4870">
        <w:t xml:space="preserve"> исполнением настоящего постановления возложить  на заместителя Главы муниципального образования по вопросам ЖКХ, строительства, транспорта, связи, ГО и ЧС и социальным вопросам.</w:t>
      </w:r>
    </w:p>
    <w:p w:rsidR="00BF4870" w:rsidRDefault="00BF4870" w:rsidP="00BF4870">
      <w:pPr>
        <w:jc w:val="both"/>
      </w:pPr>
    </w:p>
    <w:p w:rsidR="00BF4870" w:rsidRDefault="00BF4870" w:rsidP="00BF4870">
      <w:pPr>
        <w:jc w:val="both"/>
      </w:pPr>
      <w:r>
        <w:t>Глава Кривошеинского района</w:t>
      </w:r>
    </w:p>
    <w:p w:rsidR="00BF4870" w:rsidRDefault="00BF4870" w:rsidP="00BF4870">
      <w:pPr>
        <w:jc w:val="both"/>
      </w:pPr>
      <w:r>
        <w:t>(Глава Администрации)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С.А.</w:t>
      </w:r>
      <w:r w:rsidR="00037895">
        <w:t xml:space="preserve"> </w:t>
      </w:r>
      <w:proofErr w:type="spellStart"/>
      <w:r>
        <w:t>Тайлашев</w:t>
      </w:r>
      <w:proofErr w:type="spellEnd"/>
    </w:p>
    <w:p w:rsidR="00BF4870" w:rsidRDefault="00BF4870" w:rsidP="00BF4870">
      <w:pPr>
        <w:jc w:val="both"/>
        <w:rPr>
          <w:sz w:val="20"/>
          <w:szCs w:val="20"/>
        </w:rPr>
      </w:pPr>
    </w:p>
    <w:p w:rsidR="00BF4870" w:rsidRDefault="00BF4870" w:rsidP="00BF487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Кустова</w:t>
      </w:r>
      <w:proofErr w:type="spellEnd"/>
      <w:r>
        <w:rPr>
          <w:sz w:val="20"/>
          <w:szCs w:val="20"/>
        </w:rPr>
        <w:t xml:space="preserve"> М.Ф., 2-19-74</w:t>
      </w:r>
    </w:p>
    <w:p w:rsidR="002E311D" w:rsidRDefault="002E311D" w:rsidP="00037895">
      <w:pPr>
        <w:jc w:val="both"/>
        <w:rPr>
          <w:sz w:val="20"/>
          <w:szCs w:val="20"/>
        </w:rPr>
      </w:pPr>
    </w:p>
    <w:p w:rsidR="002E311D" w:rsidRDefault="00BF4870" w:rsidP="00037895">
      <w:pPr>
        <w:jc w:val="both"/>
        <w:rPr>
          <w:sz w:val="20"/>
          <w:szCs w:val="20"/>
        </w:rPr>
      </w:pPr>
      <w:r w:rsidRPr="00037895">
        <w:rPr>
          <w:sz w:val="20"/>
          <w:szCs w:val="20"/>
        </w:rPr>
        <w:t>Направлено:</w:t>
      </w:r>
      <w:r w:rsidR="00037895" w:rsidRPr="00037895">
        <w:rPr>
          <w:sz w:val="20"/>
          <w:szCs w:val="20"/>
        </w:rPr>
        <w:t xml:space="preserve"> </w:t>
      </w:r>
    </w:p>
    <w:p w:rsidR="00641254" w:rsidRDefault="00BF4870" w:rsidP="00037895">
      <w:pPr>
        <w:jc w:val="both"/>
        <w:rPr>
          <w:sz w:val="20"/>
          <w:szCs w:val="20"/>
        </w:rPr>
      </w:pPr>
      <w:r w:rsidRPr="00037895">
        <w:rPr>
          <w:sz w:val="20"/>
          <w:szCs w:val="20"/>
        </w:rPr>
        <w:t>Прокуратура</w:t>
      </w:r>
      <w:r w:rsidR="00037895" w:rsidRPr="00037895">
        <w:rPr>
          <w:sz w:val="20"/>
          <w:szCs w:val="20"/>
        </w:rPr>
        <w:t xml:space="preserve">, </w:t>
      </w:r>
      <w:r w:rsidRPr="00037895">
        <w:rPr>
          <w:sz w:val="20"/>
          <w:szCs w:val="20"/>
        </w:rPr>
        <w:t>Кондратьев Д.В.</w:t>
      </w:r>
      <w:r w:rsidR="00037895" w:rsidRPr="00037895">
        <w:rPr>
          <w:sz w:val="20"/>
          <w:szCs w:val="20"/>
        </w:rPr>
        <w:t xml:space="preserve">, </w:t>
      </w:r>
      <w:r w:rsidRPr="00037895">
        <w:rPr>
          <w:sz w:val="20"/>
          <w:szCs w:val="20"/>
        </w:rPr>
        <w:t>Управление финансов</w:t>
      </w:r>
      <w:r w:rsidR="00037895" w:rsidRPr="00037895">
        <w:rPr>
          <w:sz w:val="20"/>
          <w:szCs w:val="20"/>
        </w:rPr>
        <w:t xml:space="preserve">, </w:t>
      </w:r>
      <w:r w:rsidRPr="00037895">
        <w:rPr>
          <w:sz w:val="20"/>
          <w:szCs w:val="20"/>
        </w:rPr>
        <w:t>Управление образования</w:t>
      </w:r>
      <w:r w:rsidR="00037895" w:rsidRPr="00037895">
        <w:rPr>
          <w:sz w:val="20"/>
          <w:szCs w:val="20"/>
        </w:rPr>
        <w:t>,</w:t>
      </w:r>
      <w:r w:rsidR="00037895">
        <w:rPr>
          <w:sz w:val="20"/>
          <w:szCs w:val="20"/>
        </w:rPr>
        <w:t xml:space="preserve"> </w:t>
      </w:r>
      <w:r w:rsidRPr="00037895">
        <w:rPr>
          <w:sz w:val="20"/>
          <w:szCs w:val="20"/>
        </w:rPr>
        <w:t>Сборник</w:t>
      </w:r>
      <w:r w:rsidR="00037895" w:rsidRPr="00037895">
        <w:rPr>
          <w:sz w:val="20"/>
          <w:szCs w:val="20"/>
        </w:rPr>
        <w:t xml:space="preserve">, </w:t>
      </w:r>
      <w:r w:rsidRPr="00037895">
        <w:rPr>
          <w:sz w:val="20"/>
          <w:szCs w:val="20"/>
        </w:rPr>
        <w:t xml:space="preserve">ОУ </w:t>
      </w:r>
      <w:r w:rsidR="00175921">
        <w:rPr>
          <w:sz w:val="20"/>
          <w:szCs w:val="20"/>
        </w:rPr>
        <w:t>–</w:t>
      </w:r>
      <w:r w:rsidRPr="00037895">
        <w:rPr>
          <w:sz w:val="20"/>
          <w:szCs w:val="20"/>
        </w:rPr>
        <w:t xml:space="preserve"> 3</w:t>
      </w:r>
    </w:p>
    <w:p w:rsidR="00175921" w:rsidRDefault="00175921" w:rsidP="00037895">
      <w:pPr>
        <w:jc w:val="both"/>
        <w:rPr>
          <w:sz w:val="20"/>
          <w:szCs w:val="20"/>
        </w:rPr>
      </w:pPr>
    </w:p>
    <w:p w:rsidR="004B6925" w:rsidRDefault="004B6925" w:rsidP="00175921">
      <w:pPr>
        <w:jc w:val="right"/>
      </w:pPr>
    </w:p>
    <w:p w:rsidR="00175921" w:rsidRDefault="00175921" w:rsidP="00175921">
      <w:pPr>
        <w:jc w:val="right"/>
      </w:pPr>
      <w:r>
        <w:t>Приложение 1 к постановлению</w:t>
      </w:r>
    </w:p>
    <w:p w:rsidR="00175921" w:rsidRDefault="00175921" w:rsidP="00175921">
      <w:pPr>
        <w:jc w:val="right"/>
      </w:pPr>
      <w:r>
        <w:t xml:space="preserve">Администрации Кривошеинского района </w:t>
      </w:r>
    </w:p>
    <w:p w:rsidR="00175921" w:rsidRDefault="00175921" w:rsidP="00175921">
      <w:pPr>
        <w:jc w:val="right"/>
      </w:pPr>
      <w:r>
        <w:t>от 11.11.2015 № 382</w:t>
      </w:r>
    </w:p>
    <w:p w:rsidR="00175921" w:rsidRDefault="00175921" w:rsidP="00175921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6289"/>
      </w:tblGrid>
      <w:tr w:rsidR="00175921" w:rsidTr="00B602F0">
        <w:trPr>
          <w:trHeight w:val="872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1" w:rsidRDefault="00175921" w:rsidP="00B602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Объемы и источники финансирования Программы 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объём финансирования Программы составит на 2011-2015 годы – 26 246,816 тыс. руб. (прогноз)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бюджет – </w:t>
            </w:r>
            <w:r w:rsidRPr="001D0A8B">
              <w:rPr>
                <w:lang w:eastAsia="en-US"/>
              </w:rPr>
              <w:t>6</w:t>
            </w:r>
            <w:r>
              <w:rPr>
                <w:lang w:eastAsia="en-US"/>
              </w:rPr>
              <w:t>7</w:t>
            </w:r>
            <w:r w:rsidRPr="001D0A8B">
              <w:rPr>
                <w:lang w:eastAsia="en-US"/>
              </w:rPr>
              <w:t xml:space="preserve">67,546 </w:t>
            </w:r>
            <w:r>
              <w:rPr>
                <w:lang w:eastAsia="en-US"/>
              </w:rPr>
              <w:t>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областной бюджет (по согласованию)  – 19218,1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 (по согласованию) – 550,87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 (по согласованию) – 10,3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2011 год -  3750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 – 750,0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 – 3000,0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2012 год -  1820,9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 – 370,0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 – 1280,0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 (по согласованию) – 170,9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2013 год -  18398,47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 -3330,1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 – 14678,1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 (по согласованию) – 379,97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 (по согласованию) – 10,3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год – 122,5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 – 12,5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 – 110,0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 – 2154,946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 - 2004,946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 – 150,0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год – 300,0 тыс. руб.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175921" w:rsidRDefault="00175921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 (прогноз) – 300,0 тыс. руб.</w:t>
            </w:r>
          </w:p>
        </w:tc>
      </w:tr>
    </w:tbl>
    <w:p w:rsidR="00175921" w:rsidRDefault="00175921" w:rsidP="00175921">
      <w:pPr>
        <w:rPr>
          <w:rFonts w:ascii="Courier New" w:hAnsi="Courier New" w:cs="Courier New"/>
          <w:sz w:val="22"/>
          <w:szCs w:val="22"/>
        </w:rPr>
      </w:pPr>
    </w:p>
    <w:p w:rsidR="002E311D" w:rsidRDefault="002E311D" w:rsidP="00175921">
      <w:pPr>
        <w:rPr>
          <w:rFonts w:ascii="Courier New" w:hAnsi="Courier New" w:cs="Courier New"/>
          <w:sz w:val="22"/>
          <w:szCs w:val="22"/>
        </w:rPr>
      </w:pPr>
    </w:p>
    <w:p w:rsidR="002E311D" w:rsidRDefault="002E311D" w:rsidP="00175921">
      <w:pPr>
        <w:rPr>
          <w:rFonts w:ascii="Courier New" w:hAnsi="Courier New" w:cs="Courier New"/>
          <w:sz w:val="22"/>
          <w:szCs w:val="22"/>
        </w:rPr>
      </w:pPr>
    </w:p>
    <w:p w:rsidR="002E311D" w:rsidRDefault="002E311D" w:rsidP="00175921">
      <w:pPr>
        <w:rPr>
          <w:rFonts w:ascii="Courier New" w:hAnsi="Courier New" w:cs="Courier New"/>
          <w:sz w:val="22"/>
          <w:szCs w:val="22"/>
        </w:rPr>
      </w:pPr>
    </w:p>
    <w:p w:rsidR="002E311D" w:rsidRDefault="002E311D" w:rsidP="00175921">
      <w:pPr>
        <w:rPr>
          <w:rFonts w:ascii="Courier New" w:hAnsi="Courier New" w:cs="Courier New"/>
          <w:sz w:val="22"/>
          <w:szCs w:val="22"/>
        </w:rPr>
      </w:pPr>
    </w:p>
    <w:p w:rsidR="002E311D" w:rsidRDefault="002E311D" w:rsidP="00175921">
      <w:pPr>
        <w:rPr>
          <w:rFonts w:ascii="Courier New" w:hAnsi="Courier New" w:cs="Courier New"/>
          <w:sz w:val="22"/>
          <w:szCs w:val="22"/>
        </w:rPr>
      </w:pPr>
    </w:p>
    <w:p w:rsidR="002E311D" w:rsidRDefault="002E311D" w:rsidP="00175921">
      <w:pPr>
        <w:rPr>
          <w:rFonts w:ascii="Courier New" w:hAnsi="Courier New" w:cs="Courier New"/>
          <w:sz w:val="22"/>
          <w:szCs w:val="22"/>
        </w:rPr>
      </w:pPr>
    </w:p>
    <w:p w:rsidR="002E311D" w:rsidRDefault="002E311D" w:rsidP="00175921">
      <w:pPr>
        <w:rPr>
          <w:rFonts w:ascii="Courier New" w:hAnsi="Courier New" w:cs="Courier New"/>
          <w:sz w:val="22"/>
          <w:szCs w:val="22"/>
        </w:rPr>
      </w:pPr>
    </w:p>
    <w:p w:rsidR="002E311D" w:rsidRDefault="002E311D" w:rsidP="00175921">
      <w:pPr>
        <w:rPr>
          <w:rFonts w:ascii="Courier New" w:hAnsi="Courier New" w:cs="Courier New"/>
          <w:sz w:val="22"/>
          <w:szCs w:val="22"/>
        </w:rPr>
      </w:pPr>
    </w:p>
    <w:p w:rsidR="002E311D" w:rsidRDefault="002E311D" w:rsidP="00175921">
      <w:pPr>
        <w:rPr>
          <w:rFonts w:ascii="Courier New" w:hAnsi="Courier New" w:cs="Courier New"/>
          <w:sz w:val="22"/>
          <w:szCs w:val="22"/>
        </w:rPr>
      </w:pPr>
    </w:p>
    <w:p w:rsidR="002E311D" w:rsidRDefault="002E311D" w:rsidP="00175921">
      <w:pPr>
        <w:rPr>
          <w:rFonts w:ascii="Courier New" w:hAnsi="Courier New" w:cs="Courier New"/>
          <w:sz w:val="22"/>
          <w:szCs w:val="22"/>
        </w:rPr>
      </w:pPr>
    </w:p>
    <w:p w:rsidR="002E311D" w:rsidRDefault="002E311D" w:rsidP="00175921">
      <w:pPr>
        <w:rPr>
          <w:rFonts w:ascii="Courier New" w:hAnsi="Courier New" w:cs="Courier New"/>
          <w:sz w:val="22"/>
          <w:szCs w:val="22"/>
        </w:rPr>
      </w:pPr>
    </w:p>
    <w:p w:rsidR="002E311D" w:rsidRDefault="002E311D" w:rsidP="00175921">
      <w:pPr>
        <w:rPr>
          <w:rFonts w:ascii="Courier New" w:hAnsi="Courier New" w:cs="Courier New"/>
          <w:sz w:val="22"/>
          <w:szCs w:val="22"/>
        </w:rPr>
      </w:pPr>
    </w:p>
    <w:p w:rsidR="002E311D" w:rsidRDefault="002E311D" w:rsidP="00175921">
      <w:pPr>
        <w:rPr>
          <w:rFonts w:ascii="Courier New" w:hAnsi="Courier New" w:cs="Courier New"/>
          <w:sz w:val="22"/>
          <w:szCs w:val="22"/>
        </w:rPr>
      </w:pPr>
    </w:p>
    <w:p w:rsidR="002E311D" w:rsidRDefault="002E311D" w:rsidP="00175921">
      <w:pPr>
        <w:rPr>
          <w:rFonts w:ascii="Courier New" w:hAnsi="Courier New" w:cs="Courier New"/>
          <w:sz w:val="22"/>
          <w:szCs w:val="22"/>
        </w:rPr>
      </w:pPr>
    </w:p>
    <w:p w:rsidR="002E311D" w:rsidRDefault="002E311D" w:rsidP="00175921">
      <w:pPr>
        <w:rPr>
          <w:rFonts w:ascii="Courier New" w:hAnsi="Courier New" w:cs="Courier New"/>
          <w:sz w:val="22"/>
          <w:szCs w:val="22"/>
        </w:rPr>
      </w:pPr>
    </w:p>
    <w:p w:rsidR="002E311D" w:rsidRDefault="002E311D" w:rsidP="00175921">
      <w:pPr>
        <w:rPr>
          <w:rFonts w:ascii="Courier New" w:hAnsi="Courier New" w:cs="Courier New"/>
          <w:sz w:val="22"/>
          <w:szCs w:val="22"/>
        </w:rPr>
      </w:pPr>
    </w:p>
    <w:p w:rsidR="002E311D" w:rsidRDefault="002E311D" w:rsidP="002E311D">
      <w:pPr>
        <w:jc w:val="right"/>
      </w:pPr>
    </w:p>
    <w:p w:rsidR="002E311D" w:rsidRDefault="002E311D" w:rsidP="002E311D">
      <w:pPr>
        <w:jc w:val="right"/>
      </w:pPr>
      <w:r>
        <w:t>Приложение 2 к постановлению</w:t>
      </w:r>
    </w:p>
    <w:p w:rsidR="002E311D" w:rsidRDefault="002E311D" w:rsidP="002E311D">
      <w:pPr>
        <w:jc w:val="right"/>
      </w:pPr>
      <w:r>
        <w:t xml:space="preserve">Администрации Кривошеинского района </w:t>
      </w:r>
    </w:p>
    <w:p w:rsidR="002E311D" w:rsidRDefault="002E311D" w:rsidP="002E311D">
      <w:pPr>
        <w:jc w:val="right"/>
      </w:pPr>
      <w:r>
        <w:t>от 11.11..2015 № 382</w:t>
      </w:r>
    </w:p>
    <w:p w:rsidR="002E311D" w:rsidRDefault="002E311D" w:rsidP="002E311D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 Ресурсное обеспечение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236"/>
        <w:gridCol w:w="1771"/>
        <w:gridCol w:w="1813"/>
        <w:gridCol w:w="1958"/>
        <w:gridCol w:w="1372"/>
      </w:tblGrid>
      <w:tr w:rsidR="002E311D" w:rsidTr="00B602F0"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 реализации программы</w:t>
            </w: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Объём финансирования, (тыс. руб.)</w:t>
            </w:r>
          </w:p>
        </w:tc>
      </w:tr>
      <w:tr w:rsidR="002E311D" w:rsidTr="00B60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1D" w:rsidRDefault="002E311D" w:rsidP="00B602F0">
            <w:pPr>
              <w:rPr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 (по согласованию)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источники</w:t>
            </w:r>
          </w:p>
        </w:tc>
      </w:tr>
      <w:tr w:rsidR="002E311D" w:rsidTr="00B602F0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2011–2015             </w:t>
            </w:r>
          </w:p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годы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26246,816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550,87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19218,1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6767,546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</w:tr>
      <w:tr w:rsidR="002E311D" w:rsidTr="00B602F0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2011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3750,0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E311D" w:rsidTr="00B602F0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2012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1820,9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E311D" w:rsidTr="00B602F0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2013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18398,47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379,97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14678,1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3330,1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</w:tr>
      <w:tr w:rsidR="002E311D" w:rsidTr="00B602F0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E311D" w:rsidTr="00B602F0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2154,946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2004,946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E311D" w:rsidTr="00B60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2E311D" w:rsidRDefault="002E311D" w:rsidP="002E311D"/>
    <w:p w:rsidR="002E311D" w:rsidRDefault="002E311D" w:rsidP="002E311D"/>
    <w:p w:rsidR="002E311D" w:rsidRDefault="002E311D" w:rsidP="002E311D"/>
    <w:p w:rsidR="002E311D" w:rsidRDefault="002E311D" w:rsidP="002E311D"/>
    <w:p w:rsidR="002E311D" w:rsidRDefault="002E311D" w:rsidP="002E311D">
      <w:pPr>
        <w:jc w:val="both"/>
        <w:rPr>
          <w:sz w:val="20"/>
          <w:szCs w:val="20"/>
        </w:rPr>
      </w:pPr>
    </w:p>
    <w:p w:rsidR="002E311D" w:rsidRDefault="002E311D" w:rsidP="002E311D">
      <w:pPr>
        <w:jc w:val="both"/>
        <w:rPr>
          <w:sz w:val="20"/>
          <w:szCs w:val="20"/>
        </w:rPr>
      </w:pPr>
    </w:p>
    <w:p w:rsidR="002E311D" w:rsidRDefault="002E311D" w:rsidP="002E311D">
      <w:pPr>
        <w:jc w:val="both"/>
        <w:rPr>
          <w:sz w:val="20"/>
          <w:szCs w:val="20"/>
        </w:rPr>
      </w:pPr>
    </w:p>
    <w:p w:rsidR="002E311D" w:rsidRDefault="002E311D" w:rsidP="00175921">
      <w:pPr>
        <w:rPr>
          <w:rFonts w:ascii="Courier New" w:hAnsi="Courier New" w:cs="Courier New"/>
          <w:sz w:val="22"/>
          <w:szCs w:val="22"/>
        </w:rPr>
        <w:sectPr w:rsidR="002E311D" w:rsidSect="00175921">
          <w:pgSz w:w="11906" w:h="16838"/>
          <w:pgMar w:top="284" w:right="851" w:bottom="426" w:left="1701" w:header="709" w:footer="709" w:gutter="0"/>
          <w:cols w:space="720"/>
        </w:sect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2E311D" w:rsidTr="00B602F0">
        <w:tc>
          <w:tcPr>
            <w:tcW w:w="7393" w:type="dxa"/>
          </w:tcPr>
          <w:p w:rsidR="002E311D" w:rsidRDefault="002E311D" w:rsidP="00B602F0">
            <w:pPr>
              <w:jc w:val="right"/>
              <w:rPr>
                <w:lang w:eastAsia="en-US"/>
              </w:rPr>
            </w:pPr>
            <w:bookmarkStart w:id="1" w:name="sub_107"/>
          </w:p>
        </w:tc>
        <w:tc>
          <w:tcPr>
            <w:tcW w:w="7393" w:type="dxa"/>
          </w:tcPr>
          <w:p w:rsidR="002E311D" w:rsidRDefault="002E311D" w:rsidP="00B602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Приложение 3 к постановлению </w:t>
            </w:r>
          </w:p>
          <w:p w:rsidR="002E311D" w:rsidRDefault="002E311D" w:rsidP="00B602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Администрации Кривошеинского района </w:t>
            </w:r>
          </w:p>
          <w:p w:rsidR="002E311D" w:rsidRDefault="002E311D" w:rsidP="00B602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от 11.11.2015 №382</w:t>
            </w:r>
          </w:p>
          <w:p w:rsidR="002E311D" w:rsidRDefault="002E311D" w:rsidP="00B602F0">
            <w:pPr>
              <w:jc w:val="right"/>
              <w:rPr>
                <w:lang w:eastAsia="en-US"/>
              </w:rPr>
            </w:pPr>
          </w:p>
        </w:tc>
      </w:tr>
      <w:tr w:rsidR="002E311D" w:rsidTr="00B602F0">
        <w:tc>
          <w:tcPr>
            <w:tcW w:w="7393" w:type="dxa"/>
          </w:tcPr>
          <w:p w:rsidR="002E311D" w:rsidRDefault="002E311D" w:rsidP="00B602F0">
            <w:pPr>
              <w:jc w:val="right"/>
              <w:rPr>
                <w:lang w:eastAsia="en-US"/>
              </w:rPr>
            </w:pPr>
          </w:p>
        </w:tc>
        <w:tc>
          <w:tcPr>
            <w:tcW w:w="7393" w:type="dxa"/>
          </w:tcPr>
          <w:p w:rsidR="002E311D" w:rsidRDefault="002E311D" w:rsidP="00B602F0">
            <w:pPr>
              <w:jc w:val="both"/>
              <w:rPr>
                <w:lang w:eastAsia="en-US"/>
              </w:rPr>
            </w:pPr>
          </w:p>
        </w:tc>
      </w:tr>
    </w:tbl>
    <w:p w:rsidR="002E311D" w:rsidRDefault="002E311D" w:rsidP="002E311D">
      <w:pPr>
        <w:jc w:val="right"/>
      </w:pPr>
      <w:r>
        <w:t xml:space="preserve">  </w:t>
      </w:r>
    </w:p>
    <w:p w:rsidR="002E311D" w:rsidRDefault="002E311D" w:rsidP="002E311D">
      <w:pPr>
        <w:jc w:val="center"/>
        <w:rPr>
          <w:b/>
        </w:rPr>
      </w:pPr>
      <w:r>
        <w:rPr>
          <w:b/>
        </w:rPr>
        <w:t>Перечень мероприятий</w:t>
      </w:r>
    </w:p>
    <w:p w:rsidR="002E311D" w:rsidRDefault="002E311D" w:rsidP="002E311D">
      <w:pPr>
        <w:jc w:val="center"/>
        <w:rPr>
          <w:b/>
        </w:rPr>
      </w:pPr>
      <w:r>
        <w:rPr>
          <w:b/>
        </w:rPr>
        <w:t xml:space="preserve">муниципальной программы «Развитие системы </w:t>
      </w:r>
      <w:proofErr w:type="gramStart"/>
      <w:r>
        <w:rPr>
          <w:b/>
        </w:rPr>
        <w:t>дошкольного</w:t>
      </w:r>
      <w:proofErr w:type="gramEnd"/>
      <w:r>
        <w:rPr>
          <w:b/>
        </w:rPr>
        <w:t xml:space="preserve"> образования муниципального образования Кривошеинский район </w:t>
      </w:r>
    </w:p>
    <w:p w:rsidR="002E311D" w:rsidRDefault="002E311D" w:rsidP="002E311D">
      <w:pPr>
        <w:jc w:val="center"/>
      </w:pPr>
      <w:r>
        <w:rPr>
          <w:b/>
        </w:rPr>
        <w:t>на 2011-2015 годы»</w:t>
      </w:r>
    </w:p>
    <w:tbl>
      <w:tblPr>
        <w:tblStyle w:val="a6"/>
        <w:tblW w:w="15497" w:type="dxa"/>
        <w:tblInd w:w="0" w:type="dxa"/>
        <w:tblLayout w:type="fixed"/>
        <w:tblLook w:val="01E0"/>
      </w:tblPr>
      <w:tblGrid>
        <w:gridCol w:w="2196"/>
        <w:gridCol w:w="1942"/>
        <w:gridCol w:w="1184"/>
        <w:gridCol w:w="1592"/>
        <w:gridCol w:w="1434"/>
        <w:gridCol w:w="1434"/>
        <w:gridCol w:w="1010"/>
        <w:gridCol w:w="1139"/>
        <w:gridCol w:w="1650"/>
        <w:gridCol w:w="1916"/>
      </w:tblGrid>
      <w:tr w:rsidR="002E311D" w:rsidTr="00B602F0">
        <w:trPr>
          <w:trHeight w:val="173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Образовательные учреждения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исполнения (год)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Объём финансирования (тыс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ублей),</w:t>
            </w:r>
          </w:p>
          <w:p w:rsidR="002E311D" w:rsidRDefault="002E311D" w:rsidP="00B602F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(прогноз)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Ответственные исполнители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Показатели результата мероприятия </w:t>
            </w:r>
          </w:p>
        </w:tc>
      </w:tr>
      <w:tr w:rsidR="002E311D" w:rsidTr="00B602F0">
        <w:trPr>
          <w:trHeight w:val="173"/>
        </w:trPr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1D" w:rsidRDefault="002E311D" w:rsidP="00B602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1D" w:rsidRDefault="002E311D" w:rsidP="00B602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1D" w:rsidRDefault="002E311D" w:rsidP="00B602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1D" w:rsidRDefault="002E311D" w:rsidP="00B602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 (по согласованию)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 (по согласованию)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1D" w:rsidRDefault="002E311D" w:rsidP="00B602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1D" w:rsidRDefault="002E311D" w:rsidP="00B602F0">
            <w:pPr>
              <w:rPr>
                <w:sz w:val="20"/>
                <w:szCs w:val="20"/>
                <w:lang w:eastAsia="en-US"/>
              </w:rPr>
            </w:pPr>
          </w:p>
        </w:tc>
      </w:tr>
      <w:tr w:rsidR="002E311D" w:rsidTr="00B602F0">
        <w:trPr>
          <w:trHeight w:val="173"/>
        </w:trPr>
        <w:tc>
          <w:tcPr>
            <w:tcW w:w="15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в 2015 году: укрепление материально-технической базы дошкольных образовательных учреждений</w:t>
            </w:r>
          </w:p>
        </w:tc>
      </w:tr>
      <w:tr w:rsidR="002E311D" w:rsidTr="00B602F0">
        <w:trPr>
          <w:trHeight w:val="173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«Берёзка» с. Кривошеино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кровли</w:t>
            </w:r>
          </w:p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(корпус «Светлячок»)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742,177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742,177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1D" w:rsidRDefault="002E311D" w:rsidP="00B602F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311D" w:rsidTr="00B602F0">
        <w:trPr>
          <w:trHeight w:val="173"/>
        </w:trPr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1D" w:rsidRDefault="002E311D" w:rsidP="00B602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Устройство </w:t>
            </w:r>
            <w:proofErr w:type="spellStart"/>
            <w:r>
              <w:rPr>
                <w:sz w:val="22"/>
                <w:szCs w:val="22"/>
                <w:lang w:eastAsia="en-US"/>
              </w:rPr>
              <w:t>снегозадержателей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 кровле</w:t>
            </w:r>
          </w:p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(корпус «Светлячок»)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45,360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45,360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1D" w:rsidRDefault="002E311D" w:rsidP="00B602F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311D" w:rsidTr="00B602F0">
        <w:trPr>
          <w:trHeight w:val="173"/>
        </w:trPr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1D" w:rsidRDefault="002E311D" w:rsidP="00B602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Устройство ограждения территории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365,0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365,0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1D" w:rsidRDefault="002E311D" w:rsidP="00B602F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311D" w:rsidTr="00B602F0">
        <w:trPr>
          <w:trHeight w:val="173"/>
        </w:trPr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1D" w:rsidRDefault="002E311D" w:rsidP="00B602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Установка дверей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1D" w:rsidRDefault="002E311D" w:rsidP="00B602F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311D" w:rsidTr="00B602F0">
        <w:trPr>
          <w:trHeight w:val="173"/>
        </w:trPr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1D" w:rsidRDefault="002E311D" w:rsidP="00B602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  <w:lang w:eastAsia="en-US"/>
              </w:rPr>
              <w:t>трёхколенной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лестницы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1D" w:rsidRDefault="002E311D" w:rsidP="00B602F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D" w:rsidRDefault="002E311D" w:rsidP="00B602F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311D" w:rsidTr="00B602F0">
        <w:trPr>
          <w:trHeight w:val="173"/>
        </w:trPr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1D" w:rsidRDefault="002E311D" w:rsidP="00B602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ремонт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1D" w:rsidRDefault="002E311D" w:rsidP="00B602F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311D" w:rsidTr="00B602F0">
        <w:trPr>
          <w:trHeight w:val="173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«Колосок» с. Володино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кровли</w:t>
            </w:r>
          </w:p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478,825,20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478,825,20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311D" w:rsidTr="00B602F0">
        <w:trPr>
          <w:trHeight w:val="173"/>
        </w:trPr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1D" w:rsidRDefault="002E311D" w:rsidP="00B602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Устройство </w:t>
            </w:r>
            <w:proofErr w:type="spellStart"/>
            <w:r>
              <w:rPr>
                <w:sz w:val="22"/>
                <w:szCs w:val="22"/>
                <w:lang w:eastAsia="en-US"/>
              </w:rPr>
              <w:t>снегозадержателей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 кровле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94,584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94,584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311D" w:rsidTr="00B602F0">
        <w:trPr>
          <w:trHeight w:val="173"/>
        </w:trPr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1D" w:rsidRDefault="002E311D" w:rsidP="00B602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ремонт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311D" w:rsidTr="00B602F0">
        <w:trPr>
          <w:trHeight w:val="918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«Улыбка» с. </w:t>
            </w:r>
            <w:proofErr w:type="spellStart"/>
            <w:r>
              <w:rPr>
                <w:sz w:val="22"/>
                <w:szCs w:val="22"/>
                <w:lang w:eastAsia="en-US"/>
              </w:rPr>
              <w:t>Пудовка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ремонт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2E311D" w:rsidTr="00B602F0">
        <w:trPr>
          <w:trHeight w:val="30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D" w:rsidRDefault="002E311D" w:rsidP="00B602F0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D" w:rsidRDefault="002E311D" w:rsidP="00B602F0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1967,446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D" w:rsidRDefault="002E311D" w:rsidP="00B602F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1967,446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D" w:rsidRDefault="002E311D" w:rsidP="00B602F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D" w:rsidRDefault="002E311D" w:rsidP="00B602F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D" w:rsidRDefault="002E311D" w:rsidP="00B602F0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E311D" w:rsidTr="00B602F0">
        <w:tblPrEx>
          <w:tblLook w:val="04A0"/>
        </w:tblPrEx>
        <w:trPr>
          <w:trHeight w:val="288"/>
        </w:trPr>
        <w:tc>
          <w:tcPr>
            <w:tcW w:w="15495" w:type="dxa"/>
            <w:gridSpan w:val="10"/>
          </w:tcPr>
          <w:p w:rsidR="002E311D" w:rsidRDefault="002E311D" w:rsidP="00B602F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в 2016 году: укрепление материально-технической базы дошкольных образовательных учреждений</w:t>
            </w:r>
          </w:p>
        </w:tc>
      </w:tr>
      <w:tr w:rsidR="002E311D" w:rsidTr="00B602F0">
        <w:tblPrEx>
          <w:tblLook w:val="04A0"/>
        </w:tblPrEx>
        <w:trPr>
          <w:trHeight w:val="918"/>
        </w:trPr>
        <w:tc>
          <w:tcPr>
            <w:tcW w:w="2196" w:type="dxa"/>
          </w:tcPr>
          <w:p w:rsidR="002E311D" w:rsidRDefault="002E311D" w:rsidP="00B602F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«Берёзка» с. Кривошеино</w:t>
            </w:r>
          </w:p>
        </w:tc>
        <w:tc>
          <w:tcPr>
            <w:tcW w:w="1942" w:type="dxa"/>
          </w:tcPr>
          <w:p w:rsidR="002E311D" w:rsidRPr="00254EB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Установка пластиковых окон</w:t>
            </w:r>
          </w:p>
        </w:tc>
        <w:tc>
          <w:tcPr>
            <w:tcW w:w="1184" w:type="dxa"/>
          </w:tcPr>
          <w:p w:rsidR="002E311D" w:rsidRDefault="002E311D" w:rsidP="00B602F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254EBD">
              <w:rPr>
                <w:sz w:val="22"/>
                <w:szCs w:val="22"/>
                <w:lang w:eastAsia="en-US"/>
              </w:rPr>
              <w:t>2016 год</w:t>
            </w:r>
          </w:p>
        </w:tc>
        <w:tc>
          <w:tcPr>
            <w:tcW w:w="1592" w:type="dxa"/>
          </w:tcPr>
          <w:p w:rsidR="002E311D" w:rsidRPr="00254EB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 w:rsidRPr="00254EBD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434" w:type="dxa"/>
          </w:tcPr>
          <w:p w:rsidR="002E311D" w:rsidRPr="00254EB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 w:rsidRPr="00254EB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34" w:type="dxa"/>
          </w:tcPr>
          <w:p w:rsidR="002E311D" w:rsidRPr="00254EB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 w:rsidRPr="00254EB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</w:tcPr>
          <w:p w:rsidR="002E311D" w:rsidRPr="00254EB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 w:rsidRPr="00254EBD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139" w:type="dxa"/>
          </w:tcPr>
          <w:p w:rsidR="002E311D" w:rsidRDefault="002E311D" w:rsidP="00B602F0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</w:tcPr>
          <w:p w:rsidR="002E311D" w:rsidRPr="00254EBD" w:rsidRDefault="002E311D" w:rsidP="00B602F0">
            <w:pPr>
              <w:rPr>
                <w:sz w:val="22"/>
                <w:szCs w:val="22"/>
                <w:lang w:eastAsia="en-US"/>
              </w:rPr>
            </w:pPr>
            <w:r w:rsidRPr="00254EBD">
              <w:rPr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1916" w:type="dxa"/>
          </w:tcPr>
          <w:p w:rsidR="002E311D" w:rsidRPr="00254EBD" w:rsidRDefault="002E311D" w:rsidP="00B602F0">
            <w:pPr>
              <w:jc w:val="both"/>
              <w:rPr>
                <w:sz w:val="22"/>
                <w:szCs w:val="22"/>
                <w:lang w:eastAsia="en-US"/>
              </w:rPr>
            </w:pPr>
            <w:r w:rsidRPr="00254EBD">
              <w:rPr>
                <w:sz w:val="22"/>
                <w:szCs w:val="22"/>
                <w:lang w:eastAsia="en-US"/>
              </w:rPr>
              <w:t>Создание комфортных условий</w:t>
            </w:r>
          </w:p>
        </w:tc>
      </w:tr>
      <w:bookmarkEnd w:id="1"/>
    </w:tbl>
    <w:p w:rsidR="002E311D" w:rsidRDefault="002E311D" w:rsidP="002E311D"/>
    <w:sectPr w:rsidR="002E311D" w:rsidSect="00175921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2096A"/>
    <w:multiLevelType w:val="multilevel"/>
    <w:tmpl w:val="A8DA50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870"/>
    <w:rsid w:val="00037895"/>
    <w:rsid w:val="00041CB9"/>
    <w:rsid w:val="00043C4C"/>
    <w:rsid w:val="00175921"/>
    <w:rsid w:val="0025369E"/>
    <w:rsid w:val="002E311D"/>
    <w:rsid w:val="004B6925"/>
    <w:rsid w:val="00576860"/>
    <w:rsid w:val="00641254"/>
    <w:rsid w:val="007C745E"/>
    <w:rsid w:val="007F50C0"/>
    <w:rsid w:val="008B4BF4"/>
    <w:rsid w:val="009533BF"/>
    <w:rsid w:val="009916CC"/>
    <w:rsid w:val="00A2243E"/>
    <w:rsid w:val="00B2719B"/>
    <w:rsid w:val="00BF4870"/>
    <w:rsid w:val="00DA6F60"/>
    <w:rsid w:val="00F1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5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8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F4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F4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8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5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175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8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F4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F4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8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8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EB9A4-448E-468E-B89A-0A120006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2015-12-02T04:47:00Z</cp:lastPrinted>
  <dcterms:created xsi:type="dcterms:W3CDTF">2015-12-02T09:50:00Z</dcterms:created>
  <dcterms:modified xsi:type="dcterms:W3CDTF">2015-12-02T09:50:00Z</dcterms:modified>
</cp:coreProperties>
</file>