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5D" w:rsidRDefault="00302A5D" w:rsidP="008A3DD6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</w:p>
    <w:p w:rsidR="00302A5D" w:rsidRDefault="00302A5D" w:rsidP="008A3DD6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</w:p>
    <w:p w:rsidR="008A3DD6" w:rsidRDefault="008A3DD6" w:rsidP="008A3DD6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D6" w:rsidRDefault="008A3DD6" w:rsidP="008A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8A3DD6" w:rsidRDefault="008A3DD6" w:rsidP="008A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A3DD6" w:rsidRDefault="0032200D" w:rsidP="008A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07.05.2015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E3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 214</w:t>
      </w:r>
    </w:p>
    <w:p w:rsidR="008A3DD6" w:rsidRDefault="008A3DD6" w:rsidP="008A3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A3DD6" w:rsidRDefault="008A3DD6" w:rsidP="008A3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A3DD6" w:rsidRDefault="008A3DD6" w:rsidP="008A3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shd w:val="clear" w:color="auto" w:fill="FFFFFF"/>
        <w:spacing w:before="317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на 2015 год «Обеспечение доступной среды для детей-инвалидов и обучающихся с ограниченными возможностями здоровья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A3DD6" w:rsidRDefault="008A3DD6" w:rsidP="008A3DD6">
      <w:pPr>
        <w:shd w:val="clear" w:color="auto" w:fill="FFFFFF"/>
        <w:spacing w:before="317"/>
        <w:ind w:left="62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Style w:val="a6"/>
            <w:b w:val="0"/>
            <w:color w:val="000000"/>
          </w:rPr>
          <w:t>статьей 179.3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постановления Администрации Кривошеинского района от 30.04.2013 № 322 «Об утверждении Порядка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 в целях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повышения эффективности и результативности расходования бюджетных средств</w:t>
      </w:r>
    </w:p>
    <w:p w:rsidR="008A3DD6" w:rsidRDefault="008A3DD6" w:rsidP="008A3D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A3DD6" w:rsidRDefault="008A3DD6" w:rsidP="008A3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ведомственную целевую программу на 2015 год «Обеспечение доступной среды для детей-инвалидов и обучающихся с ограниченными возможностями здоровья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согласно приложению к настоящему постановлению.</w:t>
      </w:r>
    </w:p>
    <w:p w:rsidR="008A3DD6" w:rsidRDefault="008A3DD6" w:rsidP="008A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8A3DD6" w:rsidRDefault="008A3DD6" w:rsidP="008A3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01 января 2015 года.</w:t>
      </w:r>
    </w:p>
    <w:p w:rsidR="008A3DD6" w:rsidRDefault="008A3DD6" w:rsidP="008A3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8A3DD6" w:rsidRDefault="008A3DD6" w:rsidP="008A3D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8A3DD6" w:rsidRDefault="008A3DD6" w:rsidP="008A3DD6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8A3DD6" w:rsidRDefault="008A3DD6" w:rsidP="008A3D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М.Ф., 2-19-74</w:t>
      </w:r>
    </w:p>
    <w:p w:rsidR="008A3DD6" w:rsidRDefault="008A3DD6" w:rsidP="008A3DD6">
      <w:pPr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rPr>
          <w:rFonts w:ascii="Times New Roman" w:hAnsi="Times New Roman" w:cs="Times New Roman"/>
          <w:sz w:val="24"/>
          <w:szCs w:val="24"/>
        </w:rPr>
      </w:pPr>
    </w:p>
    <w:p w:rsidR="0032200D" w:rsidRDefault="008A3DD6" w:rsidP="008A3D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Направлено: Прокуратура, Архипов А.М., Кондратьев Д.В., Управление финансов, </w:t>
      </w:r>
    </w:p>
    <w:p w:rsidR="008A3DD6" w:rsidRDefault="008A3DD6" w:rsidP="008A3D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образования,  ОУ – 3, ЦМБ</w:t>
      </w:r>
    </w:p>
    <w:p w:rsidR="008A3DD6" w:rsidRDefault="008A3DD6" w:rsidP="008A3DD6">
      <w:pPr>
        <w:rPr>
          <w:rFonts w:ascii="Times New Roman" w:hAnsi="Times New Roman" w:cs="Times New Roman"/>
          <w:sz w:val="24"/>
          <w:szCs w:val="24"/>
        </w:rPr>
      </w:pPr>
    </w:p>
    <w:p w:rsidR="00302A5D" w:rsidRDefault="00302A5D" w:rsidP="008A3DD6">
      <w:pPr>
        <w:rPr>
          <w:rFonts w:ascii="Times New Roman" w:hAnsi="Times New Roman" w:cs="Times New Roman"/>
          <w:sz w:val="24"/>
          <w:szCs w:val="24"/>
        </w:rPr>
      </w:pPr>
    </w:p>
    <w:p w:rsidR="00302A5D" w:rsidRDefault="00302A5D" w:rsidP="008A3D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5388"/>
      </w:tblGrid>
      <w:tr w:rsidR="008A3DD6" w:rsidTr="008A3DD6">
        <w:tc>
          <w:tcPr>
            <w:tcW w:w="4785" w:type="dxa"/>
          </w:tcPr>
          <w:p w:rsidR="008A3DD6" w:rsidRDefault="008A3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8A3DD6" w:rsidRDefault="008A3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D6" w:rsidRDefault="008A3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A3DD6" w:rsidRDefault="008A3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A3DD6" w:rsidRDefault="008A3D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</w:p>
          <w:p w:rsidR="008A3DD6" w:rsidRDefault="008A3DD6" w:rsidP="003220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200D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 №</w:t>
            </w:r>
            <w:r w:rsidR="0032200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8A3DD6" w:rsidRDefault="008A3DD6" w:rsidP="008A3DD6">
      <w:pPr>
        <w:pStyle w:val="1"/>
      </w:pPr>
      <w:r>
        <w:rPr>
          <w:rFonts w:ascii="Times New Roman" w:hAnsi="Times New Roman" w:cs="Times New Roman"/>
        </w:rPr>
        <w:t xml:space="preserve">Ведомственная целевая программа на 2015 год «Обеспечение доступной среды для детей-инвалидов и обучающихся с ограниченными возможностями здоровья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Кривошеинский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8A3DD6" w:rsidRDefault="008A3DD6" w:rsidP="008A3DD6"/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525"/>
        <w:gridCol w:w="6615"/>
      </w:tblGrid>
      <w:tr w:rsidR="008A3DD6" w:rsidTr="008A3DD6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 (далее – СБП)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Муниципальное казённое учреждение «Управление образования Администрации Кривошеинского района» (далее МКУ «Управление образования Администрации Кривошеинского района»</w:t>
            </w:r>
            <w:proofErr w:type="gramEnd"/>
          </w:p>
        </w:tc>
      </w:tr>
      <w:tr w:rsidR="008A3DD6" w:rsidTr="008A3DD6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 (</w:t>
            </w:r>
            <w:r w:rsidR="008A2623">
              <w:rPr>
                <w:rFonts w:ascii="Times New Roman" w:hAnsi="Times New Roman" w:cs="Times New Roman"/>
              </w:rPr>
              <w:t xml:space="preserve">далее - </w:t>
            </w:r>
            <w:r>
              <w:rPr>
                <w:rFonts w:ascii="Times New Roman" w:hAnsi="Times New Roman" w:cs="Times New Roman"/>
              </w:rPr>
              <w:t>ВЦП)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доступной среды для детей-инвалидов и обучающихся с ограниченными возможностями здоровья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8A3DD6" w:rsidTr="008A3DD6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ВЦП целям Программы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</w:tbl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0" w:name="sub_6"/>
      <w:r>
        <w:rPr>
          <w:rFonts w:ascii="Times New Roman" w:hAnsi="Times New Roman" w:cs="Times New Roman"/>
        </w:rPr>
        <w:t>Паспорт ВЦП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6"/>
        <w:gridCol w:w="2498"/>
        <w:gridCol w:w="3151"/>
        <w:gridCol w:w="2505"/>
      </w:tblGrid>
      <w:tr w:rsidR="008A3DD6" w:rsidTr="00451390"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изменения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2015</w:t>
            </w:r>
          </w:p>
        </w:tc>
      </w:tr>
      <w:tr w:rsidR="008A3DD6" w:rsidTr="00451390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8A3DD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СБП, цель ВЦП – создание в образовательных учреждениях условий, позволяющих обеспечить полноценную инклюзию детей-инвалидов и обучающихся с ограниченными возможностями здоровья по месту их жительства</w:t>
            </w:r>
          </w:p>
        </w:tc>
      </w:tr>
      <w:tr w:rsidR="008A3DD6" w:rsidTr="00451390"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8A26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детей-инвалидов, получающих образование в общеобразовательных учреждениях, в общей численности инвалидов от 0  до 18 лет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8A3DD6" w:rsidTr="00451390"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8A3DD6" w:rsidP="008A26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детей-инвалидов и обучающихся с ограниченными возможностями</w:t>
            </w:r>
            <w:r w:rsidR="008A2623">
              <w:rPr>
                <w:rFonts w:ascii="Times New Roman" w:hAnsi="Times New Roman" w:cs="Times New Roman"/>
              </w:rPr>
              <w:t>, получающих образование в общеобразовательных учреждениях, к общей численности обучающихся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8A26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8A26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A3DD6" w:rsidTr="00451390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6F3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ВЦП Создание</w:t>
            </w:r>
            <w:r w:rsidR="008A2623">
              <w:rPr>
                <w:rFonts w:ascii="Times New Roman" w:hAnsi="Times New Roman" w:cs="Times New Roman"/>
              </w:rPr>
              <w:t xml:space="preserve"> материально-технических условий, обеспечивающих </w:t>
            </w:r>
            <w:r w:rsidR="006F37F2">
              <w:rPr>
                <w:rFonts w:ascii="Times New Roman" w:hAnsi="Times New Roman" w:cs="Times New Roman"/>
              </w:rPr>
              <w:t>доступность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37F2">
              <w:rPr>
                <w:rFonts w:ascii="Times New Roman" w:hAnsi="Times New Roman" w:cs="Times New Roman"/>
              </w:rPr>
              <w:t>качественного образования для детей-инвалидов</w:t>
            </w:r>
          </w:p>
        </w:tc>
      </w:tr>
      <w:tr w:rsidR="008A3DD6" w:rsidTr="00451390"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6F3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 Численность </w:t>
            </w:r>
            <w:r w:rsidR="006F37F2">
              <w:rPr>
                <w:rFonts w:ascii="Times New Roman" w:hAnsi="Times New Roman" w:cs="Times New Roman"/>
              </w:rPr>
              <w:t>детей-инвалидов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</w:tr>
      <w:tr w:rsidR="008A3DD6" w:rsidTr="00451390"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6F3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2 Количество </w:t>
            </w:r>
            <w:r w:rsidR="006F37F2">
              <w:rPr>
                <w:rFonts w:ascii="Times New Roman" w:hAnsi="Times New Roman" w:cs="Times New Roman"/>
              </w:rPr>
              <w:t>приобретаемого оборудования для детей-инвалидов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6F3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A3DD6" w:rsidTr="00451390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расходы на ВЦП</w:t>
            </w:r>
          </w:p>
        </w:tc>
      </w:tr>
      <w:tr w:rsidR="008A3DD6" w:rsidTr="00451390"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 год</w:t>
            </w:r>
          </w:p>
        </w:tc>
      </w:tr>
      <w:tr w:rsidR="008A3DD6" w:rsidTr="00451390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местного бюджета на реализацию ВЦП</w:t>
            </w:r>
          </w:p>
        </w:tc>
      </w:tr>
      <w:tr w:rsidR="008A3DD6" w:rsidTr="00451390"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lastRenderedPageBreak/>
              <w:t>финансовый год 2015</w:t>
            </w:r>
          </w:p>
          <w:p w:rsidR="008A3DD6" w:rsidRDefault="008A3DD6" w:rsidP="008A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A3DD6" w:rsidTr="0045139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Раздел, подраздел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D6" w:rsidTr="0045139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0702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B868C3" w:rsidP="00B868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421200</w:t>
            </w:r>
            <w:r w:rsidR="008A2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26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6735,16</w:t>
            </w:r>
          </w:p>
        </w:tc>
      </w:tr>
    </w:tbl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77"/>
        <w:gridCol w:w="7763"/>
      </w:tblGrid>
      <w:tr w:rsidR="008A3DD6" w:rsidTr="00302A5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СБП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образования Администрации Кривошеинского района»</w:t>
            </w:r>
          </w:p>
        </w:tc>
      </w:tr>
      <w:tr w:rsidR="008A3DD6" w:rsidTr="00302A5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ВЦП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2623" w:rsidP="008A26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доступной среды для детей-инвалидов и обучающихся с ограниченными возможностями здоровья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</w:tbl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1" w:name="sub_7"/>
      <w:r>
        <w:rPr>
          <w:rFonts w:ascii="Times New Roman" w:hAnsi="Times New Roman" w:cs="Times New Roman"/>
        </w:rPr>
        <w:t>Характеристика проблемы и цели СБП, на решение или реализацию которых направлена ВЦП</w:t>
      </w:r>
    </w:p>
    <w:bookmarkEnd w:id="1"/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757"/>
        <w:gridCol w:w="7378"/>
      </w:tblGrid>
      <w:tr w:rsidR="008A3DD6" w:rsidTr="004932B8">
        <w:trPr>
          <w:trHeight w:val="2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DD6" w:rsidRDefault="008A3D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состояния развития сферы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DD6" w:rsidRDefault="008A2623" w:rsidP="008A26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число детей-инвалидов в </w:t>
            </w:r>
            <w:proofErr w:type="spellStart"/>
            <w:r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по состоянию на 1 января 2015 года составляет 42 человека, это 1,4% детского населения района. 22 ребёнка-инвалида являются обучающимися общеобразовательных учреждений, из них 7 детей-инвалидов обучаются на дому, 14 находятся на индивидуальном обучении, 3 детей получают дополнительные образовательные услуги в форме дистанционного образования.</w:t>
            </w:r>
          </w:p>
        </w:tc>
      </w:tr>
      <w:tr w:rsidR="008A3DD6" w:rsidTr="004932B8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проблем и цели ВЦП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8A26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значительное укрепление материально-технической базы для создания условий в образовательных учреждениях, позволяющих обеспечить полноценную инклюзию детей-инвалидов и обучающихся с ограниченными возможностями здоровья.</w:t>
            </w:r>
          </w:p>
        </w:tc>
      </w:tr>
      <w:tr w:rsidR="008A3DD6" w:rsidTr="004932B8"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работ</w:t>
            </w:r>
            <w:r w:rsidR="004932B8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 решению проблем и достижению цели ВЦП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4932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932B8">
              <w:rPr>
                <w:rFonts w:ascii="Times New Roman" w:hAnsi="Times New Roman" w:cs="Times New Roman"/>
              </w:rPr>
              <w:t>создание условий, позволяющих обеспечить полноценную инклюзию детей-инвалидов и обучающихся с ограниченными возможностями здоровья по месту их жительства.</w:t>
            </w:r>
          </w:p>
        </w:tc>
      </w:tr>
      <w:tr w:rsidR="004932B8" w:rsidTr="00511E70">
        <w:trPr>
          <w:trHeight w:val="680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B8" w:rsidRDefault="00493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B8" w:rsidRDefault="004932B8" w:rsidP="00720D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по разработке и внедрению в практику новых образовательных программ для повышения качества обучения.</w:t>
            </w:r>
          </w:p>
        </w:tc>
      </w:tr>
    </w:tbl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2" w:name="sub_8"/>
      <w:r>
        <w:rPr>
          <w:rFonts w:ascii="Times New Roman" w:hAnsi="Times New Roman" w:cs="Times New Roman"/>
        </w:rPr>
        <w:t>Описание показателей ВЦП и методик их расчета и/или получения</w:t>
      </w:r>
    </w:p>
    <w:bookmarkEnd w:id="2"/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361"/>
        <w:gridCol w:w="5774"/>
      </w:tblGrid>
      <w:tr w:rsidR="008A3DD6" w:rsidTr="004932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их расчета</w:t>
            </w:r>
          </w:p>
        </w:tc>
      </w:tr>
      <w:tr w:rsidR="008A3DD6" w:rsidTr="004932B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4932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детей-инвалидов и обучающихся с ограниченными возможностями, получающих образование в общеобразовательных учреждениях, к общей численности обучающихся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4932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  <w:r w:rsidR="004932B8">
              <w:rPr>
                <w:rFonts w:ascii="Times New Roman" w:hAnsi="Times New Roman" w:cs="Times New Roman"/>
              </w:rPr>
              <w:t>-инвалидов и обучающихся с ограниченными возможностями здоровья Х 100 / численность детей в возрасте от 7 до 18 лет, обучающихся в общеобразовательных учреждениях, вовлечённых в мероприятия</w:t>
            </w:r>
          </w:p>
        </w:tc>
      </w:tr>
    </w:tbl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3" w:name="sub_9"/>
      <w:r>
        <w:rPr>
          <w:rFonts w:ascii="Times New Roman" w:hAnsi="Times New Roman" w:cs="Times New Roman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bookmarkEnd w:id="3"/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43"/>
        <w:gridCol w:w="2126"/>
        <w:gridCol w:w="2792"/>
        <w:gridCol w:w="2217"/>
      </w:tblGrid>
      <w:tr w:rsidR="008A3DD6" w:rsidTr="008A3D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ВЦП в целом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Фёдоровна - руководитель МКУ «Управление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Кривошеиского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A3DD6" w:rsidTr="008A3DD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</w:t>
            </w:r>
            <w:r>
              <w:rPr>
                <w:rFonts w:ascii="Times New Roman" w:hAnsi="Times New Roman" w:cs="Times New Roman"/>
              </w:rPr>
              <w:lastRenderedPageBreak/>
              <w:t>работы по реализации ВЦП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ВЦП</w:t>
            </w:r>
          </w:p>
        </w:tc>
      </w:tr>
      <w:tr w:rsidR="008A3DD6" w:rsidTr="008A3DD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представление в установленном порядке бюджетной заявки на мероприятия по программе на очередной финансовый год</w:t>
            </w:r>
          </w:p>
        </w:tc>
      </w:tr>
      <w:tr w:rsidR="008A3DD6" w:rsidTr="008A3DD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выполнения системы программных мероприятий</w:t>
            </w:r>
          </w:p>
        </w:tc>
      </w:tr>
      <w:tr w:rsidR="008A3DD6" w:rsidTr="008A3DD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рациональным использованием выделяемых финансовых средств</w:t>
            </w:r>
          </w:p>
        </w:tc>
      </w:tr>
      <w:tr w:rsidR="008A3DD6" w:rsidTr="008A3DD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подведение итогов реализации ВЦП</w:t>
            </w:r>
          </w:p>
        </w:tc>
      </w:tr>
      <w:tr w:rsidR="008A3DD6" w:rsidTr="008A3D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мониторинг реализации ВЦП и составление форм отчетности о реализации ВЦП</w:t>
            </w:r>
            <w:proofErr w:type="gramEnd"/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Хлебникова Елена Викторовна, методист МКУ «Управление  образования Администрации Кривошеинского района», тел. 2-26-82;</w:t>
            </w:r>
          </w:p>
          <w:p w:rsidR="008A3DD6" w:rsidRDefault="008A3DD6" w:rsidP="001060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Антонина Михайловна, ведущий экономист </w:t>
            </w:r>
            <w:r w:rsidR="001060E1">
              <w:rPr>
                <w:rFonts w:ascii="Times New Roman" w:hAnsi="Times New Roman" w:cs="Times New Roman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1060E1">
              <w:rPr>
                <w:rFonts w:ascii="Times New Roman" w:hAnsi="Times New Roman" w:cs="Times New Roman"/>
              </w:rPr>
              <w:t xml:space="preserve">Централизованная бухгалтерия </w:t>
            </w:r>
            <w:r>
              <w:rPr>
                <w:rFonts w:ascii="Times New Roman" w:hAnsi="Times New Roman" w:cs="Times New Roman"/>
              </w:rPr>
              <w:t>образова</w:t>
            </w:r>
            <w:r w:rsidR="001060E1">
              <w:rPr>
                <w:rFonts w:ascii="Times New Roman" w:hAnsi="Times New Roman" w:cs="Times New Roman"/>
              </w:rPr>
              <w:t>тельных учреждений</w:t>
            </w:r>
            <w:r>
              <w:rPr>
                <w:rFonts w:ascii="Times New Roman" w:hAnsi="Times New Roman" w:cs="Times New Roman"/>
              </w:rPr>
              <w:t xml:space="preserve"> Кривошеинского района», тел. 2-29-25</w:t>
            </w:r>
          </w:p>
        </w:tc>
      </w:tr>
      <w:tr w:rsidR="008A3DD6" w:rsidTr="008A3D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текущего мониторинга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формирования годового отчета о реализации ВЦП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A3DD6" w:rsidTr="008A3D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формам, утвержденным постановлением </w:t>
            </w:r>
          </w:p>
          <w:p w:rsidR="008A3DD6" w:rsidRDefault="008A3DD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Кривошеинского района от 30.04.2013 № 322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формам, утвержденным постановлением</w:t>
            </w:r>
          </w:p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Кривошеинского района от 30.04.2013 № 322 </w:t>
            </w:r>
          </w:p>
        </w:tc>
      </w:tr>
    </w:tbl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4" w:name="sub_10"/>
      <w:r>
        <w:rPr>
          <w:rFonts w:ascii="Times New Roman" w:hAnsi="Times New Roman" w:cs="Times New Roman"/>
        </w:rPr>
        <w:t>Оценка рисков реализации ВЦП</w:t>
      </w: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510"/>
        <w:gridCol w:w="6625"/>
      </w:tblGrid>
      <w:tr w:rsidR="008A3DD6" w:rsidTr="00302A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риски реализации ВЦП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4932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  <w:tr w:rsidR="008A3DD6" w:rsidTr="00302A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риски реализации ВЦП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6" w:rsidRDefault="004932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  <w:tr w:rsidR="008A3DD6" w:rsidTr="00302A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просматриваются</w:t>
            </w:r>
          </w:p>
        </w:tc>
      </w:tr>
    </w:tbl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5" w:name="sub_11"/>
      <w:r>
        <w:rPr>
          <w:rFonts w:ascii="Times New Roman" w:hAnsi="Times New Roman" w:cs="Times New Roman"/>
        </w:rPr>
        <w:t>Методика оценки экономической и общественной эффективности реализации ВЦП и, по возможности, плановое значение экономической и общественной эффективности реализации ВЦП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4"/>
        <w:gridCol w:w="2836"/>
        <w:gridCol w:w="3404"/>
        <w:gridCol w:w="1806"/>
      </w:tblGrid>
      <w:tr w:rsidR="008A3DD6" w:rsidTr="00302A5D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общественной эффективности реализации ВЦП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4932B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Вовлеченность </w:t>
            </w:r>
            <w:r w:rsidR="004932B8">
              <w:rPr>
                <w:rFonts w:ascii="Times New Roman" w:hAnsi="Times New Roman" w:cs="Times New Roman"/>
              </w:rPr>
              <w:t xml:space="preserve">детей-инвалидов и детей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>в образовательный процесс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2434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="002434E6">
              <w:rPr>
                <w:rFonts w:ascii="Times New Roman" w:hAnsi="Times New Roman" w:cs="Times New Roman"/>
              </w:rPr>
              <w:t xml:space="preserve"> детей-инвалидов и детей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, вовлеченных в образовательный процесс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A3DD6" w:rsidTr="00302A5D">
        <w:trPr>
          <w:trHeight w:val="29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D6" w:rsidTr="00302A5D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экономической эффективности реализации ВЦП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4932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 в расчете на одного</w:t>
            </w:r>
            <w:r w:rsidR="004932B8">
              <w:rPr>
                <w:rFonts w:ascii="Times New Roman" w:hAnsi="Times New Roman" w:cs="Times New Roman"/>
              </w:rPr>
              <w:t xml:space="preserve"> ребёнка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ВЦП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8A3DD6" w:rsidTr="00302A5D">
        <w:trPr>
          <w:trHeight w:val="29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дополнительного образования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  <w:bookmarkStart w:id="6" w:name="sub_12"/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>
      <w:pPr>
        <w:pStyle w:val="1"/>
        <w:rPr>
          <w:rFonts w:ascii="Times New Roman" w:hAnsi="Times New Roman" w:cs="Times New Roman"/>
        </w:rPr>
      </w:pPr>
    </w:p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Default="004932B8" w:rsidP="004932B8"/>
    <w:p w:rsidR="004932B8" w:rsidRPr="004932B8" w:rsidRDefault="004932B8" w:rsidP="004932B8"/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6F37F2" w:rsidRDefault="006F37F2" w:rsidP="008A3DD6">
      <w:pPr>
        <w:pStyle w:val="1"/>
        <w:rPr>
          <w:rFonts w:ascii="Times New Roman" w:hAnsi="Times New Roman" w:cs="Times New Roman"/>
        </w:rPr>
      </w:pPr>
    </w:p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8A3DD6" w:rsidRDefault="008A3DD6" w:rsidP="008A3DD6"/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8A3DD6" w:rsidRDefault="008A3DD6" w:rsidP="008A3DD6"/>
    <w:p w:rsidR="008A3DD6" w:rsidRDefault="008A3DD6" w:rsidP="008A3DD6"/>
    <w:bookmarkEnd w:id="6"/>
    <w:p w:rsidR="008A3DD6" w:rsidRDefault="008A3DD6" w:rsidP="008A3DD6">
      <w:pPr>
        <w:widowControl/>
        <w:autoSpaceDE/>
        <w:autoSpaceDN/>
        <w:adjustRightInd/>
        <w:rPr>
          <w:sz w:val="24"/>
          <w:szCs w:val="24"/>
        </w:rPr>
        <w:sectPr w:rsidR="008A3DD6">
          <w:pgSz w:w="11900" w:h="16800"/>
          <w:pgMar w:top="1440" w:right="800" w:bottom="1440" w:left="1100" w:header="720" w:footer="720" w:gutter="0"/>
          <w:cols w:space="720"/>
        </w:sectPr>
      </w:pPr>
    </w:p>
    <w:tbl>
      <w:tblPr>
        <w:tblpPr w:leftFromText="180" w:rightFromText="180" w:horzAnchor="margin" w:tblpY="945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37"/>
        <w:gridCol w:w="1549"/>
        <w:gridCol w:w="2963"/>
        <w:gridCol w:w="851"/>
        <w:gridCol w:w="850"/>
        <w:gridCol w:w="1418"/>
        <w:gridCol w:w="1134"/>
        <w:gridCol w:w="1134"/>
        <w:gridCol w:w="708"/>
        <w:gridCol w:w="851"/>
        <w:gridCol w:w="1843"/>
        <w:gridCol w:w="992"/>
      </w:tblGrid>
      <w:tr w:rsidR="008A3DD6" w:rsidTr="00302A5D">
        <w:trPr>
          <w:trHeight w:val="29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реализацию ВЦП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участвующих в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(</w:t>
            </w:r>
            <w:r w:rsidR="008A3DD6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реализации мероприятия (значение)</w:t>
            </w:r>
          </w:p>
        </w:tc>
      </w:tr>
      <w:tr w:rsidR="008A3DD6" w:rsidTr="00302A5D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(мес./</w:t>
            </w:r>
            <w:proofErr w:type="gramEnd"/>
          </w:p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(мес./</w:t>
            </w:r>
            <w:proofErr w:type="gramEnd"/>
          </w:p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6" w:rsidRDefault="008A3DD6" w:rsidP="00302A5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6" w:rsidRDefault="008A3DD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 г.</w:t>
            </w:r>
          </w:p>
        </w:tc>
      </w:tr>
      <w:tr w:rsidR="002434E6" w:rsidTr="00302A5D">
        <w:trPr>
          <w:trHeight w:val="48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2434E6">
              <w:rPr>
                <w:rFonts w:ascii="Times New Roman" w:hAnsi="Times New Roman" w:cs="Times New Roman"/>
                <w:sz w:val="20"/>
                <w:szCs w:val="20"/>
              </w:rPr>
              <w:t>вовлечения детей-инвалидов и детей с ограниченными возможностями здоровья в образовательный процесс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511E70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сенсорного оборудования для комнаты психологической разгрузки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6" w:rsidRDefault="002434E6" w:rsidP="00302A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Хлебникова Елена Викторовна, методист Управления образования, Алексеева Антонина Михайловна, ведущий экономист </w:t>
            </w:r>
          </w:p>
          <w:p w:rsidR="002434E6" w:rsidRDefault="001060E1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060E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«Централизованная бухгалтерия образовательных учреждений Кривошеинского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0E1">
              <w:rPr>
                <w:rFonts w:ascii="Times New Roman" w:hAnsi="Times New Roman" w:cs="Times New Roman"/>
                <w:sz w:val="20"/>
                <w:szCs w:val="20"/>
              </w:rPr>
              <w:t>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Кривошеиского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E6" w:rsidRDefault="002434E6" w:rsidP="00302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«Кривошеинская СОШ»»</w:t>
            </w:r>
          </w:p>
          <w:p w:rsidR="002434E6" w:rsidRDefault="002434E6" w:rsidP="00302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E6" w:rsidRDefault="002434E6" w:rsidP="00302A5D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6735,16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4E6" w:rsidRPr="002434E6" w:rsidRDefault="002434E6" w:rsidP="00302A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6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и обучающихся с ограниченными возможностями, получающих образование в общеобразовательных учреждениях, к общей численности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4E6" w:rsidRDefault="006F37F2" w:rsidP="00302A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bookmarkStart w:id="7" w:name="_GoBack"/>
            <w:bookmarkEnd w:id="7"/>
          </w:p>
        </w:tc>
      </w:tr>
    </w:tbl>
    <w:p w:rsidR="00302A5D" w:rsidRDefault="00302A5D" w:rsidP="00302A5D">
      <w:pPr>
        <w:pStyle w:val="1"/>
        <w:rPr>
          <w:rFonts w:ascii="Times New Roman" w:hAnsi="Times New Roman" w:cs="Times New Roman"/>
        </w:rPr>
      </w:pPr>
    </w:p>
    <w:p w:rsidR="00302A5D" w:rsidRDefault="00302A5D" w:rsidP="00302A5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ВЦП</w:t>
      </w:r>
    </w:p>
    <w:sectPr w:rsidR="00302A5D" w:rsidSect="00243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6A8"/>
    <w:multiLevelType w:val="hybridMultilevel"/>
    <w:tmpl w:val="C5E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DD6"/>
    <w:rsid w:val="00014DA0"/>
    <w:rsid w:val="0008541B"/>
    <w:rsid w:val="001060E1"/>
    <w:rsid w:val="002434E6"/>
    <w:rsid w:val="00302A5D"/>
    <w:rsid w:val="0032200D"/>
    <w:rsid w:val="00451390"/>
    <w:rsid w:val="004932B8"/>
    <w:rsid w:val="00511E70"/>
    <w:rsid w:val="006E02A0"/>
    <w:rsid w:val="006F37F2"/>
    <w:rsid w:val="00843B02"/>
    <w:rsid w:val="008A2623"/>
    <w:rsid w:val="008A3DD6"/>
    <w:rsid w:val="00A24BE8"/>
    <w:rsid w:val="00AF64BA"/>
    <w:rsid w:val="00B868C3"/>
    <w:rsid w:val="00C54E30"/>
    <w:rsid w:val="00DB5AD3"/>
    <w:rsid w:val="00E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D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A3DD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DD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A3DD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3DD6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8A3DD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A3DD6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8A3D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8A3DD6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A3D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D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8A3DD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DD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A3DD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3DD6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8A3DD6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A3DD6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8A3D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8A3DD6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A3D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dcterms:created xsi:type="dcterms:W3CDTF">2015-04-30T08:48:00Z</dcterms:created>
  <dcterms:modified xsi:type="dcterms:W3CDTF">2015-05-12T03:11:00Z</dcterms:modified>
</cp:coreProperties>
</file>