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B5" w:rsidRPr="0055379C" w:rsidRDefault="008D7397" w:rsidP="005537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B5" w:rsidRPr="0055379C" w:rsidRDefault="004F56B5" w:rsidP="0055379C">
      <w:pPr>
        <w:keepNext/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0"/>
        </w:rPr>
      </w:pPr>
      <w:r w:rsidRPr="0055379C">
        <w:rPr>
          <w:rFonts w:ascii="Times New Roman" w:hAnsi="Times New Roman" w:cs="Times New Roman"/>
          <w:b/>
          <w:sz w:val="24"/>
          <w:szCs w:val="20"/>
        </w:rPr>
        <w:t>АДМИНИСТРАЦИЯ КРИВОШЕИНСКОГО РАЙОНА</w:t>
      </w:r>
    </w:p>
    <w:p w:rsidR="004F56B5" w:rsidRPr="0055379C" w:rsidRDefault="004F56B5" w:rsidP="005537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B5" w:rsidRPr="0055379C" w:rsidRDefault="00316A36" w:rsidP="0055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F56B5" w:rsidRPr="0055379C">
        <w:rPr>
          <w:rFonts w:ascii="Times New Roman" w:hAnsi="Times New Roman" w:cs="Times New Roman"/>
          <w:sz w:val="24"/>
          <w:szCs w:val="24"/>
        </w:rPr>
        <w:t>.0</w:t>
      </w:r>
      <w:r w:rsidR="00931B13">
        <w:rPr>
          <w:rFonts w:ascii="Times New Roman" w:hAnsi="Times New Roman" w:cs="Times New Roman"/>
          <w:sz w:val="24"/>
          <w:szCs w:val="24"/>
        </w:rPr>
        <w:t>3</w:t>
      </w:r>
      <w:r w:rsidR="004F56B5" w:rsidRPr="0055379C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B5" w:rsidRPr="0055379C">
        <w:rPr>
          <w:rFonts w:ascii="Times New Roman" w:hAnsi="Times New Roman" w:cs="Times New Roman"/>
          <w:sz w:val="24"/>
          <w:szCs w:val="24"/>
        </w:rPr>
        <w:t xml:space="preserve">г.                  </w:t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r w:rsidR="004F56B5" w:rsidRPr="005537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56B5" w:rsidRPr="0055379C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92</w:t>
      </w:r>
      <w:proofErr w:type="gramEnd"/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F56B5" w:rsidRPr="0055379C" w:rsidRDefault="004F56B5" w:rsidP="0055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55379C" w:rsidRDefault="004F56B5" w:rsidP="0055379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F56B5" w:rsidRPr="00840230" w:rsidRDefault="004F56B5" w:rsidP="00AF0FA4">
      <w:pPr>
        <w:pStyle w:val="ConsPlusNormal"/>
        <w:jc w:val="center"/>
        <w:rPr>
          <w:i/>
        </w:rPr>
      </w:pPr>
      <w:r w:rsidRPr="0055379C">
        <w:rPr>
          <w:szCs w:val="20"/>
        </w:rPr>
        <w:t>О</w:t>
      </w:r>
      <w:r w:rsidR="00931B13">
        <w:rPr>
          <w:szCs w:val="20"/>
        </w:rPr>
        <w:t xml:space="preserve"> создании комиссии </w:t>
      </w:r>
      <w:r>
        <w:rPr>
          <w:szCs w:val="20"/>
        </w:rPr>
        <w:t xml:space="preserve"> </w:t>
      </w:r>
      <w:r w:rsidR="00D74294">
        <w:t xml:space="preserve">по оценке последствий </w:t>
      </w:r>
      <w:r w:rsidR="00D74294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D74294">
        <w:t xml:space="preserve"> Кривошеинского района</w:t>
      </w:r>
      <w:r w:rsidR="00D74294" w:rsidRPr="00956A89">
        <w:t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40230">
        <w:t xml:space="preserve"> </w:t>
      </w:r>
      <w:bookmarkStart w:id="0" w:name="_GoBack"/>
      <w:r w:rsidR="00840230">
        <w:t>(</w:t>
      </w:r>
      <w:r w:rsidR="00840230">
        <w:rPr>
          <w:i/>
        </w:rPr>
        <w:t>в редакции постановления Администрации Кривошеинского района от 10.02.2017 № 64</w:t>
      </w:r>
      <w:r w:rsidR="00E41575">
        <w:rPr>
          <w:i/>
        </w:rPr>
        <w:t>,</w:t>
      </w:r>
      <w:r w:rsidR="008D7397">
        <w:rPr>
          <w:i/>
        </w:rPr>
        <w:t xml:space="preserve"> от 16.07.2018 № 352</w:t>
      </w:r>
      <w:r w:rsidR="00E41575">
        <w:rPr>
          <w:i/>
        </w:rPr>
        <w:t>, от 20.06.2019 № 356</w:t>
      </w:r>
      <w:r w:rsidR="006E6B30">
        <w:rPr>
          <w:i/>
        </w:rPr>
        <w:t>,</w:t>
      </w:r>
      <w:r w:rsidR="008A4558">
        <w:rPr>
          <w:i/>
        </w:rPr>
        <w:t xml:space="preserve"> от 17.06.2025 № 324</w:t>
      </w:r>
      <w:r w:rsidR="00840230">
        <w:rPr>
          <w:i/>
        </w:rPr>
        <w:t>)</w:t>
      </w:r>
    </w:p>
    <w:bookmarkEnd w:id="0"/>
    <w:p w:rsidR="004F56B5" w:rsidRDefault="004F56B5" w:rsidP="0055379C">
      <w:pPr>
        <w:tabs>
          <w:tab w:val="left" w:pos="4962"/>
        </w:tabs>
        <w:spacing w:after="0" w:line="240" w:lineRule="auto"/>
        <w:ind w:right="39"/>
        <w:jc w:val="center"/>
        <w:rPr>
          <w:rFonts w:ascii="Times New Roman" w:hAnsi="Times New Roman" w:cs="Times New Roman"/>
          <w:sz w:val="24"/>
          <w:szCs w:val="20"/>
        </w:rPr>
      </w:pPr>
    </w:p>
    <w:p w:rsidR="00844374" w:rsidRDefault="00931B13" w:rsidP="00844374">
      <w:pPr>
        <w:pStyle w:val="ConsPlusNormal"/>
        <w:ind w:firstLine="540"/>
        <w:jc w:val="both"/>
      </w:pPr>
      <w:r w:rsidRPr="00931B13">
        <w:t xml:space="preserve">В соответствии с пунктом 4 статьи 13 Федерального закона от 24 июля 1998 года </w:t>
      </w:r>
      <w:r>
        <w:t>№ 124-ФЗ «</w:t>
      </w:r>
      <w:r w:rsidRPr="00931B13">
        <w:t>Об основных гарантиях прав ребенка в Российской Федерации</w:t>
      </w:r>
      <w:r>
        <w:t>»</w:t>
      </w:r>
      <w:r w:rsidRPr="00931B13">
        <w:t>, пункт</w:t>
      </w:r>
      <w:r>
        <w:t xml:space="preserve">ом </w:t>
      </w:r>
      <w:r w:rsidRPr="00931B13">
        <w:t xml:space="preserve">5 статьи 9 Закона Томской области от 26 августа 2002 года </w:t>
      </w:r>
      <w:r>
        <w:t>№ 68-ОЗ «</w:t>
      </w:r>
      <w:r w:rsidRPr="00931B13">
        <w:t>Об основных гарантиях прав ребенка на территории Томской области</w:t>
      </w:r>
      <w:r>
        <w:t>»</w:t>
      </w:r>
      <w:r w:rsidRPr="00931B13">
        <w:t xml:space="preserve">, </w:t>
      </w:r>
      <w:r w:rsidR="00844374" w:rsidRPr="00844374">
        <w:t>По</w:t>
      </w:r>
      <w:r w:rsidR="00844374">
        <w:t>рядком</w:t>
      </w:r>
      <w:r w:rsidR="00844374" w:rsidRPr="00844374"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44374">
        <w:t>, утвержденн</w:t>
      </w:r>
      <w:r w:rsidR="00AF0FA4">
        <w:t>ым</w:t>
      </w:r>
      <w:r w:rsidR="00844374">
        <w:t xml:space="preserve"> п</w:t>
      </w:r>
      <w:r w:rsidR="00844374" w:rsidRPr="00844374">
        <w:t>остановление</w:t>
      </w:r>
      <w:r w:rsidR="00844374">
        <w:t xml:space="preserve">м </w:t>
      </w:r>
      <w:r w:rsidR="00844374" w:rsidRPr="00844374">
        <w:t>Администрации</w:t>
      </w:r>
      <w:r w:rsidR="00844374">
        <w:t xml:space="preserve"> Томской области от 05.11.2014 №</w:t>
      </w:r>
      <w:r w:rsidR="00844374" w:rsidRPr="00844374">
        <w:t xml:space="preserve"> 423а</w:t>
      </w:r>
      <w:r w:rsidR="00844374">
        <w:t xml:space="preserve">, </w:t>
      </w:r>
      <w:r w:rsidR="00844374" w:rsidRPr="00844374">
        <w:t xml:space="preserve"> в целях 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</w:t>
      </w:r>
      <w:r w:rsidR="00844374">
        <w:t>ся муниципальной собственностью,</w:t>
      </w:r>
      <w:r w:rsidR="00844374" w:rsidRPr="00844374">
        <w:t xml:space="preserve"> о реорганизации или ликвидации муниципальных организаций, образующих социальную инфраструктуру для детей,</w:t>
      </w:r>
      <w:r w:rsidR="00844374">
        <w:t xml:space="preserve"> </w:t>
      </w:r>
      <w:r w:rsidR="00844374" w:rsidRPr="00844374">
        <w:t>муниципальных образовательных организаций</w:t>
      </w:r>
      <w:r w:rsidR="00844374">
        <w:t>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</w:t>
      </w:r>
      <w:r w:rsidR="00956A89">
        <w:t>сти,</w:t>
      </w:r>
    </w:p>
    <w:p w:rsidR="004F56B5" w:rsidRDefault="004F56B5" w:rsidP="0078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F56B5" w:rsidRDefault="004F56B5" w:rsidP="00387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6A89" w:rsidRDefault="004F56B5" w:rsidP="003D664E">
      <w:pPr>
        <w:pStyle w:val="ConsPlusNormal"/>
        <w:ind w:firstLine="720"/>
        <w:jc w:val="both"/>
      </w:pPr>
      <w:r w:rsidRPr="0055379C">
        <w:t>1.</w:t>
      </w:r>
      <w:r w:rsidR="00956A89">
        <w:t xml:space="preserve"> Создать муниципальную комиссию по оценке последствий </w:t>
      </w:r>
      <w:r w:rsidR="00956A89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3D664E">
        <w:t xml:space="preserve"> Кривошеинского района</w:t>
      </w:r>
      <w:r w:rsidR="00956A89" w:rsidRPr="00956A89">
        <w:t xml:space="preserve"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</w:t>
      </w:r>
      <w:r w:rsidR="00956A89" w:rsidRPr="00956A89">
        <w:lastRenderedPageBreak/>
        <w:t>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3D664E">
        <w:t xml:space="preserve"> (далее – Комиссия по оценке последствий).</w:t>
      </w:r>
    </w:p>
    <w:p w:rsidR="00956A89" w:rsidRPr="005F6E99" w:rsidRDefault="00956A89" w:rsidP="00D46B47">
      <w:pPr>
        <w:pStyle w:val="ConsPlusNormal"/>
        <w:ind w:firstLine="720"/>
        <w:jc w:val="both"/>
      </w:pPr>
      <w:r>
        <w:t>2.</w:t>
      </w:r>
      <w:r w:rsidR="005F6E99">
        <w:t xml:space="preserve"> У</w:t>
      </w:r>
      <w:r w:rsidR="005F6E99" w:rsidRPr="005F6E99">
        <w:t xml:space="preserve">твердить состав </w:t>
      </w:r>
      <w:r w:rsidR="006348EE">
        <w:t>Комиссии</w:t>
      </w:r>
      <w:r w:rsidR="005F6E99">
        <w:t xml:space="preserve"> по оценке последствий</w:t>
      </w:r>
      <w:r w:rsidR="005F6E99" w:rsidRPr="005F6E99">
        <w:t xml:space="preserve"> </w:t>
      </w:r>
      <w:r w:rsidR="005F6E99">
        <w:t xml:space="preserve">согласно </w:t>
      </w:r>
      <w:proofErr w:type="gramStart"/>
      <w:r w:rsidR="005F6E99">
        <w:t>приложению</w:t>
      </w:r>
      <w:proofErr w:type="gramEnd"/>
      <w:r w:rsidR="005F6E99">
        <w:t xml:space="preserve"> к настоящему постановлению.</w:t>
      </w:r>
    </w:p>
    <w:p w:rsidR="004F56B5" w:rsidRDefault="005F6E99" w:rsidP="00D46B47">
      <w:pPr>
        <w:pStyle w:val="ConsPlusNormal"/>
        <w:ind w:firstLine="720"/>
        <w:jc w:val="both"/>
      </w:pPr>
      <w:r>
        <w:t xml:space="preserve">3. </w:t>
      </w:r>
      <w:r w:rsidR="004F56B5" w:rsidRPr="00784459">
        <w:t xml:space="preserve">Настоящее </w:t>
      </w:r>
      <w:r w:rsidR="004F56B5">
        <w:t xml:space="preserve">постановление </w:t>
      </w:r>
      <w:r w:rsidR="004F56B5" w:rsidRPr="00784459">
        <w:t xml:space="preserve">вступает в силу </w:t>
      </w:r>
      <w:r w:rsidR="00B37227">
        <w:t xml:space="preserve">с </w:t>
      </w:r>
      <w:r w:rsidR="004F56B5" w:rsidRPr="00784459">
        <w:t>даты его подписания.</w:t>
      </w:r>
    </w:p>
    <w:p w:rsidR="004F56B5" w:rsidRDefault="00AF0FA4" w:rsidP="00D46B47">
      <w:pPr>
        <w:pStyle w:val="ConsPlusNormal"/>
        <w:ind w:firstLine="720"/>
        <w:jc w:val="both"/>
      </w:pPr>
      <w:r>
        <w:t>4</w:t>
      </w:r>
      <w:r w:rsidR="004F56B5">
        <w:t>. 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4F56B5" w:rsidRPr="006033CB" w:rsidRDefault="00AF0FA4" w:rsidP="00D46B47">
      <w:pPr>
        <w:pStyle w:val="ConsPlusNormal"/>
        <w:ind w:firstLine="720"/>
        <w:jc w:val="both"/>
      </w:pPr>
      <w:r>
        <w:t>5</w:t>
      </w:r>
      <w:r w:rsidR="004F56B5" w:rsidRPr="00784459">
        <w:t xml:space="preserve">. Контроль за исполнением настоящего постановления возложить на </w:t>
      </w:r>
      <w:r w:rsidR="006348EE">
        <w:t>Первого заместителя Главы Кривошеинского района.</w:t>
      </w:r>
    </w:p>
    <w:p w:rsidR="004F56B5" w:rsidRPr="0055379C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2B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 xml:space="preserve"> Глава Кривошеинского района</w:t>
      </w:r>
    </w:p>
    <w:p w:rsidR="004F56B5" w:rsidRPr="0055379C" w:rsidRDefault="004F56B5" w:rsidP="002B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9C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 w:rsidRPr="0055379C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  <w:r w:rsidRPr="0055379C">
        <w:rPr>
          <w:rFonts w:ascii="Times New Roman" w:hAnsi="Times New Roman" w:cs="Times New Roman"/>
          <w:sz w:val="24"/>
          <w:szCs w:val="24"/>
        </w:rPr>
        <w:t xml:space="preserve"> </w:t>
      </w:r>
      <w:r w:rsidRPr="0055379C">
        <w:rPr>
          <w:rFonts w:ascii="Times New Roman" w:hAnsi="Times New Roman" w:cs="Times New Roman"/>
          <w:sz w:val="24"/>
          <w:szCs w:val="24"/>
        </w:rPr>
        <w:tab/>
      </w:r>
      <w:r w:rsidRPr="0055379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94" w:rsidRDefault="00D74294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94" w:rsidRDefault="00D74294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EE" w:rsidRDefault="006348EE" w:rsidP="005537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55379C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Давыденко Н.И.</w:t>
      </w:r>
    </w:p>
    <w:p w:rsidR="004F56B5" w:rsidRPr="0055379C" w:rsidRDefault="004F56B5" w:rsidP="00553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тел. 2-1</w:t>
      </w:r>
      <w:r>
        <w:rPr>
          <w:rFonts w:ascii="Times New Roman" w:hAnsi="Times New Roman" w:cs="Times New Roman"/>
          <w:sz w:val="20"/>
          <w:szCs w:val="20"/>
        </w:rPr>
        <w:t>1-81</w:t>
      </w:r>
    </w:p>
    <w:p w:rsidR="004F56B5" w:rsidRPr="0055379C" w:rsidRDefault="004F56B5" w:rsidP="00491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379C">
        <w:rPr>
          <w:rFonts w:ascii="Times New Roman" w:hAnsi="Times New Roman" w:cs="Times New Roman"/>
          <w:sz w:val="20"/>
          <w:szCs w:val="20"/>
        </w:rPr>
        <w:t>прокуратура,</w:t>
      </w:r>
      <w:r w:rsidR="00C37FE9">
        <w:rPr>
          <w:rFonts w:ascii="Times New Roman" w:hAnsi="Times New Roman" w:cs="Times New Roman"/>
          <w:sz w:val="20"/>
          <w:szCs w:val="20"/>
        </w:rPr>
        <w:t xml:space="preserve"> Управление образования, </w:t>
      </w:r>
      <w:r w:rsidR="00F447BE">
        <w:rPr>
          <w:rFonts w:ascii="Times New Roman" w:hAnsi="Times New Roman" w:cs="Times New Roman"/>
          <w:sz w:val="20"/>
          <w:szCs w:val="20"/>
        </w:rPr>
        <w:t xml:space="preserve">заместители Главы, </w:t>
      </w:r>
      <w:proofErr w:type="gramStart"/>
      <w:r w:rsidR="00F447BE">
        <w:rPr>
          <w:rFonts w:ascii="Times New Roman" w:hAnsi="Times New Roman" w:cs="Times New Roman"/>
          <w:sz w:val="20"/>
          <w:szCs w:val="20"/>
        </w:rPr>
        <w:t xml:space="preserve">управделами,  </w:t>
      </w:r>
      <w:r w:rsidRPr="0055379C">
        <w:rPr>
          <w:rFonts w:ascii="Times New Roman" w:hAnsi="Times New Roman" w:cs="Times New Roman"/>
          <w:sz w:val="20"/>
          <w:szCs w:val="20"/>
        </w:rPr>
        <w:t>юрисконсульт</w:t>
      </w:r>
      <w:proofErr w:type="gramEnd"/>
      <w:r>
        <w:rPr>
          <w:rFonts w:ascii="Times New Roman" w:hAnsi="Times New Roman" w:cs="Times New Roman"/>
          <w:sz w:val="20"/>
          <w:szCs w:val="20"/>
        </w:rPr>
        <w:t>, библиотека</w:t>
      </w:r>
      <w:r w:rsidR="00F447B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8D7397" w:rsidRDefault="008D7397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6033CB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Кривошеинского района </w:t>
      </w:r>
      <w:r w:rsidRPr="006033CB">
        <w:rPr>
          <w:rFonts w:ascii="Times New Roman" w:hAnsi="Times New Roman" w:cs="Times New Roman"/>
          <w:sz w:val="24"/>
          <w:szCs w:val="24"/>
        </w:rPr>
        <w:tab/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t xml:space="preserve">от </w:t>
      </w:r>
      <w:r w:rsidR="005722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2788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4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="0085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887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4F56B5" w:rsidRPr="006033CB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60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6B5" w:rsidRDefault="004F56B5" w:rsidP="006033CB">
      <w:pPr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4F56B5" w:rsidRP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48EE">
        <w:rPr>
          <w:rFonts w:ascii="Times New Roman" w:hAnsi="Times New Roman" w:cs="Times New Roman"/>
          <w:bCs/>
          <w:sz w:val="24"/>
          <w:szCs w:val="24"/>
        </w:rPr>
        <w:t>Состав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</w:p>
    <w:p w:rsid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8EE" w:rsidRPr="006348EE" w:rsidRDefault="006348EE" w:rsidP="00A1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8" w:type="dxa"/>
        <w:tblInd w:w="250" w:type="dxa"/>
        <w:tblLook w:val="01E0" w:firstRow="1" w:lastRow="1" w:firstColumn="1" w:lastColumn="1" w:noHBand="0" w:noVBand="0"/>
      </w:tblPr>
      <w:tblGrid>
        <w:gridCol w:w="4178"/>
        <w:gridCol w:w="5040"/>
      </w:tblGrid>
      <w:tr w:rsidR="006348EE" w:rsidRPr="006348EE" w:rsidTr="00F206E6">
        <w:tc>
          <w:tcPr>
            <w:tcW w:w="4178" w:type="dxa"/>
            <w:shd w:val="clear" w:color="auto" w:fill="auto"/>
          </w:tcPr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ибиря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30">
              <w:rPr>
                <w:rFonts w:ascii="Times New Roman" w:hAnsi="Times New Roman" w:cs="Times New Roman"/>
                <w:sz w:val="24"/>
                <w:szCs w:val="24"/>
              </w:rPr>
              <w:t>Викторо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5040" w:type="dxa"/>
            <w:shd w:val="clear" w:color="auto" w:fill="auto"/>
          </w:tcPr>
          <w:p w:rsidR="006348EE" w:rsidRPr="006033CB" w:rsidRDefault="006348EE" w:rsidP="006348EE">
            <w:pPr>
              <w:pStyle w:val="ConsPlusNormal"/>
              <w:jc w:val="both"/>
            </w:pPr>
            <w:r w:rsidRPr="006348EE">
              <w:t xml:space="preserve">- </w:t>
            </w:r>
            <w:r>
              <w:t xml:space="preserve">Первый заместитель </w:t>
            </w:r>
            <w:r w:rsidR="00C37FE9">
              <w:t>Главы Кривошеинского района, председатель Комиссии по оценке последствий</w:t>
            </w:r>
          </w:p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48EE" w:rsidRPr="006348EE" w:rsidTr="00F206E6">
        <w:trPr>
          <w:trHeight w:val="675"/>
        </w:trPr>
        <w:tc>
          <w:tcPr>
            <w:tcW w:w="4178" w:type="dxa"/>
            <w:shd w:val="clear" w:color="auto" w:fill="auto"/>
          </w:tcPr>
          <w:p w:rsidR="006348EE" w:rsidRPr="006348EE" w:rsidRDefault="006348EE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228A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  <w:tc>
          <w:tcPr>
            <w:tcW w:w="5040" w:type="dxa"/>
            <w:shd w:val="clear" w:color="auto" w:fill="auto"/>
          </w:tcPr>
          <w:p w:rsidR="006348EE" w:rsidRDefault="00C37FE9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8E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A5FEF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="00AF0F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района, заместитель председателя </w:t>
            </w:r>
            <w:r w:rsidRPr="00C37FE9">
              <w:rPr>
                <w:rFonts w:ascii="Times New Roman" w:hAnsi="Times New Roman" w:cs="Times New Roman"/>
                <w:sz w:val="24"/>
                <w:szCs w:val="24"/>
              </w:rPr>
              <w:t>Комиссии по оценке последствий</w:t>
            </w:r>
          </w:p>
          <w:p w:rsidR="00C37FE9" w:rsidRPr="00C37FE9" w:rsidRDefault="00C37FE9" w:rsidP="00634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97" w:rsidRPr="006348EE" w:rsidTr="00F206E6">
        <w:trPr>
          <w:trHeight w:val="150"/>
        </w:trPr>
        <w:tc>
          <w:tcPr>
            <w:tcW w:w="4178" w:type="dxa"/>
            <w:shd w:val="clear" w:color="auto" w:fill="auto"/>
          </w:tcPr>
          <w:p w:rsidR="008D7397" w:rsidRPr="008D7397" w:rsidRDefault="00E41575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Марина Александровна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-юрисконсульт Управления образования Администрации Кривошеинского района, секретарь Комиссии по оценке последствий</w:t>
            </w:r>
          </w:p>
        </w:tc>
      </w:tr>
      <w:tr w:rsidR="008D7397" w:rsidRPr="006348EE" w:rsidTr="00F206E6">
        <w:tc>
          <w:tcPr>
            <w:tcW w:w="9218" w:type="dxa"/>
            <w:gridSpan w:val="2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  <w:r w:rsidRPr="008D73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</w:t>
            </w:r>
          </w:p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Поляруш</w:t>
            </w:r>
            <w:proofErr w:type="spellEnd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-заместитель председателя Думы Кривошеинского района (по согласованию)</w:t>
            </w:r>
          </w:p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8D73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Горбиков Александр Петрович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делам строительства и архитектуры Администрации Кривошеинского района</w:t>
            </w: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8D739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8D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-Директор ОГКУ «Социально-реабилитационный центр для несовершеннолетних Кривошеинского района; Общественный помощник – уполномоченный по правам ребенка в Томской области (по согласованию).</w:t>
            </w:r>
          </w:p>
        </w:tc>
      </w:tr>
      <w:tr w:rsidR="008D7397" w:rsidRPr="006348EE" w:rsidTr="00F206E6">
        <w:tc>
          <w:tcPr>
            <w:tcW w:w="4178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5040" w:type="dxa"/>
            <w:shd w:val="clear" w:color="auto" w:fill="auto"/>
          </w:tcPr>
          <w:p w:rsidR="008D7397" w:rsidRPr="008D7397" w:rsidRDefault="008D7397" w:rsidP="0042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-Ведущий специалист по управлению муниципальном имуществом и земельным вопросам</w:t>
            </w:r>
            <w:r w:rsidRPr="008D7397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 xml:space="preserve"> </w:t>
            </w:r>
            <w:r w:rsidRPr="008D7397"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района.</w:t>
            </w:r>
          </w:p>
        </w:tc>
      </w:tr>
    </w:tbl>
    <w:p w:rsidR="00F76E1E" w:rsidRDefault="00F76E1E" w:rsidP="00F76E1E">
      <w:pPr>
        <w:autoSpaceDE w:val="0"/>
        <w:autoSpaceDN w:val="0"/>
        <w:spacing w:after="48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  <w:sectPr w:rsidR="00F76E1E" w:rsidSect="008D7397">
          <w:pgSz w:w="11906" w:h="16838"/>
          <w:pgMar w:top="567" w:right="850" w:bottom="568" w:left="1701" w:header="708" w:footer="708" w:gutter="0"/>
          <w:cols w:space="708"/>
          <w:rtlGutter/>
          <w:docGrid w:linePitch="360"/>
        </w:sectPr>
      </w:pPr>
    </w:p>
    <w:p w:rsidR="00F76E1E" w:rsidRDefault="00F76E1E" w:rsidP="00CB19CD">
      <w:pPr>
        <w:autoSpaceDE w:val="0"/>
        <w:autoSpaceDN w:val="0"/>
        <w:spacing w:after="480" w:line="240" w:lineRule="auto"/>
        <w:ind w:left="7938"/>
        <w:jc w:val="both"/>
      </w:pPr>
    </w:p>
    <w:sectPr w:rsidR="00F76E1E" w:rsidSect="00F76E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8C"/>
    <w:rsid w:val="0009783C"/>
    <w:rsid w:val="000C4251"/>
    <w:rsid w:val="000D52F9"/>
    <w:rsid w:val="00115B45"/>
    <w:rsid w:val="00132B91"/>
    <w:rsid w:val="0014290D"/>
    <w:rsid w:val="001465FF"/>
    <w:rsid w:val="00170C93"/>
    <w:rsid w:val="0019258C"/>
    <w:rsid w:val="001A4990"/>
    <w:rsid w:val="001F19D8"/>
    <w:rsid w:val="002676C3"/>
    <w:rsid w:val="002A3818"/>
    <w:rsid w:val="002B1E48"/>
    <w:rsid w:val="002B4F9D"/>
    <w:rsid w:val="002C0298"/>
    <w:rsid w:val="00315D50"/>
    <w:rsid w:val="00315F62"/>
    <w:rsid w:val="00316A36"/>
    <w:rsid w:val="00387CD8"/>
    <w:rsid w:val="003957AD"/>
    <w:rsid w:val="003B59B0"/>
    <w:rsid w:val="003B5A91"/>
    <w:rsid w:val="003D664E"/>
    <w:rsid w:val="003F4D05"/>
    <w:rsid w:val="0044052D"/>
    <w:rsid w:val="004632C9"/>
    <w:rsid w:val="0048322D"/>
    <w:rsid w:val="0049169F"/>
    <w:rsid w:val="00493766"/>
    <w:rsid w:val="004A5FEF"/>
    <w:rsid w:val="004F56B5"/>
    <w:rsid w:val="00506BAE"/>
    <w:rsid w:val="00520AAB"/>
    <w:rsid w:val="00521AA6"/>
    <w:rsid w:val="00541595"/>
    <w:rsid w:val="0055379C"/>
    <w:rsid w:val="0057228A"/>
    <w:rsid w:val="005A3D0D"/>
    <w:rsid w:val="005F6E99"/>
    <w:rsid w:val="006033CB"/>
    <w:rsid w:val="006348EE"/>
    <w:rsid w:val="0066147D"/>
    <w:rsid w:val="006852CE"/>
    <w:rsid w:val="006A6533"/>
    <w:rsid w:val="006E2592"/>
    <w:rsid w:val="006E6B30"/>
    <w:rsid w:val="007561D0"/>
    <w:rsid w:val="00761481"/>
    <w:rsid w:val="00784459"/>
    <w:rsid w:val="007E003B"/>
    <w:rsid w:val="008137AC"/>
    <w:rsid w:val="00815A5D"/>
    <w:rsid w:val="00840230"/>
    <w:rsid w:val="00844374"/>
    <w:rsid w:val="008550B4"/>
    <w:rsid w:val="008653C6"/>
    <w:rsid w:val="0087177B"/>
    <w:rsid w:val="0087795E"/>
    <w:rsid w:val="00897B5C"/>
    <w:rsid w:val="008A4558"/>
    <w:rsid w:val="008D7397"/>
    <w:rsid w:val="008E2501"/>
    <w:rsid w:val="00904851"/>
    <w:rsid w:val="00931B13"/>
    <w:rsid w:val="00956A89"/>
    <w:rsid w:val="009E08E2"/>
    <w:rsid w:val="009E3EED"/>
    <w:rsid w:val="00A1365E"/>
    <w:rsid w:val="00A1454C"/>
    <w:rsid w:val="00A92A31"/>
    <w:rsid w:val="00AC4954"/>
    <w:rsid w:val="00AF0FA4"/>
    <w:rsid w:val="00B278D5"/>
    <w:rsid w:val="00B3158B"/>
    <w:rsid w:val="00B32C21"/>
    <w:rsid w:val="00B37227"/>
    <w:rsid w:val="00B67ADF"/>
    <w:rsid w:val="00B82AA6"/>
    <w:rsid w:val="00BF5B2E"/>
    <w:rsid w:val="00C37FE9"/>
    <w:rsid w:val="00C800AC"/>
    <w:rsid w:val="00C9057D"/>
    <w:rsid w:val="00C976F6"/>
    <w:rsid w:val="00CB19CD"/>
    <w:rsid w:val="00D22B36"/>
    <w:rsid w:val="00D27887"/>
    <w:rsid w:val="00D42284"/>
    <w:rsid w:val="00D46B47"/>
    <w:rsid w:val="00D74294"/>
    <w:rsid w:val="00DB23B1"/>
    <w:rsid w:val="00E23289"/>
    <w:rsid w:val="00E268EB"/>
    <w:rsid w:val="00E406A1"/>
    <w:rsid w:val="00E41575"/>
    <w:rsid w:val="00EF3D9B"/>
    <w:rsid w:val="00F13A03"/>
    <w:rsid w:val="00F206E6"/>
    <w:rsid w:val="00F447BE"/>
    <w:rsid w:val="00F76E1E"/>
    <w:rsid w:val="00FA607E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4F75"/>
  <w15:docId w15:val="{4178DF06-0831-4AA5-B230-551E2E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C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6BAE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AC4954"/>
    <w:rPr>
      <w:rFonts w:ascii="Arial Unicode MS" w:eastAsia="Arial Unicode MS"/>
      <w:color w:val="000000"/>
      <w:sz w:val="25"/>
    </w:rPr>
  </w:style>
  <w:style w:type="paragraph" w:styleId="a4">
    <w:name w:val="Body Text"/>
    <w:basedOn w:val="a"/>
    <w:link w:val="a5"/>
    <w:uiPriority w:val="99"/>
    <w:rsid w:val="00AC4954"/>
    <w:pPr>
      <w:shd w:val="clear" w:color="auto" w:fill="FFFFFF"/>
      <w:spacing w:before="540" w:after="360" w:line="240" w:lineRule="atLeast"/>
    </w:pPr>
    <w:rPr>
      <w:rFonts w:ascii="Arial Unicode MS" w:eastAsia="Arial Unicode MS" w:cs="Times New Roman"/>
      <w:color w:val="000000"/>
      <w:sz w:val="25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67ADF"/>
    <w:rPr>
      <w:rFonts w:cs="Times New Roman"/>
    </w:rPr>
  </w:style>
  <w:style w:type="paragraph" w:customStyle="1" w:styleId="ConsPlusNormal">
    <w:name w:val="ConsPlusNormal"/>
    <w:uiPriority w:val="99"/>
    <w:rsid w:val="003F4D0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9E08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B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KaravaevaEA</cp:lastModifiedBy>
  <cp:revision>4</cp:revision>
  <cp:lastPrinted>2016-03-17T07:17:00Z</cp:lastPrinted>
  <dcterms:created xsi:type="dcterms:W3CDTF">2025-06-19T02:33:00Z</dcterms:created>
  <dcterms:modified xsi:type="dcterms:W3CDTF">2025-06-19T02:58:00Z</dcterms:modified>
</cp:coreProperties>
</file>