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CE" w:rsidRPr="006972CE" w:rsidRDefault="006972CE" w:rsidP="006972CE">
      <w:pPr>
        <w:keepNext/>
        <w:spacing w:line="360" w:lineRule="auto"/>
        <w:ind w:right="414" w:firstLine="0"/>
        <w:jc w:val="center"/>
        <w:outlineLvl w:val="1"/>
        <w:rPr>
          <w:sz w:val="28"/>
        </w:rPr>
      </w:pPr>
      <w:r w:rsidRPr="006972CE">
        <w:rPr>
          <w:b/>
          <w:noProof/>
          <w:sz w:val="28"/>
        </w:rPr>
        <w:drawing>
          <wp:inline distT="0" distB="0" distL="0" distR="0" wp14:anchorId="78C4A4BE" wp14:editId="2AF10D87">
            <wp:extent cx="571500" cy="800100"/>
            <wp:effectExtent l="0" t="0" r="0" b="0"/>
            <wp:docPr id="3" name="Рисунок 3" descr="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2CE" w:rsidRPr="006972CE" w:rsidRDefault="006972CE" w:rsidP="006972CE">
      <w:pPr>
        <w:ind w:firstLine="0"/>
        <w:jc w:val="center"/>
        <w:rPr>
          <w:b/>
          <w:sz w:val="24"/>
          <w:szCs w:val="24"/>
        </w:rPr>
      </w:pPr>
      <w:r w:rsidRPr="006972CE">
        <w:rPr>
          <w:b/>
          <w:sz w:val="24"/>
          <w:szCs w:val="24"/>
        </w:rPr>
        <w:t>АДМИНИСТРАЦИИ КРИВОШЕИНСКОГО РАЙОНА</w:t>
      </w:r>
    </w:p>
    <w:p w:rsidR="006972CE" w:rsidRDefault="006972CE" w:rsidP="006972CE">
      <w:pPr>
        <w:ind w:firstLine="0"/>
        <w:jc w:val="center"/>
        <w:rPr>
          <w:b/>
          <w:sz w:val="24"/>
          <w:szCs w:val="24"/>
        </w:rPr>
      </w:pPr>
      <w:r w:rsidRPr="006972CE">
        <w:rPr>
          <w:b/>
          <w:sz w:val="24"/>
          <w:szCs w:val="24"/>
        </w:rPr>
        <w:t>ПОСТАНОВЛЕНИЕ</w:t>
      </w:r>
    </w:p>
    <w:p w:rsidR="000063C0" w:rsidRPr="006972CE" w:rsidRDefault="000063C0" w:rsidP="006972CE">
      <w:pPr>
        <w:ind w:firstLine="0"/>
        <w:jc w:val="center"/>
        <w:rPr>
          <w:b/>
          <w:sz w:val="24"/>
          <w:szCs w:val="24"/>
        </w:rPr>
      </w:pPr>
    </w:p>
    <w:p w:rsidR="006972CE" w:rsidRPr="006972CE" w:rsidRDefault="00A647D4" w:rsidP="006972CE">
      <w:pPr>
        <w:tabs>
          <w:tab w:val="left" w:pos="876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18.02.2016</w:t>
      </w:r>
      <w:r w:rsidR="006972CE" w:rsidRPr="006972CE">
        <w:rPr>
          <w:sz w:val="24"/>
          <w:szCs w:val="24"/>
        </w:rPr>
        <w:t xml:space="preserve">                                                                                                                         № </w:t>
      </w:r>
      <w:r>
        <w:rPr>
          <w:sz w:val="24"/>
          <w:szCs w:val="24"/>
        </w:rPr>
        <w:t>57</w:t>
      </w:r>
    </w:p>
    <w:p w:rsidR="006972CE" w:rsidRPr="006972CE" w:rsidRDefault="006972CE" w:rsidP="006972CE">
      <w:pPr>
        <w:ind w:firstLine="0"/>
        <w:jc w:val="center"/>
        <w:rPr>
          <w:sz w:val="24"/>
          <w:szCs w:val="24"/>
        </w:rPr>
      </w:pPr>
      <w:r w:rsidRPr="006972CE">
        <w:rPr>
          <w:sz w:val="24"/>
          <w:szCs w:val="24"/>
        </w:rPr>
        <w:t>с. Кривошеино</w:t>
      </w:r>
    </w:p>
    <w:p w:rsidR="006972CE" w:rsidRPr="006972CE" w:rsidRDefault="006972CE" w:rsidP="006972CE">
      <w:pPr>
        <w:ind w:firstLine="0"/>
        <w:jc w:val="center"/>
        <w:rPr>
          <w:sz w:val="24"/>
          <w:szCs w:val="24"/>
        </w:rPr>
      </w:pPr>
      <w:r w:rsidRPr="006972CE">
        <w:rPr>
          <w:sz w:val="24"/>
          <w:szCs w:val="24"/>
        </w:rPr>
        <w:t>Томской области</w:t>
      </w:r>
    </w:p>
    <w:p w:rsidR="006972CE" w:rsidRPr="006972CE" w:rsidRDefault="006972CE" w:rsidP="006972CE">
      <w:pPr>
        <w:ind w:firstLine="0"/>
        <w:jc w:val="center"/>
        <w:rPr>
          <w:sz w:val="24"/>
          <w:szCs w:val="24"/>
        </w:rPr>
      </w:pPr>
    </w:p>
    <w:p w:rsidR="00752A68" w:rsidRPr="0041767D" w:rsidRDefault="00905E62" w:rsidP="00752A6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41767D">
        <w:rPr>
          <w:bCs/>
          <w:sz w:val="24"/>
          <w:szCs w:val="24"/>
        </w:rPr>
        <w:t xml:space="preserve">Об утверждении </w:t>
      </w:r>
      <w:r w:rsidRPr="0041767D">
        <w:rPr>
          <w:sz w:val="24"/>
          <w:szCs w:val="24"/>
        </w:rPr>
        <w:t xml:space="preserve">Порядка предоставления </w:t>
      </w:r>
      <w:r w:rsidR="00752A68" w:rsidRPr="0041767D">
        <w:rPr>
          <w:sz w:val="24"/>
          <w:szCs w:val="24"/>
        </w:rPr>
        <w:t>и</w:t>
      </w:r>
    </w:p>
    <w:p w:rsidR="00905E62" w:rsidRPr="0041767D" w:rsidRDefault="00752A68" w:rsidP="00752A6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41767D">
        <w:rPr>
          <w:bCs/>
          <w:sz w:val="24"/>
          <w:szCs w:val="24"/>
        </w:rPr>
        <w:t xml:space="preserve">Методики </w:t>
      </w:r>
      <w:r w:rsidRPr="0041767D">
        <w:rPr>
          <w:sz w:val="24"/>
          <w:szCs w:val="24"/>
        </w:rPr>
        <w:t xml:space="preserve">расчета </w:t>
      </w:r>
      <w:r w:rsidR="00905E62" w:rsidRPr="0041767D">
        <w:rPr>
          <w:sz w:val="24"/>
          <w:szCs w:val="24"/>
        </w:rPr>
        <w:t>субсидий сельским поселениям</w:t>
      </w:r>
    </w:p>
    <w:p w:rsidR="00752A68" w:rsidRPr="0041767D" w:rsidRDefault="00905E62" w:rsidP="00752A68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41767D">
        <w:rPr>
          <w:sz w:val="24"/>
          <w:szCs w:val="24"/>
        </w:rPr>
        <w:t xml:space="preserve">на ремонт автомобильных дорог общего пользования местного значения </w:t>
      </w:r>
    </w:p>
    <w:p w:rsidR="006972CE" w:rsidRPr="0041767D" w:rsidRDefault="006972CE" w:rsidP="00752A68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905E62" w:rsidRPr="0041767D" w:rsidRDefault="00905E62" w:rsidP="00905E62">
      <w:pPr>
        <w:ind w:firstLine="0"/>
        <w:jc w:val="center"/>
        <w:rPr>
          <w:sz w:val="24"/>
          <w:szCs w:val="24"/>
        </w:rPr>
      </w:pPr>
    </w:p>
    <w:p w:rsidR="00D17584" w:rsidRPr="00D17584" w:rsidRDefault="006972CE" w:rsidP="00D17584">
      <w:pPr>
        <w:ind w:firstLine="567"/>
        <w:jc w:val="both"/>
        <w:rPr>
          <w:b/>
          <w:sz w:val="24"/>
          <w:szCs w:val="24"/>
        </w:rPr>
      </w:pPr>
      <w:r w:rsidRPr="0041767D">
        <w:rPr>
          <w:sz w:val="24"/>
          <w:szCs w:val="24"/>
        </w:rPr>
        <w:t xml:space="preserve">В соответствии с </w:t>
      </w:r>
      <w:r w:rsidR="00DC12FC" w:rsidRPr="0041767D">
        <w:rPr>
          <w:sz w:val="24"/>
          <w:szCs w:val="24"/>
        </w:rPr>
        <w:t xml:space="preserve">Законом Томской области от 28 декабря 2015 года № 198-ОЗ «Об областном бюджете на 2016 год и на плановый период 2017 и 2018 годов», </w:t>
      </w:r>
      <w:r w:rsidR="00904745" w:rsidRPr="0041767D">
        <w:rPr>
          <w:rFonts w:eastAsia="Calibri"/>
          <w:sz w:val="24"/>
          <w:szCs w:val="24"/>
          <w:lang w:eastAsia="en-US"/>
        </w:rPr>
        <w:t xml:space="preserve"> </w:t>
      </w:r>
      <w:r w:rsidR="00A75706" w:rsidRPr="0041767D">
        <w:rPr>
          <w:rFonts w:eastAsia="Calibri"/>
          <w:sz w:val="24"/>
          <w:szCs w:val="24"/>
          <w:lang w:eastAsia="en-US"/>
        </w:rPr>
        <w:t>постановлен</w:t>
      </w:r>
      <w:r w:rsidR="00A75706" w:rsidRPr="0041767D">
        <w:rPr>
          <w:rFonts w:eastAsia="Calibri"/>
          <w:sz w:val="24"/>
          <w:szCs w:val="24"/>
          <w:lang w:eastAsia="en-US"/>
        </w:rPr>
        <w:t>и</w:t>
      </w:r>
      <w:r w:rsidR="00A75706" w:rsidRPr="0041767D">
        <w:rPr>
          <w:rFonts w:eastAsia="Calibri"/>
          <w:sz w:val="24"/>
          <w:szCs w:val="24"/>
          <w:lang w:eastAsia="en-US"/>
        </w:rPr>
        <w:t xml:space="preserve">ем </w:t>
      </w:r>
      <w:r w:rsidR="00D17584">
        <w:rPr>
          <w:rFonts w:eastAsia="Calibri"/>
          <w:sz w:val="24"/>
          <w:szCs w:val="24"/>
          <w:lang w:eastAsia="en-US"/>
        </w:rPr>
        <w:t xml:space="preserve">Администрации </w:t>
      </w:r>
      <w:r w:rsidR="00A75706" w:rsidRPr="0041767D">
        <w:rPr>
          <w:rFonts w:eastAsia="Calibri"/>
          <w:sz w:val="24"/>
          <w:szCs w:val="24"/>
          <w:lang w:eastAsia="en-US"/>
        </w:rPr>
        <w:t xml:space="preserve">Кривошеинского района </w:t>
      </w:r>
      <w:r w:rsidR="0041767D" w:rsidRPr="0041767D">
        <w:rPr>
          <w:rFonts w:eastAsia="Calibri"/>
          <w:sz w:val="24"/>
          <w:szCs w:val="24"/>
          <w:lang w:eastAsia="en-US"/>
        </w:rPr>
        <w:t>от 12.02.2014</w:t>
      </w:r>
      <w:r w:rsidR="0041767D">
        <w:rPr>
          <w:rFonts w:eastAsia="Calibri"/>
          <w:sz w:val="24"/>
          <w:szCs w:val="24"/>
          <w:lang w:eastAsia="en-US"/>
        </w:rPr>
        <w:t xml:space="preserve"> </w:t>
      </w:r>
      <w:r w:rsidR="00D17584">
        <w:rPr>
          <w:rFonts w:eastAsia="Calibri"/>
          <w:sz w:val="24"/>
          <w:szCs w:val="24"/>
          <w:lang w:eastAsia="en-US"/>
        </w:rPr>
        <w:t>№ 139 «</w:t>
      </w:r>
      <w:r w:rsidR="00D17584" w:rsidRPr="00D17584">
        <w:rPr>
          <w:sz w:val="24"/>
          <w:szCs w:val="24"/>
        </w:rPr>
        <w:t>Об утверждении мун</w:t>
      </w:r>
      <w:r w:rsidR="00D17584" w:rsidRPr="00D17584">
        <w:rPr>
          <w:sz w:val="24"/>
          <w:szCs w:val="24"/>
        </w:rPr>
        <w:t>и</w:t>
      </w:r>
      <w:r w:rsidR="00D17584" w:rsidRPr="00D17584">
        <w:rPr>
          <w:sz w:val="24"/>
          <w:szCs w:val="24"/>
        </w:rPr>
        <w:t>ципальной программы</w:t>
      </w:r>
      <w:r w:rsidR="00D17584">
        <w:rPr>
          <w:sz w:val="24"/>
          <w:szCs w:val="24"/>
        </w:rPr>
        <w:t xml:space="preserve"> </w:t>
      </w:r>
      <w:r w:rsidR="00D17584" w:rsidRPr="00D17584">
        <w:rPr>
          <w:sz w:val="24"/>
          <w:szCs w:val="24"/>
        </w:rPr>
        <w:t xml:space="preserve">«Развитие автомобильных дорог </w:t>
      </w:r>
      <w:r w:rsidR="00D17584">
        <w:rPr>
          <w:sz w:val="24"/>
          <w:szCs w:val="24"/>
        </w:rPr>
        <w:t>К</w:t>
      </w:r>
      <w:r w:rsidR="00D17584" w:rsidRPr="00D17584">
        <w:rPr>
          <w:sz w:val="24"/>
          <w:szCs w:val="24"/>
        </w:rPr>
        <w:t>ривошеинского района на пер</w:t>
      </w:r>
      <w:r w:rsidR="00D17584" w:rsidRPr="00D17584">
        <w:rPr>
          <w:sz w:val="24"/>
          <w:szCs w:val="24"/>
        </w:rPr>
        <w:t>и</w:t>
      </w:r>
      <w:r w:rsidR="00D17584" w:rsidRPr="00D17584">
        <w:rPr>
          <w:sz w:val="24"/>
          <w:szCs w:val="24"/>
        </w:rPr>
        <w:t xml:space="preserve">од 2015-2017 </w:t>
      </w:r>
      <w:proofErr w:type="spellStart"/>
      <w:proofErr w:type="gramStart"/>
      <w:r w:rsidR="00D17584" w:rsidRPr="00D17584">
        <w:rPr>
          <w:sz w:val="24"/>
          <w:szCs w:val="24"/>
        </w:rPr>
        <w:t>гг</w:t>
      </w:r>
      <w:proofErr w:type="spellEnd"/>
      <w:proofErr w:type="gramEnd"/>
      <w:r w:rsidR="00D17584" w:rsidRPr="00D17584">
        <w:rPr>
          <w:sz w:val="24"/>
          <w:szCs w:val="24"/>
        </w:rPr>
        <w:t>»</w:t>
      </w:r>
      <w:r w:rsidR="00D17584">
        <w:rPr>
          <w:sz w:val="24"/>
          <w:szCs w:val="24"/>
        </w:rPr>
        <w:t>».</w:t>
      </w:r>
    </w:p>
    <w:p w:rsidR="00DC12FC" w:rsidRDefault="00DC12FC" w:rsidP="00D17584">
      <w:pPr>
        <w:ind w:firstLine="567"/>
        <w:jc w:val="both"/>
        <w:rPr>
          <w:szCs w:val="26"/>
        </w:rPr>
      </w:pPr>
    </w:p>
    <w:p w:rsidR="006972CE" w:rsidRPr="006972CE" w:rsidRDefault="006972CE" w:rsidP="00D17584">
      <w:pPr>
        <w:ind w:firstLine="0"/>
        <w:jc w:val="both"/>
        <w:rPr>
          <w:sz w:val="24"/>
          <w:szCs w:val="24"/>
        </w:rPr>
      </w:pPr>
      <w:r w:rsidRPr="006972CE">
        <w:rPr>
          <w:sz w:val="24"/>
          <w:szCs w:val="24"/>
        </w:rPr>
        <w:t>ПОСТАНОВЛЯЮ:</w:t>
      </w:r>
    </w:p>
    <w:p w:rsidR="006972CE" w:rsidRPr="006972CE" w:rsidRDefault="006972CE" w:rsidP="00D17584">
      <w:pPr>
        <w:ind w:firstLine="0"/>
        <w:jc w:val="both"/>
        <w:rPr>
          <w:sz w:val="24"/>
          <w:szCs w:val="24"/>
        </w:rPr>
      </w:pPr>
    </w:p>
    <w:p w:rsidR="00771120" w:rsidRDefault="00771120" w:rsidP="00D17584">
      <w:pPr>
        <w:pStyle w:val="1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B66D66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>Порядок предоставления субсидий сельским поселениям на ремонт 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томобильных дорог общего пользования местного значения </w:t>
      </w:r>
      <w:r w:rsidR="0041767D">
        <w:rPr>
          <w:sz w:val="24"/>
          <w:szCs w:val="24"/>
        </w:rPr>
        <w:t xml:space="preserve">согласно </w:t>
      </w:r>
      <w:r>
        <w:rPr>
          <w:sz w:val="24"/>
          <w:szCs w:val="24"/>
        </w:rPr>
        <w:t>приложени</w:t>
      </w:r>
      <w:r w:rsidR="0041767D">
        <w:rPr>
          <w:sz w:val="24"/>
          <w:szCs w:val="24"/>
        </w:rPr>
        <w:t>ю</w:t>
      </w:r>
      <w:r>
        <w:rPr>
          <w:sz w:val="24"/>
          <w:szCs w:val="24"/>
        </w:rPr>
        <w:t xml:space="preserve"> №1</w:t>
      </w:r>
      <w:r w:rsidR="0041767D">
        <w:rPr>
          <w:sz w:val="24"/>
          <w:szCs w:val="24"/>
        </w:rPr>
        <w:t xml:space="preserve"> к настоящему постановлению</w:t>
      </w:r>
      <w:r>
        <w:rPr>
          <w:sz w:val="24"/>
          <w:szCs w:val="24"/>
        </w:rPr>
        <w:t>.</w:t>
      </w:r>
    </w:p>
    <w:p w:rsidR="00771120" w:rsidRPr="00771120" w:rsidRDefault="00771120" w:rsidP="00D17584">
      <w:pPr>
        <w:pStyle w:val="1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771120">
        <w:rPr>
          <w:sz w:val="24"/>
          <w:szCs w:val="24"/>
        </w:rPr>
        <w:t>Утвердить Методику расчета субсидий сельским поселениям на ремонт автом</w:t>
      </w:r>
      <w:r w:rsidRPr="00771120">
        <w:rPr>
          <w:sz w:val="24"/>
          <w:szCs w:val="24"/>
        </w:rPr>
        <w:t>о</w:t>
      </w:r>
      <w:r w:rsidRPr="00771120">
        <w:rPr>
          <w:sz w:val="24"/>
          <w:szCs w:val="24"/>
        </w:rPr>
        <w:t>бильных дорог общего пользования местного значения</w:t>
      </w:r>
      <w:r w:rsidR="0012028C">
        <w:rPr>
          <w:sz w:val="24"/>
          <w:szCs w:val="24"/>
        </w:rPr>
        <w:t xml:space="preserve"> </w:t>
      </w:r>
      <w:r w:rsidR="0041767D">
        <w:rPr>
          <w:sz w:val="24"/>
          <w:szCs w:val="24"/>
        </w:rPr>
        <w:t>согласно приложению №2 к наст</w:t>
      </w:r>
      <w:r w:rsidR="0041767D">
        <w:rPr>
          <w:sz w:val="24"/>
          <w:szCs w:val="24"/>
        </w:rPr>
        <w:t>о</w:t>
      </w:r>
      <w:r w:rsidR="0041767D">
        <w:rPr>
          <w:sz w:val="24"/>
          <w:szCs w:val="24"/>
        </w:rPr>
        <w:t>ящему постановлению</w:t>
      </w:r>
      <w:r w:rsidRPr="00771120">
        <w:rPr>
          <w:sz w:val="24"/>
          <w:szCs w:val="24"/>
        </w:rPr>
        <w:t>.</w:t>
      </w:r>
    </w:p>
    <w:p w:rsidR="00771120" w:rsidRPr="00C32548" w:rsidRDefault="00F56CD4" w:rsidP="00D17584">
      <w:pPr>
        <w:pStyle w:val="1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</w:t>
      </w:r>
      <w:proofErr w:type="gramEnd"/>
      <w:r w:rsidR="00771120">
        <w:rPr>
          <w:sz w:val="24"/>
          <w:szCs w:val="24"/>
        </w:rPr>
        <w:t xml:space="preserve"> настоящее постановление на официальном сайте </w:t>
      </w:r>
      <w:r w:rsidR="00A647D4">
        <w:rPr>
          <w:sz w:val="24"/>
          <w:szCs w:val="24"/>
        </w:rPr>
        <w:t>м</w:t>
      </w:r>
      <w:r w:rsidR="0041767D">
        <w:rPr>
          <w:sz w:val="24"/>
          <w:szCs w:val="24"/>
        </w:rPr>
        <w:t>униципального обр</w:t>
      </w:r>
      <w:r w:rsidR="0041767D">
        <w:rPr>
          <w:sz w:val="24"/>
          <w:szCs w:val="24"/>
        </w:rPr>
        <w:t>а</w:t>
      </w:r>
      <w:r w:rsidR="0041767D">
        <w:rPr>
          <w:sz w:val="24"/>
          <w:szCs w:val="24"/>
        </w:rPr>
        <w:t xml:space="preserve">зования </w:t>
      </w:r>
      <w:proofErr w:type="spellStart"/>
      <w:r w:rsidR="0041767D">
        <w:rPr>
          <w:sz w:val="24"/>
          <w:szCs w:val="24"/>
        </w:rPr>
        <w:t>Кривошеинский</w:t>
      </w:r>
      <w:proofErr w:type="spellEnd"/>
      <w:r w:rsidR="0041767D">
        <w:rPr>
          <w:sz w:val="24"/>
          <w:szCs w:val="24"/>
        </w:rPr>
        <w:t xml:space="preserve"> район в сети «Интернет» и в Сборнике нормативно правовых а</w:t>
      </w:r>
      <w:r w:rsidR="0041767D">
        <w:rPr>
          <w:sz w:val="24"/>
          <w:szCs w:val="24"/>
        </w:rPr>
        <w:t>к</w:t>
      </w:r>
      <w:r w:rsidR="0041767D">
        <w:rPr>
          <w:sz w:val="24"/>
          <w:szCs w:val="24"/>
        </w:rPr>
        <w:t>тов Администрации Кривошеинского района</w:t>
      </w:r>
      <w:r w:rsidR="00771120">
        <w:rPr>
          <w:sz w:val="24"/>
          <w:szCs w:val="24"/>
        </w:rPr>
        <w:t>.</w:t>
      </w:r>
    </w:p>
    <w:p w:rsidR="00771120" w:rsidRDefault="00771120" w:rsidP="00D17584">
      <w:pPr>
        <w:pStyle w:val="1"/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proofErr w:type="gramStart"/>
      <w:r w:rsidRPr="00A40B4D">
        <w:rPr>
          <w:sz w:val="24"/>
          <w:szCs w:val="24"/>
        </w:rPr>
        <w:t>Контроль за</w:t>
      </w:r>
      <w:proofErr w:type="gramEnd"/>
      <w:r w:rsidRPr="00A40B4D">
        <w:rPr>
          <w:sz w:val="24"/>
          <w:szCs w:val="24"/>
        </w:rPr>
        <w:t xml:space="preserve"> исполнением </w:t>
      </w:r>
      <w:r w:rsidR="001A57F1">
        <w:rPr>
          <w:sz w:val="24"/>
          <w:szCs w:val="24"/>
        </w:rPr>
        <w:t>настоящего</w:t>
      </w:r>
      <w:r w:rsidRPr="00A40B4D">
        <w:rPr>
          <w:sz w:val="24"/>
          <w:szCs w:val="24"/>
        </w:rPr>
        <w:t xml:space="preserve"> постановления возложить на </w:t>
      </w:r>
      <w:r>
        <w:rPr>
          <w:sz w:val="24"/>
          <w:szCs w:val="24"/>
        </w:rPr>
        <w:t xml:space="preserve">заместителя Главы </w:t>
      </w:r>
      <w:r w:rsidR="00A647D4">
        <w:rPr>
          <w:sz w:val="24"/>
          <w:szCs w:val="24"/>
        </w:rPr>
        <w:t>м</w:t>
      </w:r>
      <w:r w:rsidR="0041767D">
        <w:rPr>
          <w:sz w:val="24"/>
          <w:szCs w:val="24"/>
        </w:rPr>
        <w:t>униципального образования</w:t>
      </w:r>
      <w:r w:rsidR="001A57F1" w:rsidRPr="001A57F1">
        <w:rPr>
          <w:sz w:val="24"/>
          <w:szCs w:val="24"/>
        </w:rPr>
        <w:t xml:space="preserve"> по вопросам </w:t>
      </w:r>
      <w:r>
        <w:rPr>
          <w:sz w:val="24"/>
          <w:szCs w:val="24"/>
        </w:rPr>
        <w:t xml:space="preserve">ЖКХ, </w:t>
      </w:r>
      <w:r w:rsidR="001A57F1" w:rsidRPr="001A57F1">
        <w:rPr>
          <w:sz w:val="24"/>
          <w:szCs w:val="24"/>
        </w:rPr>
        <w:t>строительства, связи, ГО и ЧС.</w:t>
      </w:r>
    </w:p>
    <w:p w:rsidR="006972CE" w:rsidRPr="006972CE" w:rsidRDefault="006972CE" w:rsidP="00D17584">
      <w:pPr>
        <w:ind w:firstLine="0"/>
        <w:jc w:val="both"/>
        <w:rPr>
          <w:sz w:val="24"/>
          <w:szCs w:val="24"/>
        </w:rPr>
      </w:pPr>
    </w:p>
    <w:p w:rsidR="006972CE" w:rsidRDefault="006972CE" w:rsidP="006972CE">
      <w:pPr>
        <w:ind w:firstLine="0"/>
        <w:jc w:val="both"/>
        <w:rPr>
          <w:sz w:val="24"/>
          <w:szCs w:val="24"/>
        </w:rPr>
      </w:pPr>
    </w:p>
    <w:p w:rsidR="001A57F1" w:rsidRDefault="001A57F1" w:rsidP="006972CE">
      <w:pPr>
        <w:ind w:firstLine="0"/>
        <w:jc w:val="both"/>
        <w:rPr>
          <w:sz w:val="24"/>
          <w:szCs w:val="24"/>
        </w:rPr>
      </w:pPr>
    </w:p>
    <w:p w:rsidR="001A57F1" w:rsidRDefault="001A57F1" w:rsidP="006972CE">
      <w:pPr>
        <w:ind w:firstLine="0"/>
        <w:jc w:val="both"/>
        <w:rPr>
          <w:sz w:val="24"/>
          <w:szCs w:val="24"/>
        </w:rPr>
      </w:pPr>
    </w:p>
    <w:p w:rsidR="006972CE" w:rsidRPr="006972CE" w:rsidRDefault="006972CE" w:rsidP="006972CE">
      <w:pPr>
        <w:ind w:firstLine="0"/>
        <w:jc w:val="both"/>
        <w:rPr>
          <w:sz w:val="24"/>
          <w:szCs w:val="24"/>
        </w:rPr>
      </w:pPr>
    </w:p>
    <w:p w:rsidR="006972CE" w:rsidRPr="006972CE" w:rsidRDefault="006972CE" w:rsidP="006972CE">
      <w:pPr>
        <w:ind w:firstLine="0"/>
        <w:jc w:val="both"/>
        <w:rPr>
          <w:sz w:val="24"/>
          <w:szCs w:val="24"/>
        </w:rPr>
      </w:pPr>
      <w:r w:rsidRPr="006972CE">
        <w:rPr>
          <w:sz w:val="24"/>
          <w:szCs w:val="24"/>
        </w:rPr>
        <w:t>Глава Кривошеинского района</w:t>
      </w:r>
    </w:p>
    <w:p w:rsidR="006972CE" w:rsidRPr="006972CE" w:rsidRDefault="006972CE" w:rsidP="006972CE">
      <w:pPr>
        <w:ind w:firstLine="0"/>
        <w:jc w:val="both"/>
        <w:rPr>
          <w:sz w:val="24"/>
          <w:szCs w:val="24"/>
        </w:rPr>
      </w:pPr>
      <w:r w:rsidRPr="006972CE">
        <w:rPr>
          <w:sz w:val="24"/>
          <w:szCs w:val="24"/>
        </w:rPr>
        <w:t xml:space="preserve">(Глава Администрации) </w:t>
      </w:r>
      <w:r w:rsidRPr="006972CE">
        <w:rPr>
          <w:sz w:val="24"/>
          <w:szCs w:val="24"/>
        </w:rPr>
        <w:tab/>
      </w:r>
      <w:r w:rsidRPr="006972CE">
        <w:rPr>
          <w:sz w:val="24"/>
          <w:szCs w:val="24"/>
        </w:rPr>
        <w:tab/>
      </w:r>
      <w:r w:rsidRPr="006972CE">
        <w:rPr>
          <w:sz w:val="24"/>
          <w:szCs w:val="24"/>
        </w:rPr>
        <w:tab/>
      </w:r>
      <w:r w:rsidRPr="006972CE">
        <w:rPr>
          <w:sz w:val="24"/>
          <w:szCs w:val="24"/>
        </w:rPr>
        <w:tab/>
      </w:r>
      <w:r w:rsidRPr="006972CE">
        <w:rPr>
          <w:sz w:val="24"/>
          <w:szCs w:val="24"/>
        </w:rPr>
        <w:tab/>
      </w:r>
      <w:r w:rsidRPr="006972CE">
        <w:rPr>
          <w:sz w:val="24"/>
          <w:szCs w:val="24"/>
        </w:rPr>
        <w:tab/>
      </w:r>
      <w:r w:rsidRPr="006972CE">
        <w:rPr>
          <w:sz w:val="24"/>
          <w:szCs w:val="24"/>
        </w:rPr>
        <w:tab/>
        <w:t xml:space="preserve">           С.А. Тайлашев</w:t>
      </w:r>
    </w:p>
    <w:p w:rsidR="006972CE" w:rsidRPr="006972CE" w:rsidRDefault="006972CE" w:rsidP="006972CE">
      <w:pPr>
        <w:ind w:firstLine="0"/>
        <w:jc w:val="both"/>
        <w:rPr>
          <w:sz w:val="24"/>
          <w:szCs w:val="24"/>
        </w:rPr>
      </w:pPr>
      <w:r w:rsidRPr="006972CE">
        <w:rPr>
          <w:sz w:val="24"/>
          <w:szCs w:val="24"/>
        </w:rPr>
        <w:t xml:space="preserve"> </w:t>
      </w:r>
    </w:p>
    <w:p w:rsidR="006972CE" w:rsidRPr="006972CE" w:rsidRDefault="006972CE" w:rsidP="006972CE">
      <w:pPr>
        <w:ind w:firstLine="0"/>
        <w:jc w:val="both"/>
        <w:rPr>
          <w:sz w:val="24"/>
          <w:szCs w:val="24"/>
        </w:rPr>
      </w:pPr>
    </w:p>
    <w:p w:rsidR="006972CE" w:rsidRPr="006972CE" w:rsidRDefault="006972CE" w:rsidP="006972CE">
      <w:pPr>
        <w:ind w:firstLine="0"/>
        <w:jc w:val="both"/>
        <w:rPr>
          <w:sz w:val="24"/>
          <w:szCs w:val="24"/>
        </w:rPr>
      </w:pPr>
    </w:p>
    <w:p w:rsidR="006972CE" w:rsidRPr="006972CE" w:rsidRDefault="006972CE" w:rsidP="006972CE">
      <w:pPr>
        <w:ind w:firstLine="0"/>
        <w:jc w:val="both"/>
        <w:rPr>
          <w:sz w:val="24"/>
          <w:szCs w:val="24"/>
        </w:rPr>
      </w:pPr>
    </w:p>
    <w:p w:rsidR="006972CE" w:rsidRPr="006972CE" w:rsidRDefault="006972CE" w:rsidP="006972CE">
      <w:pPr>
        <w:ind w:firstLine="0"/>
        <w:jc w:val="both"/>
        <w:rPr>
          <w:sz w:val="20"/>
        </w:rPr>
      </w:pPr>
    </w:p>
    <w:p w:rsidR="006972CE" w:rsidRPr="006972CE" w:rsidRDefault="006972CE" w:rsidP="006972CE">
      <w:pPr>
        <w:ind w:firstLine="0"/>
        <w:jc w:val="both"/>
        <w:rPr>
          <w:sz w:val="20"/>
        </w:rPr>
      </w:pPr>
      <w:r w:rsidRPr="006972CE">
        <w:rPr>
          <w:sz w:val="20"/>
        </w:rPr>
        <w:t>Горбиков Александр Петрович</w:t>
      </w:r>
    </w:p>
    <w:p w:rsidR="006972CE" w:rsidRDefault="006972CE" w:rsidP="006972CE">
      <w:pPr>
        <w:ind w:firstLine="0"/>
        <w:jc w:val="both"/>
        <w:rPr>
          <w:sz w:val="20"/>
        </w:rPr>
      </w:pPr>
      <w:r w:rsidRPr="006972CE">
        <w:rPr>
          <w:sz w:val="20"/>
        </w:rPr>
        <w:t xml:space="preserve">   (8-38-251) 2-12-47</w:t>
      </w:r>
    </w:p>
    <w:p w:rsidR="001A57F1" w:rsidRDefault="001A57F1" w:rsidP="006972CE">
      <w:pPr>
        <w:ind w:firstLine="0"/>
        <w:jc w:val="both"/>
        <w:rPr>
          <w:sz w:val="20"/>
        </w:rPr>
      </w:pPr>
    </w:p>
    <w:p w:rsidR="00A647D4" w:rsidRDefault="00A647D4" w:rsidP="006972CE">
      <w:pPr>
        <w:ind w:firstLine="0"/>
        <w:jc w:val="both"/>
        <w:rPr>
          <w:sz w:val="20"/>
        </w:rPr>
      </w:pPr>
    </w:p>
    <w:p w:rsidR="006972CE" w:rsidRDefault="006972CE" w:rsidP="006972CE">
      <w:pPr>
        <w:ind w:firstLine="0"/>
        <w:jc w:val="both"/>
        <w:rPr>
          <w:sz w:val="20"/>
        </w:rPr>
      </w:pPr>
      <w:r w:rsidRPr="006972CE">
        <w:rPr>
          <w:sz w:val="20"/>
        </w:rPr>
        <w:t>Прокуратура, Кондратьев, Ерохина, Горбиков, главы поселений</w:t>
      </w:r>
      <w:r w:rsidR="00A647D4">
        <w:rPr>
          <w:sz w:val="20"/>
        </w:rPr>
        <w:t>, ЦМБ</w:t>
      </w:r>
    </w:p>
    <w:p w:rsidR="00D17584" w:rsidRPr="006972CE" w:rsidRDefault="00D17584" w:rsidP="006972CE">
      <w:pPr>
        <w:ind w:firstLine="0"/>
        <w:jc w:val="both"/>
        <w:rPr>
          <w:sz w:val="24"/>
          <w:szCs w:val="24"/>
        </w:rPr>
      </w:pPr>
      <w:bookmarkStart w:id="0" w:name="_GoBack"/>
      <w:bookmarkEnd w:id="0"/>
    </w:p>
    <w:p w:rsidR="006972CE" w:rsidRPr="0067367C" w:rsidRDefault="006972CE" w:rsidP="006972CE">
      <w:pPr>
        <w:widowControl w:val="0"/>
        <w:autoSpaceDE w:val="0"/>
        <w:autoSpaceDN w:val="0"/>
        <w:adjustRightInd w:val="0"/>
        <w:ind w:left="5245" w:firstLine="0"/>
        <w:jc w:val="right"/>
        <w:rPr>
          <w:rFonts w:eastAsia="Calibri"/>
          <w:sz w:val="24"/>
          <w:szCs w:val="24"/>
          <w:lang w:eastAsia="en-US"/>
        </w:rPr>
      </w:pPr>
      <w:r w:rsidRPr="0067367C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 1</w:t>
      </w:r>
    </w:p>
    <w:p w:rsidR="006972CE" w:rsidRDefault="006972CE" w:rsidP="006972CE">
      <w:pPr>
        <w:widowControl w:val="0"/>
        <w:autoSpaceDE w:val="0"/>
        <w:autoSpaceDN w:val="0"/>
        <w:adjustRightInd w:val="0"/>
        <w:ind w:firstLine="0"/>
        <w:jc w:val="right"/>
        <w:rPr>
          <w:szCs w:val="26"/>
        </w:rPr>
      </w:pPr>
      <w:r>
        <w:rPr>
          <w:szCs w:val="26"/>
        </w:rPr>
        <w:t xml:space="preserve">к постановлению </w:t>
      </w:r>
      <w:r w:rsidR="00A647D4">
        <w:rPr>
          <w:szCs w:val="26"/>
        </w:rPr>
        <w:t>А</w:t>
      </w:r>
      <w:r>
        <w:rPr>
          <w:szCs w:val="26"/>
        </w:rPr>
        <w:t>дминистрации</w:t>
      </w:r>
    </w:p>
    <w:p w:rsidR="006972CE" w:rsidRDefault="006972CE" w:rsidP="006972CE">
      <w:pPr>
        <w:widowControl w:val="0"/>
        <w:autoSpaceDE w:val="0"/>
        <w:autoSpaceDN w:val="0"/>
        <w:adjustRightInd w:val="0"/>
        <w:ind w:firstLine="0"/>
        <w:jc w:val="right"/>
        <w:rPr>
          <w:szCs w:val="26"/>
        </w:rPr>
      </w:pPr>
      <w:r>
        <w:rPr>
          <w:szCs w:val="26"/>
        </w:rPr>
        <w:t xml:space="preserve">Кривошеинского района </w:t>
      </w:r>
    </w:p>
    <w:p w:rsidR="006972CE" w:rsidRPr="00E460E5" w:rsidRDefault="006972CE" w:rsidP="006972C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E460E5">
        <w:rPr>
          <w:rFonts w:ascii="Times New Roman" w:hAnsi="Times New Roman"/>
          <w:sz w:val="24"/>
          <w:szCs w:val="24"/>
        </w:rPr>
        <w:t xml:space="preserve">т </w:t>
      </w:r>
      <w:r w:rsidR="00A647D4">
        <w:rPr>
          <w:rFonts w:ascii="Times New Roman" w:hAnsi="Times New Roman"/>
          <w:sz w:val="24"/>
          <w:szCs w:val="24"/>
        </w:rPr>
        <w:t xml:space="preserve"> </w:t>
      </w:r>
      <w:r w:rsidR="00A647D4">
        <w:rPr>
          <w:sz w:val="24"/>
          <w:szCs w:val="24"/>
        </w:rPr>
        <w:t>18.02.2016</w:t>
      </w:r>
      <w:r w:rsidR="00A647D4" w:rsidRPr="006972CE">
        <w:rPr>
          <w:sz w:val="24"/>
          <w:szCs w:val="24"/>
        </w:rPr>
        <w:t xml:space="preserve"> </w:t>
      </w:r>
      <w:r w:rsidR="00A647D4">
        <w:rPr>
          <w:sz w:val="24"/>
          <w:szCs w:val="24"/>
        </w:rPr>
        <w:t xml:space="preserve"> </w:t>
      </w:r>
      <w:r w:rsidRPr="00E460E5">
        <w:rPr>
          <w:rFonts w:ascii="Times New Roman" w:hAnsi="Times New Roman"/>
          <w:sz w:val="24"/>
          <w:szCs w:val="24"/>
        </w:rPr>
        <w:t xml:space="preserve"> №</w:t>
      </w:r>
      <w:r w:rsidR="00A647D4">
        <w:rPr>
          <w:rFonts w:ascii="Times New Roman" w:hAnsi="Times New Roman"/>
          <w:sz w:val="24"/>
          <w:szCs w:val="24"/>
        </w:rPr>
        <w:t xml:space="preserve"> 57</w:t>
      </w:r>
    </w:p>
    <w:p w:rsidR="006972CE" w:rsidRPr="009A6DD5" w:rsidRDefault="006972CE" w:rsidP="006972CE">
      <w:pPr>
        <w:widowControl w:val="0"/>
        <w:autoSpaceDE w:val="0"/>
        <w:autoSpaceDN w:val="0"/>
        <w:adjustRightInd w:val="0"/>
        <w:ind w:firstLine="0"/>
        <w:jc w:val="right"/>
        <w:rPr>
          <w:szCs w:val="26"/>
        </w:rPr>
      </w:pPr>
    </w:p>
    <w:p w:rsidR="00C673D4" w:rsidRDefault="00C673D4" w:rsidP="00C673D4">
      <w:pPr>
        <w:widowControl w:val="0"/>
        <w:autoSpaceDE w:val="0"/>
        <w:autoSpaceDN w:val="0"/>
        <w:adjustRightInd w:val="0"/>
        <w:ind w:firstLine="0"/>
        <w:jc w:val="right"/>
        <w:rPr>
          <w:szCs w:val="26"/>
        </w:rPr>
      </w:pPr>
    </w:p>
    <w:p w:rsidR="00C673D4" w:rsidRPr="0067367C" w:rsidRDefault="00C673D4" w:rsidP="00C673D4">
      <w:pPr>
        <w:widowControl w:val="0"/>
        <w:autoSpaceDE w:val="0"/>
        <w:autoSpaceDN w:val="0"/>
        <w:adjustRightInd w:val="0"/>
        <w:ind w:firstLine="0"/>
        <w:jc w:val="right"/>
        <w:rPr>
          <w:szCs w:val="26"/>
        </w:rPr>
      </w:pP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  <w:r w:rsidRPr="009A6DD5">
        <w:rPr>
          <w:szCs w:val="26"/>
        </w:rPr>
        <w:t xml:space="preserve">Порядок 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  <w:r w:rsidRPr="009A6DD5">
        <w:rPr>
          <w:szCs w:val="26"/>
        </w:rPr>
        <w:t xml:space="preserve">предоставления субсидий </w:t>
      </w:r>
      <w:r w:rsidR="005566A0">
        <w:rPr>
          <w:szCs w:val="26"/>
        </w:rPr>
        <w:t>сельским поселениям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  <w:r w:rsidRPr="009A6DD5">
        <w:rPr>
          <w:szCs w:val="26"/>
        </w:rPr>
        <w:t>на ремонт автомобильных дорог общего пользования местного значения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1. </w:t>
      </w:r>
      <w:r w:rsidRPr="009A6DD5">
        <w:rPr>
          <w:szCs w:val="26"/>
        </w:rPr>
        <w:t xml:space="preserve">Настоящий Порядок устанавливает правила предоставления из </w:t>
      </w:r>
      <w:r w:rsidR="005566A0">
        <w:rPr>
          <w:szCs w:val="26"/>
        </w:rPr>
        <w:t>районного</w:t>
      </w:r>
      <w:r w:rsidRPr="009A6DD5">
        <w:rPr>
          <w:szCs w:val="26"/>
        </w:rPr>
        <w:t xml:space="preserve"> бюджета субсидий </w:t>
      </w:r>
      <w:r w:rsidR="005566A0">
        <w:rPr>
          <w:szCs w:val="26"/>
        </w:rPr>
        <w:t xml:space="preserve">сельским поселениям </w:t>
      </w:r>
      <w:r w:rsidRPr="009A6DD5">
        <w:rPr>
          <w:szCs w:val="26"/>
        </w:rPr>
        <w:t xml:space="preserve">на ремонт автомобильных дорог общего пользования местного значения (далее </w:t>
      </w:r>
      <w:r>
        <w:rPr>
          <w:szCs w:val="26"/>
        </w:rPr>
        <w:t>–</w:t>
      </w:r>
      <w:r w:rsidRPr="009A6DD5">
        <w:rPr>
          <w:szCs w:val="26"/>
        </w:rPr>
        <w:t xml:space="preserve"> Порядок), в том числе субсидий на ремонт автомобильных дорог общего пользования местного значения в границах </w:t>
      </w:r>
      <w:r w:rsidR="005566A0">
        <w:rPr>
          <w:szCs w:val="26"/>
        </w:rPr>
        <w:t xml:space="preserve">сельских поселений </w:t>
      </w:r>
      <w:r w:rsidRPr="009A6DD5">
        <w:rPr>
          <w:szCs w:val="26"/>
        </w:rPr>
        <w:t xml:space="preserve">(далее – субсидии бюджетам </w:t>
      </w:r>
      <w:r w:rsidR="005566A0">
        <w:rPr>
          <w:szCs w:val="26"/>
        </w:rPr>
        <w:t>сельских поселений</w:t>
      </w:r>
      <w:r w:rsidRPr="009A6DD5">
        <w:rPr>
          <w:szCs w:val="26"/>
        </w:rPr>
        <w:t>).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9A6DD5">
        <w:rPr>
          <w:szCs w:val="26"/>
        </w:rPr>
        <w:t>2.</w:t>
      </w:r>
      <w:r>
        <w:rPr>
          <w:szCs w:val="26"/>
        </w:rPr>
        <w:t> </w:t>
      </w:r>
      <w:r w:rsidRPr="009A6DD5">
        <w:rPr>
          <w:szCs w:val="26"/>
        </w:rPr>
        <w:t xml:space="preserve">Субсидии бюджетам </w:t>
      </w:r>
      <w:r w:rsidR="005566A0">
        <w:rPr>
          <w:szCs w:val="26"/>
        </w:rPr>
        <w:t xml:space="preserve">сельских поселений </w:t>
      </w:r>
      <w:r w:rsidRPr="009A6DD5">
        <w:rPr>
          <w:szCs w:val="26"/>
        </w:rPr>
        <w:t xml:space="preserve">из </w:t>
      </w:r>
      <w:r w:rsidR="005566A0">
        <w:rPr>
          <w:szCs w:val="26"/>
        </w:rPr>
        <w:t>районного</w:t>
      </w:r>
      <w:r w:rsidRPr="009A6DD5">
        <w:rPr>
          <w:szCs w:val="26"/>
        </w:rPr>
        <w:t xml:space="preserve"> бюджета пред</w:t>
      </w:r>
      <w:r w:rsidRPr="009A6DD5">
        <w:rPr>
          <w:szCs w:val="26"/>
        </w:rPr>
        <w:t>о</w:t>
      </w:r>
      <w:r w:rsidRPr="009A6DD5">
        <w:rPr>
          <w:szCs w:val="26"/>
        </w:rPr>
        <w:t xml:space="preserve">ставляются на выполнение полномочий органов местного самоуправления </w:t>
      </w:r>
      <w:r>
        <w:rPr>
          <w:szCs w:val="26"/>
        </w:rPr>
        <w:br/>
      </w:r>
      <w:r w:rsidRPr="009A6DD5">
        <w:rPr>
          <w:szCs w:val="26"/>
        </w:rPr>
        <w:t>по осуществлению дорожной деятел</w:t>
      </w:r>
      <w:r>
        <w:rPr>
          <w:szCs w:val="26"/>
        </w:rPr>
        <w:t xml:space="preserve">ьности в части ремонтных работ </w:t>
      </w:r>
      <w:r w:rsidRPr="009A6DD5">
        <w:rPr>
          <w:szCs w:val="26"/>
        </w:rPr>
        <w:t xml:space="preserve">в отношении автомобильных дорог общего пользования местного значения в границах </w:t>
      </w:r>
      <w:r w:rsidR="005566A0">
        <w:rPr>
          <w:szCs w:val="26"/>
        </w:rPr>
        <w:t>сельского поселения</w:t>
      </w:r>
      <w:r w:rsidRPr="009A6DD5">
        <w:rPr>
          <w:szCs w:val="26"/>
        </w:rPr>
        <w:t xml:space="preserve">, в том числе на обустройство пешеходных переходов </w:t>
      </w:r>
      <w:r>
        <w:rPr>
          <w:szCs w:val="26"/>
        </w:rPr>
        <w:br/>
      </w:r>
      <w:r w:rsidRPr="009A6DD5">
        <w:rPr>
          <w:szCs w:val="26"/>
        </w:rPr>
        <w:t>в соответствии с национальными стандартами (в первоочередном порядке пред</w:t>
      </w:r>
      <w:r w:rsidRPr="009A6DD5">
        <w:rPr>
          <w:szCs w:val="26"/>
        </w:rPr>
        <w:t>у</w:t>
      </w:r>
      <w:r w:rsidRPr="009A6DD5">
        <w:rPr>
          <w:szCs w:val="26"/>
        </w:rPr>
        <w:t>сматривается их оснащение вблизи школ и других учебных заведений).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3. </w:t>
      </w:r>
      <w:r w:rsidRPr="009A6DD5">
        <w:rPr>
          <w:szCs w:val="26"/>
        </w:rPr>
        <w:t xml:space="preserve">Общий объем субсидий </w:t>
      </w:r>
      <w:r w:rsidR="005566A0">
        <w:rPr>
          <w:szCs w:val="26"/>
        </w:rPr>
        <w:t xml:space="preserve">сельским поселениям </w:t>
      </w:r>
      <w:r w:rsidRPr="009A6DD5">
        <w:rPr>
          <w:szCs w:val="26"/>
        </w:rPr>
        <w:t xml:space="preserve">на ремонт автомобильных дорог общего пользования местного значения (далее </w:t>
      </w:r>
      <w:r>
        <w:rPr>
          <w:szCs w:val="26"/>
        </w:rPr>
        <w:t>–</w:t>
      </w:r>
      <w:r w:rsidRPr="009A6DD5">
        <w:rPr>
          <w:szCs w:val="26"/>
        </w:rPr>
        <w:t xml:space="preserve"> субсидии), подлежащий предоставлению в соответствии с настоящим Порядком, </w:t>
      </w:r>
      <w:r w:rsidR="003F4C54">
        <w:rPr>
          <w:szCs w:val="26"/>
        </w:rPr>
        <w:t>определен</w:t>
      </w:r>
      <w:r w:rsidRPr="009A6DD5">
        <w:rPr>
          <w:szCs w:val="26"/>
        </w:rPr>
        <w:t xml:space="preserve"> Законом То</w:t>
      </w:r>
      <w:r w:rsidRPr="009A6DD5">
        <w:rPr>
          <w:szCs w:val="26"/>
        </w:rPr>
        <w:t>м</w:t>
      </w:r>
      <w:r w:rsidRPr="009A6DD5">
        <w:rPr>
          <w:szCs w:val="26"/>
        </w:rPr>
        <w:t>ской области об областном бюджете на очередной финансовый год и плановый п</w:t>
      </w:r>
      <w:r w:rsidRPr="009A6DD5">
        <w:rPr>
          <w:szCs w:val="26"/>
        </w:rPr>
        <w:t>е</w:t>
      </w:r>
      <w:r w:rsidRPr="009A6DD5">
        <w:rPr>
          <w:szCs w:val="26"/>
        </w:rPr>
        <w:t>риод.</w:t>
      </w:r>
    </w:p>
    <w:p w:rsidR="00C673D4" w:rsidRPr="009A6DD5" w:rsidRDefault="00C673D4" w:rsidP="00A75706">
      <w:pPr>
        <w:widowControl w:val="0"/>
        <w:autoSpaceDE w:val="0"/>
        <w:autoSpaceDN w:val="0"/>
        <w:adjustRightInd w:val="0"/>
        <w:rPr>
          <w:szCs w:val="26"/>
        </w:rPr>
      </w:pPr>
      <w:r w:rsidRPr="009A6DD5">
        <w:rPr>
          <w:szCs w:val="26"/>
        </w:rPr>
        <w:t>4</w:t>
      </w:r>
      <w:r>
        <w:rPr>
          <w:szCs w:val="26"/>
        </w:rPr>
        <w:t>. </w:t>
      </w:r>
      <w:r w:rsidRPr="009A6DD5">
        <w:rPr>
          <w:szCs w:val="26"/>
        </w:rPr>
        <w:t xml:space="preserve">Размер </w:t>
      </w:r>
      <w:r w:rsidR="00A75706">
        <w:rPr>
          <w:szCs w:val="26"/>
        </w:rPr>
        <w:t xml:space="preserve">  </w:t>
      </w:r>
      <w:r w:rsidRPr="009A6DD5">
        <w:rPr>
          <w:szCs w:val="26"/>
        </w:rPr>
        <w:t xml:space="preserve">субсидий </w:t>
      </w:r>
      <w:r w:rsidR="00A75706">
        <w:rPr>
          <w:szCs w:val="26"/>
        </w:rPr>
        <w:t xml:space="preserve">   </w:t>
      </w:r>
      <w:r w:rsidRPr="009A6DD5">
        <w:rPr>
          <w:szCs w:val="26"/>
        </w:rPr>
        <w:t>бюджетам</w:t>
      </w:r>
      <w:r w:rsidR="00A75706">
        <w:rPr>
          <w:szCs w:val="26"/>
        </w:rPr>
        <w:t xml:space="preserve">   </w:t>
      </w:r>
      <w:r w:rsidRPr="009A6DD5">
        <w:rPr>
          <w:szCs w:val="26"/>
        </w:rPr>
        <w:t xml:space="preserve"> </w:t>
      </w:r>
      <w:r w:rsidR="005566A0">
        <w:rPr>
          <w:szCs w:val="26"/>
        </w:rPr>
        <w:t xml:space="preserve">сельских </w:t>
      </w:r>
      <w:r w:rsidR="00A75706">
        <w:rPr>
          <w:szCs w:val="26"/>
        </w:rPr>
        <w:t xml:space="preserve">   </w:t>
      </w:r>
      <w:r w:rsidR="005566A0">
        <w:rPr>
          <w:szCs w:val="26"/>
        </w:rPr>
        <w:t>поселений</w:t>
      </w:r>
      <w:r w:rsidR="003F4C54">
        <w:rPr>
          <w:szCs w:val="26"/>
        </w:rPr>
        <w:t xml:space="preserve"> </w:t>
      </w:r>
      <w:r w:rsidR="00A75706">
        <w:rPr>
          <w:szCs w:val="26"/>
        </w:rPr>
        <w:t xml:space="preserve">   </w:t>
      </w:r>
      <w:r w:rsidRPr="009A6DD5">
        <w:rPr>
          <w:szCs w:val="26"/>
        </w:rPr>
        <w:t xml:space="preserve">определяется </w:t>
      </w:r>
      <w:r w:rsidR="00A75706">
        <w:rPr>
          <w:szCs w:val="26"/>
        </w:rPr>
        <w:t xml:space="preserve">   </w:t>
      </w:r>
      <w:r w:rsidRPr="009A6DD5">
        <w:rPr>
          <w:szCs w:val="26"/>
        </w:rPr>
        <w:t xml:space="preserve">в </w:t>
      </w:r>
      <w:r w:rsidR="00A75706">
        <w:rPr>
          <w:szCs w:val="26"/>
        </w:rPr>
        <w:t>с</w:t>
      </w:r>
      <w:r w:rsidRPr="009A6DD5">
        <w:rPr>
          <w:szCs w:val="26"/>
        </w:rPr>
        <w:t>оответствии</w:t>
      </w:r>
      <w:r w:rsidR="00A75706">
        <w:rPr>
          <w:szCs w:val="26"/>
        </w:rPr>
        <w:t xml:space="preserve">  </w:t>
      </w:r>
      <w:r w:rsidRPr="009A6DD5">
        <w:rPr>
          <w:szCs w:val="26"/>
        </w:rPr>
        <w:t xml:space="preserve"> с </w:t>
      </w:r>
      <w:r w:rsidR="00A75706">
        <w:rPr>
          <w:szCs w:val="26"/>
        </w:rPr>
        <w:t xml:space="preserve">   </w:t>
      </w:r>
      <w:r w:rsidRPr="009A6DD5">
        <w:rPr>
          <w:szCs w:val="26"/>
        </w:rPr>
        <w:t xml:space="preserve">Методикой </w:t>
      </w:r>
      <w:r w:rsidR="00A75706">
        <w:rPr>
          <w:szCs w:val="26"/>
        </w:rPr>
        <w:t xml:space="preserve">  </w:t>
      </w:r>
      <w:r w:rsidRPr="009A6DD5">
        <w:rPr>
          <w:szCs w:val="26"/>
        </w:rPr>
        <w:t xml:space="preserve">расчета </w:t>
      </w:r>
      <w:r w:rsidR="00A75706">
        <w:rPr>
          <w:szCs w:val="26"/>
        </w:rPr>
        <w:t xml:space="preserve">  </w:t>
      </w:r>
      <w:r w:rsidRPr="009A6DD5">
        <w:rPr>
          <w:szCs w:val="26"/>
        </w:rPr>
        <w:t xml:space="preserve">субсидий </w:t>
      </w:r>
      <w:r w:rsidR="00A75706">
        <w:rPr>
          <w:szCs w:val="26"/>
        </w:rPr>
        <w:t xml:space="preserve">  </w:t>
      </w:r>
      <w:r w:rsidR="005566A0">
        <w:rPr>
          <w:szCs w:val="26"/>
        </w:rPr>
        <w:t>сельским поселениям</w:t>
      </w:r>
      <w:r w:rsidR="003F4C54">
        <w:rPr>
          <w:szCs w:val="26"/>
        </w:rPr>
        <w:t xml:space="preserve"> </w:t>
      </w:r>
      <w:r w:rsidRPr="009A6DD5">
        <w:rPr>
          <w:szCs w:val="26"/>
        </w:rPr>
        <w:t xml:space="preserve">на ремонт автомобильных </w:t>
      </w:r>
      <w:r w:rsidR="00A75706">
        <w:rPr>
          <w:szCs w:val="26"/>
        </w:rPr>
        <w:t xml:space="preserve"> </w:t>
      </w:r>
      <w:r w:rsidRPr="009A6DD5">
        <w:rPr>
          <w:szCs w:val="26"/>
        </w:rPr>
        <w:t xml:space="preserve">дорог общего пользования </w:t>
      </w:r>
      <w:r w:rsidR="00A75706">
        <w:rPr>
          <w:szCs w:val="26"/>
        </w:rPr>
        <w:t xml:space="preserve"> </w:t>
      </w:r>
      <w:r w:rsidRPr="009A6DD5">
        <w:rPr>
          <w:szCs w:val="26"/>
        </w:rPr>
        <w:t>местного значения</w:t>
      </w:r>
      <w:r w:rsidR="000D134A">
        <w:rPr>
          <w:szCs w:val="26"/>
        </w:rPr>
        <w:t xml:space="preserve"> (приложение</w:t>
      </w:r>
      <w:r w:rsidR="00A75706">
        <w:rPr>
          <w:szCs w:val="26"/>
        </w:rPr>
        <w:t xml:space="preserve"> </w:t>
      </w:r>
      <w:r w:rsidR="000D134A">
        <w:rPr>
          <w:szCs w:val="26"/>
        </w:rPr>
        <w:t xml:space="preserve"> №</w:t>
      </w:r>
      <w:r w:rsidR="006972CE">
        <w:rPr>
          <w:szCs w:val="26"/>
        </w:rPr>
        <w:t>2</w:t>
      </w:r>
      <w:r w:rsidR="00A75706">
        <w:rPr>
          <w:szCs w:val="26"/>
        </w:rPr>
        <w:t xml:space="preserve">  к настоящему постановлению</w:t>
      </w:r>
      <w:r w:rsidR="000D134A">
        <w:rPr>
          <w:szCs w:val="26"/>
        </w:rPr>
        <w:t>)</w:t>
      </w:r>
      <w:r w:rsidR="003F4C54">
        <w:rPr>
          <w:szCs w:val="26"/>
        </w:rPr>
        <w:t>.</w:t>
      </w:r>
      <w:r>
        <w:rPr>
          <w:szCs w:val="26"/>
        </w:rPr>
        <w:br/>
      </w:r>
      <w:r w:rsidR="003F4C54">
        <w:rPr>
          <w:szCs w:val="26"/>
        </w:rPr>
        <w:t xml:space="preserve">          </w:t>
      </w:r>
      <w:r>
        <w:rPr>
          <w:szCs w:val="26"/>
        </w:rPr>
        <w:t>5. </w:t>
      </w:r>
      <w:r w:rsidRPr="009A6DD5">
        <w:rPr>
          <w:szCs w:val="26"/>
        </w:rPr>
        <w:t xml:space="preserve">Условиями предоставления субсидий бюджетам </w:t>
      </w:r>
      <w:r w:rsidR="005566A0">
        <w:rPr>
          <w:szCs w:val="26"/>
        </w:rPr>
        <w:t>сельских поселений</w:t>
      </w:r>
      <w:r w:rsidR="003F4C54">
        <w:rPr>
          <w:szCs w:val="26"/>
        </w:rPr>
        <w:t xml:space="preserve"> </w:t>
      </w:r>
      <w:r w:rsidRPr="009A6DD5">
        <w:rPr>
          <w:szCs w:val="26"/>
        </w:rPr>
        <w:t>в с</w:t>
      </w:r>
      <w:r w:rsidRPr="009A6DD5">
        <w:rPr>
          <w:szCs w:val="26"/>
        </w:rPr>
        <w:t>о</w:t>
      </w:r>
      <w:r w:rsidRPr="009A6DD5">
        <w:rPr>
          <w:szCs w:val="26"/>
        </w:rPr>
        <w:t>ответствии с настоящим Порядком являются: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9A6DD5">
        <w:rPr>
          <w:szCs w:val="26"/>
        </w:rPr>
        <w:t>1)</w:t>
      </w:r>
      <w:r>
        <w:rPr>
          <w:szCs w:val="26"/>
        </w:rPr>
        <w:t> </w:t>
      </w:r>
      <w:r w:rsidRPr="009A6DD5">
        <w:rPr>
          <w:szCs w:val="26"/>
        </w:rPr>
        <w:t xml:space="preserve">заключение соглашения о предоставлении субсидий бюджетам </w:t>
      </w:r>
      <w:r w:rsidR="005566A0">
        <w:rPr>
          <w:szCs w:val="26"/>
        </w:rPr>
        <w:t>сельских поселений</w:t>
      </w:r>
      <w:r w:rsidR="003F4C54">
        <w:rPr>
          <w:szCs w:val="26"/>
        </w:rPr>
        <w:t xml:space="preserve"> </w:t>
      </w:r>
      <w:r w:rsidRPr="009A6DD5">
        <w:rPr>
          <w:szCs w:val="26"/>
        </w:rPr>
        <w:t xml:space="preserve">(далее – Соглашение) между </w:t>
      </w:r>
      <w:r w:rsidR="00904745">
        <w:rPr>
          <w:rFonts w:eastAsia="Calibri"/>
          <w:szCs w:val="26"/>
          <w:lang w:eastAsia="en-US"/>
        </w:rPr>
        <w:t>а</w:t>
      </w:r>
      <w:r w:rsidR="003F4C54">
        <w:rPr>
          <w:rFonts w:eastAsia="Calibri"/>
          <w:szCs w:val="26"/>
          <w:lang w:eastAsia="en-US"/>
        </w:rPr>
        <w:t>дминистрацией</w:t>
      </w:r>
      <w:r w:rsidR="00904745">
        <w:rPr>
          <w:rFonts w:eastAsia="Calibri"/>
          <w:szCs w:val="26"/>
          <w:lang w:eastAsia="en-US"/>
        </w:rPr>
        <w:t xml:space="preserve"> Кривошеинского</w:t>
      </w:r>
      <w:r w:rsidR="003F4C54">
        <w:rPr>
          <w:rFonts w:eastAsia="Calibri"/>
          <w:szCs w:val="26"/>
          <w:lang w:eastAsia="en-US"/>
        </w:rPr>
        <w:t xml:space="preserve"> района и сельски</w:t>
      </w:r>
      <w:r w:rsidR="00904745">
        <w:rPr>
          <w:rFonts w:eastAsia="Calibri"/>
          <w:szCs w:val="26"/>
          <w:lang w:eastAsia="en-US"/>
        </w:rPr>
        <w:t>ми</w:t>
      </w:r>
      <w:r w:rsidR="003F4C54">
        <w:rPr>
          <w:rFonts w:eastAsia="Calibri"/>
          <w:szCs w:val="26"/>
          <w:lang w:eastAsia="en-US"/>
        </w:rPr>
        <w:t xml:space="preserve"> поселени</w:t>
      </w:r>
      <w:r w:rsidR="00904745">
        <w:rPr>
          <w:rFonts w:eastAsia="Calibri"/>
          <w:szCs w:val="26"/>
          <w:lang w:eastAsia="en-US"/>
        </w:rPr>
        <w:t>ями</w:t>
      </w:r>
      <w:r w:rsidRPr="009A6DD5">
        <w:rPr>
          <w:szCs w:val="26"/>
        </w:rPr>
        <w:t>;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 w:rsidRPr="009A6DD5">
        <w:rPr>
          <w:szCs w:val="26"/>
        </w:rPr>
        <w:t>2)</w:t>
      </w:r>
      <w:r>
        <w:rPr>
          <w:szCs w:val="26"/>
        </w:rPr>
        <w:t> </w:t>
      </w:r>
      <w:r w:rsidRPr="009A6DD5">
        <w:rPr>
          <w:szCs w:val="26"/>
        </w:rPr>
        <w:t xml:space="preserve">соблюдение </w:t>
      </w:r>
      <w:r w:rsidR="00904745">
        <w:rPr>
          <w:rFonts w:eastAsia="Calibri"/>
          <w:szCs w:val="26"/>
          <w:lang w:eastAsia="en-US"/>
        </w:rPr>
        <w:t>сельскими поселениями</w:t>
      </w:r>
      <w:r w:rsidR="00904745" w:rsidRPr="009A6DD5">
        <w:rPr>
          <w:szCs w:val="26"/>
        </w:rPr>
        <w:t xml:space="preserve"> </w:t>
      </w:r>
      <w:r w:rsidRPr="009A6DD5">
        <w:rPr>
          <w:szCs w:val="26"/>
        </w:rPr>
        <w:t>требований настоящего Порядка;</w:t>
      </w:r>
    </w:p>
    <w:p w:rsidR="00C673D4" w:rsidRPr="009A6DD5" w:rsidRDefault="00C673D4" w:rsidP="00C673D4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3) </w:t>
      </w:r>
      <w:r w:rsidRPr="009A6DD5">
        <w:rPr>
          <w:szCs w:val="26"/>
        </w:rPr>
        <w:t xml:space="preserve">согласие </w:t>
      </w:r>
      <w:r w:rsidR="00904745">
        <w:rPr>
          <w:rFonts w:eastAsia="Calibri"/>
          <w:szCs w:val="26"/>
          <w:lang w:eastAsia="en-US"/>
        </w:rPr>
        <w:t>сельских поселений</w:t>
      </w:r>
      <w:r w:rsidR="003F4C54">
        <w:rPr>
          <w:szCs w:val="26"/>
        </w:rPr>
        <w:t xml:space="preserve"> </w:t>
      </w:r>
      <w:r w:rsidRPr="009A6DD5">
        <w:rPr>
          <w:szCs w:val="26"/>
        </w:rPr>
        <w:t>на осуществление главным распорядителем бюджетных средств и органами финансового контроля Томской области</w:t>
      </w:r>
      <w:r w:rsidR="003F4C54">
        <w:rPr>
          <w:szCs w:val="26"/>
        </w:rPr>
        <w:t xml:space="preserve"> </w:t>
      </w:r>
      <w:r w:rsidRPr="009A6DD5">
        <w:rPr>
          <w:szCs w:val="26"/>
        </w:rPr>
        <w:t>проверок соблюдения условий, целей</w:t>
      </w:r>
      <w:r w:rsidR="003F4C54">
        <w:rPr>
          <w:szCs w:val="26"/>
        </w:rPr>
        <w:t xml:space="preserve"> </w:t>
      </w:r>
      <w:r w:rsidRPr="009A6DD5">
        <w:rPr>
          <w:szCs w:val="26"/>
        </w:rPr>
        <w:t>и порядка их предоставления;</w:t>
      </w:r>
    </w:p>
    <w:p w:rsidR="00C673D4" w:rsidRPr="009A6DD5" w:rsidRDefault="00C673D4" w:rsidP="00C673D4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6. </w:t>
      </w:r>
      <w:r w:rsidRPr="009A6DD5">
        <w:rPr>
          <w:rFonts w:eastAsia="Calibri"/>
          <w:szCs w:val="26"/>
          <w:lang w:eastAsia="en-US"/>
        </w:rPr>
        <w:t xml:space="preserve">Уровень софинансирования </w:t>
      </w:r>
      <w:r w:rsidR="005566A0">
        <w:rPr>
          <w:szCs w:val="26"/>
        </w:rPr>
        <w:t>сельских поселений</w:t>
      </w:r>
      <w:r w:rsidR="003F4C54">
        <w:rPr>
          <w:szCs w:val="26"/>
        </w:rPr>
        <w:t xml:space="preserve"> </w:t>
      </w:r>
      <w:r w:rsidRPr="009A6DD5">
        <w:rPr>
          <w:rFonts w:eastAsia="Calibri"/>
          <w:szCs w:val="26"/>
          <w:lang w:eastAsia="en-US"/>
        </w:rPr>
        <w:t>составляет не менее пяти процентов от общего объема предоставляемой субсидии.</w:t>
      </w:r>
    </w:p>
    <w:p w:rsidR="00C673D4" w:rsidRPr="009A6DD5" w:rsidRDefault="00C673D4" w:rsidP="00C673D4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A6DD5">
        <w:rPr>
          <w:szCs w:val="26"/>
        </w:rPr>
        <w:t>7.</w:t>
      </w:r>
      <w:r>
        <w:rPr>
          <w:szCs w:val="26"/>
        </w:rPr>
        <w:t> </w:t>
      </w:r>
      <w:r w:rsidR="00F56CD4">
        <w:rPr>
          <w:szCs w:val="26"/>
        </w:rPr>
        <w:t>В случае</w:t>
      </w:r>
      <w:r w:rsidR="00F56CD4" w:rsidRPr="009A6DD5">
        <w:rPr>
          <w:szCs w:val="26"/>
        </w:rPr>
        <w:t xml:space="preserve"> если размер бюджетных ассигнований, предусмотренных </w:t>
      </w:r>
      <w:r w:rsidR="00F56CD4">
        <w:rPr>
          <w:szCs w:val="26"/>
        </w:rPr>
        <w:br/>
      </w:r>
      <w:r w:rsidR="00F56CD4" w:rsidRPr="009A6DD5">
        <w:rPr>
          <w:szCs w:val="26"/>
        </w:rPr>
        <w:t xml:space="preserve">в установленном порядке в бюджете </w:t>
      </w:r>
      <w:r w:rsidR="00F56CD4">
        <w:rPr>
          <w:szCs w:val="26"/>
        </w:rPr>
        <w:t>сельского поселения</w:t>
      </w:r>
      <w:r w:rsidR="00F56CD4">
        <w:rPr>
          <w:szCs w:val="26"/>
        </w:rPr>
        <w:br/>
      </w:r>
      <w:r w:rsidR="00F56CD4" w:rsidRPr="009A6DD5">
        <w:rPr>
          <w:szCs w:val="26"/>
        </w:rPr>
        <w:t>на софинансирование мероприятий по ремонту автомобильных дорог общего пол</w:t>
      </w:r>
      <w:r w:rsidR="00F56CD4" w:rsidRPr="009A6DD5">
        <w:rPr>
          <w:szCs w:val="26"/>
        </w:rPr>
        <w:t>ь</w:t>
      </w:r>
      <w:r w:rsidR="00F56CD4" w:rsidRPr="009A6DD5">
        <w:rPr>
          <w:szCs w:val="26"/>
        </w:rPr>
        <w:t>зования местного значения, не позволяет обеспечить уровень софинансирования, установ</w:t>
      </w:r>
      <w:r w:rsidR="00F56CD4">
        <w:rPr>
          <w:szCs w:val="26"/>
        </w:rPr>
        <w:t>ленный в соответствии с пунктом </w:t>
      </w:r>
      <w:r w:rsidR="00F56CD4" w:rsidRPr="009A6DD5">
        <w:rPr>
          <w:szCs w:val="26"/>
        </w:rPr>
        <w:t xml:space="preserve">6 настоящего </w:t>
      </w:r>
      <w:r w:rsidR="00F56CD4" w:rsidRPr="009A6DD5">
        <w:rPr>
          <w:szCs w:val="26"/>
        </w:rPr>
        <w:lastRenderedPageBreak/>
        <w:t>Порядка, размер субсидии подлежит уменьшению в целях обеспечения соответствующего уровня софинанс</w:t>
      </w:r>
      <w:r w:rsidR="00F56CD4" w:rsidRPr="009A6DD5">
        <w:rPr>
          <w:szCs w:val="26"/>
        </w:rPr>
        <w:t>и</w:t>
      </w:r>
      <w:r w:rsidR="00F56CD4" w:rsidRPr="009A6DD5">
        <w:rPr>
          <w:szCs w:val="26"/>
        </w:rPr>
        <w:t xml:space="preserve">рования. </w:t>
      </w:r>
    </w:p>
    <w:p w:rsidR="00C673D4" w:rsidRPr="009A6DD5" w:rsidRDefault="0021284C" w:rsidP="00C673D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C673D4">
        <w:rPr>
          <w:rFonts w:ascii="Times New Roman" w:hAnsi="Times New Roman" w:cs="Times New Roman"/>
          <w:sz w:val="26"/>
          <w:szCs w:val="26"/>
        </w:rPr>
        <w:t>. </w:t>
      </w:r>
      <w:r w:rsidR="00F56CD4" w:rsidRPr="009A6DD5">
        <w:rPr>
          <w:rFonts w:ascii="Times New Roman" w:hAnsi="Times New Roman" w:cs="Times New Roman"/>
          <w:sz w:val="26"/>
          <w:szCs w:val="26"/>
        </w:rPr>
        <w:t xml:space="preserve">В случае, если </w:t>
      </w:r>
      <w:r w:rsidR="00F56CD4">
        <w:rPr>
          <w:rFonts w:ascii="Times New Roman" w:hAnsi="Times New Roman" w:cs="Times New Roman"/>
          <w:sz w:val="26"/>
          <w:szCs w:val="26"/>
        </w:rPr>
        <w:t>сельские поселения</w:t>
      </w:r>
      <w:r w:rsidR="00F56CD4" w:rsidRPr="009A6DD5">
        <w:rPr>
          <w:rFonts w:ascii="Times New Roman" w:hAnsi="Times New Roman" w:cs="Times New Roman"/>
          <w:sz w:val="26"/>
          <w:szCs w:val="26"/>
        </w:rPr>
        <w:t xml:space="preserve"> в целях, предусмотренных настоящим Порядком, не разместили в единой информационной системе в сфере закупок и</w:t>
      </w:r>
      <w:r w:rsidR="00F56CD4" w:rsidRPr="009A6DD5">
        <w:rPr>
          <w:rFonts w:ascii="Times New Roman" w:hAnsi="Times New Roman" w:cs="Times New Roman"/>
          <w:sz w:val="26"/>
          <w:szCs w:val="26"/>
        </w:rPr>
        <w:t>з</w:t>
      </w:r>
      <w:r w:rsidR="00F56CD4" w:rsidRPr="009A6DD5">
        <w:rPr>
          <w:rFonts w:ascii="Times New Roman" w:hAnsi="Times New Roman" w:cs="Times New Roman"/>
          <w:sz w:val="26"/>
          <w:szCs w:val="26"/>
        </w:rPr>
        <w:t xml:space="preserve">вещения о проведении конкурентных </w:t>
      </w:r>
      <w:hyperlink r:id="rId7" w:history="1">
        <w:r w:rsidR="00F56CD4" w:rsidRPr="009A6DD5">
          <w:rPr>
            <w:rFonts w:ascii="Times New Roman" w:hAnsi="Times New Roman" w:cs="Times New Roman"/>
            <w:sz w:val="26"/>
            <w:szCs w:val="26"/>
          </w:rPr>
          <w:t>способ</w:t>
        </w:r>
      </w:hyperlink>
      <w:r w:rsidR="00F56CD4" w:rsidRPr="009A6DD5">
        <w:rPr>
          <w:rFonts w:ascii="Times New Roman" w:hAnsi="Times New Roman" w:cs="Times New Roman"/>
          <w:sz w:val="26"/>
          <w:szCs w:val="26"/>
        </w:rPr>
        <w:t xml:space="preserve">ов определения поставщиков или не осуществили закупки у единственного поставщика (подрядчика, исполнителя) до </w:t>
      </w:r>
      <w:r w:rsidR="00F56CD4">
        <w:rPr>
          <w:rFonts w:ascii="Times New Roman" w:hAnsi="Times New Roman" w:cs="Times New Roman"/>
          <w:sz w:val="26"/>
          <w:szCs w:val="26"/>
        </w:rPr>
        <w:t>30</w:t>
      </w:r>
      <w:r w:rsidR="00F56CD4" w:rsidRPr="009A6DD5">
        <w:rPr>
          <w:rFonts w:ascii="Times New Roman" w:hAnsi="Times New Roman" w:cs="Times New Roman"/>
          <w:sz w:val="26"/>
          <w:szCs w:val="26"/>
        </w:rPr>
        <w:t xml:space="preserve"> </w:t>
      </w:r>
      <w:r w:rsidR="00F56CD4">
        <w:rPr>
          <w:rFonts w:ascii="Times New Roman" w:hAnsi="Times New Roman" w:cs="Times New Roman"/>
          <w:sz w:val="26"/>
          <w:szCs w:val="26"/>
        </w:rPr>
        <w:t>мая</w:t>
      </w:r>
      <w:r w:rsidR="00F56CD4" w:rsidRPr="009A6DD5">
        <w:rPr>
          <w:rFonts w:ascii="Times New Roman" w:hAnsi="Times New Roman" w:cs="Times New Roman"/>
          <w:sz w:val="26"/>
          <w:szCs w:val="26"/>
        </w:rPr>
        <w:t xml:space="preserve"> текущего года, бюджетные средства субсидии подлежат возврату до </w:t>
      </w:r>
      <w:r w:rsidR="00F56CD4">
        <w:rPr>
          <w:rFonts w:ascii="Times New Roman" w:hAnsi="Times New Roman" w:cs="Times New Roman"/>
          <w:sz w:val="26"/>
          <w:szCs w:val="26"/>
        </w:rPr>
        <w:t>29</w:t>
      </w:r>
      <w:r w:rsidR="00F56CD4" w:rsidRPr="009A6DD5">
        <w:rPr>
          <w:rFonts w:ascii="Times New Roman" w:hAnsi="Times New Roman" w:cs="Times New Roman"/>
          <w:sz w:val="26"/>
          <w:szCs w:val="26"/>
        </w:rPr>
        <w:t xml:space="preserve"> ию</w:t>
      </w:r>
      <w:r w:rsidR="00F56CD4">
        <w:rPr>
          <w:rFonts w:ascii="Times New Roman" w:hAnsi="Times New Roman" w:cs="Times New Roman"/>
          <w:sz w:val="26"/>
          <w:szCs w:val="26"/>
        </w:rPr>
        <w:t>н</w:t>
      </w:r>
      <w:r w:rsidR="00F56CD4" w:rsidRPr="009A6DD5">
        <w:rPr>
          <w:rFonts w:ascii="Times New Roman" w:hAnsi="Times New Roman" w:cs="Times New Roman"/>
          <w:sz w:val="26"/>
          <w:szCs w:val="26"/>
        </w:rPr>
        <w:t>я текущего года в доход бюджета,</w:t>
      </w:r>
      <w:r w:rsidR="00F56CD4">
        <w:rPr>
          <w:rFonts w:ascii="Times New Roman" w:hAnsi="Times New Roman" w:cs="Times New Roman"/>
          <w:sz w:val="26"/>
          <w:szCs w:val="26"/>
        </w:rPr>
        <w:t xml:space="preserve"> </w:t>
      </w:r>
      <w:r w:rsidR="00F56CD4" w:rsidRPr="009A6DD5">
        <w:rPr>
          <w:rFonts w:ascii="Times New Roman" w:hAnsi="Times New Roman" w:cs="Times New Roman"/>
          <w:sz w:val="26"/>
          <w:szCs w:val="26"/>
        </w:rPr>
        <w:t xml:space="preserve">из которого ранее были выданы. </w:t>
      </w:r>
    </w:p>
    <w:p w:rsidR="00C673D4" w:rsidRPr="009A6DD5" w:rsidRDefault="00C673D4" w:rsidP="00C673D4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rFonts w:eastAsia="Calibri"/>
          <w:szCs w:val="26"/>
          <w:lang w:eastAsia="en-US"/>
        </w:rPr>
        <w:t>10. </w:t>
      </w:r>
      <w:r w:rsidRPr="009A6DD5">
        <w:rPr>
          <w:rFonts w:eastAsia="Calibri"/>
          <w:szCs w:val="26"/>
          <w:lang w:eastAsia="en-US"/>
        </w:rPr>
        <w:t xml:space="preserve">Для заключения Соглашения </w:t>
      </w:r>
      <w:r w:rsidR="000D134A">
        <w:rPr>
          <w:rFonts w:eastAsia="Calibri"/>
          <w:szCs w:val="26"/>
          <w:lang w:eastAsia="en-US"/>
        </w:rPr>
        <w:t xml:space="preserve">сельские поселения </w:t>
      </w:r>
      <w:r w:rsidRPr="009A6DD5">
        <w:rPr>
          <w:rFonts w:eastAsia="Calibri"/>
          <w:szCs w:val="26"/>
          <w:lang w:eastAsia="en-US"/>
        </w:rPr>
        <w:t xml:space="preserve">предоставляют </w:t>
      </w:r>
      <w:r w:rsidR="000D134A">
        <w:rPr>
          <w:rFonts w:eastAsia="Calibri"/>
          <w:szCs w:val="26"/>
          <w:lang w:eastAsia="en-US"/>
        </w:rPr>
        <w:t>в Адм</w:t>
      </w:r>
      <w:r w:rsidR="000D134A">
        <w:rPr>
          <w:rFonts w:eastAsia="Calibri"/>
          <w:szCs w:val="26"/>
          <w:lang w:eastAsia="en-US"/>
        </w:rPr>
        <w:t>и</w:t>
      </w:r>
      <w:r w:rsidR="000D134A">
        <w:rPr>
          <w:rFonts w:eastAsia="Calibri"/>
          <w:szCs w:val="26"/>
          <w:lang w:eastAsia="en-US"/>
        </w:rPr>
        <w:t>нистрацию</w:t>
      </w:r>
      <w:r w:rsidR="0064210D">
        <w:rPr>
          <w:rFonts w:eastAsia="Calibri"/>
          <w:szCs w:val="26"/>
          <w:lang w:eastAsia="en-US"/>
        </w:rPr>
        <w:t xml:space="preserve"> Кривошеинского</w:t>
      </w:r>
      <w:r w:rsidR="000D134A">
        <w:rPr>
          <w:rFonts w:eastAsia="Calibri"/>
          <w:szCs w:val="26"/>
          <w:lang w:eastAsia="en-US"/>
        </w:rPr>
        <w:t xml:space="preserve"> района</w:t>
      </w:r>
      <w:r w:rsidRPr="009A6DD5">
        <w:rPr>
          <w:rFonts w:eastAsia="Calibri"/>
          <w:szCs w:val="26"/>
          <w:lang w:eastAsia="en-US"/>
        </w:rPr>
        <w:t xml:space="preserve"> следующие </w:t>
      </w:r>
      <w:r w:rsidRPr="009A6DD5">
        <w:rPr>
          <w:szCs w:val="26"/>
        </w:rPr>
        <w:t>документы:</w:t>
      </w:r>
    </w:p>
    <w:p w:rsidR="00C673D4" w:rsidRPr="009A6DD5" w:rsidRDefault="00C673D4" w:rsidP="00C673D4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6"/>
        </w:rPr>
      </w:pPr>
      <w:r w:rsidRPr="009A6DD5">
        <w:rPr>
          <w:szCs w:val="26"/>
        </w:rPr>
        <w:t>1)</w:t>
      </w:r>
      <w:r>
        <w:rPr>
          <w:szCs w:val="26"/>
        </w:rPr>
        <w:t> </w:t>
      </w:r>
      <w:r w:rsidRPr="009A6DD5">
        <w:rPr>
          <w:szCs w:val="26"/>
        </w:rPr>
        <w:t xml:space="preserve">реквизиты </w:t>
      </w:r>
      <w:r w:rsidR="005566A0">
        <w:rPr>
          <w:rFonts w:eastAsia="Calibri"/>
          <w:szCs w:val="26"/>
          <w:lang w:eastAsia="en-US"/>
        </w:rPr>
        <w:t>сельского поселения</w:t>
      </w:r>
      <w:r w:rsidRPr="009A6DD5">
        <w:rPr>
          <w:rFonts w:eastAsia="Calibri"/>
          <w:szCs w:val="26"/>
          <w:lang w:eastAsia="en-US"/>
        </w:rPr>
        <w:t>, с которым будет заключаться Соглаш</w:t>
      </w:r>
      <w:r w:rsidRPr="009A6DD5">
        <w:rPr>
          <w:rFonts w:eastAsia="Calibri"/>
          <w:szCs w:val="26"/>
          <w:lang w:eastAsia="en-US"/>
        </w:rPr>
        <w:t>е</w:t>
      </w:r>
      <w:r w:rsidRPr="009A6DD5">
        <w:rPr>
          <w:rFonts w:eastAsia="Calibri"/>
          <w:szCs w:val="26"/>
          <w:lang w:eastAsia="en-US"/>
        </w:rPr>
        <w:t>ние</w:t>
      </w:r>
      <w:r w:rsidRPr="009A6DD5">
        <w:rPr>
          <w:szCs w:val="26"/>
        </w:rPr>
        <w:t>;</w:t>
      </w:r>
    </w:p>
    <w:p w:rsidR="00C673D4" w:rsidRPr="009A6DD5" w:rsidRDefault="00C673D4" w:rsidP="00C673D4">
      <w:pPr>
        <w:widowControl w:val="0"/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Cs w:val="26"/>
        </w:rPr>
      </w:pPr>
      <w:r w:rsidRPr="009A6DD5">
        <w:rPr>
          <w:szCs w:val="26"/>
        </w:rPr>
        <w:t>2)</w:t>
      </w:r>
      <w:r>
        <w:rPr>
          <w:szCs w:val="26"/>
        </w:rPr>
        <w:t> </w:t>
      </w:r>
      <w:r w:rsidRPr="009A6DD5">
        <w:rPr>
          <w:szCs w:val="26"/>
        </w:rPr>
        <w:t>копии смет на ремонт автомобильных дорог общего пользования местного значения;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3) </w:t>
      </w:r>
      <w:r w:rsidRPr="009A6DD5">
        <w:rPr>
          <w:szCs w:val="26"/>
        </w:rPr>
        <w:t xml:space="preserve">копии заключений о достоверности определения сметной стоимости </w:t>
      </w:r>
      <w:r>
        <w:rPr>
          <w:szCs w:val="26"/>
        </w:rPr>
        <w:br/>
      </w:r>
      <w:r w:rsidRPr="009A6DD5">
        <w:rPr>
          <w:szCs w:val="26"/>
        </w:rPr>
        <w:t>на ремонт автомобильных дорог общего пользования местного значения;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4) </w:t>
      </w:r>
      <w:r w:rsidRPr="009A6DD5">
        <w:rPr>
          <w:szCs w:val="26"/>
        </w:rPr>
        <w:t>копии свидетельств на право собственности на автомобильные дороги общего пользования местного значения;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5) выписку из </w:t>
      </w:r>
      <w:r w:rsidRPr="009A6DD5">
        <w:rPr>
          <w:szCs w:val="26"/>
        </w:rPr>
        <w:t xml:space="preserve">бюджета </w:t>
      </w:r>
      <w:r w:rsidR="000D134A">
        <w:rPr>
          <w:szCs w:val="26"/>
        </w:rPr>
        <w:t>сельского поселения</w:t>
      </w:r>
      <w:r>
        <w:rPr>
          <w:szCs w:val="26"/>
        </w:rPr>
        <w:t>, подтверждающую размер бю</w:t>
      </w:r>
      <w:r>
        <w:rPr>
          <w:szCs w:val="26"/>
        </w:rPr>
        <w:t>д</w:t>
      </w:r>
      <w:r>
        <w:rPr>
          <w:szCs w:val="26"/>
        </w:rPr>
        <w:t>жетных ассигнований,</w:t>
      </w:r>
      <w:r w:rsidRPr="009A6DD5">
        <w:rPr>
          <w:szCs w:val="26"/>
        </w:rPr>
        <w:t xml:space="preserve"> пред</w:t>
      </w:r>
      <w:r>
        <w:rPr>
          <w:szCs w:val="26"/>
        </w:rPr>
        <w:t xml:space="preserve">усмотренных на </w:t>
      </w:r>
      <w:r w:rsidRPr="009A6DD5">
        <w:rPr>
          <w:szCs w:val="26"/>
        </w:rPr>
        <w:t>софинансирование мероприятий по ремонту автомобильных дорог общего пользования местного значения.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11. </w:t>
      </w:r>
      <w:r w:rsidRPr="009A6DD5">
        <w:rPr>
          <w:rFonts w:eastAsia="Calibri"/>
          <w:szCs w:val="26"/>
          <w:lang w:eastAsia="en-US"/>
        </w:rPr>
        <w:t xml:space="preserve">Форма Соглашения устанавливается главным </w:t>
      </w:r>
      <w:r w:rsidRPr="009A6DD5">
        <w:rPr>
          <w:szCs w:val="26"/>
        </w:rPr>
        <w:t xml:space="preserve">распорядителем </w:t>
      </w:r>
      <w:r w:rsidRPr="009A6DD5">
        <w:rPr>
          <w:rFonts w:eastAsia="Calibri"/>
          <w:szCs w:val="26"/>
          <w:lang w:eastAsia="en-US"/>
        </w:rPr>
        <w:t>бюдже</w:t>
      </w:r>
      <w:r w:rsidRPr="009A6DD5">
        <w:rPr>
          <w:rFonts w:eastAsia="Calibri"/>
          <w:szCs w:val="26"/>
          <w:lang w:eastAsia="en-US"/>
        </w:rPr>
        <w:t>т</w:t>
      </w:r>
      <w:r w:rsidRPr="009A6DD5">
        <w:rPr>
          <w:rFonts w:eastAsia="Calibri"/>
          <w:szCs w:val="26"/>
          <w:lang w:eastAsia="en-US"/>
        </w:rPr>
        <w:t>ных средств.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12. </w:t>
      </w:r>
      <w:r w:rsidRPr="009A6DD5">
        <w:rPr>
          <w:rFonts w:eastAsia="Calibri"/>
          <w:szCs w:val="26"/>
          <w:lang w:eastAsia="en-US"/>
        </w:rPr>
        <w:t>В Соглашении должны быть предусмотрены следующие положения:</w:t>
      </w:r>
    </w:p>
    <w:p w:rsidR="00C673D4" w:rsidRPr="009A6DD5" w:rsidRDefault="00C673D4" w:rsidP="00C673D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1) </w:t>
      </w:r>
      <w:r w:rsidRPr="009A6DD5">
        <w:rPr>
          <w:rFonts w:ascii="Times New Roman" w:hAnsi="Times New Roman" w:cs="Times New Roman"/>
          <w:sz w:val="26"/>
          <w:szCs w:val="26"/>
        </w:rPr>
        <w:t>целевое назначение субсидии;</w:t>
      </w:r>
    </w:p>
    <w:p w:rsidR="00C673D4" w:rsidRPr="009A6DD5" w:rsidRDefault="00C673D4" w:rsidP="00C673D4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2) </w:t>
      </w:r>
      <w:r w:rsidRPr="009A6DD5">
        <w:rPr>
          <w:szCs w:val="26"/>
        </w:rPr>
        <w:t>условия предоставления и расходования субсидии;</w:t>
      </w:r>
    </w:p>
    <w:p w:rsidR="00C673D4" w:rsidRPr="009A6DD5" w:rsidRDefault="00C673D4" w:rsidP="00C673D4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A6DD5">
        <w:rPr>
          <w:szCs w:val="26"/>
        </w:rPr>
        <w:t>3)</w:t>
      </w:r>
      <w:r>
        <w:rPr>
          <w:szCs w:val="26"/>
        </w:rPr>
        <w:t> </w:t>
      </w:r>
      <w:r w:rsidRPr="009A6DD5">
        <w:rPr>
          <w:szCs w:val="26"/>
        </w:rPr>
        <w:t xml:space="preserve">уровень софинансирования из </w:t>
      </w:r>
      <w:r w:rsidR="000D134A">
        <w:rPr>
          <w:szCs w:val="26"/>
        </w:rPr>
        <w:t>бюджета поселения</w:t>
      </w:r>
      <w:r w:rsidRPr="009A6DD5">
        <w:rPr>
          <w:szCs w:val="26"/>
        </w:rPr>
        <w:t>;</w:t>
      </w:r>
    </w:p>
    <w:p w:rsidR="00C673D4" w:rsidRPr="009A6DD5" w:rsidRDefault="00C673D4" w:rsidP="00C673D4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A6DD5">
        <w:rPr>
          <w:szCs w:val="26"/>
        </w:rPr>
        <w:t>4)</w:t>
      </w:r>
      <w:r>
        <w:rPr>
          <w:szCs w:val="26"/>
        </w:rPr>
        <w:t> </w:t>
      </w:r>
      <w:r w:rsidRPr="009A6DD5">
        <w:rPr>
          <w:szCs w:val="26"/>
        </w:rPr>
        <w:t>сведения о размере субсидии;</w:t>
      </w:r>
    </w:p>
    <w:p w:rsidR="00C673D4" w:rsidRPr="009A6DD5" w:rsidRDefault="00C673D4" w:rsidP="00C673D4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5) </w:t>
      </w:r>
      <w:r w:rsidRPr="009A6DD5">
        <w:rPr>
          <w:szCs w:val="26"/>
        </w:rPr>
        <w:t xml:space="preserve">сведения о наличии правового акта </w:t>
      </w:r>
      <w:r w:rsidR="000D134A">
        <w:rPr>
          <w:szCs w:val="26"/>
        </w:rPr>
        <w:t>сельского поселения</w:t>
      </w:r>
      <w:r w:rsidRPr="009A6DD5">
        <w:rPr>
          <w:szCs w:val="26"/>
        </w:rPr>
        <w:t>, устанавлива</w:t>
      </w:r>
      <w:r w:rsidRPr="009A6DD5">
        <w:rPr>
          <w:szCs w:val="26"/>
        </w:rPr>
        <w:t>ю</w:t>
      </w:r>
      <w:r w:rsidRPr="009A6DD5">
        <w:rPr>
          <w:szCs w:val="26"/>
        </w:rPr>
        <w:t xml:space="preserve">щего расходное обязательство </w:t>
      </w:r>
      <w:r w:rsidR="000D134A">
        <w:rPr>
          <w:szCs w:val="26"/>
        </w:rPr>
        <w:t>поселения</w:t>
      </w:r>
      <w:r w:rsidRPr="009A6DD5">
        <w:rPr>
          <w:szCs w:val="26"/>
        </w:rPr>
        <w:t>, на исполнение которого предоставляется субсидия;</w:t>
      </w:r>
    </w:p>
    <w:p w:rsidR="00C673D4" w:rsidRPr="009A6DD5" w:rsidRDefault="00C673D4" w:rsidP="00C673D4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6) </w:t>
      </w:r>
      <w:r w:rsidRPr="009A6DD5">
        <w:rPr>
          <w:szCs w:val="26"/>
        </w:rPr>
        <w:t xml:space="preserve">сведения о размере финансового обеспечения за счет средств бюджета </w:t>
      </w:r>
      <w:r w:rsidR="000D134A">
        <w:rPr>
          <w:szCs w:val="26"/>
        </w:rPr>
        <w:t>сельского поселения</w:t>
      </w:r>
      <w:r w:rsidRPr="009A6DD5">
        <w:rPr>
          <w:szCs w:val="26"/>
        </w:rPr>
        <w:t xml:space="preserve">, на исполнение которого предоставляется субсидия; </w:t>
      </w:r>
    </w:p>
    <w:p w:rsidR="00C673D4" w:rsidRPr="009A6DD5" w:rsidRDefault="00C673D4" w:rsidP="00C673D4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7) </w:t>
      </w:r>
      <w:r w:rsidRPr="009A6DD5">
        <w:rPr>
          <w:szCs w:val="26"/>
        </w:rPr>
        <w:t>сроки и порядок представления отчетности;</w:t>
      </w:r>
    </w:p>
    <w:p w:rsidR="00C673D4" w:rsidRPr="009A6DD5" w:rsidRDefault="00C673D4" w:rsidP="00C673D4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A6DD5">
        <w:rPr>
          <w:szCs w:val="26"/>
        </w:rPr>
        <w:t>8</w:t>
      </w:r>
      <w:r>
        <w:rPr>
          <w:szCs w:val="26"/>
        </w:rPr>
        <w:t>) </w:t>
      </w:r>
      <w:r w:rsidRPr="009A6DD5">
        <w:rPr>
          <w:szCs w:val="26"/>
        </w:rPr>
        <w:t>необходимость и срок возврата неиспользованных средств субсидии;</w:t>
      </w:r>
    </w:p>
    <w:p w:rsidR="00C673D4" w:rsidRPr="009A6DD5" w:rsidRDefault="00C673D4" w:rsidP="00C673D4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9A6DD5">
        <w:rPr>
          <w:szCs w:val="26"/>
        </w:rPr>
        <w:t>9</w:t>
      </w:r>
      <w:r>
        <w:rPr>
          <w:szCs w:val="26"/>
        </w:rPr>
        <w:t>) </w:t>
      </w:r>
      <w:r w:rsidRPr="009A6DD5">
        <w:rPr>
          <w:szCs w:val="26"/>
        </w:rPr>
        <w:t>значения показателей результативности предоставления субсидии;</w:t>
      </w:r>
    </w:p>
    <w:p w:rsidR="00C673D4" w:rsidRPr="009A6DD5" w:rsidRDefault="00F56CD4" w:rsidP="00C673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 w:rsidRPr="009A6DD5">
        <w:rPr>
          <w:rFonts w:eastAsia="Calibri"/>
          <w:szCs w:val="26"/>
          <w:lang w:eastAsia="en-US"/>
        </w:rPr>
        <w:t>10)</w:t>
      </w:r>
      <w:r>
        <w:rPr>
          <w:rFonts w:eastAsia="Calibri"/>
          <w:szCs w:val="26"/>
          <w:lang w:eastAsia="en-US"/>
        </w:rPr>
        <w:t> </w:t>
      </w:r>
      <w:r w:rsidRPr="009A6DD5">
        <w:rPr>
          <w:rFonts w:eastAsia="Calibri"/>
          <w:szCs w:val="26"/>
          <w:lang w:eastAsia="en-US"/>
        </w:rPr>
        <w:t>условия и порядок возврата субсидии в случае нарушения целей, условий и порядка предоставле</w:t>
      </w:r>
      <w:r>
        <w:rPr>
          <w:rFonts w:eastAsia="Calibri"/>
          <w:szCs w:val="26"/>
          <w:lang w:eastAsia="en-US"/>
        </w:rPr>
        <w:t xml:space="preserve">ния и расходования субсидии, не </w:t>
      </w:r>
      <w:r w:rsidRPr="009A6DD5">
        <w:rPr>
          <w:rFonts w:eastAsia="Calibri"/>
          <w:szCs w:val="26"/>
          <w:lang w:eastAsia="en-US"/>
        </w:rPr>
        <w:t>предоставления отчетности об использовании средств субсидии либо при недостижении значений показателей результативности предоставления субсидии, предусмотренных Соглашением.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 w:rsidRPr="009A6DD5">
        <w:rPr>
          <w:rFonts w:eastAsia="Calibri"/>
          <w:szCs w:val="26"/>
          <w:lang w:eastAsia="en-US"/>
        </w:rPr>
        <w:t>13</w:t>
      </w:r>
      <w:r>
        <w:rPr>
          <w:rFonts w:eastAsia="Calibri"/>
          <w:szCs w:val="26"/>
          <w:lang w:eastAsia="en-US"/>
        </w:rPr>
        <w:t>. </w:t>
      </w:r>
      <w:r w:rsidRPr="009A6DD5">
        <w:rPr>
          <w:rFonts w:eastAsia="Calibri"/>
          <w:szCs w:val="26"/>
          <w:lang w:eastAsia="en-US"/>
        </w:rPr>
        <w:t xml:space="preserve">Администрации </w:t>
      </w:r>
      <w:r w:rsidR="005566A0">
        <w:rPr>
          <w:rFonts w:eastAsia="Calibri"/>
          <w:szCs w:val="26"/>
          <w:lang w:eastAsia="en-US"/>
        </w:rPr>
        <w:t>сельских поселений</w:t>
      </w:r>
      <w:r w:rsidR="000D134A">
        <w:rPr>
          <w:rFonts w:eastAsia="Calibri"/>
          <w:szCs w:val="26"/>
          <w:lang w:eastAsia="en-US"/>
        </w:rPr>
        <w:t xml:space="preserve"> </w:t>
      </w:r>
      <w:r w:rsidRPr="009A6DD5">
        <w:rPr>
          <w:rFonts w:eastAsia="Calibri"/>
          <w:szCs w:val="26"/>
          <w:lang w:eastAsia="en-US"/>
        </w:rPr>
        <w:t>должны осуществлять информир</w:t>
      </w:r>
      <w:r w:rsidRPr="009A6DD5">
        <w:rPr>
          <w:rFonts w:eastAsia="Calibri"/>
          <w:szCs w:val="26"/>
          <w:lang w:eastAsia="en-US"/>
        </w:rPr>
        <w:t>о</w:t>
      </w:r>
      <w:r w:rsidRPr="009A6DD5">
        <w:rPr>
          <w:rFonts w:eastAsia="Calibri"/>
          <w:szCs w:val="26"/>
          <w:lang w:eastAsia="en-US"/>
        </w:rPr>
        <w:t xml:space="preserve">вание главного </w:t>
      </w:r>
      <w:r w:rsidRPr="009A6DD5">
        <w:rPr>
          <w:szCs w:val="26"/>
        </w:rPr>
        <w:t xml:space="preserve">распорядителя </w:t>
      </w:r>
      <w:r w:rsidRPr="009A6DD5">
        <w:rPr>
          <w:rFonts w:eastAsia="Calibri"/>
          <w:szCs w:val="26"/>
          <w:lang w:eastAsia="en-US"/>
        </w:rPr>
        <w:t xml:space="preserve">бюджетных средств </w:t>
      </w:r>
      <w:r>
        <w:rPr>
          <w:rFonts w:eastAsia="Calibri"/>
          <w:szCs w:val="26"/>
          <w:lang w:eastAsia="en-US"/>
        </w:rPr>
        <w:br/>
      </w:r>
      <w:r w:rsidRPr="009A6DD5">
        <w:rPr>
          <w:rFonts w:eastAsia="Calibri"/>
          <w:szCs w:val="26"/>
          <w:lang w:eastAsia="en-US"/>
        </w:rPr>
        <w:t xml:space="preserve">об обстоятельствах, препятствующих исполнению обязательств, указанных </w:t>
      </w:r>
      <w:r>
        <w:rPr>
          <w:rFonts w:eastAsia="Calibri"/>
          <w:szCs w:val="26"/>
          <w:lang w:eastAsia="en-US"/>
        </w:rPr>
        <w:br/>
      </w:r>
      <w:r w:rsidRPr="009A6DD5">
        <w:rPr>
          <w:rFonts w:eastAsia="Calibri"/>
          <w:szCs w:val="26"/>
          <w:lang w:eastAsia="en-US"/>
        </w:rPr>
        <w:t>в Соглашении, в течение 10 календарных дней с момента их возникновения.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 w:rsidRPr="009A6DD5">
        <w:rPr>
          <w:rFonts w:eastAsia="Calibri"/>
          <w:szCs w:val="26"/>
          <w:lang w:eastAsia="en-US"/>
        </w:rPr>
        <w:t>14</w:t>
      </w:r>
      <w:r>
        <w:rPr>
          <w:rFonts w:eastAsia="Calibri"/>
          <w:szCs w:val="26"/>
          <w:lang w:eastAsia="en-US"/>
        </w:rPr>
        <w:t>. </w:t>
      </w:r>
      <w:r w:rsidRPr="009A6DD5">
        <w:rPr>
          <w:rFonts w:eastAsia="Calibri"/>
          <w:szCs w:val="26"/>
          <w:lang w:eastAsia="en-US"/>
        </w:rPr>
        <w:t>Условиями расходования субсидий являются:</w:t>
      </w:r>
    </w:p>
    <w:p w:rsidR="00C673D4" w:rsidRPr="009A6DD5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 w:rsidRPr="009A6DD5">
        <w:rPr>
          <w:rFonts w:eastAsia="Calibri"/>
          <w:szCs w:val="26"/>
          <w:lang w:eastAsia="en-US"/>
        </w:rPr>
        <w:t>1) целевое использование субсидии;</w:t>
      </w:r>
    </w:p>
    <w:p w:rsidR="00C673D4" w:rsidRDefault="00C673D4" w:rsidP="00C673D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Cs w:val="26"/>
          <w:lang w:eastAsia="en-US"/>
        </w:rPr>
      </w:pPr>
      <w:r w:rsidRPr="009A6DD5">
        <w:rPr>
          <w:rFonts w:eastAsia="Calibri"/>
          <w:szCs w:val="26"/>
          <w:lang w:eastAsia="en-US"/>
        </w:rPr>
        <w:t>2)</w:t>
      </w:r>
      <w:r w:rsidRPr="009A6DD5">
        <w:rPr>
          <w:rFonts w:eastAsia="Calibri"/>
          <w:szCs w:val="26"/>
        </w:rPr>
        <w:t> </w:t>
      </w:r>
      <w:r w:rsidRPr="009A6DD5">
        <w:rPr>
          <w:rFonts w:eastAsia="Calibri"/>
          <w:szCs w:val="26"/>
          <w:lang w:eastAsia="en-US"/>
        </w:rPr>
        <w:t>своевременное предоставление отчетности об использовании субсидии.</w:t>
      </w:r>
    </w:p>
    <w:p w:rsidR="00C673D4" w:rsidRDefault="00B705F8" w:rsidP="006972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6"/>
          <w:lang w:eastAsia="en-US"/>
        </w:rPr>
        <w:t>15. Все необходимые документы предоставляются в Администрацию Кр</w:t>
      </w:r>
      <w:r>
        <w:rPr>
          <w:rFonts w:eastAsia="Calibri"/>
          <w:szCs w:val="26"/>
          <w:lang w:eastAsia="en-US"/>
        </w:rPr>
        <w:t>и</w:t>
      </w:r>
      <w:r>
        <w:rPr>
          <w:rFonts w:eastAsia="Calibri"/>
          <w:szCs w:val="26"/>
          <w:lang w:eastAsia="en-US"/>
        </w:rPr>
        <w:t>вошеинского района не позднее 29 февраля 2016г.</w:t>
      </w:r>
    </w:p>
    <w:p w:rsidR="00C673D4" w:rsidRDefault="00C673D4" w:rsidP="00C673D4">
      <w:pPr>
        <w:widowControl w:val="0"/>
        <w:autoSpaceDE w:val="0"/>
        <w:autoSpaceDN w:val="0"/>
        <w:adjustRightInd w:val="0"/>
        <w:ind w:firstLine="0"/>
        <w:rPr>
          <w:rFonts w:eastAsia="Calibri"/>
          <w:sz w:val="24"/>
          <w:szCs w:val="24"/>
          <w:lang w:eastAsia="en-US"/>
        </w:rPr>
        <w:sectPr w:rsidR="00C673D4" w:rsidSect="00C1259A"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:rsidR="006972CE" w:rsidRPr="0067367C" w:rsidRDefault="006972CE" w:rsidP="006972CE">
      <w:pPr>
        <w:widowControl w:val="0"/>
        <w:autoSpaceDE w:val="0"/>
        <w:autoSpaceDN w:val="0"/>
        <w:adjustRightInd w:val="0"/>
        <w:ind w:left="5245" w:firstLine="0"/>
        <w:jc w:val="right"/>
        <w:rPr>
          <w:rFonts w:eastAsia="Calibri"/>
          <w:sz w:val="24"/>
          <w:szCs w:val="24"/>
          <w:lang w:eastAsia="en-US"/>
        </w:rPr>
      </w:pPr>
      <w:r w:rsidRPr="0067367C">
        <w:rPr>
          <w:rFonts w:eastAsia="Calibri"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sz w:val="24"/>
          <w:szCs w:val="24"/>
          <w:lang w:eastAsia="en-US"/>
        </w:rPr>
        <w:t> 2</w:t>
      </w:r>
    </w:p>
    <w:p w:rsidR="006972CE" w:rsidRDefault="006972CE" w:rsidP="006972CE">
      <w:pPr>
        <w:widowControl w:val="0"/>
        <w:autoSpaceDE w:val="0"/>
        <w:autoSpaceDN w:val="0"/>
        <w:adjustRightInd w:val="0"/>
        <w:ind w:firstLine="0"/>
        <w:jc w:val="right"/>
        <w:rPr>
          <w:szCs w:val="26"/>
        </w:rPr>
      </w:pPr>
      <w:r>
        <w:rPr>
          <w:szCs w:val="26"/>
        </w:rPr>
        <w:t xml:space="preserve">к постановлению </w:t>
      </w:r>
      <w:r w:rsidR="00A647D4">
        <w:rPr>
          <w:szCs w:val="26"/>
        </w:rPr>
        <w:t>А</w:t>
      </w:r>
      <w:r>
        <w:rPr>
          <w:szCs w:val="26"/>
        </w:rPr>
        <w:t>дминистрации</w:t>
      </w:r>
    </w:p>
    <w:p w:rsidR="006972CE" w:rsidRDefault="006972CE" w:rsidP="006972CE">
      <w:pPr>
        <w:widowControl w:val="0"/>
        <w:autoSpaceDE w:val="0"/>
        <w:autoSpaceDN w:val="0"/>
        <w:adjustRightInd w:val="0"/>
        <w:ind w:firstLine="0"/>
        <w:jc w:val="right"/>
        <w:rPr>
          <w:szCs w:val="26"/>
        </w:rPr>
      </w:pPr>
      <w:r>
        <w:rPr>
          <w:szCs w:val="26"/>
        </w:rPr>
        <w:t xml:space="preserve">Кривошеинского района </w:t>
      </w:r>
    </w:p>
    <w:p w:rsidR="006972CE" w:rsidRPr="00E460E5" w:rsidRDefault="00A647D4" w:rsidP="006972C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972CE" w:rsidRPr="00E460E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6972CE" w:rsidRPr="00E460E5"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18.02.2016 </w:t>
      </w:r>
      <w:r w:rsidRPr="006972CE">
        <w:rPr>
          <w:sz w:val="24"/>
          <w:szCs w:val="24"/>
        </w:rPr>
        <w:t xml:space="preserve"> </w:t>
      </w:r>
      <w:r w:rsidR="006972CE" w:rsidRPr="00E460E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57</w:t>
      </w:r>
    </w:p>
    <w:p w:rsidR="00C673D4" w:rsidRDefault="00C673D4" w:rsidP="00C673D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C673D4" w:rsidRPr="0067367C" w:rsidRDefault="00C673D4" w:rsidP="00C673D4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12028C" w:rsidRDefault="000D134A" w:rsidP="003A545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szCs w:val="26"/>
        </w:rPr>
      </w:pPr>
      <w:r w:rsidRPr="009A6DD5">
        <w:rPr>
          <w:szCs w:val="26"/>
        </w:rPr>
        <w:t>Методик</w:t>
      </w:r>
      <w:r w:rsidR="00771120">
        <w:rPr>
          <w:szCs w:val="26"/>
        </w:rPr>
        <w:t xml:space="preserve">а </w:t>
      </w:r>
      <w:r w:rsidRPr="009A6DD5">
        <w:rPr>
          <w:szCs w:val="26"/>
        </w:rPr>
        <w:t xml:space="preserve"> расчета субсидий </w:t>
      </w:r>
      <w:r>
        <w:rPr>
          <w:szCs w:val="26"/>
        </w:rPr>
        <w:t xml:space="preserve">сельским поселениям </w:t>
      </w:r>
      <w:r w:rsidRPr="009A6DD5">
        <w:rPr>
          <w:szCs w:val="26"/>
        </w:rPr>
        <w:t>на ремонт</w:t>
      </w:r>
    </w:p>
    <w:p w:rsidR="00C673D4" w:rsidRDefault="000D134A" w:rsidP="003A5450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szCs w:val="26"/>
        </w:rPr>
      </w:pPr>
      <w:r w:rsidRPr="009A6DD5">
        <w:rPr>
          <w:szCs w:val="26"/>
        </w:rPr>
        <w:t xml:space="preserve"> </w:t>
      </w:r>
      <w:r w:rsidR="003A5450">
        <w:rPr>
          <w:szCs w:val="26"/>
        </w:rPr>
        <w:t>а</w:t>
      </w:r>
      <w:r w:rsidRPr="009A6DD5">
        <w:rPr>
          <w:szCs w:val="26"/>
        </w:rPr>
        <w:t>втомобильных дорог общего пользования местного значения</w:t>
      </w:r>
    </w:p>
    <w:p w:rsidR="000D134A" w:rsidRPr="000B413A" w:rsidRDefault="000D134A" w:rsidP="003A5450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6"/>
        </w:rPr>
      </w:pPr>
    </w:p>
    <w:p w:rsidR="00C673D4" w:rsidRPr="009A6DD5" w:rsidRDefault="00C673D4" w:rsidP="00C673D4">
      <w:pPr>
        <w:widowControl w:val="0"/>
        <w:autoSpaceDE w:val="0"/>
        <w:autoSpaceDN w:val="0"/>
        <w:adjustRightInd w:val="0"/>
        <w:jc w:val="both"/>
        <w:rPr>
          <w:szCs w:val="26"/>
        </w:rPr>
      </w:pPr>
      <w:r w:rsidRPr="009A6DD5">
        <w:rPr>
          <w:szCs w:val="26"/>
        </w:rPr>
        <w:t xml:space="preserve">1. Настоящая Методика предназначена для расчета объема </w:t>
      </w:r>
      <w:r w:rsidRPr="009A6DD5">
        <w:rPr>
          <w:bCs/>
          <w:szCs w:val="26"/>
        </w:rPr>
        <w:t xml:space="preserve">субсидий </w:t>
      </w:r>
      <w:r w:rsidR="008F7D78" w:rsidRPr="008F7D78">
        <w:rPr>
          <w:szCs w:val="26"/>
        </w:rPr>
        <w:t>сел</w:t>
      </w:r>
      <w:r w:rsidR="008F7D78" w:rsidRPr="008F7D78">
        <w:rPr>
          <w:szCs w:val="26"/>
        </w:rPr>
        <w:t>ь</w:t>
      </w:r>
      <w:r w:rsidR="008F7D78" w:rsidRPr="008F7D78">
        <w:rPr>
          <w:szCs w:val="26"/>
        </w:rPr>
        <w:t xml:space="preserve">ским поселениям Кривошеинского района </w:t>
      </w:r>
      <w:r w:rsidRPr="009A6DD5">
        <w:rPr>
          <w:szCs w:val="26"/>
        </w:rPr>
        <w:t xml:space="preserve">на ремонт автомобильных дорог общего пользования местного значения (далее </w:t>
      </w:r>
      <w:r w:rsidRPr="009A6DD5">
        <w:rPr>
          <w:b/>
          <w:szCs w:val="26"/>
        </w:rPr>
        <w:t>–</w:t>
      </w:r>
      <w:r w:rsidRPr="009A6DD5">
        <w:rPr>
          <w:szCs w:val="26"/>
        </w:rPr>
        <w:t xml:space="preserve"> субсидии)</w:t>
      </w:r>
      <w:r w:rsidR="008F7D78">
        <w:rPr>
          <w:szCs w:val="26"/>
        </w:rPr>
        <w:t>.</w:t>
      </w:r>
      <w:r w:rsidRPr="009A6DD5">
        <w:rPr>
          <w:szCs w:val="26"/>
        </w:rPr>
        <w:t xml:space="preserve"> </w:t>
      </w:r>
    </w:p>
    <w:p w:rsidR="00C673D4" w:rsidRPr="000B413A" w:rsidRDefault="00C673D4" w:rsidP="00C673D4">
      <w:pPr>
        <w:jc w:val="both"/>
        <w:rPr>
          <w:szCs w:val="26"/>
        </w:rPr>
      </w:pPr>
      <w:r w:rsidRPr="000B413A">
        <w:rPr>
          <w:szCs w:val="26"/>
        </w:rPr>
        <w:t xml:space="preserve">2. Размер субсидии, предоставляемой бюджету </w:t>
      </w:r>
      <w:r w:rsidRPr="000B413A">
        <w:rPr>
          <w:szCs w:val="26"/>
          <w:lang w:val="en-US"/>
        </w:rPr>
        <w:t>i</w:t>
      </w:r>
      <w:r w:rsidRPr="000B413A">
        <w:rPr>
          <w:szCs w:val="26"/>
        </w:rPr>
        <w:t xml:space="preserve">-го </w:t>
      </w:r>
      <w:r w:rsidR="008F7D78">
        <w:rPr>
          <w:szCs w:val="26"/>
        </w:rPr>
        <w:t>сельского поселения</w:t>
      </w:r>
      <w:r w:rsidRPr="000B413A">
        <w:rPr>
          <w:szCs w:val="26"/>
        </w:rPr>
        <w:t xml:space="preserve"> (С</w:t>
      </w:r>
      <w:r w:rsidRPr="000B413A">
        <w:rPr>
          <w:szCs w:val="26"/>
          <w:vertAlign w:val="subscript"/>
        </w:rPr>
        <w:t>i</w:t>
      </w:r>
      <w:r w:rsidRPr="000B413A">
        <w:rPr>
          <w:szCs w:val="26"/>
        </w:rPr>
        <w:t>), определяется по следующей формуле:</w:t>
      </w:r>
    </w:p>
    <w:p w:rsidR="00C673D4" w:rsidRPr="000B413A" w:rsidRDefault="00C673D4" w:rsidP="00C673D4">
      <w:pPr>
        <w:tabs>
          <w:tab w:val="left" w:pos="567"/>
        </w:tabs>
        <w:ind w:firstLine="567"/>
        <w:jc w:val="both"/>
        <w:rPr>
          <w:szCs w:val="26"/>
        </w:rPr>
      </w:pPr>
    </w:p>
    <w:p w:rsidR="00C673D4" w:rsidRPr="00D20437" w:rsidRDefault="00C673D4" w:rsidP="00C673D4">
      <w:pPr>
        <w:ind w:firstLine="0"/>
        <w:jc w:val="center"/>
        <w:rPr>
          <w:szCs w:val="26"/>
        </w:rPr>
      </w:pPr>
      <w:r w:rsidRPr="0065414D">
        <w:rPr>
          <w:b/>
          <w:szCs w:val="26"/>
        </w:rPr>
        <w:t>С</w:t>
      </w:r>
      <w:r w:rsidRPr="0065414D">
        <w:rPr>
          <w:b/>
          <w:szCs w:val="26"/>
          <w:vertAlign w:val="subscript"/>
          <w:lang w:val="en-US"/>
        </w:rPr>
        <w:t>i</w:t>
      </w:r>
      <w:r w:rsidR="00D20437" w:rsidRPr="0065414D">
        <w:rPr>
          <w:b/>
          <w:szCs w:val="26"/>
        </w:rPr>
        <w:t xml:space="preserve"> = </w:t>
      </w:r>
      <w:r w:rsidR="00D20437" w:rsidRPr="0065414D">
        <w:rPr>
          <w:b/>
          <w:szCs w:val="26"/>
          <w:lang w:val="en-US"/>
        </w:rPr>
        <w:t>S</w:t>
      </w:r>
      <w:r w:rsidR="00D20437" w:rsidRPr="0065414D">
        <w:rPr>
          <w:b/>
          <w:szCs w:val="26"/>
        </w:rPr>
        <w:t xml:space="preserve"> х (</w:t>
      </w:r>
      <w:r w:rsidR="00F56CD4">
        <w:rPr>
          <w:b/>
          <w:szCs w:val="26"/>
        </w:rPr>
        <w:t>(</w:t>
      </w:r>
      <w:r w:rsidR="00D20437" w:rsidRPr="0065414D">
        <w:rPr>
          <w:b/>
          <w:szCs w:val="26"/>
        </w:rPr>
        <w:t>К</w:t>
      </w:r>
      <w:r w:rsidR="00D20437" w:rsidRPr="0065414D">
        <w:rPr>
          <w:b/>
          <w:sz w:val="20"/>
          <w:szCs w:val="26"/>
        </w:rPr>
        <w:t>д</w:t>
      </w:r>
      <w:r w:rsidR="00D20437" w:rsidRPr="0065414D">
        <w:rPr>
          <w:b/>
          <w:sz w:val="22"/>
          <w:szCs w:val="26"/>
          <w:lang w:val="en-US"/>
        </w:rPr>
        <w:t>i</w:t>
      </w:r>
      <w:r w:rsidR="00D20437" w:rsidRPr="0065414D">
        <w:rPr>
          <w:b/>
          <w:sz w:val="22"/>
          <w:szCs w:val="26"/>
        </w:rPr>
        <w:t>+</w:t>
      </w:r>
      <w:r w:rsidR="00D20437" w:rsidRPr="0065414D">
        <w:rPr>
          <w:b/>
          <w:szCs w:val="26"/>
          <w:vertAlign w:val="superscript"/>
        </w:rPr>
        <w:t xml:space="preserve"> </w:t>
      </w:r>
      <w:r w:rsidR="00D20437" w:rsidRPr="0065414D">
        <w:rPr>
          <w:b/>
          <w:szCs w:val="26"/>
        </w:rPr>
        <w:t>К</w:t>
      </w:r>
      <w:r w:rsidR="0065414D" w:rsidRPr="0065414D">
        <w:rPr>
          <w:b/>
          <w:sz w:val="14"/>
          <w:szCs w:val="26"/>
        </w:rPr>
        <w:t>Н</w:t>
      </w:r>
      <w:r w:rsidR="00D20437" w:rsidRPr="0065414D">
        <w:rPr>
          <w:b/>
          <w:sz w:val="22"/>
          <w:szCs w:val="26"/>
          <w:lang w:val="en-US"/>
        </w:rPr>
        <w:t>i</w:t>
      </w:r>
      <w:r w:rsidR="00D20437" w:rsidRPr="0065414D">
        <w:rPr>
          <w:b/>
          <w:sz w:val="22"/>
          <w:szCs w:val="26"/>
        </w:rPr>
        <w:t>+</w:t>
      </w:r>
      <w:r w:rsidR="00D20437" w:rsidRPr="0065414D">
        <w:rPr>
          <w:b/>
          <w:szCs w:val="26"/>
          <w:vertAlign w:val="superscript"/>
        </w:rPr>
        <w:t xml:space="preserve"> </w:t>
      </w:r>
      <w:r w:rsidR="00D20437" w:rsidRPr="0065414D">
        <w:rPr>
          <w:b/>
          <w:szCs w:val="26"/>
        </w:rPr>
        <w:t>К</w:t>
      </w:r>
      <w:r w:rsidR="0065414D">
        <w:rPr>
          <w:b/>
          <w:sz w:val="14"/>
          <w:szCs w:val="26"/>
        </w:rPr>
        <w:t>Ж</w:t>
      </w:r>
      <w:r w:rsidR="00D20437" w:rsidRPr="0065414D">
        <w:rPr>
          <w:b/>
          <w:sz w:val="22"/>
          <w:szCs w:val="26"/>
          <w:lang w:val="en-US"/>
        </w:rPr>
        <w:t>i</w:t>
      </w:r>
      <w:r w:rsidR="00F56CD4" w:rsidRPr="00F56CD4">
        <w:rPr>
          <w:b/>
          <w:sz w:val="28"/>
          <w:szCs w:val="26"/>
        </w:rPr>
        <w:t>)</w:t>
      </w:r>
      <w:r w:rsidR="0065414D" w:rsidRPr="0065414D">
        <w:rPr>
          <w:b/>
          <w:szCs w:val="26"/>
        </w:rPr>
        <w:t>/3)</w:t>
      </w:r>
      <w:r w:rsidR="00D20437" w:rsidRPr="0065414D">
        <w:rPr>
          <w:b/>
          <w:szCs w:val="26"/>
        </w:rPr>
        <w:t xml:space="preserve"> </w:t>
      </w:r>
      <w:r w:rsidR="00D20437">
        <w:rPr>
          <w:szCs w:val="26"/>
        </w:rPr>
        <w:t xml:space="preserve">    </w:t>
      </w:r>
      <w:r w:rsidRPr="000B413A">
        <w:rPr>
          <w:szCs w:val="26"/>
        </w:rPr>
        <w:t>где</w:t>
      </w:r>
      <w:r w:rsidRPr="00D20437">
        <w:rPr>
          <w:szCs w:val="26"/>
        </w:rPr>
        <w:t>:</w:t>
      </w:r>
    </w:p>
    <w:p w:rsidR="00C673D4" w:rsidRPr="00D20437" w:rsidRDefault="00C673D4" w:rsidP="00C673D4">
      <w:pPr>
        <w:ind w:left="708" w:firstLine="708"/>
        <w:jc w:val="both"/>
        <w:rPr>
          <w:szCs w:val="26"/>
        </w:rPr>
      </w:pPr>
    </w:p>
    <w:p w:rsidR="00C673D4" w:rsidRDefault="00C673D4" w:rsidP="00C673D4">
      <w:pPr>
        <w:jc w:val="both"/>
        <w:rPr>
          <w:szCs w:val="26"/>
        </w:rPr>
      </w:pPr>
      <w:r w:rsidRPr="0065414D">
        <w:rPr>
          <w:b/>
          <w:szCs w:val="26"/>
          <w:lang w:val="en-US"/>
        </w:rPr>
        <w:t>S</w:t>
      </w:r>
      <w:r w:rsidRPr="000B413A">
        <w:rPr>
          <w:szCs w:val="26"/>
        </w:rPr>
        <w:t xml:space="preserve"> – общий объем субсидий, </w:t>
      </w:r>
      <w:r w:rsidR="008F7D78">
        <w:rPr>
          <w:szCs w:val="26"/>
        </w:rPr>
        <w:t>Кривошеинскому району</w:t>
      </w:r>
      <w:r w:rsidRPr="000B413A">
        <w:rPr>
          <w:szCs w:val="26"/>
        </w:rPr>
        <w:t>;</w:t>
      </w:r>
    </w:p>
    <w:p w:rsidR="0065414D" w:rsidRDefault="0065414D" w:rsidP="00C673D4">
      <w:pPr>
        <w:jc w:val="both"/>
        <w:rPr>
          <w:szCs w:val="26"/>
        </w:rPr>
      </w:pPr>
      <w:r w:rsidRPr="0065414D">
        <w:rPr>
          <w:b/>
          <w:szCs w:val="26"/>
        </w:rPr>
        <w:t>К</w:t>
      </w:r>
      <w:r w:rsidRPr="0065414D">
        <w:rPr>
          <w:b/>
          <w:sz w:val="20"/>
          <w:szCs w:val="26"/>
        </w:rPr>
        <w:t>д</w:t>
      </w:r>
      <w:r w:rsidRPr="0065414D">
        <w:rPr>
          <w:b/>
          <w:sz w:val="22"/>
          <w:szCs w:val="26"/>
          <w:lang w:val="en-US"/>
        </w:rPr>
        <w:t>i</w:t>
      </w:r>
      <w:r>
        <w:rPr>
          <w:sz w:val="22"/>
          <w:szCs w:val="26"/>
        </w:rPr>
        <w:t xml:space="preserve"> </w:t>
      </w:r>
      <w:r w:rsidRPr="000B413A">
        <w:rPr>
          <w:szCs w:val="26"/>
        </w:rPr>
        <w:t>–</w:t>
      </w:r>
      <w:r>
        <w:rPr>
          <w:szCs w:val="26"/>
        </w:rPr>
        <w:t xml:space="preserve"> доля </w:t>
      </w:r>
      <w:r w:rsidR="00F56CD4">
        <w:rPr>
          <w:szCs w:val="26"/>
        </w:rPr>
        <w:t xml:space="preserve">паспортизированных </w:t>
      </w:r>
      <w:r>
        <w:rPr>
          <w:szCs w:val="26"/>
        </w:rPr>
        <w:t xml:space="preserve">муниципальных дорог </w:t>
      </w:r>
      <w:r w:rsidRPr="000B413A">
        <w:rPr>
          <w:szCs w:val="26"/>
          <w:lang w:val="en-US"/>
        </w:rPr>
        <w:t>i</w:t>
      </w:r>
      <w:r w:rsidRPr="000B413A">
        <w:rPr>
          <w:szCs w:val="26"/>
        </w:rPr>
        <w:t xml:space="preserve">-го </w:t>
      </w:r>
      <w:r>
        <w:rPr>
          <w:szCs w:val="26"/>
        </w:rPr>
        <w:t>сельского посел</w:t>
      </w:r>
      <w:r>
        <w:rPr>
          <w:szCs w:val="26"/>
        </w:rPr>
        <w:t>е</w:t>
      </w:r>
      <w:r>
        <w:rPr>
          <w:szCs w:val="26"/>
        </w:rPr>
        <w:t xml:space="preserve">ния </w:t>
      </w:r>
      <w:r w:rsidR="00F56CD4">
        <w:rPr>
          <w:szCs w:val="26"/>
        </w:rPr>
        <w:t xml:space="preserve">на 01.01.2015 </w:t>
      </w:r>
      <w:r>
        <w:rPr>
          <w:szCs w:val="26"/>
        </w:rPr>
        <w:t>в объеме муниципальных дорог Кривошеинского района;</w:t>
      </w:r>
    </w:p>
    <w:p w:rsidR="0065414D" w:rsidRDefault="0065414D" w:rsidP="0065414D">
      <w:pPr>
        <w:jc w:val="both"/>
        <w:rPr>
          <w:szCs w:val="26"/>
        </w:rPr>
      </w:pPr>
      <w:r w:rsidRPr="0065414D">
        <w:rPr>
          <w:b/>
          <w:szCs w:val="26"/>
        </w:rPr>
        <w:t>К</w:t>
      </w:r>
      <w:r w:rsidRPr="0065414D">
        <w:rPr>
          <w:b/>
          <w:sz w:val="20"/>
          <w:szCs w:val="26"/>
        </w:rPr>
        <w:t>н</w:t>
      </w:r>
      <w:r w:rsidRPr="0065414D">
        <w:rPr>
          <w:b/>
          <w:sz w:val="22"/>
          <w:szCs w:val="26"/>
          <w:lang w:val="en-US"/>
        </w:rPr>
        <w:t>i</w:t>
      </w:r>
      <w:r>
        <w:rPr>
          <w:sz w:val="22"/>
          <w:szCs w:val="26"/>
        </w:rPr>
        <w:t xml:space="preserve"> </w:t>
      </w:r>
      <w:r w:rsidRPr="000B413A">
        <w:rPr>
          <w:szCs w:val="26"/>
        </w:rPr>
        <w:t>–</w:t>
      </w:r>
      <w:r>
        <w:rPr>
          <w:szCs w:val="26"/>
        </w:rPr>
        <w:t xml:space="preserve"> доля населения </w:t>
      </w:r>
      <w:r w:rsidRPr="000B413A">
        <w:rPr>
          <w:szCs w:val="26"/>
          <w:lang w:val="en-US"/>
        </w:rPr>
        <w:t>i</w:t>
      </w:r>
      <w:r w:rsidRPr="000B413A">
        <w:rPr>
          <w:szCs w:val="26"/>
        </w:rPr>
        <w:t xml:space="preserve">-го </w:t>
      </w:r>
      <w:r>
        <w:rPr>
          <w:szCs w:val="26"/>
        </w:rPr>
        <w:t>сельского поселения в общем количестве населения Кривошеинского района</w:t>
      </w:r>
      <w:r w:rsidR="00F56CD4">
        <w:rPr>
          <w:szCs w:val="26"/>
        </w:rPr>
        <w:t xml:space="preserve"> на 01.01.2015</w:t>
      </w:r>
      <w:r>
        <w:rPr>
          <w:szCs w:val="26"/>
        </w:rPr>
        <w:t>;</w:t>
      </w:r>
    </w:p>
    <w:p w:rsidR="0065414D" w:rsidRDefault="0065414D" w:rsidP="0065414D">
      <w:pPr>
        <w:jc w:val="both"/>
        <w:rPr>
          <w:szCs w:val="26"/>
        </w:rPr>
      </w:pPr>
      <w:r w:rsidRPr="0065414D">
        <w:rPr>
          <w:b/>
          <w:szCs w:val="26"/>
        </w:rPr>
        <w:t>К</w:t>
      </w:r>
      <w:r w:rsidR="00B705F8" w:rsidRPr="00B705F8">
        <w:rPr>
          <w:b/>
          <w:sz w:val="16"/>
          <w:szCs w:val="26"/>
        </w:rPr>
        <w:t>Ж</w:t>
      </w:r>
      <w:r w:rsidRPr="0065414D">
        <w:rPr>
          <w:b/>
          <w:sz w:val="22"/>
          <w:szCs w:val="26"/>
          <w:lang w:val="en-US"/>
        </w:rPr>
        <w:t>i</w:t>
      </w:r>
      <w:r>
        <w:rPr>
          <w:sz w:val="22"/>
          <w:szCs w:val="26"/>
        </w:rPr>
        <w:t xml:space="preserve"> </w:t>
      </w:r>
      <w:r w:rsidRPr="000B413A">
        <w:rPr>
          <w:szCs w:val="26"/>
        </w:rPr>
        <w:t>–</w:t>
      </w:r>
      <w:r>
        <w:rPr>
          <w:szCs w:val="26"/>
        </w:rPr>
        <w:t xml:space="preserve"> доля построенного жилья на территории </w:t>
      </w:r>
      <w:r w:rsidRPr="000B413A">
        <w:rPr>
          <w:szCs w:val="26"/>
          <w:lang w:val="en-US"/>
        </w:rPr>
        <w:t>i</w:t>
      </w:r>
      <w:r w:rsidRPr="000B413A">
        <w:rPr>
          <w:szCs w:val="26"/>
        </w:rPr>
        <w:t xml:space="preserve">-го </w:t>
      </w:r>
      <w:r>
        <w:rPr>
          <w:szCs w:val="26"/>
        </w:rPr>
        <w:t xml:space="preserve">сельского поселения </w:t>
      </w:r>
      <w:r w:rsidR="00B705F8">
        <w:rPr>
          <w:szCs w:val="26"/>
        </w:rPr>
        <w:t xml:space="preserve">в </w:t>
      </w:r>
      <w:r>
        <w:rPr>
          <w:szCs w:val="26"/>
        </w:rPr>
        <w:t>общем объеме построенного жилья за период 2013-2015г.г. на территории Крив</w:t>
      </w:r>
      <w:r>
        <w:rPr>
          <w:szCs w:val="26"/>
        </w:rPr>
        <w:t>о</w:t>
      </w:r>
      <w:r>
        <w:rPr>
          <w:szCs w:val="26"/>
        </w:rPr>
        <w:t>шеинского района;</w:t>
      </w:r>
    </w:p>
    <w:p w:rsidR="0065414D" w:rsidRDefault="0065414D" w:rsidP="00C673D4">
      <w:pPr>
        <w:jc w:val="both"/>
        <w:rPr>
          <w:szCs w:val="26"/>
        </w:rPr>
      </w:pPr>
    </w:p>
    <w:p w:rsidR="0065414D" w:rsidRDefault="0065414D" w:rsidP="00C673D4">
      <w:pPr>
        <w:jc w:val="both"/>
        <w:rPr>
          <w:szCs w:val="26"/>
        </w:rPr>
      </w:pPr>
    </w:p>
    <w:p w:rsidR="0065414D" w:rsidRDefault="0065414D" w:rsidP="00C673D4">
      <w:pPr>
        <w:jc w:val="both"/>
        <w:rPr>
          <w:szCs w:val="26"/>
        </w:rPr>
      </w:pPr>
    </w:p>
    <w:p w:rsidR="0065414D" w:rsidRPr="0065414D" w:rsidRDefault="0065414D" w:rsidP="00C673D4">
      <w:pPr>
        <w:jc w:val="both"/>
        <w:rPr>
          <w:szCs w:val="26"/>
        </w:rPr>
      </w:pPr>
    </w:p>
    <w:sectPr w:rsidR="0065414D" w:rsidRPr="0065414D" w:rsidSect="00C673D4">
      <w:pgSz w:w="11906" w:h="16838"/>
      <w:pgMar w:top="1418" w:right="851" w:bottom="1134" w:left="1701" w:header="709" w:footer="709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02DC"/>
    <w:multiLevelType w:val="hybridMultilevel"/>
    <w:tmpl w:val="7B06FCCC"/>
    <w:lvl w:ilvl="0" w:tplc="B284ED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E30998"/>
    <w:multiLevelType w:val="hybridMultilevel"/>
    <w:tmpl w:val="D46A8774"/>
    <w:lvl w:ilvl="0" w:tplc="2B4EAC8A">
      <w:start w:val="1"/>
      <w:numFmt w:val="decimal"/>
      <w:lvlText w:val="%1."/>
      <w:lvlJc w:val="left"/>
      <w:pPr>
        <w:ind w:left="1575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D4"/>
    <w:rsid w:val="000063C0"/>
    <w:rsid w:val="000D134A"/>
    <w:rsid w:val="0012028C"/>
    <w:rsid w:val="001A57F1"/>
    <w:rsid w:val="0021284C"/>
    <w:rsid w:val="003A5450"/>
    <w:rsid w:val="003F4C54"/>
    <w:rsid w:val="0041767D"/>
    <w:rsid w:val="00461156"/>
    <w:rsid w:val="005566A0"/>
    <w:rsid w:val="0064210D"/>
    <w:rsid w:val="0065414D"/>
    <w:rsid w:val="006972CE"/>
    <w:rsid w:val="00752A68"/>
    <w:rsid w:val="00771120"/>
    <w:rsid w:val="007C4B4E"/>
    <w:rsid w:val="007D3A5D"/>
    <w:rsid w:val="008F7D78"/>
    <w:rsid w:val="00904745"/>
    <w:rsid w:val="00905E62"/>
    <w:rsid w:val="009D7262"/>
    <w:rsid w:val="00A004EC"/>
    <w:rsid w:val="00A647D4"/>
    <w:rsid w:val="00A75706"/>
    <w:rsid w:val="00B67694"/>
    <w:rsid w:val="00B705F8"/>
    <w:rsid w:val="00C1259A"/>
    <w:rsid w:val="00C673D4"/>
    <w:rsid w:val="00D17584"/>
    <w:rsid w:val="00D20437"/>
    <w:rsid w:val="00D234C5"/>
    <w:rsid w:val="00DC12FC"/>
    <w:rsid w:val="00E15443"/>
    <w:rsid w:val="00ED0B39"/>
    <w:rsid w:val="00ED4CF3"/>
    <w:rsid w:val="00F5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D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3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link w:val="a4"/>
    <w:qFormat/>
    <w:rsid w:val="00697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6972C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2C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C12FC"/>
    <w:pPr>
      <w:spacing w:before="120"/>
      <w:ind w:right="5102" w:firstLine="0"/>
      <w:jc w:val="center"/>
    </w:pPr>
  </w:style>
  <w:style w:type="character" w:customStyle="1" w:styleId="20">
    <w:name w:val="Основной текст 2 Знак"/>
    <w:basedOn w:val="a0"/>
    <w:link w:val="2"/>
    <w:rsid w:val="00DC12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Абзац списка1"/>
    <w:basedOn w:val="a"/>
    <w:rsid w:val="00771120"/>
    <w:pPr>
      <w:ind w:left="720" w:firstLine="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D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73D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link w:val="a4"/>
    <w:qFormat/>
    <w:rsid w:val="00697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rsid w:val="006972CE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7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2C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C12FC"/>
    <w:pPr>
      <w:spacing w:before="120"/>
      <w:ind w:right="5102" w:firstLine="0"/>
      <w:jc w:val="center"/>
    </w:pPr>
  </w:style>
  <w:style w:type="character" w:customStyle="1" w:styleId="20">
    <w:name w:val="Основной текст 2 Знак"/>
    <w:basedOn w:val="a0"/>
    <w:link w:val="2"/>
    <w:rsid w:val="00DC12F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Абзац списка1"/>
    <w:basedOn w:val="a"/>
    <w:rsid w:val="00771120"/>
    <w:pPr>
      <w:ind w:left="720" w:firstLine="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E9699B899F54B789898EBF9DBE320C12A3A0D8207D1CFE2F8A2191280A8FFC983E9129F36A0B5B5W5d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2016-02-19T05:53:00Z</cp:lastPrinted>
  <dcterms:created xsi:type="dcterms:W3CDTF">2016-02-15T09:36:00Z</dcterms:created>
  <dcterms:modified xsi:type="dcterms:W3CDTF">2016-02-19T05:58:00Z</dcterms:modified>
</cp:coreProperties>
</file>