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6B" w:rsidRPr="00144F6B" w:rsidRDefault="00144F6B" w:rsidP="00144F6B">
      <w:pPr>
        <w:keepNext/>
        <w:spacing w:after="0" w:line="360" w:lineRule="auto"/>
        <w:ind w:right="414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4F6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62AB765" wp14:editId="3FCA8CCF">
            <wp:extent cx="571500" cy="800100"/>
            <wp:effectExtent l="0" t="0" r="0" b="0"/>
            <wp:docPr id="1" name="Рисунок 1" descr="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F6B" w:rsidRPr="00144F6B" w:rsidRDefault="00144F6B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КРИВОШЕИНСКОГО РАЙОНА</w:t>
      </w:r>
    </w:p>
    <w:p w:rsidR="00144F6B" w:rsidRPr="00144F6B" w:rsidRDefault="00144F6B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44F6B" w:rsidRPr="00144F6B" w:rsidRDefault="00394165" w:rsidP="00144F6B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18.02.2016</w:t>
      </w:r>
      <w:r w:rsidR="00144F6B"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144F6B" w:rsidRPr="00144F6B" w:rsidRDefault="00144F6B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Кривошеино</w:t>
      </w:r>
    </w:p>
    <w:p w:rsidR="00144F6B" w:rsidRPr="00144F6B" w:rsidRDefault="00144F6B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144F6B" w:rsidRPr="00144F6B" w:rsidRDefault="00144F6B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65" w:rsidRDefault="00144F6B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положения о рабочей группе по оценке эффективности</w:t>
      </w:r>
    </w:p>
    <w:p w:rsidR="00144F6B" w:rsidRPr="00144F6B" w:rsidRDefault="00144F6B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проектно-сметной документации </w:t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экспертных заключений на строительство.</w:t>
      </w:r>
    </w:p>
    <w:p w:rsidR="00144F6B" w:rsidRDefault="00144F6B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62" w:rsidRDefault="00D91662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62" w:rsidRPr="00144F6B" w:rsidRDefault="00D91662" w:rsidP="0014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62" w:rsidRPr="00D91662" w:rsidRDefault="00144F6B" w:rsidP="00D916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поручением Губернатора Томской области от 29.12.2015 № СЖ-07-2462 озвученном на Дне главы муниципального образования Томской области 25.12.2015, постановлением </w:t>
      </w:r>
      <w:r w:rsid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Кривошеинского района </w:t>
      </w:r>
      <w:r w:rsidR="00FE40E1"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15.01.2016</w:t>
      </w:r>
      <w:r w:rsid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 </w:t>
      </w:r>
      <w:r w:rsidR="00D916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1662" w:rsidRPr="00D916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рабочей группы по оценке эффективности ПСД и экспертных заключений на строительство</w:t>
      </w:r>
      <w:r w:rsidR="00D916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1662" w:rsidRPr="00D91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Default="00144F6B" w:rsidP="00FE40E1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«Положение о рабочей группе по оценке эффективности </w:t>
      </w:r>
      <w:r w:rsid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 документации</w:t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экспертных заключений на строительство» </w:t>
      </w:r>
      <w:r w:rsid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FE40E1" w:rsidRDefault="00FE40E1" w:rsidP="00FE40E1">
      <w:pPr>
        <w:tabs>
          <w:tab w:val="left" w:pos="0"/>
          <w:tab w:val="left" w:pos="993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в сети «Интернет» и в Сборнике нормативно правовых актов Администрации Кривошеинского района.</w:t>
      </w:r>
    </w:p>
    <w:p w:rsidR="00144F6B" w:rsidRPr="00144F6B" w:rsidRDefault="00144F6B" w:rsidP="00FE40E1">
      <w:pPr>
        <w:tabs>
          <w:tab w:val="left" w:pos="0"/>
          <w:tab w:val="left" w:pos="993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ЖКХ, строительства, связи, ГО и ЧС.</w:t>
      </w:r>
    </w:p>
    <w:p w:rsidR="00144F6B" w:rsidRPr="00144F6B" w:rsidRDefault="00144F6B" w:rsidP="00FE40E1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Pr="00144F6B" w:rsidRDefault="00144F6B" w:rsidP="00FE40E1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Pr="00144F6B" w:rsidRDefault="00144F6B" w:rsidP="00144F6B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Кривошеинского района</w:t>
      </w: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</w:t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С.А. </w:t>
      </w:r>
      <w:proofErr w:type="spellStart"/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Тайлашев</w:t>
      </w:r>
      <w:proofErr w:type="spellEnd"/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F6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Горбиков Александр Петрович</w:t>
      </w: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(8-38-251) 2-12-47</w:t>
      </w: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0E1" w:rsidRDefault="00FE40E1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F6B" w:rsidRPr="00144F6B" w:rsidRDefault="00144F6B" w:rsidP="0014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Прокуратура, Кондратьев, Ерохина, </w:t>
      </w:r>
      <w:proofErr w:type="spellStart"/>
      <w:r w:rsidRPr="00144F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Поляруш</w:t>
      </w:r>
      <w:proofErr w:type="spellEnd"/>
      <w:r w:rsidRPr="00144F6B">
        <w:rPr>
          <w:rFonts w:ascii="Times New Roman" w:eastAsia="Times New Roman" w:hAnsi="Times New Roman" w:cs="Times New Roman"/>
          <w:sz w:val="20"/>
          <w:szCs w:val="20"/>
          <w:lang w:eastAsia="ru-RU"/>
        </w:rPr>
        <w:t>, Горбиков, главы поселений</w:t>
      </w:r>
      <w:r w:rsidR="00394165">
        <w:rPr>
          <w:rFonts w:ascii="Times New Roman" w:eastAsia="Times New Roman" w:hAnsi="Times New Roman" w:cs="Times New Roman"/>
          <w:sz w:val="20"/>
          <w:szCs w:val="20"/>
          <w:lang w:eastAsia="ru-RU"/>
        </w:rPr>
        <w:t>, ЦМБ</w:t>
      </w:r>
    </w:p>
    <w:p w:rsidR="00144F6B" w:rsidRDefault="00144F6B" w:rsidP="00144F6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4F6B" w:rsidRPr="00FE40E1" w:rsidRDefault="00144F6B" w:rsidP="00144F6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E40E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144F6B" w:rsidRPr="00FE40E1" w:rsidRDefault="00144F6B" w:rsidP="00144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r w:rsidR="003941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E40E1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дминистрации</w:t>
      </w:r>
    </w:p>
    <w:p w:rsidR="00144F6B" w:rsidRPr="00FE40E1" w:rsidRDefault="00144F6B" w:rsidP="00144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Кривошеинского района </w:t>
      </w:r>
    </w:p>
    <w:p w:rsidR="00144F6B" w:rsidRPr="00FE40E1" w:rsidRDefault="00144F6B" w:rsidP="00144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E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394165" w:rsidRPr="00394165">
        <w:rPr>
          <w:rFonts w:ascii="Times New Roman" w:eastAsia="Times New Roman" w:hAnsi="Times New Roman" w:cs="Times New Roman"/>
          <w:sz w:val="20"/>
          <w:szCs w:val="20"/>
          <w:lang w:eastAsia="ru-RU"/>
        </w:rPr>
        <w:t>18.02.2016</w:t>
      </w:r>
      <w:r w:rsidR="00394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40E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394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56</w:t>
      </w:r>
    </w:p>
    <w:bookmarkEnd w:id="0"/>
    <w:p w:rsidR="00A8673E" w:rsidRDefault="00A8673E" w:rsidP="00C3234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32340" w:rsidRPr="00BC1A7E" w:rsidRDefault="00766661" w:rsidP="00C3234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 </w:t>
      </w:r>
      <w:r w:rsidRPr="00BC1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C32340" w:rsidRPr="00BC1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рабочей группе по оценке эффективности </w:t>
      </w:r>
      <w:r w:rsid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 документации</w:t>
      </w:r>
      <w:r w:rsidR="00C32340" w:rsidRPr="00BC1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экспертных заключений на строительство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6661" w:rsidRPr="00FC6498" w:rsidRDefault="00FC6498" w:rsidP="00FC649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FC6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766661" w:rsidRPr="00FC6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положения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B216AC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Положение устанавливает порядок и номенклатуру основных показателей оценки качества проектно-сметной документации </w:t>
      </w:r>
      <w:r w:rsidR="00B216AC" w:rsidRPr="00BC1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экспертных заключений </w:t>
      </w:r>
      <w:r w:rsidR="00B216AC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нового строительства, реконструкции и капитального ремонта зданий и сооружений.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B216AC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Оценке подлежит проектно-сметная документация и экспертные заключения</w:t>
      </w:r>
      <w:r w:rsidR="00B21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216AC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финансирование по которой производится с участием средств бюджета муниципального образования </w:t>
      </w:r>
      <w:proofErr w:type="spellStart"/>
      <w:r w:rsidR="00B216AC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Кривошеинский</w:t>
      </w:r>
      <w:proofErr w:type="spellEnd"/>
      <w:r w:rsidR="00B216AC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 и сельских поселений находящихся на его территории, в дальнейшем именуется: «проектная продукция».</w:t>
      </w:r>
    </w:p>
    <w:p w:rsidR="00B00859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Оценка качества проектной продукции осуществляется для определения соответствия принятых решений </w:t>
      </w:r>
      <w:r w:rsidR="00FC6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современным методам и технологии строительства</w:t>
      </w:r>
      <w:r w:rsidR="00B00859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должно быть обеспечено:</w:t>
      </w:r>
    </w:p>
    <w:p w:rsidR="00443713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области технологического проектирования - использование высокоэффективных процессов производства, ресурсосберегающей</w:t>
      </w:r>
      <w:r w:rsidR="00443713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энергоэффективной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области строительного проектирования - снижение материалоемкости, трудоемкости и стоимости строительства, сокращение его продолжительности за счет высокой технологичности конструктивных решений зданий и сооружений, внедрения прогрессивных изделий и материалов, конструкций высокой заводской готовности и передовых методов организации строительства;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высокий уровень архитектурных и градостроительных решений;</w:t>
      </w:r>
    </w:p>
    <w:p w:rsidR="00443713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совершенствование планировки и повышение качества жилых домов и объектов социально-бытового назначения, 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Оценка качества проектной продукции используется для</w:t>
      </w:r>
      <w:r w:rsidR="00443713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вопрос</w:t>
      </w:r>
      <w:r w:rsidR="00443713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возможности </w:t>
      </w:r>
      <w:r w:rsidR="00443713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финансирования рассматриваемых объектов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6661" w:rsidRPr="00FC6498" w:rsidRDefault="00766661" w:rsidP="00B216A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II. Порядок определения базовых значений технико-экономических показателей и базовых качественных характеристик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Базовые значения технико-экономических показателей определяются на основе утвержденных удельных показателей, в том числе по стоимости и материалоемкости, устанавливаются в заданиях на разработку документации. Кроме того, в заданиях на разработку </w:t>
      </w:r>
      <w:r w:rsidR="004879F5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проектной документации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устанавливаться базовые качественные характеристики.</w:t>
      </w:r>
    </w:p>
    <w:p w:rsidR="00766661" w:rsidRPr="00BC1A7E" w:rsidRDefault="004879F5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Базовые</w:t>
      </w:r>
      <w:r w:rsidR="00766661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значения технико-экономических показателей и базовые качественные характеристики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составлении технических заданий на проектирование </w:t>
      </w:r>
      <w:r w:rsidR="00766661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устанавливаются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</w:t>
      </w:r>
      <w:r w:rsidR="00766661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утвержденных схем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 планирования.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794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Базовые значения технико-экономических показателей и базовые качественные характеристики для оценки качества рабочей документации на строительство зданий и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сооружений, их очередей и пусковых комплексов </w:t>
      </w:r>
      <w:r w:rsidR="004879F5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соответствовать техническим заданиям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794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оценки качества технических отчетов (заключений) по инженерным изысканиям, выполняемым по конкретным объектам, принимаются установленные в согласованных заказчиками и утвержденных программах инженерных изысканий базовые качественные характеристики, отражающие требования к составу, объему и методам производства этих работ.</w:t>
      </w:r>
    </w:p>
    <w:p w:rsidR="00766661" w:rsidRPr="00FC6498" w:rsidRDefault="00766661" w:rsidP="00B216A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III. Порядок оценк</w:t>
      </w:r>
      <w:r w:rsidR="003015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FC6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качества проектной продукции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01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После приемки проектной продукции, подлежащей экспертизе, заказчики представляют ее в соответствующие экспертные подразделения.</w:t>
      </w:r>
    </w:p>
    <w:p w:rsidR="0030156A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рассмотрении экспертными подразделениями проектной продукции необходимо особое внимание обращать на применение прогрессивных решений, обеспечивающ</w:t>
      </w:r>
      <w:r w:rsidR="00301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экономию топлива, энергии, металла, лесных, строительных и других материалов, снижение материалоемкости изделий, широкое применение вторичных материальных ресурсов и за счет этого дополнительное снижение себестоимости продукции и работ</w:t>
      </w:r>
      <w:r w:rsidR="00301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156A" w:rsidRDefault="0030156A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6661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66661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окращение ручного труда за счет внедрения комплексной механизации и автоматизации производственных процессов; использование наиболее экономичных транспортных схем завоза сырья, материалов и комплектующих изделий; применение </w:t>
      </w:r>
      <w:r w:rsidR="00BC1A7E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передовых</w:t>
      </w:r>
      <w:r w:rsidR="00766661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методов строительства и эффективных форм его организации, совершенствование объемно-планировочных и конструктивных решений, рациональное использование земель, охрану окружающей среды, высокий уровень градостроительных и архитектурных решений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66661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проектной продукции, не подлежащей экспертизе, включая проектную продукцию, выполненную субподрядными проектными и изыскательскими организациями, заказчики после приемки этой проектной продукции организуют проверку материалов, обосновывающих ее качество.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01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проектной продукции, не рекомендованной экспертизой к утверждению,  в актах оценки качества заказчики указывают, что эта проектная продукция не может быть </w:t>
      </w:r>
      <w:r w:rsidR="00301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принята и оплачен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01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прилагают соответствующие обоснования.</w:t>
      </w:r>
    </w:p>
    <w:p w:rsidR="00867745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Заказчик</w:t>
      </w:r>
      <w:r w:rsidR="00301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участвует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необходимых работ (экспертиз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проектной продукции, проверк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достоверности сметной стоимости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6661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Решения о возможности использования проектной продукции, не получившей оценку высокого качества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результатам работы рабочей группы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принимаются </w:t>
      </w:r>
      <w:r w:rsidR="00BC1A7E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Главой Администрации</w:t>
      </w:r>
      <w:r w:rsid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Кривошеинского района, а в случае изготовления проектной документации за счет сельских поселений Главами соответствующих сельских поселений.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C6498" w:rsidRPr="00FC6498" w:rsidRDefault="00FC6498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IV</w:t>
      </w:r>
      <w:r w:rsidRPr="00FC64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Организационные вопросы.</w:t>
      </w:r>
    </w:p>
    <w:p w:rsidR="00FC6498" w:rsidRDefault="00FC6498" w:rsidP="00B216AC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 Рабочая </w:t>
      </w:r>
      <w:r w:rsidRPr="00BC1A7E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BC1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оценке эффективности </w:t>
      </w:r>
      <w:r w:rsidR="00FE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 документации</w:t>
      </w:r>
      <w:r w:rsidR="00FE40E1" w:rsidRPr="00BC1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40E1">
        <w:rPr>
          <w:rFonts w:ascii="Times New Roman" w:hAnsi="Times New Roman" w:cs="Times New Roman"/>
          <w:color w:val="000000" w:themeColor="text1"/>
          <w:sz w:val="24"/>
          <w:szCs w:val="24"/>
        </w:rPr>
        <w:t>(далее ПСД)</w:t>
      </w:r>
      <w:r w:rsidRPr="00BC1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экспертных заключений на строительство</w:t>
      </w:r>
      <w:r w:rsidR="00794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собирается и производит оценку </w:t>
      </w:r>
      <w:r w:rsidR="007940D3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качества проектной продукции </w:t>
      </w:r>
      <w:r w:rsidR="007940D3">
        <w:rPr>
          <w:rFonts w:ascii="Times New Roman" w:hAnsi="Times New Roman" w:cs="Times New Roman"/>
          <w:color w:val="000000" w:themeColor="text1"/>
          <w:sz w:val="24"/>
          <w:szCs w:val="24"/>
        </w:rPr>
        <w:t>по мере необходимости.</w:t>
      </w:r>
    </w:p>
    <w:p w:rsidR="00867745" w:rsidRDefault="00B216AC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 Результаты работы оформляются протоколом и предоставляются Главе Администрации для принятия окончательного решения,</w:t>
      </w:r>
      <w:r w:rsidRPr="0086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случае изготовления проектной документации за счет сельских поселений Главами соответствующих сельских поселений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40E1" w:rsidRDefault="00FE40E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766661" w:rsidRPr="00FE40E1" w:rsidRDefault="0076666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E40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Приложение 1</w:t>
      </w:r>
    </w:p>
    <w:p w:rsidR="00FE40E1" w:rsidRPr="00FE40E1" w:rsidRDefault="00766661" w:rsidP="00FE40E1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40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</w:t>
      </w:r>
      <w:r w:rsidR="001F51CF" w:rsidRPr="00FE40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Pr="00FE40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оложению </w:t>
      </w:r>
      <w:r w:rsidR="00AB4BD9"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>о рабочей группе по оценке</w:t>
      </w:r>
      <w:r w:rsidR="00FF48A4"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4BD9"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эффективности</w:t>
      </w:r>
    </w:p>
    <w:p w:rsidR="00FE40E1" w:rsidRPr="00FE40E1" w:rsidRDefault="00AB4BD9" w:rsidP="00FE40E1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E40E1" w:rsidRPr="00FE40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проектно-сметной документации</w:t>
      </w: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proofErr w:type="gramStart"/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>экспертных</w:t>
      </w:r>
      <w:proofErr w:type="gramEnd"/>
    </w:p>
    <w:p w:rsidR="00AB4BD9" w:rsidRPr="00FE40E1" w:rsidRDefault="00AB4BD9" w:rsidP="00FE40E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заключений на строительство</w:t>
      </w:r>
      <w:r w:rsidRPr="00FE40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FE40E1" w:rsidRPr="00BC1A7E" w:rsidRDefault="00FE40E1" w:rsidP="00FE40E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6661" w:rsidRPr="00BC1A7E" w:rsidRDefault="00766661" w:rsidP="00FE40E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НОМЕНКЛАТУРА 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основных технико-экономических показателей для оценки качества проектно-сметной документации для строительства </w:t>
      </w:r>
      <w:r w:rsidR="001F51CF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капитального ремонта 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предприятий, зданий и сооружений (кроме чертежей типовых строительных конструкций, изделий и узлов)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710"/>
        <w:gridCol w:w="1992"/>
        <w:gridCol w:w="1189"/>
        <w:gridCol w:w="1497"/>
      </w:tblGrid>
      <w:tr w:rsidR="00BC1A7E" w:rsidRPr="00BC1A7E" w:rsidTr="0076666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Технико-экономические обоснования (расчеты)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 (рабочий проект)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Рабочая документация</w:t>
            </w:r>
          </w:p>
        </w:tc>
      </w:tr>
      <w:tr w:rsidR="00BC1A7E" w:rsidRPr="00BC1A7E" w:rsidTr="0076666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C1A7E" w:rsidRPr="00BC1A7E" w:rsidTr="00A8673E">
        <w:trPr>
          <w:trHeight w:val="7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AB4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Мощность (годов</w:t>
            </w:r>
            <w:r w:rsidR="00AB4BD9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ая </w:t>
            </w: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пропускная способность, объем оказываемых услуг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AB4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натуральных измерителях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C1A7E" w:rsidRPr="00BC1A7E" w:rsidTr="00A8673E">
        <w:trPr>
          <w:trHeight w:val="5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Стоимость строительства,</w:t>
            </w:r>
          </w:p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AB4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7666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строительно-монтажных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7666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AB4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Себестоимость основных видов продукции (оказания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C1A7E" w:rsidRPr="00BC1A7E" w:rsidTr="00A8673E">
        <w:trPr>
          <w:trHeight w:val="5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AB4BD9" w:rsidP="00A867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766661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Срок окупаемости капитальных вложений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C1A7E" w:rsidRPr="00BC1A7E" w:rsidTr="007666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AB4BD9" w:rsidP="00AB4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766661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Эксплуатационные показатели</w:t>
            </w:r>
            <w:r w:rsidR="00766661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(электроэнергия, </w:t>
            </w:r>
            <w:proofErr w:type="spellStart"/>
            <w:r w:rsidR="00766661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="00766661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уголь, газ, нефтепродукты, вода)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установленных измерителях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C1A7E" w:rsidRPr="00BC1A7E" w:rsidTr="007666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AB4BD9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66661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Трудоемкость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тыс. чел. </w:t>
            </w:r>
            <w:proofErr w:type="spellStart"/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</w:t>
            </w:r>
            <w:proofErr w:type="spellEnd"/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7666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AB4BD9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766661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Расход основных строительных материалов (сталь, цемент, лесоматериалы)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установленных измерителях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7666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AB4BD9" w:rsidP="00AB4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766661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Степень и уровень автоматизации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установленных измерителях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Примечание: </w:t>
      </w:r>
      <w:r w:rsidR="00AB4BD9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группа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специфики конкретных проектируемых объектов может устанавливать дополнительно 2 - 3 технико-экономических показателя, как правило, характеризующих эксплуатационные свойства этих объектов.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жилых домов - общая площадь, в том числе жилая площадь; для общественных зданий - полезная площадь, в том числе рабочая площадь.</w:t>
      </w:r>
    </w:p>
    <w:p w:rsidR="00FE40E1" w:rsidRDefault="00FE40E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E40E1" w:rsidRDefault="00FE40E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E40E1" w:rsidRDefault="00FE40E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E40E1" w:rsidRDefault="00FE40E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E40E1" w:rsidRDefault="00FE40E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E40E1" w:rsidRDefault="00FE40E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E40E1" w:rsidRPr="00FE40E1" w:rsidRDefault="00FE40E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E40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Приложение 2</w:t>
      </w:r>
    </w:p>
    <w:p w:rsidR="00FE40E1" w:rsidRPr="00FE40E1" w:rsidRDefault="00FE40E1" w:rsidP="00FE40E1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40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положению </w:t>
      </w: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>о рабочей группе по оценке  эффективности</w:t>
      </w:r>
    </w:p>
    <w:p w:rsidR="00FE40E1" w:rsidRPr="00FE40E1" w:rsidRDefault="00FE40E1" w:rsidP="00FE40E1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E40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проектно-сметной документации</w:t>
      </w: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proofErr w:type="gramStart"/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>экспертных</w:t>
      </w:r>
      <w:proofErr w:type="gramEnd"/>
    </w:p>
    <w:p w:rsidR="00FE40E1" w:rsidRPr="00FE40E1" w:rsidRDefault="00FE40E1" w:rsidP="00FE40E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заключений на строительство</w:t>
      </w:r>
      <w:r w:rsidRPr="00FE40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6661" w:rsidRPr="00BC1A7E" w:rsidRDefault="00766661" w:rsidP="00FE40E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НОМЕНКЛАТУРА 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базовых качественных характеристик для оценки качества </w:t>
      </w:r>
      <w:proofErr w:type="spellStart"/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предпроектной</w:t>
      </w:r>
      <w:proofErr w:type="spellEnd"/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проектно-сметной документации для строительства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Выполнение требований по качеству градостроительных и архитектурно-планировочных решений: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архитектурных и объемно-планировочных решений функциональному назначению объекта;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решений современным требованиям по архитектурно-художественной выразительности объекта;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объемно-планировочных решений объекта требованиям технологичности строительства и эксплуатации;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органической связи объекта с окружающей средой и существующей застройкой;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комфортности помещений объекта для труда, проживания, отдыха современным требованиям.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Примечания: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Оценка выполнения требований по качественным характеристикам, не имеющим количественного измерения, осуществляется с применением формулировок: соответствует (обеспечивает), не соответствует (не обеспечивает), а по характеристикам, имеющим количественное измерение, устанавливаются их значения.</w:t>
      </w:r>
    </w:p>
    <w:p w:rsidR="00766661" w:rsidRPr="00BC1A7E" w:rsidRDefault="00766661" w:rsidP="00B216A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1F51CF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группа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специфики проектируемых объектов </w:t>
      </w:r>
      <w:r w:rsidR="001F51CF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устанавливать иные качественные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характеристики.</w:t>
      </w:r>
    </w:p>
    <w:p w:rsidR="00FE40E1" w:rsidRPr="00FE40E1" w:rsidRDefault="00FE40E1" w:rsidP="00FE40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E40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Приложение 3</w:t>
      </w:r>
    </w:p>
    <w:p w:rsidR="00FE40E1" w:rsidRPr="00FE40E1" w:rsidRDefault="00FE40E1" w:rsidP="00FE40E1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40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положению </w:t>
      </w: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>о рабочей группе по оценке  эффективности</w:t>
      </w:r>
    </w:p>
    <w:p w:rsidR="00FE40E1" w:rsidRPr="00FE40E1" w:rsidRDefault="00FE40E1" w:rsidP="00FE40E1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E40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проектно-сметной документации</w:t>
      </w: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proofErr w:type="gramStart"/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>экспертных</w:t>
      </w:r>
      <w:proofErr w:type="gramEnd"/>
    </w:p>
    <w:p w:rsidR="00FE40E1" w:rsidRPr="00FE40E1" w:rsidRDefault="00FE40E1" w:rsidP="00FE40E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E4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заключений на строительство</w:t>
      </w:r>
      <w:r w:rsidRPr="00FE40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766661" w:rsidRPr="00BC1A7E" w:rsidRDefault="00766661" w:rsidP="00FE40E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НОМЕНКЛАТУРА </w:t>
      </w:r>
      <w:r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основных технико-экономических показателей и базовых качественных характеристик для оценки качества </w:t>
      </w:r>
      <w:r w:rsidR="001F51CF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проектно-сметной документации </w:t>
      </w:r>
      <w:r w:rsidR="001F51CF" w:rsidRPr="00BC1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экспертных заключений </w:t>
      </w:r>
      <w:r w:rsidR="001F51CF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нового строительства, реконструкции и капитального ремонта зданий и сооружений</w:t>
      </w:r>
      <w:r w:rsidR="005E7C9C" w:rsidRPr="00BC1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63"/>
        <w:gridCol w:w="1875"/>
        <w:gridCol w:w="2059"/>
      </w:tblGrid>
      <w:tr w:rsidR="00BC1A7E" w:rsidRPr="00BC1A7E" w:rsidTr="005E7C9C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Измеритель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Технические решения</w:t>
            </w:r>
            <w:r w:rsidR="005E7C9C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проекту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6661" w:rsidRPr="00A8673E" w:rsidRDefault="005E7C9C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Возможная оптимизация проекта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 Технико-экономические показатели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5E7C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Себестоимость </w:t>
            </w:r>
            <w:r w:rsidR="005E7C9C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строительства, реконструкции и капитального ремонта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5E7C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 Трудоемкость </w:t>
            </w:r>
            <w:r w:rsidR="005E7C9C"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чел. </w:t>
            </w:r>
            <w:proofErr w:type="spellStart"/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</w:t>
            </w:r>
            <w:proofErr w:type="spellEnd"/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 Расход основных строительных материалов: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Номенклатура (количество типоразмеров, марок)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Трудоемкость монтажа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чел. </w:t>
            </w:r>
            <w:proofErr w:type="spellStart"/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</w:t>
            </w:r>
            <w:proofErr w:type="spellEnd"/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5E7C9C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C9C" w:rsidRPr="00A8673E" w:rsidRDefault="005E7C9C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Б. Базовые качественные характеристики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C9C" w:rsidRPr="00A8673E" w:rsidRDefault="005E7C9C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C9C" w:rsidRPr="00A8673E" w:rsidRDefault="005E7C9C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C9C" w:rsidRPr="00A8673E" w:rsidRDefault="005E7C9C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Расширение области применения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766661" w:rsidRPr="00A8673E" w:rsidRDefault="005E7C9C" w:rsidP="0076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66661" w:rsidRPr="00A8673E" w:rsidRDefault="005E7C9C" w:rsidP="0076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Увеличение срока службы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Улучшение эксплуатационных качеств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Выполнение требований к эстетике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Использование местных строительных материалов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 Выполнение требований по технологичности изготовления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C1A7E" w:rsidRPr="00BC1A7E" w:rsidTr="005E7C9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 Выполнение требований по технологичности монтажа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6661" w:rsidRPr="00A8673E" w:rsidRDefault="00766661" w:rsidP="007666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67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</w:tbl>
    <w:p w:rsidR="009413EB" w:rsidRPr="00BC1A7E" w:rsidRDefault="009413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13EB" w:rsidRPr="00BC1A7E" w:rsidSect="005E7C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2DC"/>
    <w:multiLevelType w:val="hybridMultilevel"/>
    <w:tmpl w:val="7B06FCCC"/>
    <w:lvl w:ilvl="0" w:tplc="B284E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1"/>
    <w:rsid w:val="00144F6B"/>
    <w:rsid w:val="001F51CF"/>
    <w:rsid w:val="0030156A"/>
    <w:rsid w:val="00394165"/>
    <w:rsid w:val="00443713"/>
    <w:rsid w:val="00456037"/>
    <w:rsid w:val="004879F5"/>
    <w:rsid w:val="005E7C9C"/>
    <w:rsid w:val="00766661"/>
    <w:rsid w:val="007940D3"/>
    <w:rsid w:val="00867745"/>
    <w:rsid w:val="009413EB"/>
    <w:rsid w:val="00A8673E"/>
    <w:rsid w:val="00AB4BD9"/>
    <w:rsid w:val="00B00859"/>
    <w:rsid w:val="00B216AC"/>
    <w:rsid w:val="00BC1A7E"/>
    <w:rsid w:val="00C32340"/>
    <w:rsid w:val="00D91662"/>
    <w:rsid w:val="00DC6F1D"/>
    <w:rsid w:val="00FC6498"/>
    <w:rsid w:val="00FE40E1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A40A-3A1A-49BE-85DD-77E10CF3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</dc:creator>
  <cp:lastModifiedBy>USER</cp:lastModifiedBy>
  <cp:revision>5</cp:revision>
  <dcterms:created xsi:type="dcterms:W3CDTF">2016-02-17T06:31:00Z</dcterms:created>
  <dcterms:modified xsi:type="dcterms:W3CDTF">2016-02-18T10:07:00Z</dcterms:modified>
</cp:coreProperties>
</file>