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43" w:rsidRDefault="00161043" w:rsidP="00161043">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800100"/>
                    </a:xfrm>
                    <a:prstGeom prst="rect">
                      <a:avLst/>
                    </a:prstGeom>
                    <a:noFill/>
                    <a:ln>
                      <a:noFill/>
                    </a:ln>
                  </pic:spPr>
                </pic:pic>
              </a:graphicData>
            </a:graphic>
          </wp:inline>
        </w:drawing>
      </w:r>
    </w:p>
    <w:p w:rsidR="00161043" w:rsidRDefault="00161043" w:rsidP="00161043"/>
    <w:p w:rsidR="00161043" w:rsidRDefault="00161043" w:rsidP="00161043">
      <w:pPr>
        <w:jc w:val="center"/>
        <w:rPr>
          <w:b/>
        </w:rPr>
      </w:pPr>
      <w:r>
        <w:rPr>
          <w:b/>
        </w:rPr>
        <w:t>АДМИНИСТРАЦИЯ  КРИВОШЕИНСКОГО РАЙОНА</w:t>
      </w:r>
    </w:p>
    <w:p w:rsidR="00161043" w:rsidRDefault="00161043" w:rsidP="00161043">
      <w:pPr>
        <w:jc w:val="center"/>
        <w:rPr>
          <w:b/>
        </w:rPr>
      </w:pPr>
    </w:p>
    <w:p w:rsidR="00161043" w:rsidRDefault="00161043" w:rsidP="00161043">
      <w:pPr>
        <w:jc w:val="center"/>
        <w:rPr>
          <w:b/>
        </w:rPr>
      </w:pPr>
      <w:r>
        <w:rPr>
          <w:b/>
        </w:rPr>
        <w:t>ПОСТАНОВЛЕНИЕ</w:t>
      </w:r>
    </w:p>
    <w:p w:rsidR="00161043" w:rsidRDefault="00161043" w:rsidP="00161043">
      <w:pPr>
        <w:jc w:val="center"/>
        <w:rPr>
          <w:b/>
        </w:rPr>
      </w:pPr>
    </w:p>
    <w:p w:rsidR="00161043" w:rsidRDefault="00161043" w:rsidP="00161043">
      <w:pPr>
        <w:ind w:left="-1080" w:firstLine="540"/>
      </w:pPr>
      <w:r>
        <w:tab/>
        <w:t xml:space="preserve">         </w:t>
      </w:r>
      <w:r w:rsidR="00553AE7">
        <w:t>от 17.10.2016</w:t>
      </w:r>
      <w:r>
        <w:t xml:space="preserve">                                                                                              </w:t>
      </w:r>
      <w:r w:rsidR="00553AE7">
        <w:t xml:space="preserve">        </w:t>
      </w:r>
      <w:r>
        <w:t xml:space="preserve"> </w:t>
      </w:r>
      <w:r w:rsidR="00553AE7">
        <w:t>№312</w:t>
      </w:r>
      <w:r>
        <w:t xml:space="preserve">                                       </w:t>
      </w:r>
      <w:r>
        <w:rPr>
          <w:b/>
        </w:rPr>
        <w:tab/>
      </w:r>
      <w:r>
        <w:tab/>
      </w:r>
      <w:r>
        <w:tab/>
      </w:r>
      <w:r>
        <w:tab/>
      </w:r>
      <w:r>
        <w:tab/>
      </w:r>
      <w:r>
        <w:tab/>
      </w:r>
      <w:r>
        <w:tab/>
      </w:r>
      <w:r>
        <w:tab/>
      </w:r>
    </w:p>
    <w:p w:rsidR="00161043" w:rsidRDefault="00161043" w:rsidP="00161043">
      <w:pPr>
        <w:jc w:val="center"/>
      </w:pPr>
      <w:r>
        <w:t>с. Кривошеино</w:t>
      </w:r>
    </w:p>
    <w:p w:rsidR="00161043" w:rsidRDefault="00161043" w:rsidP="00161043">
      <w:pPr>
        <w:jc w:val="center"/>
      </w:pPr>
      <w:r>
        <w:t>Томской области</w:t>
      </w:r>
    </w:p>
    <w:p w:rsidR="00161043" w:rsidRDefault="00161043" w:rsidP="00161043">
      <w:r>
        <w:tab/>
      </w:r>
      <w:r>
        <w:tab/>
      </w:r>
      <w:r>
        <w:tab/>
      </w:r>
      <w:r>
        <w:tab/>
      </w:r>
      <w:r>
        <w:tab/>
      </w:r>
      <w:r>
        <w:tab/>
      </w:r>
    </w:p>
    <w:p w:rsidR="00161043" w:rsidRDefault="00161043" w:rsidP="00161043">
      <w:pPr>
        <w:jc w:val="center"/>
      </w:pPr>
      <w:r>
        <w:t>О внесении изменений и дополнений в Устав Муниципального бюджетного  общеобразовательного учреждения «Иштанская основная общеобразовательная школа»</w:t>
      </w:r>
    </w:p>
    <w:p w:rsidR="00161043" w:rsidRDefault="00161043" w:rsidP="00161043">
      <w:pPr>
        <w:jc w:val="both"/>
      </w:pPr>
    </w:p>
    <w:p w:rsidR="00161043" w:rsidRDefault="00161043" w:rsidP="00161043">
      <w:pPr>
        <w:jc w:val="both"/>
      </w:pPr>
      <w:r>
        <w:tab/>
        <w:t xml:space="preserve">В целях приведения в соответствие с Федеральным законом от 29.12.2012 № 273-ФЗ «Об образовании в Российской Федерации», </w:t>
      </w:r>
    </w:p>
    <w:p w:rsidR="00161043" w:rsidRDefault="00161043" w:rsidP="00161043">
      <w:pPr>
        <w:jc w:val="both"/>
      </w:pPr>
    </w:p>
    <w:p w:rsidR="00161043" w:rsidRDefault="00161043" w:rsidP="00161043">
      <w:pPr>
        <w:jc w:val="both"/>
      </w:pPr>
      <w:r>
        <w:t>ПОСТАНОВЛЯЮ:</w:t>
      </w:r>
    </w:p>
    <w:p w:rsidR="00161043" w:rsidRDefault="00161043" w:rsidP="00161043">
      <w:pPr>
        <w:jc w:val="both"/>
      </w:pPr>
    </w:p>
    <w:p w:rsidR="00161043" w:rsidRDefault="00161043" w:rsidP="00161043">
      <w:pPr>
        <w:ind w:firstLine="540"/>
        <w:jc w:val="both"/>
      </w:pPr>
      <w:r>
        <w:t>1. Утвердить изменения и дополнения в Устав Муниципального бюджетного  общеобразовательного учреждения «Иштанская основная общеобразовательная школа» согласно приложению.</w:t>
      </w:r>
    </w:p>
    <w:p w:rsidR="00161043" w:rsidRDefault="00161043" w:rsidP="00161043">
      <w:pPr>
        <w:ind w:firstLine="540"/>
        <w:jc w:val="both"/>
      </w:pPr>
      <w:r>
        <w:t xml:space="preserve">2. Директору Муниципального бюджетного  общеобразовательного учреждения «Иштанская основная общеобразовательная школа» (Г.Г. Изотова) зарегистрировать изменения и дополнения в Устав учреждения в соответствии </w:t>
      </w:r>
      <w:proofErr w:type="gramStart"/>
      <w:r>
        <w:t>с</w:t>
      </w:r>
      <w:proofErr w:type="gramEnd"/>
      <w:r>
        <w:t xml:space="preserve"> действующим законодательствам.</w:t>
      </w:r>
    </w:p>
    <w:p w:rsidR="00161043" w:rsidRDefault="00161043" w:rsidP="00161043">
      <w:pPr>
        <w:ind w:firstLine="426"/>
        <w:jc w:val="both"/>
      </w:pPr>
      <w:r>
        <w:t xml:space="preserve"> 3.  Настоящее постановление вступает в силу </w:t>
      </w:r>
      <w:proofErr w:type="gramStart"/>
      <w:r>
        <w:t>с даты</w:t>
      </w:r>
      <w:proofErr w:type="gramEnd"/>
      <w:r>
        <w:t xml:space="preserve"> его подписания.</w:t>
      </w:r>
    </w:p>
    <w:p w:rsidR="00161043" w:rsidRDefault="00161043" w:rsidP="00161043">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161043" w:rsidRDefault="00161043" w:rsidP="00161043">
      <w:pPr>
        <w:jc w:val="both"/>
      </w:pPr>
      <w:r>
        <w:t xml:space="preserve">        5. </w:t>
      </w:r>
      <w:proofErr w:type="gramStart"/>
      <w:r>
        <w:t>Контроль за</w:t>
      </w:r>
      <w:proofErr w:type="gramEnd"/>
      <w:r>
        <w:t xml:space="preserve"> исполнением настоящего постановления оставляю за собой.</w:t>
      </w:r>
    </w:p>
    <w:p w:rsidR="00161043" w:rsidRDefault="00161043" w:rsidP="00161043"/>
    <w:p w:rsidR="00161043" w:rsidRDefault="00161043" w:rsidP="00161043">
      <w:r>
        <w:t xml:space="preserve"> </w:t>
      </w:r>
    </w:p>
    <w:p w:rsidR="00161043" w:rsidRDefault="00161043" w:rsidP="00161043">
      <w:pPr>
        <w:ind w:left="360"/>
        <w:jc w:val="both"/>
      </w:pPr>
    </w:p>
    <w:p w:rsidR="00161043" w:rsidRDefault="00161043" w:rsidP="00161043">
      <w:pPr>
        <w:jc w:val="both"/>
      </w:pPr>
    </w:p>
    <w:p w:rsidR="00161043" w:rsidRDefault="00161043" w:rsidP="00161043">
      <w:pPr>
        <w:jc w:val="both"/>
      </w:pPr>
      <w:r>
        <w:t>Глава Кривошеинского района</w:t>
      </w:r>
    </w:p>
    <w:p w:rsidR="00161043" w:rsidRDefault="00161043" w:rsidP="00161043">
      <w:pPr>
        <w:jc w:val="both"/>
      </w:pPr>
      <w:r>
        <w:t>(Глава Администрации)</w:t>
      </w:r>
      <w:r>
        <w:tab/>
      </w:r>
      <w:r>
        <w:tab/>
      </w:r>
      <w:r>
        <w:tab/>
      </w:r>
      <w:r>
        <w:tab/>
      </w:r>
      <w:r>
        <w:tab/>
      </w:r>
      <w:r>
        <w:tab/>
        <w:t xml:space="preserve">                         </w:t>
      </w:r>
      <w:proofErr w:type="spellStart"/>
      <w:r>
        <w:t>С.А.Тайлашев</w:t>
      </w:r>
      <w:proofErr w:type="spellEnd"/>
    </w:p>
    <w:p w:rsidR="00161043" w:rsidRDefault="00161043" w:rsidP="00161043"/>
    <w:p w:rsidR="00161043" w:rsidRDefault="00161043" w:rsidP="00161043"/>
    <w:p w:rsidR="00161043" w:rsidRDefault="00161043" w:rsidP="00161043"/>
    <w:p w:rsidR="00161043" w:rsidRDefault="00161043" w:rsidP="00161043"/>
    <w:p w:rsidR="00161043" w:rsidRDefault="00161043" w:rsidP="00161043"/>
    <w:p w:rsidR="00161043" w:rsidRDefault="00161043" w:rsidP="00161043"/>
    <w:p w:rsidR="00161043" w:rsidRDefault="00161043" w:rsidP="00161043"/>
    <w:p w:rsidR="00161043" w:rsidRDefault="00161043" w:rsidP="00161043">
      <w:pPr>
        <w:rPr>
          <w:sz w:val="20"/>
          <w:szCs w:val="20"/>
        </w:rPr>
      </w:pPr>
      <w:proofErr w:type="spellStart"/>
      <w:r>
        <w:rPr>
          <w:sz w:val="20"/>
          <w:szCs w:val="20"/>
        </w:rPr>
        <w:t>Кустова</w:t>
      </w:r>
      <w:proofErr w:type="spellEnd"/>
      <w:r>
        <w:rPr>
          <w:sz w:val="20"/>
          <w:szCs w:val="20"/>
        </w:rPr>
        <w:t xml:space="preserve"> Мария Федоровна </w:t>
      </w:r>
    </w:p>
    <w:p w:rsidR="00161043" w:rsidRDefault="00161043" w:rsidP="00161043">
      <w:pPr>
        <w:rPr>
          <w:sz w:val="20"/>
          <w:szCs w:val="20"/>
        </w:rPr>
      </w:pPr>
      <w:r>
        <w:rPr>
          <w:sz w:val="20"/>
          <w:szCs w:val="20"/>
        </w:rPr>
        <w:t>838251 2 19 74</w:t>
      </w:r>
    </w:p>
    <w:p w:rsidR="00161043" w:rsidRDefault="00161043" w:rsidP="00161043">
      <w:pPr>
        <w:rPr>
          <w:sz w:val="20"/>
          <w:szCs w:val="20"/>
        </w:rPr>
      </w:pPr>
    </w:p>
    <w:p w:rsidR="00161043" w:rsidRDefault="00161043" w:rsidP="00161043">
      <w:pPr>
        <w:rPr>
          <w:sz w:val="20"/>
          <w:szCs w:val="20"/>
        </w:rPr>
      </w:pPr>
      <w:r>
        <w:rPr>
          <w:sz w:val="20"/>
          <w:szCs w:val="20"/>
        </w:rPr>
        <w:t>Прокуратура; Управление образования  1 экз.; МБОУ  «Иштанская ООШ» 3 экз.</w:t>
      </w:r>
    </w:p>
    <w:p w:rsidR="00161043" w:rsidRDefault="00161043" w:rsidP="00161043">
      <w:pPr>
        <w:rPr>
          <w:sz w:val="20"/>
          <w:szCs w:val="20"/>
        </w:rPr>
      </w:pPr>
    </w:p>
    <w:p w:rsidR="00161043" w:rsidRDefault="00161043" w:rsidP="00161043">
      <w:pPr>
        <w:rPr>
          <w:sz w:val="20"/>
          <w:szCs w:val="20"/>
        </w:rPr>
      </w:pPr>
    </w:p>
    <w:p w:rsidR="00161043" w:rsidRDefault="00161043" w:rsidP="00161043">
      <w:pPr>
        <w:jc w:val="right"/>
      </w:pPr>
      <w:r>
        <w:lastRenderedPageBreak/>
        <w:t xml:space="preserve">Приложение к  постановлению   </w:t>
      </w:r>
    </w:p>
    <w:p w:rsidR="00161043" w:rsidRDefault="00161043" w:rsidP="00161043">
      <w:pPr>
        <w:jc w:val="center"/>
      </w:pPr>
      <w:r>
        <w:t xml:space="preserve">                                                       </w:t>
      </w:r>
      <w:r w:rsidR="00553AE7">
        <w:t xml:space="preserve">                               </w:t>
      </w:r>
      <w:r>
        <w:t xml:space="preserve">от </w:t>
      </w:r>
      <w:r w:rsidR="00553AE7">
        <w:t>17.10.2016</w:t>
      </w:r>
      <w:r>
        <w:t xml:space="preserve">  №  </w:t>
      </w:r>
      <w:r w:rsidR="00553AE7">
        <w:t>312</w:t>
      </w:r>
      <w:r>
        <w:t xml:space="preserve">    </w:t>
      </w:r>
    </w:p>
    <w:p w:rsidR="00161043" w:rsidRDefault="00161043" w:rsidP="00161043">
      <w:pPr>
        <w:jc w:val="center"/>
      </w:pPr>
    </w:p>
    <w:p w:rsidR="00161043" w:rsidRDefault="00161043" w:rsidP="00161043">
      <w:pPr>
        <w:jc w:val="center"/>
      </w:pPr>
      <w:r>
        <w:t>Изменения и дополнения  в Устав</w:t>
      </w:r>
    </w:p>
    <w:p w:rsidR="00161043" w:rsidRDefault="00161043" w:rsidP="00161043">
      <w:pPr>
        <w:jc w:val="center"/>
      </w:pPr>
      <w:r>
        <w:t>Муниципального бюджетного  общеобразовательного учреждения</w:t>
      </w:r>
    </w:p>
    <w:p w:rsidR="00161043" w:rsidRDefault="00161043" w:rsidP="00161043">
      <w:pPr>
        <w:jc w:val="center"/>
      </w:pPr>
      <w:r>
        <w:t>«Иштанская</w:t>
      </w:r>
      <w:bookmarkStart w:id="0" w:name="_GoBack"/>
      <w:bookmarkEnd w:id="0"/>
      <w:r>
        <w:t xml:space="preserve"> основная общеобразовательная школа»</w:t>
      </w:r>
    </w:p>
    <w:p w:rsidR="00227F95" w:rsidRDefault="00227F95" w:rsidP="00227F95">
      <w:pPr>
        <w:jc w:val="center"/>
        <w:rPr>
          <w:i/>
        </w:rPr>
      </w:pPr>
    </w:p>
    <w:p w:rsidR="00212551" w:rsidRPr="00871A4E" w:rsidRDefault="00212551" w:rsidP="00212551">
      <w:pPr>
        <w:jc w:val="both"/>
      </w:pPr>
      <w:r>
        <w:t xml:space="preserve">        </w:t>
      </w:r>
      <w:r w:rsidRPr="00871A4E">
        <w:t>1</w:t>
      </w:r>
      <w:r>
        <w:t>.</w:t>
      </w:r>
      <w:r w:rsidRPr="00871A4E">
        <w:t xml:space="preserve"> Главу 3 «ВИДЫ РЕАЛИЗУЕМЫХ ОБРАЗОВАТЕЛЬНЫХ ПРОГРАММ» дополнить </w:t>
      </w:r>
      <w:r>
        <w:t>частями</w:t>
      </w:r>
      <w:r w:rsidRPr="00871A4E">
        <w:t>:</w:t>
      </w:r>
    </w:p>
    <w:p w:rsidR="00212551" w:rsidRPr="0042671A" w:rsidRDefault="00212551" w:rsidP="00212551">
      <w:pPr>
        <w:autoSpaceDE w:val="0"/>
        <w:autoSpaceDN w:val="0"/>
        <w:adjustRightInd w:val="0"/>
        <w:jc w:val="both"/>
        <w:rPr>
          <w:rFonts w:asciiTheme="minorHAnsi" w:eastAsia="Courier New" w:hAnsiTheme="minorHAnsi" w:cstheme="minorHAnsi"/>
          <w:color w:val="000000"/>
          <w:spacing w:val="9"/>
          <w:lang w:eastAsia="en-US"/>
        </w:rPr>
      </w:pPr>
      <w:r w:rsidRPr="00871A4E">
        <w:t>«</w:t>
      </w:r>
      <w:r w:rsidRPr="0042671A">
        <w:t xml:space="preserve">3.7. </w:t>
      </w:r>
      <w:r w:rsidRPr="0042671A">
        <w:rPr>
          <w:rFonts w:eastAsia="Courier New"/>
          <w:color w:val="000000"/>
          <w:spacing w:val="9"/>
          <w:lang w:eastAsia="en-US"/>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w:t>
      </w:r>
      <w:r w:rsidRPr="0042671A">
        <w:rPr>
          <w:rFonts w:asciiTheme="minorHAnsi" w:eastAsia="Courier New" w:hAnsiTheme="minorHAnsi" w:cstheme="minorHAnsi"/>
          <w:color w:val="000000"/>
          <w:spacing w:val="9"/>
          <w:lang w:eastAsia="en-US"/>
        </w:rPr>
        <w:t>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212551" w:rsidRPr="0042671A" w:rsidRDefault="00212551" w:rsidP="00212551">
      <w:pPr>
        <w:autoSpaceDE w:val="0"/>
        <w:autoSpaceDN w:val="0"/>
        <w:adjustRightInd w:val="0"/>
        <w:jc w:val="both"/>
      </w:pPr>
      <w:r w:rsidRPr="0042671A">
        <w:rPr>
          <w:rFonts w:asciiTheme="minorHAnsi" w:eastAsia="Courier New" w:hAnsiTheme="minorHAnsi" w:cstheme="minorHAnsi"/>
          <w:color w:val="000000"/>
          <w:spacing w:val="9"/>
          <w:lang w:eastAsia="en-US"/>
        </w:rPr>
        <w:t xml:space="preserve">3.8. </w:t>
      </w:r>
      <w:r w:rsidRPr="0042671A">
        <w:rPr>
          <w:rFonts w:eastAsia="Courier New"/>
          <w:color w:val="000000"/>
          <w:spacing w:val="9"/>
          <w:lang w:eastAsia="en-US"/>
        </w:rPr>
        <w:t>Платные образовательные услуги не могут быть оказаны вместо образовательной</w:t>
      </w:r>
      <w:r>
        <w:rPr>
          <w:rFonts w:eastAsia="Courier New"/>
          <w:color w:val="000000"/>
          <w:spacing w:val="9"/>
          <w:lang w:eastAsia="en-US"/>
        </w:rPr>
        <w:t xml:space="preserve"> </w:t>
      </w:r>
      <w:r w:rsidRPr="0042671A">
        <w:rPr>
          <w:rFonts w:eastAsia="Courier New"/>
          <w:color w:val="000000"/>
          <w:spacing w:val="9"/>
          <w:lang w:eastAsia="en-US"/>
        </w:rPr>
        <w:t>деятельности, финансовое обеспечение которой осуществляется за счет бюджетных</w:t>
      </w:r>
      <w:r>
        <w:rPr>
          <w:rFonts w:eastAsia="Courier New"/>
          <w:color w:val="000000"/>
          <w:spacing w:val="9"/>
          <w:lang w:eastAsia="en-US"/>
        </w:rPr>
        <w:t xml:space="preserve"> </w:t>
      </w:r>
      <w:r w:rsidRPr="0042671A">
        <w:rPr>
          <w:rFonts w:eastAsia="Courier New"/>
          <w:color w:val="000000"/>
          <w:spacing w:val="9"/>
          <w:lang w:eastAsia="en-US"/>
        </w:rPr>
        <w:t>ассигнований федерального бюджета, бюджета Томской области, местного бюджета</w:t>
      </w:r>
      <w:r>
        <w:rPr>
          <w:rFonts w:eastAsia="Courier New"/>
          <w:color w:val="000000"/>
          <w:spacing w:val="9"/>
          <w:lang w:eastAsia="en-US"/>
        </w:rPr>
        <w:t xml:space="preserve"> </w:t>
      </w:r>
      <w:r w:rsidRPr="0042671A">
        <w:rPr>
          <w:rFonts w:eastAsia="Courier New"/>
          <w:color w:val="000000"/>
          <w:spacing w:val="9"/>
          <w:lang w:eastAsia="en-US"/>
        </w:rPr>
        <w:t>муниципального образования Кривошеинский район.</w:t>
      </w:r>
    </w:p>
    <w:p w:rsidR="00212551" w:rsidRPr="00871A4E" w:rsidRDefault="00212551" w:rsidP="00212551">
      <w:pPr>
        <w:jc w:val="both"/>
      </w:pPr>
      <w:r>
        <w:t>3.9</w:t>
      </w:r>
      <w:r w:rsidRPr="00871A4E">
        <w:t xml:space="preserve">. </w:t>
      </w:r>
      <w:proofErr w:type="gramStart"/>
      <w:r w:rsidRPr="00871A4E">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212551" w:rsidRPr="00871A4E" w:rsidRDefault="00212551" w:rsidP="00212551">
      <w:pPr>
        <w:jc w:val="both"/>
      </w:pPr>
      <w:r w:rsidRPr="00871A4E">
        <w:t>3</w:t>
      </w:r>
      <w:r>
        <w:t>.10</w:t>
      </w:r>
      <w:r w:rsidRPr="00871A4E">
        <w:t>. Для получения без дискриминации качественного образования лицами с ограниченными возможностями здоровья создаются:</w:t>
      </w:r>
    </w:p>
    <w:p w:rsidR="00212551" w:rsidRPr="00871A4E" w:rsidRDefault="00212551" w:rsidP="00212551">
      <w:pPr>
        <w:jc w:val="both"/>
      </w:pPr>
      <w:r w:rsidRPr="00871A4E">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212551" w:rsidRPr="00871A4E" w:rsidRDefault="00212551" w:rsidP="00212551">
      <w:pPr>
        <w:jc w:val="both"/>
      </w:pPr>
      <w:r w:rsidRPr="00871A4E">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212551" w:rsidRPr="00871A4E" w:rsidRDefault="00212551" w:rsidP="00212551">
      <w:pPr>
        <w:jc w:val="both"/>
      </w:pPr>
      <w:r>
        <w:t>3.11</w:t>
      </w:r>
      <w:r w:rsidRPr="00871A4E">
        <w:t>.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212551" w:rsidRPr="00871A4E" w:rsidRDefault="00212551" w:rsidP="00212551">
      <w:pPr>
        <w:jc w:val="both"/>
      </w:pPr>
      <w:r>
        <w:t>3.12</w:t>
      </w:r>
      <w:r w:rsidRPr="00871A4E">
        <w:t xml:space="preserve">. Обучающиеся с ограниченными возможностями здоровья принимаются на </w:t>
      </w:r>
      <w:proofErr w:type="gramStart"/>
      <w:r w:rsidRPr="00871A4E">
        <w:t>обучение</w:t>
      </w:r>
      <w:proofErr w:type="gramEnd"/>
      <w:r w:rsidRPr="00871A4E">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212551" w:rsidRPr="00871A4E" w:rsidRDefault="00212551" w:rsidP="00212551">
      <w:pPr>
        <w:jc w:val="both"/>
      </w:pPr>
      <w:r>
        <w:t>3.13</w:t>
      </w:r>
      <w:r w:rsidRPr="00871A4E">
        <w:t>. Исходя из категории обучающихся с ограниченными возможностями здоровья, их численность в классе не должна превышать 15 человек.</w:t>
      </w:r>
    </w:p>
    <w:p w:rsidR="00212551" w:rsidRPr="00871A4E" w:rsidRDefault="00212551" w:rsidP="00212551">
      <w:pPr>
        <w:jc w:val="both"/>
      </w:pPr>
      <w:r>
        <w:t>3.14</w:t>
      </w:r>
      <w:r w:rsidRPr="00871A4E">
        <w:t xml:space="preserve">. </w:t>
      </w:r>
      <w:proofErr w:type="gramStart"/>
      <w:r w:rsidRPr="00871A4E">
        <w:t>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w:t>
      </w:r>
      <w:r w:rsidR="00E465D1">
        <w:t xml:space="preserve">м программам начального общего и </w:t>
      </w:r>
      <w:r w:rsidRPr="00871A4E">
        <w:t xml:space="preserve">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roofErr w:type="gramEnd"/>
    </w:p>
    <w:p w:rsidR="00212551" w:rsidRPr="00871A4E" w:rsidRDefault="00212551" w:rsidP="00212551">
      <w:pPr>
        <w:jc w:val="both"/>
      </w:pPr>
      <w:r w:rsidRPr="00871A4E">
        <w:t xml:space="preserve">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w:t>
      </w:r>
      <w:proofErr w:type="gramStart"/>
      <w:r w:rsidRPr="00871A4E">
        <w:t>обучения по</w:t>
      </w:r>
      <w:proofErr w:type="gramEnd"/>
      <w:r w:rsidRPr="00871A4E">
        <w:t xml:space="preserve"> общеобразовательным программам на дому </w:t>
      </w:r>
      <w:r w:rsidRPr="00871A4E">
        <w:lastRenderedPageBreak/>
        <w:t>или в медицинских организациях определяется приказом Департамента общего образования Томской области от 24.09.2014 № 15.</w:t>
      </w:r>
    </w:p>
    <w:p w:rsidR="00212551" w:rsidRPr="00871A4E" w:rsidRDefault="00212551" w:rsidP="00212551">
      <w:pPr>
        <w:jc w:val="both"/>
      </w:pPr>
      <w:r>
        <w:t>3.15</w:t>
      </w:r>
      <w:r w:rsidRPr="00871A4E">
        <w:t>.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212551" w:rsidRPr="00871A4E" w:rsidRDefault="00212551" w:rsidP="00212551">
      <w:pPr>
        <w:jc w:val="both"/>
      </w:pPr>
      <w:r>
        <w:t>3.16</w:t>
      </w:r>
      <w:r w:rsidRPr="00871A4E">
        <w:t>.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212551" w:rsidRDefault="00212551" w:rsidP="00212551">
      <w:pPr>
        <w:jc w:val="both"/>
      </w:pPr>
      <w:r>
        <w:t>3.17</w:t>
      </w:r>
      <w:r w:rsidRPr="00871A4E">
        <w:t xml:space="preserve">. </w:t>
      </w:r>
      <w:proofErr w:type="gramStart"/>
      <w:r w:rsidRPr="00871A4E">
        <w:t>Лицам с ограниченными возможностями здоровья (с различными формами умственной отсталости), не имеющим основного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w:t>
      </w:r>
      <w:r>
        <w:t>лированию в сфере образования.».</w:t>
      </w:r>
      <w:proofErr w:type="gramEnd"/>
    </w:p>
    <w:p w:rsidR="00212551" w:rsidRDefault="00212551" w:rsidP="00212551">
      <w:pPr>
        <w:jc w:val="both"/>
      </w:pPr>
      <w:r>
        <w:t xml:space="preserve">          2. </w:t>
      </w:r>
      <w:r w:rsidRPr="00871A4E">
        <w:t xml:space="preserve">В главу 5 «УПРАВЛЕНИЕ УЧРЕЖДЕНИЕМ» внести следующие </w:t>
      </w:r>
      <w:r>
        <w:t>изменения</w:t>
      </w:r>
      <w:r w:rsidRPr="00871A4E">
        <w:t>:</w:t>
      </w:r>
    </w:p>
    <w:p w:rsidR="00212551" w:rsidRDefault="00212551" w:rsidP="00212551">
      <w:pPr>
        <w:pStyle w:val="21"/>
        <w:spacing w:after="0" w:line="240" w:lineRule="auto"/>
        <w:ind w:left="0"/>
        <w:jc w:val="both"/>
        <w:rPr>
          <w:rFonts w:ascii="Times New Roman" w:hAnsi="Times New Roman"/>
          <w:sz w:val="24"/>
          <w:szCs w:val="24"/>
        </w:rPr>
      </w:pPr>
      <w:r>
        <w:rPr>
          <w:rFonts w:ascii="Times New Roman" w:hAnsi="Times New Roman"/>
          <w:sz w:val="24"/>
          <w:szCs w:val="24"/>
        </w:rPr>
        <w:t xml:space="preserve">          2.1. Пункт </w:t>
      </w:r>
      <w:r w:rsidRPr="007D4043">
        <w:rPr>
          <w:rFonts w:ascii="Times New Roman" w:hAnsi="Times New Roman"/>
          <w:sz w:val="24"/>
          <w:szCs w:val="24"/>
        </w:rPr>
        <w:t>5.2.1.</w:t>
      </w:r>
      <w:r>
        <w:rPr>
          <w:rFonts w:ascii="Times New Roman" w:hAnsi="Times New Roman"/>
          <w:sz w:val="24"/>
          <w:szCs w:val="24"/>
        </w:rPr>
        <w:t xml:space="preserve"> изложить в новой редакции:</w:t>
      </w:r>
    </w:p>
    <w:p w:rsidR="00212551" w:rsidRPr="00203CB4" w:rsidRDefault="00212551" w:rsidP="00212551">
      <w:pPr>
        <w:pStyle w:val="21"/>
        <w:spacing w:after="0" w:line="240" w:lineRule="auto"/>
        <w:ind w:left="0"/>
        <w:jc w:val="both"/>
        <w:rPr>
          <w:rFonts w:ascii="Times New Roman" w:hAnsi="Times New Roman"/>
          <w:sz w:val="24"/>
          <w:szCs w:val="24"/>
          <w:lang w:eastAsia="ru-RU"/>
        </w:rPr>
      </w:pPr>
      <w:r w:rsidRPr="00203CB4">
        <w:rPr>
          <w:rFonts w:ascii="Times New Roman" w:hAnsi="Times New Roman"/>
          <w:sz w:val="24"/>
          <w:szCs w:val="24"/>
        </w:rPr>
        <w:t xml:space="preserve">«5.2.1. Единоличным исполнительным органом Учреждения является Директор Учреждения, назначаемый на должность Учредителем.  </w:t>
      </w:r>
    </w:p>
    <w:p w:rsidR="00212551" w:rsidRPr="00203CB4" w:rsidRDefault="00212551" w:rsidP="00212551">
      <w:pPr>
        <w:jc w:val="both"/>
      </w:pPr>
      <w:r w:rsidRPr="00203CB4">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212551" w:rsidRPr="00203CB4" w:rsidRDefault="00212551" w:rsidP="00212551">
      <w:pPr>
        <w:jc w:val="both"/>
      </w:pPr>
      <w:r w:rsidRPr="00203CB4">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212551" w:rsidRPr="00203CB4" w:rsidRDefault="00212551" w:rsidP="00212551">
      <w:pPr>
        <w:jc w:val="both"/>
      </w:pPr>
      <w:r w:rsidRPr="00203CB4">
        <w:t xml:space="preserve">           2.2. Пункт 5.2. дополнить подпунктами 5.2.2., 5.2.3., 5.2.4 следующего содержания:</w:t>
      </w:r>
    </w:p>
    <w:p w:rsidR="00212551" w:rsidRPr="00203CB4" w:rsidRDefault="00212551" w:rsidP="00212551">
      <w:pPr>
        <w:jc w:val="both"/>
      </w:pPr>
      <w:r w:rsidRPr="00203CB4">
        <w:t>«5.2.2. К компетенции Директора Учреждения относятся вопросы осуществления текущего руководства деятельностью</w:t>
      </w:r>
      <w:r w:rsidRPr="00203CB4">
        <w:rPr>
          <w:spacing w:val="-6"/>
          <w:w w:val="104"/>
        </w:rPr>
        <w:t xml:space="preserve"> Учреждения</w:t>
      </w:r>
      <w:r w:rsidRPr="00203CB4">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212551" w:rsidRPr="00203CB4" w:rsidRDefault="00212551" w:rsidP="00212551">
      <w:pPr>
        <w:pStyle w:val="3"/>
        <w:numPr>
          <w:ilvl w:val="0"/>
          <w:numId w:val="9"/>
        </w:numPr>
        <w:tabs>
          <w:tab w:val="left" w:pos="0"/>
        </w:tabs>
        <w:spacing w:after="0" w:line="240" w:lineRule="auto"/>
        <w:jc w:val="both"/>
        <w:rPr>
          <w:rFonts w:ascii="Times New Roman" w:hAnsi="Times New Roman"/>
          <w:sz w:val="24"/>
          <w:szCs w:val="24"/>
          <w:lang w:eastAsia="ru-RU"/>
        </w:rPr>
      </w:pPr>
      <w:r w:rsidRPr="00203CB4">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212551" w:rsidRPr="00203CB4" w:rsidRDefault="00212551" w:rsidP="00212551">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212551" w:rsidRPr="00203CB4" w:rsidRDefault="00212551" w:rsidP="00212551">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212551" w:rsidRPr="00203CB4" w:rsidRDefault="00212551" w:rsidP="00212551">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212551" w:rsidRPr="00203CB4" w:rsidRDefault="00212551" w:rsidP="00212551">
      <w:pPr>
        <w:pStyle w:val="3"/>
        <w:numPr>
          <w:ilvl w:val="0"/>
          <w:numId w:val="9"/>
        </w:numPr>
        <w:tabs>
          <w:tab w:val="left" w:pos="0"/>
          <w:tab w:val="left" w:pos="851"/>
        </w:tabs>
        <w:spacing w:after="0" w:line="240" w:lineRule="auto"/>
        <w:ind w:left="0" w:firstLine="567"/>
        <w:jc w:val="both"/>
        <w:rPr>
          <w:rFonts w:ascii="Times New Roman" w:hAnsi="Times New Roman"/>
          <w:spacing w:val="-6"/>
          <w:w w:val="104"/>
          <w:sz w:val="24"/>
          <w:szCs w:val="24"/>
        </w:rPr>
      </w:pPr>
      <w:r w:rsidRPr="00203CB4">
        <w:rPr>
          <w:rFonts w:ascii="Times New Roman" w:hAnsi="Times New Roman"/>
          <w:sz w:val="24"/>
          <w:szCs w:val="24"/>
          <w:lang w:eastAsia="ru-RU"/>
        </w:rPr>
        <w:t xml:space="preserve"> </w:t>
      </w:r>
      <w:r w:rsidRPr="00203CB4">
        <w:rPr>
          <w:rFonts w:ascii="Times New Roman" w:hAnsi="Times New Roman"/>
          <w:sz w:val="24"/>
          <w:szCs w:val="24"/>
        </w:rPr>
        <w:t xml:space="preserve">директор Учреждения в </w:t>
      </w:r>
      <w:r w:rsidRPr="00203CB4">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212551" w:rsidRPr="00203CB4" w:rsidRDefault="00212551" w:rsidP="00212551">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а) без доверенности действует от имени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 том числе представляет его интересы и совершает сделки от его имени; </w:t>
      </w:r>
    </w:p>
    <w:p w:rsidR="00212551" w:rsidRPr="00203CB4" w:rsidRDefault="00212551" w:rsidP="00212551">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б) утверждает штатное расписание Учреждения;</w:t>
      </w:r>
    </w:p>
    <w:p w:rsidR="00212551" w:rsidRPr="00203CB4" w:rsidRDefault="00212551" w:rsidP="00212551">
      <w:pPr>
        <w:pStyle w:val="3"/>
        <w:tabs>
          <w:tab w:val="left" w:pos="0"/>
          <w:tab w:val="left" w:pos="851"/>
        </w:tabs>
        <w:spacing w:after="0" w:line="240" w:lineRule="auto"/>
        <w:ind w:left="567"/>
        <w:jc w:val="both"/>
        <w:rPr>
          <w:rFonts w:ascii="Times New Roman" w:hAnsi="Times New Roman"/>
          <w:sz w:val="24"/>
          <w:szCs w:val="24"/>
        </w:rPr>
      </w:pPr>
      <w:r w:rsidRPr="00203CB4">
        <w:rPr>
          <w:rFonts w:ascii="Times New Roman" w:hAnsi="Times New Roman"/>
          <w:sz w:val="24"/>
          <w:szCs w:val="24"/>
        </w:rPr>
        <w:t xml:space="preserve">в) утверждает регламентирующие деятельность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внутренние документы; </w:t>
      </w:r>
    </w:p>
    <w:p w:rsidR="00212551" w:rsidRPr="00203CB4" w:rsidRDefault="00212551" w:rsidP="00212551">
      <w:pPr>
        <w:pStyle w:val="3"/>
        <w:tabs>
          <w:tab w:val="left" w:pos="0"/>
          <w:tab w:val="left" w:pos="851"/>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03CB4">
        <w:rPr>
          <w:rFonts w:ascii="Times New Roman" w:hAnsi="Times New Roman"/>
          <w:sz w:val="24"/>
          <w:szCs w:val="24"/>
        </w:rPr>
        <w:t xml:space="preserve">г) издает приказы и дает указания, обязательные для исполнения всеми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w:t>
      </w:r>
    </w:p>
    <w:p w:rsidR="00212551" w:rsidRPr="00203CB4" w:rsidRDefault="00212551" w:rsidP="00212551">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203CB4">
        <w:rPr>
          <w:rFonts w:ascii="Times New Roman" w:hAnsi="Times New Roman"/>
          <w:sz w:val="24"/>
          <w:szCs w:val="24"/>
          <w:lang w:eastAsia="ru-RU"/>
        </w:rPr>
        <w:t>контроль за</w:t>
      </w:r>
      <w:proofErr w:type="gramEnd"/>
      <w:r w:rsidRPr="00203CB4">
        <w:rPr>
          <w:rFonts w:ascii="Times New Roman" w:hAnsi="Times New Roman"/>
          <w:sz w:val="24"/>
          <w:szCs w:val="24"/>
          <w:lang w:eastAsia="ru-RU"/>
        </w:rPr>
        <w:t xml:space="preserve"> его ходом и результатами;</w:t>
      </w:r>
    </w:p>
    <w:p w:rsidR="00212551" w:rsidRPr="00203CB4" w:rsidRDefault="00212551" w:rsidP="00212551">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lastRenderedPageBreak/>
        <w:t xml:space="preserve">е) </w:t>
      </w:r>
      <w:r w:rsidRPr="00203CB4">
        <w:rPr>
          <w:rFonts w:ascii="Times New Roman" w:hAnsi="Times New Roman"/>
          <w:sz w:val="24"/>
          <w:szCs w:val="24"/>
        </w:rPr>
        <w:t xml:space="preserve">принимает на работу в </w:t>
      </w:r>
      <w:r w:rsidRPr="00203CB4">
        <w:rPr>
          <w:rFonts w:ascii="Times New Roman" w:hAnsi="Times New Roman"/>
          <w:spacing w:val="-6"/>
          <w:w w:val="104"/>
          <w:sz w:val="24"/>
          <w:szCs w:val="24"/>
        </w:rPr>
        <w:t>Учреждение</w:t>
      </w:r>
      <w:r w:rsidRPr="00203CB4">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утверждает должностные инструкции,</w:t>
      </w:r>
      <w:r w:rsidRPr="00203CB4">
        <w:rPr>
          <w:rFonts w:ascii="Times New Roman" w:hAnsi="Times New Roman"/>
          <w:sz w:val="24"/>
          <w:szCs w:val="24"/>
          <w:lang w:eastAsia="ru-RU"/>
        </w:rPr>
        <w:t xml:space="preserve"> распределяет учебную нагрузку;</w:t>
      </w:r>
    </w:p>
    <w:p w:rsidR="00212551" w:rsidRPr="00203CB4" w:rsidRDefault="00212551" w:rsidP="00212551">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203CB4">
        <w:rPr>
          <w:rFonts w:ascii="Times New Roman" w:hAnsi="Times New Roman"/>
          <w:sz w:val="24"/>
          <w:szCs w:val="24"/>
        </w:rPr>
        <w:t xml:space="preserve">; </w:t>
      </w:r>
    </w:p>
    <w:p w:rsidR="00212551" w:rsidRPr="00203CB4" w:rsidRDefault="00212551" w:rsidP="00212551">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з) зачисляет, переводит и отчисляет обучающихся;</w:t>
      </w:r>
    </w:p>
    <w:p w:rsidR="00212551" w:rsidRPr="00203CB4" w:rsidRDefault="00212551" w:rsidP="00212551">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и) утверждает локальные нормативные акты Учреждения;</w:t>
      </w:r>
    </w:p>
    <w:p w:rsidR="00212551" w:rsidRPr="00203CB4" w:rsidRDefault="00212551" w:rsidP="00212551">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212551" w:rsidRPr="00203CB4" w:rsidRDefault="00212551" w:rsidP="00212551">
      <w:pPr>
        <w:pStyle w:val="3"/>
        <w:tabs>
          <w:tab w:val="left" w:pos="0"/>
          <w:tab w:val="left" w:pos="993"/>
        </w:tabs>
        <w:spacing w:after="0" w:line="240" w:lineRule="auto"/>
        <w:ind w:left="0" w:firstLine="567"/>
        <w:jc w:val="both"/>
        <w:rPr>
          <w:rFonts w:ascii="Times New Roman" w:hAnsi="Times New Roman"/>
          <w:sz w:val="24"/>
          <w:szCs w:val="24"/>
          <w:lang w:eastAsia="ru-RU"/>
        </w:rPr>
      </w:pPr>
      <w:r w:rsidRPr="00203CB4">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212551" w:rsidRPr="00203CB4" w:rsidRDefault="00212551" w:rsidP="00212551">
      <w:pPr>
        <w:pStyle w:val="3"/>
        <w:tabs>
          <w:tab w:val="left" w:pos="0"/>
          <w:tab w:val="left" w:pos="993"/>
        </w:tabs>
        <w:spacing w:after="0" w:line="240" w:lineRule="auto"/>
        <w:ind w:left="567"/>
        <w:jc w:val="both"/>
        <w:rPr>
          <w:rFonts w:ascii="Times New Roman" w:hAnsi="Times New Roman"/>
          <w:sz w:val="24"/>
          <w:szCs w:val="24"/>
          <w:lang w:eastAsia="ru-RU"/>
        </w:rPr>
      </w:pPr>
      <w:r w:rsidRPr="00203CB4">
        <w:rPr>
          <w:rFonts w:ascii="Times New Roman" w:hAnsi="Times New Roman"/>
          <w:sz w:val="24"/>
          <w:szCs w:val="24"/>
          <w:lang w:eastAsia="ru-RU"/>
        </w:rPr>
        <w:t>м) руководит деятельностью Педагогического совета Учреждения;</w:t>
      </w:r>
    </w:p>
    <w:p w:rsidR="00212551" w:rsidRPr="00203CB4" w:rsidRDefault="00212551" w:rsidP="00212551">
      <w:pPr>
        <w:pStyle w:val="3"/>
        <w:tabs>
          <w:tab w:val="left" w:pos="0"/>
          <w:tab w:val="left" w:pos="993"/>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н) осуществляет иные функции, предусмотренные для руководителя </w:t>
      </w:r>
      <w:r w:rsidRPr="00203CB4">
        <w:rPr>
          <w:rFonts w:ascii="Times New Roman" w:hAnsi="Times New Roman"/>
          <w:spacing w:val="-6"/>
          <w:w w:val="104"/>
          <w:sz w:val="24"/>
          <w:szCs w:val="24"/>
        </w:rPr>
        <w:t>Учреждения</w:t>
      </w:r>
      <w:r w:rsidRPr="00203CB4">
        <w:rPr>
          <w:rFonts w:ascii="Times New Roman" w:hAnsi="Times New Roman"/>
          <w:sz w:val="24"/>
          <w:szCs w:val="24"/>
        </w:rPr>
        <w:t xml:space="preserve"> </w:t>
      </w:r>
      <w:r w:rsidRPr="00203CB4">
        <w:rPr>
          <w:rFonts w:ascii="Times New Roman" w:hAnsi="Times New Roman"/>
          <w:spacing w:val="-6"/>
          <w:w w:val="104"/>
          <w:sz w:val="24"/>
          <w:szCs w:val="24"/>
        </w:rPr>
        <w:t>действующим законодательством Российской Федерации,</w:t>
      </w:r>
      <w:r w:rsidRPr="00203CB4">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203CB4">
        <w:rPr>
          <w:rFonts w:ascii="Times New Roman" w:hAnsi="Times New Roman"/>
          <w:spacing w:val="-6"/>
          <w:w w:val="104"/>
          <w:sz w:val="24"/>
          <w:szCs w:val="24"/>
        </w:rPr>
        <w:t>Учреждения</w:t>
      </w:r>
      <w:r w:rsidRPr="00203CB4">
        <w:rPr>
          <w:rFonts w:ascii="Times New Roman" w:hAnsi="Times New Roman"/>
          <w:sz w:val="24"/>
          <w:szCs w:val="24"/>
        </w:rPr>
        <w:t>, трудовым договором, должностной инструкцией Директора.</w:t>
      </w:r>
    </w:p>
    <w:p w:rsidR="00212551" w:rsidRPr="00203CB4" w:rsidRDefault="00212551" w:rsidP="00212551">
      <w:pPr>
        <w:pStyle w:val="3"/>
        <w:numPr>
          <w:ilvl w:val="2"/>
          <w:numId w:val="8"/>
        </w:numPr>
        <w:tabs>
          <w:tab w:val="left" w:pos="1134"/>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 xml:space="preserve"> Директор Учреждения обязан:</w:t>
      </w:r>
    </w:p>
    <w:p w:rsidR="00212551" w:rsidRPr="00203CB4" w:rsidRDefault="00212551" w:rsidP="00212551">
      <w:pPr>
        <w:pStyle w:val="3"/>
        <w:numPr>
          <w:ilvl w:val="0"/>
          <w:numId w:val="10"/>
        </w:numPr>
        <w:tabs>
          <w:tab w:val="left" w:pos="851"/>
        </w:tabs>
        <w:spacing w:after="0" w:line="240" w:lineRule="auto"/>
        <w:ind w:hanging="1211"/>
        <w:jc w:val="both"/>
        <w:rPr>
          <w:rFonts w:ascii="Times New Roman" w:hAnsi="Times New Roman"/>
          <w:sz w:val="24"/>
          <w:szCs w:val="24"/>
        </w:rPr>
      </w:pPr>
      <w:r w:rsidRPr="00203CB4">
        <w:rPr>
          <w:rFonts w:ascii="Times New Roman" w:hAnsi="Times New Roman"/>
          <w:sz w:val="24"/>
          <w:szCs w:val="24"/>
        </w:rPr>
        <w:t>обеспечивать выполнение муниципального задания в полном объеме;</w:t>
      </w:r>
    </w:p>
    <w:p w:rsidR="00212551" w:rsidRPr="00203CB4" w:rsidRDefault="00212551" w:rsidP="00212551">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212551" w:rsidRPr="00203CB4" w:rsidRDefault="00212551" w:rsidP="00212551">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212551" w:rsidRPr="00203CB4" w:rsidRDefault="00212551" w:rsidP="00212551">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212551" w:rsidRPr="00203CB4" w:rsidRDefault="00212551" w:rsidP="00212551">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212551" w:rsidRPr="00203CB4" w:rsidRDefault="00212551" w:rsidP="00212551">
      <w:pPr>
        <w:pStyle w:val="3"/>
        <w:numPr>
          <w:ilvl w:val="0"/>
          <w:numId w:val="10"/>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212551" w:rsidRPr="00203CB4" w:rsidRDefault="00212551" w:rsidP="00212551">
      <w:pPr>
        <w:pStyle w:val="3"/>
        <w:numPr>
          <w:ilvl w:val="2"/>
          <w:numId w:val="8"/>
        </w:numPr>
        <w:tabs>
          <w:tab w:val="left" w:pos="851"/>
        </w:tabs>
        <w:spacing w:after="0" w:line="240" w:lineRule="auto"/>
        <w:ind w:left="0" w:firstLine="567"/>
        <w:jc w:val="both"/>
        <w:rPr>
          <w:rFonts w:ascii="Times New Roman" w:hAnsi="Times New Roman"/>
          <w:sz w:val="24"/>
          <w:szCs w:val="24"/>
        </w:rPr>
      </w:pPr>
      <w:r w:rsidRPr="00203CB4">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roofErr w:type="gramStart"/>
      <w:r w:rsidRPr="00203CB4">
        <w:rPr>
          <w:rFonts w:ascii="Times New Roman" w:hAnsi="Times New Roman"/>
          <w:sz w:val="24"/>
          <w:szCs w:val="24"/>
        </w:rPr>
        <w:t>.».</w:t>
      </w:r>
      <w:proofErr w:type="gramEnd"/>
    </w:p>
    <w:p w:rsidR="00212551" w:rsidRPr="00203CB4" w:rsidRDefault="00212551" w:rsidP="00212551">
      <w:pPr>
        <w:jc w:val="both"/>
      </w:pPr>
      <w:r w:rsidRPr="00203CB4">
        <w:t xml:space="preserve">          2.3. Первый абзац подпункта  5.4.1. дополнить предложением следующего содержания:</w:t>
      </w:r>
    </w:p>
    <w:p w:rsidR="00212551" w:rsidRPr="00203CB4" w:rsidRDefault="00212551" w:rsidP="00212551">
      <w:pPr>
        <w:jc w:val="both"/>
      </w:pPr>
      <w:r w:rsidRPr="00203CB4">
        <w:t>«Решения Общего Собрания работников принимаются большинством голосов присутствующих и оформляются протоколами</w:t>
      </w:r>
      <w:proofErr w:type="gramStart"/>
      <w:r w:rsidRPr="00203CB4">
        <w:t>.».</w:t>
      </w:r>
      <w:proofErr w:type="gramEnd"/>
    </w:p>
    <w:p w:rsidR="00212551" w:rsidRPr="00203CB4" w:rsidRDefault="00212551" w:rsidP="00212551">
      <w:pPr>
        <w:jc w:val="both"/>
        <w:rPr>
          <w:shd w:val="clear" w:color="auto" w:fill="FFFFFF"/>
        </w:rPr>
      </w:pPr>
      <w:r w:rsidRPr="00203CB4">
        <w:t xml:space="preserve">          2.4. Подпункт 1) </w:t>
      </w:r>
      <w:r>
        <w:t>второго</w:t>
      </w:r>
      <w:r w:rsidRPr="00203CB4">
        <w:t xml:space="preserve"> абзаца подпункта 5.4.1. </w:t>
      </w:r>
      <w:r w:rsidRPr="00203CB4">
        <w:rPr>
          <w:shd w:val="clear" w:color="auto" w:fill="FFFFFF"/>
        </w:rPr>
        <w:t xml:space="preserve"> исключить.</w:t>
      </w:r>
    </w:p>
    <w:p w:rsidR="00212551" w:rsidRPr="00203CB4" w:rsidRDefault="00212551" w:rsidP="00212551">
      <w:pPr>
        <w:jc w:val="both"/>
        <w:rPr>
          <w:shd w:val="clear" w:color="auto" w:fill="FFFFFF"/>
        </w:rPr>
      </w:pPr>
      <w:r w:rsidRPr="00203CB4">
        <w:t xml:space="preserve">          2.5.  Пятый абзац    пункта 5.6.  изложить в следующей редакции:</w:t>
      </w:r>
    </w:p>
    <w:p w:rsidR="00212551" w:rsidRPr="00203CB4" w:rsidRDefault="00212551" w:rsidP="00212551">
      <w:pPr>
        <w:widowControl w:val="0"/>
        <w:jc w:val="both"/>
      </w:pPr>
      <w:r w:rsidRPr="00203CB4">
        <w:t>«Компетенция Педагогического совета:</w:t>
      </w:r>
    </w:p>
    <w:p w:rsidR="00212551" w:rsidRPr="00203CB4" w:rsidRDefault="00212551" w:rsidP="00212551">
      <w:pPr>
        <w:pStyle w:val="a4"/>
        <w:widowControl w:val="0"/>
        <w:numPr>
          <w:ilvl w:val="0"/>
          <w:numId w:val="12"/>
        </w:numPr>
        <w:tabs>
          <w:tab w:val="left" w:pos="851"/>
        </w:tabs>
        <w:ind w:left="0" w:firstLine="567"/>
        <w:jc w:val="both"/>
      </w:pPr>
      <w:r w:rsidRPr="00203CB4">
        <w:t xml:space="preserve">рассматривает вопросы текущей успеваемости, промежуточной и государственной (итоговой) аттестации </w:t>
      </w:r>
      <w:proofErr w:type="gramStart"/>
      <w:r w:rsidRPr="00203CB4">
        <w:t>обучающихся</w:t>
      </w:r>
      <w:proofErr w:type="gramEnd"/>
      <w:r w:rsidRPr="00203CB4">
        <w:t>;</w:t>
      </w:r>
    </w:p>
    <w:p w:rsidR="00212551" w:rsidRPr="00203CB4" w:rsidRDefault="00212551" w:rsidP="00212551">
      <w:pPr>
        <w:pStyle w:val="a4"/>
        <w:widowControl w:val="0"/>
        <w:numPr>
          <w:ilvl w:val="0"/>
          <w:numId w:val="12"/>
        </w:numPr>
        <w:tabs>
          <w:tab w:val="left" w:pos="851"/>
        </w:tabs>
        <w:ind w:left="0" w:firstLine="567"/>
        <w:jc w:val="both"/>
      </w:pPr>
      <w:r w:rsidRPr="00203CB4">
        <w:t xml:space="preserve">решает вопрос о допуске обучающихся к государственной (итоговой) аттестации, </w:t>
      </w:r>
      <w:r w:rsidRPr="00203CB4">
        <w:lastRenderedPageBreak/>
        <w:t>о переводе обучающихся в следующий класс или об оставлении их на повторный год обучения;</w:t>
      </w:r>
    </w:p>
    <w:p w:rsidR="00212551" w:rsidRPr="00203CB4" w:rsidRDefault="00212551" w:rsidP="00212551">
      <w:pPr>
        <w:pStyle w:val="a4"/>
        <w:widowControl w:val="0"/>
        <w:numPr>
          <w:ilvl w:val="0"/>
          <w:numId w:val="12"/>
        </w:numPr>
        <w:ind w:left="0" w:firstLine="360"/>
        <w:jc w:val="both"/>
      </w:pPr>
      <w:r w:rsidRPr="00203CB4">
        <w:t>решает вопросы, связанные с выдачей документов об обучении и образовании установленных образцов;</w:t>
      </w:r>
    </w:p>
    <w:p w:rsidR="00212551" w:rsidRPr="00203CB4" w:rsidRDefault="00212551" w:rsidP="00212551">
      <w:pPr>
        <w:pStyle w:val="a4"/>
        <w:widowControl w:val="0"/>
        <w:numPr>
          <w:ilvl w:val="0"/>
          <w:numId w:val="12"/>
        </w:numPr>
        <w:ind w:left="0" w:firstLine="360"/>
        <w:jc w:val="both"/>
      </w:pPr>
      <w:r w:rsidRPr="00203CB4">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212551" w:rsidRPr="00203CB4" w:rsidRDefault="00212551" w:rsidP="00212551">
      <w:pPr>
        <w:pStyle w:val="a4"/>
        <w:widowControl w:val="0"/>
        <w:numPr>
          <w:ilvl w:val="0"/>
          <w:numId w:val="12"/>
        </w:numPr>
        <w:ind w:left="0" w:firstLine="360"/>
        <w:jc w:val="both"/>
      </w:pPr>
      <w:r w:rsidRPr="00203CB4">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212551" w:rsidRPr="00203CB4" w:rsidRDefault="00212551" w:rsidP="00212551">
      <w:pPr>
        <w:pStyle w:val="a4"/>
        <w:widowControl w:val="0"/>
        <w:numPr>
          <w:ilvl w:val="0"/>
          <w:numId w:val="12"/>
        </w:numPr>
        <w:jc w:val="both"/>
      </w:pPr>
      <w:r w:rsidRPr="00203CB4">
        <w:t>рассматривает состояние и итоги методической работы в Учреждении;</w:t>
      </w:r>
    </w:p>
    <w:p w:rsidR="00212551" w:rsidRPr="00203CB4" w:rsidRDefault="00212551" w:rsidP="00212551">
      <w:pPr>
        <w:pStyle w:val="a4"/>
        <w:widowControl w:val="0"/>
        <w:numPr>
          <w:ilvl w:val="0"/>
          <w:numId w:val="12"/>
        </w:numPr>
        <w:ind w:left="0" w:firstLine="360"/>
        <w:jc w:val="both"/>
      </w:pPr>
      <w:r w:rsidRPr="00203CB4">
        <w:t>рассматривает вопросы по реализации федеральных государственных образовательных стандартов;</w:t>
      </w:r>
    </w:p>
    <w:p w:rsidR="00212551" w:rsidRPr="00203CB4" w:rsidRDefault="00212551" w:rsidP="00212551">
      <w:pPr>
        <w:pStyle w:val="a4"/>
        <w:widowControl w:val="0"/>
        <w:numPr>
          <w:ilvl w:val="0"/>
          <w:numId w:val="12"/>
        </w:numPr>
        <w:ind w:left="0" w:firstLine="360"/>
        <w:jc w:val="both"/>
      </w:pPr>
      <w:r w:rsidRPr="00203CB4">
        <w:t>вносит предложения о поощрении и награждении педагогических работников Учреждения;</w:t>
      </w:r>
    </w:p>
    <w:p w:rsidR="00212551" w:rsidRPr="00203CB4" w:rsidRDefault="00212551" w:rsidP="00212551">
      <w:pPr>
        <w:pStyle w:val="a4"/>
        <w:widowControl w:val="0"/>
        <w:numPr>
          <w:ilvl w:val="0"/>
          <w:numId w:val="12"/>
        </w:numPr>
        <w:jc w:val="both"/>
      </w:pPr>
      <w:r w:rsidRPr="00203CB4">
        <w:t xml:space="preserve">рассматривает вопросы состояния здоровья и воспитания </w:t>
      </w:r>
      <w:proofErr w:type="gramStart"/>
      <w:r w:rsidRPr="00203CB4">
        <w:t>обучающихся</w:t>
      </w:r>
      <w:proofErr w:type="gramEnd"/>
      <w:r w:rsidRPr="00203CB4">
        <w:t>;</w:t>
      </w:r>
    </w:p>
    <w:p w:rsidR="00212551" w:rsidRPr="00203CB4" w:rsidRDefault="00212551" w:rsidP="00212551">
      <w:pPr>
        <w:pStyle w:val="a4"/>
        <w:widowControl w:val="0"/>
        <w:numPr>
          <w:ilvl w:val="0"/>
          <w:numId w:val="12"/>
        </w:numPr>
        <w:ind w:left="0" w:firstLine="360"/>
        <w:jc w:val="both"/>
      </w:pPr>
      <w:r w:rsidRPr="00203CB4">
        <w:t>обсуждает и принимает проекты основных образовательных программ начального общего образования</w:t>
      </w:r>
      <w:r w:rsidR="00B46346">
        <w:t>, основного общего образования,</w:t>
      </w:r>
      <w:r w:rsidRPr="00203CB4">
        <w:t xml:space="preserve">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212551" w:rsidRPr="00203CB4" w:rsidRDefault="00212551" w:rsidP="00212551">
      <w:pPr>
        <w:pStyle w:val="a4"/>
        <w:widowControl w:val="0"/>
        <w:numPr>
          <w:ilvl w:val="0"/>
          <w:numId w:val="12"/>
        </w:numPr>
        <w:ind w:left="0" w:firstLine="360"/>
        <w:jc w:val="both"/>
      </w:pPr>
      <w:proofErr w:type="gramStart"/>
      <w:r w:rsidRPr="00203CB4">
        <w:t>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roofErr w:type="gramEnd"/>
    </w:p>
    <w:p w:rsidR="00212551" w:rsidRPr="00203CB4" w:rsidRDefault="00212551" w:rsidP="00212551">
      <w:pPr>
        <w:jc w:val="both"/>
      </w:pPr>
      <w:r w:rsidRPr="00203CB4">
        <w:t xml:space="preserve">          2.6. Дополнить пунктом 5.9. следующего содержания:</w:t>
      </w:r>
    </w:p>
    <w:p w:rsidR="00212551" w:rsidRPr="00203CB4" w:rsidRDefault="00212551" w:rsidP="00212551">
      <w:pPr>
        <w:jc w:val="both"/>
      </w:pPr>
      <w:r w:rsidRPr="00203CB4">
        <w:t xml:space="preserve">«5.9. Коллегиальные органы управления Учреждения, указанные в </w:t>
      </w:r>
      <w:proofErr w:type="gramStart"/>
      <w:r w:rsidRPr="00203CB4">
        <w:t>пунктах</w:t>
      </w:r>
      <w:proofErr w:type="gramEnd"/>
      <w:r w:rsidRPr="00203CB4">
        <w:t xml:space="preserve"> 5.4.,5.5.,5.6.,5.7. не вправе самостоятельно выступать от имени Учреждения.».</w:t>
      </w:r>
    </w:p>
    <w:p w:rsidR="00212551" w:rsidRDefault="00212551" w:rsidP="00212551">
      <w:r>
        <w:t xml:space="preserve">          </w:t>
      </w:r>
      <w:r w:rsidRPr="00203CB4">
        <w:t>3. Главу 7 «ЛИКВИДАЦИЯ И РЕОРГАНИЗАЦИЯ УЧРЕЖДЕНИЯ» дополнить пунктами следующего содержания:</w:t>
      </w:r>
    </w:p>
    <w:p w:rsidR="00212551" w:rsidRDefault="00212551" w:rsidP="00212551">
      <w:pPr>
        <w:tabs>
          <w:tab w:val="left" w:pos="426"/>
        </w:tabs>
      </w:pPr>
      <w:r w:rsidRPr="00203CB4">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212551" w:rsidRPr="00203CB4" w:rsidRDefault="00212551" w:rsidP="00212551">
      <w:r w:rsidRPr="00203CB4">
        <w:t xml:space="preserve"> 7.6.</w:t>
      </w:r>
      <w:r>
        <w:t xml:space="preserve"> </w:t>
      </w:r>
      <w:r w:rsidRPr="00203CB4">
        <w:t xml:space="preserve"> Имущество Учреждения, оставшееся после удовлетворения требований кредиторов, а также имущество, на которое в </w:t>
      </w:r>
      <w:proofErr w:type="gramStart"/>
      <w:r w:rsidRPr="00203CB4">
        <w:t>соответствии</w:t>
      </w:r>
      <w:proofErr w:type="gramEnd"/>
      <w:r w:rsidRPr="00203CB4">
        <w:t xml:space="preserve"> с федеральными законами не может быть обращено взыскание по обязательствам Учреждения, передается ликвидационной комиссией Учредителю.».</w:t>
      </w:r>
    </w:p>
    <w:p w:rsidR="00212551" w:rsidRPr="00203CB4" w:rsidRDefault="00212551" w:rsidP="00212551">
      <w:pPr>
        <w:jc w:val="both"/>
      </w:pPr>
      <w:r w:rsidRPr="00203CB4">
        <w:rPr>
          <w:shd w:val="clear" w:color="auto" w:fill="FFFFFF"/>
        </w:rPr>
        <w:t xml:space="preserve">  </w:t>
      </w:r>
      <w:r>
        <w:t xml:space="preserve">         </w:t>
      </w:r>
      <w:r w:rsidRPr="00203CB4">
        <w:t>4. Дополнить новой главой 9 следующего содержания:</w:t>
      </w:r>
    </w:p>
    <w:p w:rsidR="00212551" w:rsidRPr="00203CB4" w:rsidRDefault="00212551" w:rsidP="00212551">
      <w:pPr>
        <w:pStyle w:val="a5"/>
        <w:shd w:val="clear" w:color="auto" w:fill="FFFFFF"/>
        <w:spacing w:before="0" w:beforeAutospacing="0" w:after="0" w:afterAutospacing="0"/>
        <w:jc w:val="both"/>
      </w:pPr>
      <w:r w:rsidRPr="00203CB4">
        <w:t>«Глава 9. УСТАНОВЛЕНИЕ ПРАВ, ОБЯЗАННОСТЕЙ И ОТВЕТСТВЕННОСТИ РАБОТНИКОВ, ОСУЩЕСТВЛЯЮЩИХ ВСПОМОГАТЕЛЬНЫЕ ФУНКЦИИ.</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212551" w:rsidRPr="00203CB4" w:rsidRDefault="00212551" w:rsidP="00212551">
      <w:pPr>
        <w:pStyle w:val="a5"/>
        <w:widowControl w:val="0"/>
        <w:shd w:val="clear" w:color="auto" w:fill="FFFFFF"/>
        <w:tabs>
          <w:tab w:val="left" w:pos="284"/>
          <w:tab w:val="left" w:pos="426"/>
          <w:tab w:val="left" w:pos="709"/>
        </w:tabs>
        <w:spacing w:before="0" w:beforeAutospacing="0" w:after="0" w:afterAutospacing="0"/>
        <w:jc w:val="both"/>
      </w:pPr>
      <w:r w:rsidRPr="00203CB4">
        <w:lastRenderedPageBreak/>
        <w:t xml:space="preserve">9.4. Работники Учреждения, занимающие должности, указанные в пункте 9.1., имеют право </w:t>
      </w:r>
      <w:proofErr w:type="gramStart"/>
      <w:r w:rsidRPr="00203CB4">
        <w:t>на</w:t>
      </w:r>
      <w:proofErr w:type="gramEnd"/>
      <w:r w:rsidRPr="00203CB4">
        <w:t>:</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защиту профессиональной чести и достоинства;</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участие в управлении Учреждением в порядке, определенном Уставом Учреждения;</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рабочее место, соответствующее требованиям охраны труда;</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отказ от выполнения работы в случае возникновения опасности для жизни и здоровья вследствие нарушений требований охраны труда;</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представление на рассмотрение директору Учреждения предложения по улучшению деятельности Учреждения;</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ознакомление с жалобами и другими документами, содержащими оценку его работы;</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участие в забастовках;</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требовать от администрации Учреждения строгого соблюдения норм и правил охраны труда.</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9.5. Работники Учреждения, занимающие должности, указанные в пункте 9.1., обязаны:</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стремиться к достижению максимально высокого уровня всей своей профессиональной работы;</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проявлять готовность к участию в мероприятиях с обучающимися и взрослыми, выходящих за рамки плана Учреждения;</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203CB4">
        <w:t>обучающимся</w:t>
      </w:r>
      <w:proofErr w:type="gramEnd"/>
      <w:r w:rsidRPr="00203CB4">
        <w:t>;</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проходить периодические бесплатные медицинские обследования;</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pPr>
      <w:r w:rsidRPr="00203CB4">
        <w:t>- соблюдать права и свободы участников образовательного процесса.</w:t>
      </w:r>
    </w:p>
    <w:p w:rsidR="00212551" w:rsidRPr="00203CB4" w:rsidRDefault="00212551" w:rsidP="00212551">
      <w:pPr>
        <w:pStyle w:val="a5"/>
        <w:widowControl w:val="0"/>
        <w:shd w:val="clear" w:color="auto" w:fill="FFFFFF"/>
        <w:tabs>
          <w:tab w:val="left" w:pos="284"/>
          <w:tab w:val="left" w:pos="426"/>
        </w:tabs>
        <w:spacing w:before="0" w:beforeAutospacing="0" w:after="0" w:afterAutospacing="0"/>
        <w:jc w:val="both"/>
        <w:rPr>
          <w:rFonts w:ascii="Verdana" w:hAnsi="Verdana"/>
          <w:sz w:val="17"/>
          <w:szCs w:val="17"/>
        </w:rPr>
      </w:pPr>
      <w:r w:rsidRPr="00203CB4">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roofErr w:type="gramStart"/>
      <w:r w:rsidRPr="00203CB4">
        <w:t>.».</w:t>
      </w:r>
      <w:proofErr w:type="gramEnd"/>
    </w:p>
    <w:p w:rsidR="00212551" w:rsidRPr="00203CB4" w:rsidRDefault="00212551" w:rsidP="00212551">
      <w:pPr>
        <w:jc w:val="both"/>
        <w:rPr>
          <w:shd w:val="clear" w:color="auto" w:fill="FFFFFF"/>
        </w:rPr>
      </w:pPr>
    </w:p>
    <w:p w:rsidR="00212551" w:rsidRDefault="00212551" w:rsidP="00212551">
      <w:pPr>
        <w:jc w:val="both"/>
        <w:rPr>
          <w:shd w:val="clear" w:color="auto" w:fill="FFFFFF"/>
        </w:rPr>
      </w:pPr>
    </w:p>
    <w:p w:rsidR="00212551" w:rsidRPr="00A45AF9" w:rsidRDefault="00212551" w:rsidP="00212551">
      <w:pPr>
        <w:jc w:val="both"/>
      </w:pPr>
    </w:p>
    <w:p w:rsidR="00212551" w:rsidRDefault="00212551" w:rsidP="00212551">
      <w:pPr>
        <w:jc w:val="both"/>
        <w:rPr>
          <w:color w:val="000000" w:themeColor="text1"/>
        </w:rPr>
      </w:pPr>
    </w:p>
    <w:p w:rsidR="00212551" w:rsidRPr="00FD0DB4" w:rsidRDefault="00212551" w:rsidP="00212551">
      <w:pPr>
        <w:jc w:val="both"/>
        <w:rPr>
          <w:color w:val="000000" w:themeColor="text1"/>
        </w:rPr>
      </w:pPr>
    </w:p>
    <w:p w:rsidR="00212551" w:rsidRPr="00871A4E" w:rsidRDefault="00212551" w:rsidP="00212551">
      <w:pPr>
        <w:widowControl w:val="0"/>
        <w:jc w:val="both"/>
      </w:pPr>
    </w:p>
    <w:p w:rsidR="00212551" w:rsidRDefault="00212551" w:rsidP="00212551">
      <w:pPr>
        <w:jc w:val="both"/>
      </w:pPr>
    </w:p>
    <w:p w:rsidR="00212551" w:rsidRPr="00871A4E" w:rsidRDefault="00212551" w:rsidP="00212551">
      <w:pPr>
        <w:jc w:val="both"/>
      </w:pPr>
    </w:p>
    <w:p w:rsidR="00212551" w:rsidRPr="00871A4E" w:rsidRDefault="00212551" w:rsidP="00212551">
      <w:pPr>
        <w:pStyle w:val="a4"/>
        <w:ind w:left="709"/>
        <w:jc w:val="both"/>
      </w:pPr>
    </w:p>
    <w:p w:rsidR="00212551" w:rsidRDefault="00212551" w:rsidP="00212551">
      <w:pPr>
        <w:ind w:left="709"/>
        <w:jc w:val="both"/>
      </w:pPr>
    </w:p>
    <w:p w:rsidR="00212551" w:rsidRDefault="00212551" w:rsidP="00212551">
      <w:pPr>
        <w:jc w:val="both"/>
      </w:pPr>
    </w:p>
    <w:p w:rsidR="006F3C60" w:rsidRDefault="006F3C60" w:rsidP="00212551">
      <w:pPr>
        <w:pStyle w:val="a4"/>
        <w:tabs>
          <w:tab w:val="left" w:pos="0"/>
          <w:tab w:val="left" w:pos="993"/>
        </w:tabs>
        <w:ind w:left="567"/>
        <w:jc w:val="both"/>
      </w:pPr>
    </w:p>
    <w:sectPr w:rsidR="006F3C60" w:rsidSect="00722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85A"/>
    <w:multiLevelType w:val="hybridMultilevel"/>
    <w:tmpl w:val="1424313A"/>
    <w:lvl w:ilvl="0" w:tplc="A3709E50">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F26D8"/>
    <w:multiLevelType w:val="hybridMultilevel"/>
    <w:tmpl w:val="4CB64650"/>
    <w:lvl w:ilvl="0" w:tplc="3CC6D92E">
      <w:start w:val="1"/>
      <w:numFmt w:val="decimal"/>
      <w:lvlText w:val="10.%1."/>
      <w:lvlJc w:val="left"/>
      <w:pPr>
        <w:ind w:left="360"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513" w:hanging="180"/>
      </w:pPr>
      <w:rPr>
        <w:rFonts w:cs="Times New Roman"/>
      </w:rPr>
    </w:lvl>
    <w:lvl w:ilvl="3" w:tplc="0419000F" w:tentative="1">
      <w:start w:val="1"/>
      <w:numFmt w:val="decimal"/>
      <w:lvlText w:val="%4."/>
      <w:lvlJc w:val="left"/>
      <w:pPr>
        <w:ind w:left="1233" w:hanging="360"/>
      </w:pPr>
      <w:rPr>
        <w:rFonts w:cs="Times New Roman"/>
      </w:rPr>
    </w:lvl>
    <w:lvl w:ilvl="4" w:tplc="04190019" w:tentative="1">
      <w:start w:val="1"/>
      <w:numFmt w:val="lowerLetter"/>
      <w:lvlText w:val="%5."/>
      <w:lvlJc w:val="left"/>
      <w:pPr>
        <w:ind w:left="1953" w:hanging="360"/>
      </w:pPr>
      <w:rPr>
        <w:rFonts w:cs="Times New Roman"/>
      </w:rPr>
    </w:lvl>
    <w:lvl w:ilvl="5" w:tplc="0419001B" w:tentative="1">
      <w:start w:val="1"/>
      <w:numFmt w:val="lowerRoman"/>
      <w:lvlText w:val="%6."/>
      <w:lvlJc w:val="right"/>
      <w:pPr>
        <w:ind w:left="2673" w:hanging="180"/>
      </w:pPr>
      <w:rPr>
        <w:rFonts w:cs="Times New Roman"/>
      </w:rPr>
    </w:lvl>
    <w:lvl w:ilvl="6" w:tplc="0419000F" w:tentative="1">
      <w:start w:val="1"/>
      <w:numFmt w:val="decimal"/>
      <w:lvlText w:val="%7."/>
      <w:lvlJc w:val="left"/>
      <w:pPr>
        <w:ind w:left="3393" w:hanging="360"/>
      </w:pPr>
      <w:rPr>
        <w:rFonts w:cs="Times New Roman"/>
      </w:rPr>
    </w:lvl>
    <w:lvl w:ilvl="7" w:tplc="04190019" w:tentative="1">
      <w:start w:val="1"/>
      <w:numFmt w:val="lowerLetter"/>
      <w:lvlText w:val="%8."/>
      <w:lvlJc w:val="left"/>
      <w:pPr>
        <w:ind w:left="4113" w:hanging="360"/>
      </w:pPr>
      <w:rPr>
        <w:rFonts w:cs="Times New Roman"/>
      </w:rPr>
    </w:lvl>
    <w:lvl w:ilvl="8" w:tplc="0419001B" w:tentative="1">
      <w:start w:val="1"/>
      <w:numFmt w:val="lowerRoman"/>
      <w:lvlText w:val="%9."/>
      <w:lvlJc w:val="right"/>
      <w:pPr>
        <w:ind w:left="4833" w:hanging="180"/>
      </w:pPr>
      <w:rPr>
        <w:rFonts w:cs="Times New Roman"/>
      </w:rPr>
    </w:lvl>
  </w:abstractNum>
  <w:abstractNum w:abstractNumId="2">
    <w:nsid w:val="062B3EFC"/>
    <w:multiLevelType w:val="hybridMultilevel"/>
    <w:tmpl w:val="07CC8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43D095E"/>
    <w:multiLevelType w:val="multilevel"/>
    <w:tmpl w:val="32509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631ED"/>
    <w:multiLevelType w:val="multilevel"/>
    <w:tmpl w:val="6CC89E2E"/>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6">
    <w:nsid w:val="288D5C6C"/>
    <w:multiLevelType w:val="hybridMultilevel"/>
    <w:tmpl w:val="4AE21E74"/>
    <w:lvl w:ilvl="0" w:tplc="680E7D2A">
      <w:start w:val="1"/>
      <w:numFmt w:val="decimal"/>
      <w:lvlText w:val="3.%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7020C7"/>
    <w:multiLevelType w:val="hybridMultilevel"/>
    <w:tmpl w:val="CD60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9">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AB627F7"/>
    <w:multiLevelType w:val="multilevel"/>
    <w:tmpl w:val="D09441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0"/>
  </w:num>
  <w:num w:numId="7">
    <w:abstractNumId w:val="5"/>
  </w:num>
  <w:num w:numId="8">
    <w:abstractNumId w:val="8"/>
  </w:num>
  <w:num w:numId="9">
    <w:abstractNumId w:val="9"/>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4ED"/>
    <w:rsid w:val="000F5DB0"/>
    <w:rsid w:val="00161043"/>
    <w:rsid w:val="002033F9"/>
    <w:rsid w:val="00212551"/>
    <w:rsid w:val="002158FA"/>
    <w:rsid w:val="00227F95"/>
    <w:rsid w:val="002612FE"/>
    <w:rsid w:val="002B34ED"/>
    <w:rsid w:val="00394837"/>
    <w:rsid w:val="003C199E"/>
    <w:rsid w:val="003C437A"/>
    <w:rsid w:val="00483BC7"/>
    <w:rsid w:val="004A31E2"/>
    <w:rsid w:val="00536031"/>
    <w:rsid w:val="00553AE7"/>
    <w:rsid w:val="00561A9F"/>
    <w:rsid w:val="00633AAD"/>
    <w:rsid w:val="006842F6"/>
    <w:rsid w:val="006B79E1"/>
    <w:rsid w:val="006F3C60"/>
    <w:rsid w:val="00722593"/>
    <w:rsid w:val="00740121"/>
    <w:rsid w:val="0076523C"/>
    <w:rsid w:val="007D4043"/>
    <w:rsid w:val="007E6422"/>
    <w:rsid w:val="008236FF"/>
    <w:rsid w:val="00842DF9"/>
    <w:rsid w:val="0088575F"/>
    <w:rsid w:val="008C19BA"/>
    <w:rsid w:val="00930E68"/>
    <w:rsid w:val="00940033"/>
    <w:rsid w:val="00983F40"/>
    <w:rsid w:val="009C4B87"/>
    <w:rsid w:val="009F4FE5"/>
    <w:rsid w:val="00A45AF9"/>
    <w:rsid w:val="00AB5A27"/>
    <w:rsid w:val="00B156D3"/>
    <w:rsid w:val="00B26916"/>
    <w:rsid w:val="00B3291C"/>
    <w:rsid w:val="00B32B47"/>
    <w:rsid w:val="00B46346"/>
    <w:rsid w:val="00B84628"/>
    <w:rsid w:val="00C124A8"/>
    <w:rsid w:val="00C747BE"/>
    <w:rsid w:val="00C952A1"/>
    <w:rsid w:val="00CC7B42"/>
    <w:rsid w:val="00D15F0D"/>
    <w:rsid w:val="00D673C2"/>
    <w:rsid w:val="00D97542"/>
    <w:rsid w:val="00DB4B91"/>
    <w:rsid w:val="00E465D1"/>
    <w:rsid w:val="00ED49D2"/>
    <w:rsid w:val="00F004A0"/>
    <w:rsid w:val="00F63DB7"/>
    <w:rsid w:val="00FD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161043"/>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161043"/>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161043"/>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161043"/>
    <w:rPr>
      <w:rFonts w:eastAsia="Times New Roman"/>
      <w:b/>
      <w:bCs/>
      <w:i/>
      <w:iCs/>
      <w:color w:val="auto"/>
      <w:spacing w:val="0"/>
      <w:sz w:val="18"/>
      <w:szCs w:val="18"/>
      <w:lang w:eastAsia="ru-RU"/>
    </w:rPr>
  </w:style>
</w:styles>
</file>

<file path=word/webSettings.xml><?xml version="1.0" encoding="utf-8"?>
<w:webSettings xmlns:r="http://schemas.openxmlformats.org/officeDocument/2006/relationships" xmlns:w="http://schemas.openxmlformats.org/wordprocessingml/2006/main">
  <w:divs>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308367869">
      <w:bodyDiv w:val="1"/>
      <w:marLeft w:val="0"/>
      <w:marRight w:val="0"/>
      <w:marTop w:val="0"/>
      <w:marBottom w:val="0"/>
      <w:divBdr>
        <w:top w:val="none" w:sz="0" w:space="0" w:color="auto"/>
        <w:left w:val="none" w:sz="0" w:space="0" w:color="auto"/>
        <w:bottom w:val="none" w:sz="0" w:space="0" w:color="auto"/>
        <w:right w:val="none" w:sz="0" w:space="0" w:color="auto"/>
      </w:divBdr>
    </w:div>
    <w:div w:id="1715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2560</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14</cp:revision>
  <cp:lastPrinted>2016-10-17T09:45:00Z</cp:lastPrinted>
  <dcterms:created xsi:type="dcterms:W3CDTF">2016-09-26T08:37:00Z</dcterms:created>
  <dcterms:modified xsi:type="dcterms:W3CDTF">2016-10-17T09:45:00Z</dcterms:modified>
</cp:coreProperties>
</file>