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7C" w:rsidRDefault="0051367C" w:rsidP="0051367C">
      <w:pPr>
        <w:pStyle w:val="2"/>
        <w:ind w:right="414"/>
        <w:rPr>
          <w:b w:val="0"/>
          <w:sz w:val="24"/>
        </w:rPr>
      </w:pPr>
      <w:r>
        <w:rPr>
          <w:noProof/>
          <w:sz w:val="24"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67C" w:rsidRDefault="0051367C" w:rsidP="00513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51367C" w:rsidRDefault="0051367C" w:rsidP="00513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1367C" w:rsidRDefault="005670E5" w:rsidP="0051367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17.10</w:t>
      </w:r>
      <w:r w:rsidR="0051367C">
        <w:rPr>
          <w:rFonts w:ascii="Times New Roman" w:hAnsi="Times New Roman" w:cs="Times New Roman"/>
          <w:sz w:val="24"/>
          <w:szCs w:val="24"/>
        </w:rPr>
        <w:t xml:space="preserve">.2016                                             </w:t>
      </w:r>
      <w:r w:rsidR="0051367C">
        <w:rPr>
          <w:rFonts w:ascii="Times New Roman" w:hAnsi="Times New Roman" w:cs="Times New Roman"/>
          <w:sz w:val="24"/>
          <w:szCs w:val="24"/>
        </w:rPr>
        <w:tab/>
      </w:r>
      <w:r w:rsidR="0051367C">
        <w:rPr>
          <w:rFonts w:ascii="Times New Roman" w:hAnsi="Times New Roman" w:cs="Times New Roman"/>
          <w:sz w:val="24"/>
          <w:szCs w:val="24"/>
        </w:rPr>
        <w:tab/>
      </w:r>
      <w:r w:rsidR="0051367C">
        <w:rPr>
          <w:rFonts w:ascii="Times New Roman" w:hAnsi="Times New Roman" w:cs="Times New Roman"/>
          <w:sz w:val="24"/>
          <w:szCs w:val="24"/>
        </w:rPr>
        <w:tab/>
      </w:r>
      <w:r w:rsidR="0051367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367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309</w:t>
      </w:r>
    </w:p>
    <w:p w:rsidR="0051367C" w:rsidRDefault="0051367C" w:rsidP="0051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51367C" w:rsidRDefault="0051367C" w:rsidP="0051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51367C" w:rsidRDefault="0051367C" w:rsidP="0051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51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</w:t>
      </w:r>
    </w:p>
    <w:p w:rsidR="0051367C" w:rsidRDefault="0051367C" w:rsidP="0051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67C" w:rsidRDefault="002F354F" w:rsidP="002F354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367C">
        <w:rPr>
          <w:rFonts w:ascii="Times New Roman" w:hAnsi="Times New Roman" w:cs="Times New Roman"/>
          <w:sz w:val="24"/>
          <w:szCs w:val="24"/>
        </w:rPr>
        <w:t>Руководствуясь частью 4 статьи 18 Федерального Закона от 2</w:t>
      </w:r>
      <w:r w:rsidR="00B74974">
        <w:rPr>
          <w:rFonts w:ascii="Times New Roman" w:hAnsi="Times New Roman" w:cs="Times New Roman"/>
          <w:sz w:val="24"/>
          <w:szCs w:val="24"/>
        </w:rPr>
        <w:t>4</w:t>
      </w:r>
      <w:r w:rsidR="0051367C">
        <w:rPr>
          <w:rFonts w:ascii="Times New Roman" w:hAnsi="Times New Roman" w:cs="Times New Roman"/>
          <w:sz w:val="24"/>
          <w:szCs w:val="24"/>
        </w:rPr>
        <w:t xml:space="preserve">.07.2007 № 209-ФЗ </w:t>
      </w:r>
      <w:r w:rsidR="00AC30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1367C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Федерации»,</w:t>
      </w:r>
    </w:p>
    <w:p w:rsidR="004F570E" w:rsidRPr="00B91935" w:rsidRDefault="004F570E" w:rsidP="002F354F">
      <w:pPr>
        <w:spacing w:after="0" w:line="240" w:lineRule="auto"/>
        <w:ind w:left="-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PMingLiU" w:hAnsi="Times New Roman"/>
          <w:i/>
          <w:sz w:val="24"/>
          <w:szCs w:val="24"/>
        </w:rPr>
        <w:t>(в редакции постановлений Администрации Кривошеинского района от 17.10.2017 № 487, от 11.02.2019 № 88</w:t>
      </w:r>
      <w:r w:rsidR="00252FB7">
        <w:rPr>
          <w:rFonts w:ascii="Times New Roman" w:eastAsia="PMingLiU" w:hAnsi="Times New Roman"/>
          <w:i/>
          <w:sz w:val="24"/>
          <w:szCs w:val="24"/>
        </w:rPr>
        <w:t xml:space="preserve">, от 10.06.2020 </w:t>
      </w:r>
      <w:r w:rsidR="00252FB7" w:rsidRPr="00B54A98">
        <w:rPr>
          <w:rFonts w:ascii="Times New Roman" w:eastAsia="PMingLiU" w:hAnsi="Times New Roman"/>
          <w:i/>
          <w:sz w:val="24"/>
          <w:szCs w:val="24"/>
        </w:rPr>
        <w:t>№</w:t>
      </w:r>
      <w:r w:rsidR="00B54A98">
        <w:rPr>
          <w:rFonts w:ascii="Times New Roman" w:eastAsia="PMingLiU" w:hAnsi="Times New Roman"/>
          <w:i/>
          <w:sz w:val="24"/>
          <w:szCs w:val="24"/>
        </w:rPr>
        <w:t xml:space="preserve"> 310</w:t>
      </w:r>
      <w:r w:rsidR="00BE6344">
        <w:rPr>
          <w:rFonts w:ascii="Times New Roman" w:eastAsia="PMingLiU" w:hAnsi="Times New Roman"/>
          <w:i/>
          <w:sz w:val="24"/>
          <w:szCs w:val="24"/>
        </w:rPr>
        <w:t xml:space="preserve">, 23.12.2021 </w:t>
      </w:r>
      <w:r w:rsidR="00AC305B">
        <w:rPr>
          <w:rFonts w:ascii="Times New Roman" w:eastAsia="PMingLiU" w:hAnsi="Times New Roman"/>
          <w:i/>
          <w:sz w:val="24"/>
          <w:szCs w:val="24"/>
        </w:rPr>
        <w:t>№ 891, 10.03.2022 № 181</w:t>
      </w:r>
      <w:r w:rsidR="00704C43">
        <w:rPr>
          <w:rFonts w:ascii="Times New Roman" w:eastAsia="PMingLiU" w:hAnsi="Times New Roman"/>
          <w:i/>
          <w:sz w:val="24"/>
          <w:szCs w:val="24"/>
        </w:rPr>
        <w:t>, 22.04.2022 №317</w:t>
      </w:r>
      <w:r w:rsidR="00073689">
        <w:rPr>
          <w:rFonts w:ascii="Times New Roman" w:eastAsia="PMingLiU" w:hAnsi="Times New Roman"/>
          <w:i/>
          <w:sz w:val="24"/>
          <w:szCs w:val="24"/>
        </w:rPr>
        <w:t>, 18.04.2024 №227</w:t>
      </w:r>
      <w:r>
        <w:rPr>
          <w:rFonts w:ascii="Times New Roman" w:eastAsia="PMingLiU" w:hAnsi="Times New Roman"/>
          <w:i/>
          <w:sz w:val="24"/>
          <w:szCs w:val="24"/>
        </w:rPr>
        <w:t>)</w:t>
      </w:r>
    </w:p>
    <w:p w:rsidR="0051367C" w:rsidRDefault="0051367C" w:rsidP="002F354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367C" w:rsidRDefault="00AC305B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51367C">
        <w:rPr>
          <w:rFonts w:ascii="Times New Roman" w:hAnsi="Times New Roman" w:cs="Times New Roman"/>
          <w:sz w:val="24"/>
          <w:szCs w:val="24"/>
        </w:rPr>
        <w:t>Утвердить перечень муниципального имущества муниципального образования Кривошеинский район, свободного от прав третьих лиц (за исключением имущественных прав субъектов малого и среднего предпринимательства) для его предоставления субъектам малого и среднего предпринимательства согласно приложению к настоящему постановлению.</w:t>
      </w:r>
    </w:p>
    <w:p w:rsidR="0051367C" w:rsidRDefault="00AC305B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51367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F7165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F71652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="0051367C">
        <w:rPr>
          <w:rFonts w:ascii="Times New Roman" w:hAnsi="Times New Roman" w:cs="Times New Roman"/>
          <w:sz w:val="24"/>
          <w:szCs w:val="24"/>
        </w:rPr>
        <w:t>.</w:t>
      </w:r>
    </w:p>
    <w:p w:rsidR="0051367C" w:rsidRDefault="00AC305B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proofErr w:type="gramStart"/>
      <w:r w:rsidR="0051367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51367C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Кривошеинский район в сети «Интернет» </w:t>
      </w:r>
      <w:hyperlink r:id="rId6" w:history="1">
        <w:r w:rsidR="0051367C" w:rsidRPr="00D344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1367C" w:rsidRPr="00D3446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1367C" w:rsidRPr="00D344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kradm</w:t>
        </w:r>
        <w:proofErr w:type="spellEnd"/>
        <w:r w:rsidR="0051367C" w:rsidRPr="0051367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1367C" w:rsidRPr="00D344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="0051367C" w:rsidRPr="0051367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1367C" w:rsidRPr="00D344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1367C" w:rsidRPr="0051367C">
        <w:rPr>
          <w:rFonts w:ascii="Times New Roman" w:hAnsi="Times New Roman" w:cs="Times New Roman"/>
          <w:sz w:val="24"/>
          <w:szCs w:val="24"/>
        </w:rPr>
        <w:t xml:space="preserve"> </w:t>
      </w:r>
      <w:r w:rsidR="0051367C">
        <w:rPr>
          <w:rFonts w:ascii="Times New Roman" w:hAnsi="Times New Roman" w:cs="Times New Roman"/>
          <w:sz w:val="24"/>
          <w:szCs w:val="24"/>
        </w:rPr>
        <w:t xml:space="preserve"> и опубликовать в официальном печатном издании – газете «Районные Вести».</w:t>
      </w:r>
    </w:p>
    <w:p w:rsidR="0051367C" w:rsidRPr="0051367C" w:rsidRDefault="00AC305B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proofErr w:type="gramStart"/>
      <w:r w:rsidR="005136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36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566E1B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6E1B">
        <w:rPr>
          <w:rFonts w:ascii="Times New Roman" w:hAnsi="Times New Roman" w:cs="Times New Roman"/>
          <w:sz w:val="24"/>
          <w:szCs w:val="24"/>
        </w:rPr>
        <w:t xml:space="preserve">      </w:t>
      </w:r>
      <w:r w:rsidR="000E34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6E1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С.А. Тайлашев</w:t>
      </w: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</w:t>
      </w: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2-17-63</w:t>
      </w: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566E1B" w:rsidRDefault="00566E1B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566E1B" w:rsidRDefault="00566E1B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Курицина</w:t>
      </w: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Петроченко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D84" w:rsidRDefault="00D22D84"/>
    <w:p w:rsidR="00D22D84" w:rsidRDefault="00D22D84" w:rsidP="00D22D84">
      <w:pPr>
        <w:jc w:val="both"/>
        <w:sectPr w:rsidR="00D22D84" w:rsidSect="000E34A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E6344" w:rsidRPr="00036E3A" w:rsidRDefault="00252FB7" w:rsidP="00BE6344">
      <w:pPr>
        <w:spacing w:after="0" w:line="240" w:lineRule="auto"/>
        <w:ind w:left="96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BE6344" w:rsidRPr="00036E3A">
        <w:rPr>
          <w:rFonts w:ascii="Times New Roman" w:hAnsi="Times New Roman" w:cs="Times New Roman"/>
          <w:sz w:val="24"/>
        </w:rPr>
        <w:t>Приложение к постановлению Администрации</w:t>
      </w:r>
    </w:p>
    <w:p w:rsidR="00BE6344" w:rsidRPr="00036E3A" w:rsidRDefault="00BE6344" w:rsidP="00BE6344">
      <w:pPr>
        <w:spacing w:after="0" w:line="240" w:lineRule="auto"/>
        <w:ind w:left="9694"/>
        <w:rPr>
          <w:rFonts w:ascii="Times New Roman" w:hAnsi="Times New Roman" w:cs="Times New Roman"/>
          <w:sz w:val="24"/>
        </w:rPr>
      </w:pPr>
      <w:r w:rsidRPr="00036E3A">
        <w:rPr>
          <w:rFonts w:ascii="Times New Roman" w:hAnsi="Times New Roman" w:cs="Times New Roman"/>
          <w:sz w:val="24"/>
        </w:rPr>
        <w:t xml:space="preserve">Кривошеинского района от </w:t>
      </w:r>
      <w:r w:rsidR="00AC305B">
        <w:rPr>
          <w:rFonts w:ascii="Times New Roman" w:hAnsi="Times New Roman" w:cs="Times New Roman"/>
          <w:sz w:val="24"/>
        </w:rPr>
        <w:t xml:space="preserve">17.10.2016 </w:t>
      </w:r>
      <w:r w:rsidRPr="00036E3A">
        <w:rPr>
          <w:rFonts w:ascii="Times New Roman" w:hAnsi="Times New Roman" w:cs="Times New Roman"/>
          <w:sz w:val="24"/>
        </w:rPr>
        <w:t xml:space="preserve">№ </w:t>
      </w:r>
      <w:r w:rsidR="00AC305B">
        <w:rPr>
          <w:rFonts w:ascii="Times New Roman" w:hAnsi="Times New Roman" w:cs="Times New Roman"/>
          <w:sz w:val="24"/>
        </w:rPr>
        <w:t>309</w:t>
      </w:r>
    </w:p>
    <w:p w:rsidR="00BE6344" w:rsidRPr="00036E3A" w:rsidRDefault="00BE6344" w:rsidP="00BE63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6344" w:rsidRDefault="00BE6344" w:rsidP="00BE6344">
      <w:pPr>
        <w:spacing w:after="120" w:line="240" w:lineRule="auto"/>
        <w:jc w:val="center"/>
        <w:rPr>
          <w:rFonts w:ascii="Times New Roman" w:hAnsi="Times New Roman" w:cs="Times New Roman"/>
        </w:rPr>
      </w:pPr>
      <w:proofErr w:type="gramStart"/>
      <w:r w:rsidRPr="00202FC3">
        <w:rPr>
          <w:rFonts w:ascii="Times New Roman" w:hAnsi="Times New Roman" w:cs="Times New Roman"/>
        </w:rPr>
        <w:t>Перечень муниципального имущества муниципального образования Кривошеинского района Томской области,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Pr="00202FC3">
        <w:rPr>
          <w:rFonts w:ascii="Times New Roman" w:hAnsi="Times New Roman" w:cs="Times New Roman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</w:p>
    <w:p w:rsidR="00704C43" w:rsidRPr="00202FC3" w:rsidRDefault="00704C43" w:rsidP="00BE6344">
      <w:pPr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68"/>
        <w:gridCol w:w="2756"/>
        <w:gridCol w:w="2510"/>
        <w:gridCol w:w="2553"/>
        <w:gridCol w:w="1033"/>
        <w:gridCol w:w="3254"/>
        <w:gridCol w:w="2112"/>
      </w:tblGrid>
      <w:tr w:rsidR="000548F8" w:rsidRPr="00202FC3" w:rsidTr="00E45CB5">
        <w:trPr>
          <w:trHeight w:val="283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548F8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02FC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02FC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202FC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Правообладатель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Наименование имущества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Адрес (местоположение)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Общая площадь (кв.м.)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Назначение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Кадастровый номер</w:t>
            </w:r>
          </w:p>
        </w:tc>
      </w:tr>
      <w:tr w:rsidR="000548F8" w:rsidRPr="00202FC3" w:rsidTr="00E45CB5">
        <w:trPr>
          <w:trHeight w:val="283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548F8" w:rsidRPr="00202FC3" w:rsidTr="00E45CB5">
        <w:trPr>
          <w:trHeight w:val="130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Кривошеинский район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0548F8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Нежилые помещения: подвал: 1-10, I 1 этаж: 1-16, I, II, III, IV, V, VI (из них: помещения 10, 11, IV, 12, 13, 14, V, 15, 16)</w:t>
            </w:r>
          </w:p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Томская область, Кривошеинский район, с. Кривошеино, ул. Ленина, 29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483,1 (116,4)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F24">
              <w:rPr>
                <w:rFonts w:ascii="Times New Roman" w:eastAsia="Times New Roman" w:hAnsi="Times New Roman" w:cs="Times New Roman"/>
                <w:color w:val="000000"/>
              </w:rPr>
              <w:t>Для предпринимательской деятельности (социально-значимых видов деятельности)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70:09:0102002:412</w:t>
            </w:r>
          </w:p>
        </w:tc>
      </w:tr>
      <w:tr w:rsidR="000548F8" w:rsidRPr="00202FC3" w:rsidTr="00E45CB5">
        <w:trPr>
          <w:trHeight w:val="1058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Кривошеинский район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0548F8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Томская область, Кривошеинский район, с. Кривошеино, ул. Ленина, № 18б</w:t>
            </w:r>
          </w:p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205,9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Для социально-значимых видов деятельности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70:09:0101003:666</w:t>
            </w:r>
          </w:p>
        </w:tc>
      </w:tr>
      <w:tr w:rsidR="000548F8" w:rsidRPr="00202FC3" w:rsidTr="00E45CB5">
        <w:trPr>
          <w:trHeight w:val="283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униципальное образование Кривошеинский район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0548F8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Томская область, Кривошеинский район, с. Кривошеино, ул. Ленина, № 18Б</w:t>
            </w:r>
          </w:p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Для социально-значимых видов деятельности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FC3">
              <w:rPr>
                <w:rFonts w:ascii="Times New Roman" w:eastAsia="Times New Roman" w:hAnsi="Times New Roman" w:cs="Times New Roman"/>
                <w:color w:val="000000"/>
              </w:rPr>
              <w:t>70:09:0101003:1256</w:t>
            </w:r>
          </w:p>
        </w:tc>
      </w:tr>
      <w:tr w:rsidR="000548F8" w:rsidRPr="00202FC3" w:rsidTr="00E45CB5">
        <w:trPr>
          <w:trHeight w:val="283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36" w:type="pct"/>
            <w:shd w:val="clear" w:color="auto" w:fill="auto"/>
            <w:hideMark/>
          </w:tcPr>
          <w:p w:rsidR="000548F8" w:rsidRPr="00202FC3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  <w:r w:rsidRPr="00202FC3">
              <w:rPr>
                <w:rFonts w:ascii="Times New Roman" w:hAnsi="Times New Roman" w:cs="Times New Roman"/>
              </w:rPr>
              <w:t>Муниципальное образование Кривошеинский район Томской области</w:t>
            </w:r>
          </w:p>
        </w:tc>
        <w:tc>
          <w:tcPr>
            <w:tcW w:w="853" w:type="pct"/>
            <w:shd w:val="clear" w:color="auto" w:fill="auto"/>
            <w:hideMark/>
          </w:tcPr>
          <w:p w:rsidR="000548F8" w:rsidRPr="00202FC3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  <w:r w:rsidRPr="00202FC3">
              <w:rPr>
                <w:rFonts w:ascii="Times New Roman" w:hAnsi="Times New Roman" w:cs="Times New Roman"/>
              </w:rPr>
              <w:t>Нежилое здание (гараж)</w:t>
            </w:r>
          </w:p>
        </w:tc>
        <w:tc>
          <w:tcPr>
            <w:tcW w:w="867" w:type="pct"/>
            <w:shd w:val="clear" w:color="auto" w:fill="auto"/>
            <w:hideMark/>
          </w:tcPr>
          <w:p w:rsidR="000548F8" w:rsidRPr="00202FC3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2FC3">
              <w:rPr>
                <w:rFonts w:ascii="Times New Roman" w:hAnsi="Times New Roman" w:cs="Times New Roman"/>
              </w:rPr>
              <w:t>Томская область, Кривошеинский район,                        с. Кривошеин</w:t>
            </w:r>
            <w:r>
              <w:rPr>
                <w:rFonts w:ascii="Times New Roman" w:hAnsi="Times New Roman" w:cs="Times New Roman"/>
              </w:rPr>
              <w:t xml:space="preserve">о,                       ул. Тракторная, </w:t>
            </w:r>
            <w:r w:rsidRPr="00202FC3">
              <w:rPr>
                <w:rFonts w:ascii="Times New Roman" w:hAnsi="Times New Roman" w:cs="Times New Roman"/>
              </w:rPr>
              <w:t>д. 1/9</w:t>
            </w:r>
            <w:proofErr w:type="gramEnd"/>
          </w:p>
        </w:tc>
        <w:tc>
          <w:tcPr>
            <w:tcW w:w="336" w:type="pct"/>
            <w:shd w:val="clear" w:color="auto" w:fill="auto"/>
            <w:hideMark/>
          </w:tcPr>
          <w:p w:rsidR="000548F8" w:rsidRPr="00202FC3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  <w:r w:rsidRPr="00202FC3">
              <w:rPr>
                <w:rFonts w:ascii="Times New Roman" w:hAnsi="Times New Roman" w:cs="Times New Roman"/>
              </w:rPr>
              <w:t>486,9</w:t>
            </w:r>
          </w:p>
        </w:tc>
        <w:tc>
          <w:tcPr>
            <w:tcW w:w="1104" w:type="pct"/>
            <w:shd w:val="clear" w:color="auto" w:fill="auto"/>
            <w:hideMark/>
          </w:tcPr>
          <w:p w:rsidR="000548F8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  <w:r w:rsidRPr="00202FC3">
              <w:rPr>
                <w:rFonts w:ascii="Times New Roman" w:hAnsi="Times New Roman" w:cs="Times New Roman"/>
              </w:rPr>
              <w:t>Для всех видов деятельности, предусмотренных действующим законодательством Российской Федерации</w:t>
            </w:r>
          </w:p>
          <w:p w:rsidR="000548F8" w:rsidRPr="00202FC3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shd w:val="clear" w:color="auto" w:fill="auto"/>
            <w:hideMark/>
          </w:tcPr>
          <w:p w:rsidR="000548F8" w:rsidRPr="00202FC3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  <w:r w:rsidRPr="00202FC3">
              <w:rPr>
                <w:rFonts w:ascii="Times New Roman" w:hAnsi="Times New Roman" w:cs="Times New Roman"/>
              </w:rPr>
              <w:t>70:09:0101005:364</w:t>
            </w:r>
          </w:p>
        </w:tc>
      </w:tr>
      <w:tr w:rsidR="000548F8" w:rsidRPr="00202FC3" w:rsidTr="00E45CB5">
        <w:trPr>
          <w:trHeight w:val="283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548F8" w:rsidRPr="00202FC3" w:rsidRDefault="000548F8" w:rsidP="00E4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936" w:type="pct"/>
            <w:shd w:val="clear" w:color="auto" w:fill="auto"/>
            <w:hideMark/>
          </w:tcPr>
          <w:p w:rsidR="000548F8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</w:p>
          <w:p w:rsidR="000548F8" w:rsidRPr="00202FC3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  <w:r w:rsidRPr="00202FC3">
              <w:rPr>
                <w:rFonts w:ascii="Times New Roman" w:hAnsi="Times New Roman" w:cs="Times New Roman"/>
              </w:rPr>
              <w:t>Муниципальное образование Кривошеинский район Томской области</w:t>
            </w:r>
          </w:p>
        </w:tc>
        <w:tc>
          <w:tcPr>
            <w:tcW w:w="853" w:type="pct"/>
            <w:shd w:val="clear" w:color="auto" w:fill="auto"/>
            <w:hideMark/>
          </w:tcPr>
          <w:p w:rsidR="000548F8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</w:p>
          <w:p w:rsidR="000548F8" w:rsidRPr="00202FC3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  <w:r w:rsidRPr="00202FC3">
              <w:rPr>
                <w:rFonts w:ascii="Times New Roman" w:hAnsi="Times New Roman" w:cs="Times New Roman"/>
              </w:rPr>
              <w:t>Земельный  участок</w:t>
            </w:r>
          </w:p>
        </w:tc>
        <w:tc>
          <w:tcPr>
            <w:tcW w:w="867" w:type="pct"/>
            <w:shd w:val="clear" w:color="auto" w:fill="auto"/>
            <w:hideMark/>
          </w:tcPr>
          <w:p w:rsidR="000548F8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</w:p>
          <w:p w:rsidR="000548F8" w:rsidRPr="00202FC3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  <w:r w:rsidRPr="00202FC3">
              <w:rPr>
                <w:rFonts w:ascii="Times New Roman" w:hAnsi="Times New Roman" w:cs="Times New Roman"/>
              </w:rPr>
              <w:t>Местоположение установлено относите</w:t>
            </w:r>
            <w:r>
              <w:rPr>
                <w:rFonts w:ascii="Times New Roman" w:hAnsi="Times New Roman" w:cs="Times New Roman"/>
              </w:rPr>
              <w:t>льно ориентира, расположенного в</w:t>
            </w:r>
            <w:r w:rsidRPr="00202FC3">
              <w:rPr>
                <w:rFonts w:ascii="Times New Roman" w:hAnsi="Times New Roman" w:cs="Times New Roman"/>
              </w:rPr>
              <w:t xml:space="preserve"> границах участка. Почтовый адрес ориентира: Томская область, Кривошеинский район, с. Кривошеино, ул. Тракторная, 1/9</w:t>
            </w:r>
          </w:p>
        </w:tc>
        <w:tc>
          <w:tcPr>
            <w:tcW w:w="336" w:type="pct"/>
            <w:shd w:val="clear" w:color="auto" w:fill="auto"/>
            <w:hideMark/>
          </w:tcPr>
          <w:p w:rsidR="000548F8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</w:p>
          <w:p w:rsidR="000548F8" w:rsidRPr="00202FC3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  <w:r w:rsidRPr="00202FC3">
              <w:rPr>
                <w:rFonts w:ascii="Times New Roman" w:hAnsi="Times New Roman" w:cs="Times New Roman"/>
              </w:rPr>
              <w:t>1543</w:t>
            </w:r>
          </w:p>
        </w:tc>
        <w:tc>
          <w:tcPr>
            <w:tcW w:w="1104" w:type="pct"/>
            <w:shd w:val="clear" w:color="auto" w:fill="auto"/>
            <w:hideMark/>
          </w:tcPr>
          <w:p w:rsidR="000548F8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</w:p>
          <w:p w:rsidR="000548F8" w:rsidRPr="00202FC3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  <w:r w:rsidRPr="00202FC3">
              <w:rPr>
                <w:rFonts w:ascii="Times New Roman" w:hAnsi="Times New Roman" w:cs="Times New Roman"/>
              </w:rPr>
              <w:t>Для всех видов деятельности, предусмотренных действующим законодательством Российской Федерации</w:t>
            </w:r>
          </w:p>
        </w:tc>
        <w:tc>
          <w:tcPr>
            <w:tcW w:w="718" w:type="pct"/>
            <w:shd w:val="clear" w:color="auto" w:fill="auto"/>
            <w:hideMark/>
          </w:tcPr>
          <w:p w:rsidR="000548F8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</w:p>
          <w:p w:rsidR="000548F8" w:rsidRPr="00202FC3" w:rsidRDefault="000548F8" w:rsidP="00E45CB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  <w:r w:rsidRPr="00202FC3">
              <w:rPr>
                <w:rFonts w:ascii="Times New Roman" w:hAnsi="Times New Roman" w:cs="Times New Roman"/>
              </w:rPr>
              <w:t>70:09:0101005:52</w:t>
            </w:r>
          </w:p>
        </w:tc>
      </w:tr>
    </w:tbl>
    <w:p w:rsidR="004F570E" w:rsidRPr="00202FC3" w:rsidRDefault="004F570E" w:rsidP="00BE6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2D84" w:rsidRPr="00202FC3" w:rsidRDefault="00D22D84" w:rsidP="00D22D84">
      <w:pPr>
        <w:spacing w:after="0"/>
        <w:rPr>
          <w:rFonts w:ascii="Times New Roman" w:hAnsi="Times New Roman" w:cs="Times New Roman"/>
        </w:rPr>
      </w:pPr>
      <w:r w:rsidRPr="00202FC3">
        <w:rPr>
          <w:rFonts w:ascii="Times New Roman" w:hAnsi="Times New Roman" w:cs="Times New Roman"/>
        </w:rPr>
        <w:t xml:space="preserve">исп. Петроченко Александр Леонидович </w:t>
      </w:r>
    </w:p>
    <w:p w:rsidR="00D22D84" w:rsidRPr="00202FC3" w:rsidRDefault="00D22D84" w:rsidP="004F570E">
      <w:pPr>
        <w:spacing w:after="0"/>
      </w:pPr>
      <w:r w:rsidRPr="00202FC3">
        <w:rPr>
          <w:rFonts w:ascii="Times New Roman" w:hAnsi="Times New Roman" w:cs="Times New Roman"/>
        </w:rPr>
        <w:t>(838251) 2-17-63</w:t>
      </w:r>
    </w:p>
    <w:sectPr w:rsidR="00D22D84" w:rsidRPr="00202FC3" w:rsidSect="00D22D8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67C"/>
    <w:rsid w:val="000548F8"/>
    <w:rsid w:val="00073689"/>
    <w:rsid w:val="000B311A"/>
    <w:rsid w:val="000E34AA"/>
    <w:rsid w:val="00104BD8"/>
    <w:rsid w:val="00115C4B"/>
    <w:rsid w:val="00202FC3"/>
    <w:rsid w:val="00252FB7"/>
    <w:rsid w:val="00280C64"/>
    <w:rsid w:val="002F354F"/>
    <w:rsid w:val="003124D5"/>
    <w:rsid w:val="00332C45"/>
    <w:rsid w:val="00376EFF"/>
    <w:rsid w:val="003F3F10"/>
    <w:rsid w:val="004410C2"/>
    <w:rsid w:val="004F570E"/>
    <w:rsid w:val="0051367C"/>
    <w:rsid w:val="00566E1B"/>
    <w:rsid w:val="005670E5"/>
    <w:rsid w:val="006B46FD"/>
    <w:rsid w:val="00704C43"/>
    <w:rsid w:val="008845A5"/>
    <w:rsid w:val="008932D6"/>
    <w:rsid w:val="008D1758"/>
    <w:rsid w:val="009052AF"/>
    <w:rsid w:val="0093288A"/>
    <w:rsid w:val="009D1622"/>
    <w:rsid w:val="009E3DD7"/>
    <w:rsid w:val="00A77C38"/>
    <w:rsid w:val="00AC305B"/>
    <w:rsid w:val="00B54A98"/>
    <w:rsid w:val="00B74974"/>
    <w:rsid w:val="00BE6344"/>
    <w:rsid w:val="00CD0DDF"/>
    <w:rsid w:val="00D22D84"/>
    <w:rsid w:val="00EA12F1"/>
    <w:rsid w:val="00EE3A4A"/>
    <w:rsid w:val="00F308B8"/>
    <w:rsid w:val="00F7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64"/>
  </w:style>
  <w:style w:type="paragraph" w:styleId="2">
    <w:name w:val="heading 2"/>
    <w:basedOn w:val="a"/>
    <w:next w:val="a"/>
    <w:link w:val="20"/>
    <w:semiHidden/>
    <w:unhideWhenUsed/>
    <w:qFormat/>
    <w:rsid w:val="005136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367C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6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36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8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8F4D-178A-4174-851E-FC32A726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Zemel</cp:lastModifiedBy>
  <cp:revision>5</cp:revision>
  <cp:lastPrinted>2024-04-15T09:35:00Z</cp:lastPrinted>
  <dcterms:created xsi:type="dcterms:W3CDTF">2024-04-19T05:43:00Z</dcterms:created>
  <dcterms:modified xsi:type="dcterms:W3CDTF">2024-04-19T05:45:00Z</dcterms:modified>
</cp:coreProperties>
</file>