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D53C4B" w:rsidRDefault="00D53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577DC8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166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10188A" w:rsidP="002267A7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21.07.2014 № 45</w:t>
      </w:r>
      <w:r w:rsidR="002E2F93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</w:t>
      </w:r>
      <w:r w:rsidR="002E2F93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орядка распределения иных межбюджетных трансфертов на достижение целевых показателей по Плану мероприятий («дорожной карте») «Изменения в сфере образования в Кривошеинском районе» в части повышения заработной платы педагогических работников муниципальных </w:t>
      </w:r>
      <w:r w:rsidR="002E2F93">
        <w:rPr>
          <w:rFonts w:ascii="Times New Roman" w:hAnsi="Times New Roman" w:cs="Times New Roman"/>
          <w:b w:val="0"/>
          <w:bCs w:val="0"/>
          <w:sz w:val="24"/>
          <w:szCs w:val="24"/>
        </w:rPr>
        <w:t>обще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 учреждений</w:t>
      </w:r>
      <w:r w:rsidR="00970C5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EB1C4B" w:rsidP="003B550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0188A">
        <w:rPr>
          <w:rFonts w:ascii="Times New Roman" w:hAnsi="Times New Roman" w:cs="Times New Roman"/>
          <w:b w:val="0"/>
          <w:sz w:val="24"/>
          <w:szCs w:val="24"/>
        </w:rPr>
        <w:t xml:space="preserve">целях совершенствования нормативного правового акта, 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C51" w:rsidRDefault="0010188A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Pr="0010188A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Кривошеинского района от 21.07.2014 № 45</w:t>
      </w:r>
      <w:r w:rsidR="002E2F93">
        <w:rPr>
          <w:rFonts w:ascii="Times New Roman" w:hAnsi="Times New Roman" w:cs="Times New Roman"/>
          <w:sz w:val="24"/>
          <w:szCs w:val="24"/>
        </w:rPr>
        <w:t>3</w:t>
      </w:r>
      <w:r w:rsidRPr="0010188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2E2F93">
        <w:rPr>
          <w:rFonts w:ascii="Times New Roman" w:hAnsi="Times New Roman" w:cs="Times New Roman"/>
          <w:sz w:val="24"/>
          <w:szCs w:val="24"/>
        </w:rPr>
        <w:t>П</w:t>
      </w:r>
      <w:r w:rsidRPr="0010188A">
        <w:rPr>
          <w:rFonts w:ascii="Times New Roman" w:hAnsi="Times New Roman" w:cs="Times New Roman"/>
          <w:sz w:val="24"/>
          <w:szCs w:val="24"/>
        </w:rPr>
        <w:t xml:space="preserve">орядка распределения иных межбюджетных трансфертов на достижение целевых показателей по Плану мероприятий («дорожной карте») «Изменения в сфере образования в Кривошеинском районе» в части повышения заработной платы педагогических работников муниципальных </w:t>
      </w:r>
      <w:r w:rsidR="002E2F93">
        <w:rPr>
          <w:rFonts w:ascii="Times New Roman" w:hAnsi="Times New Roman" w:cs="Times New Roman"/>
          <w:sz w:val="24"/>
          <w:szCs w:val="24"/>
        </w:rPr>
        <w:t>обще</w:t>
      </w:r>
      <w:r w:rsidRPr="0010188A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970C51">
        <w:rPr>
          <w:rFonts w:ascii="Times New Roman" w:hAnsi="Times New Roman" w:cs="Times New Roman"/>
          <w:sz w:val="24"/>
          <w:szCs w:val="24"/>
        </w:rPr>
        <w:t>» (далее - постановление) следующие изменения:</w:t>
      </w:r>
    </w:p>
    <w:p w:rsidR="009C7EF9" w:rsidRDefault="009C7EF9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наименовании постановления слова «Кривошеинском районе» заменить словами «Томской области», слово «учреждений» заменить словом «организаций»;</w:t>
      </w:r>
    </w:p>
    <w:p w:rsidR="009C7EF9" w:rsidRDefault="009C7EF9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1 постановления слова «Кривошеинском районе» заменить словами «Томской области», слово «учреждений» заменить словом «организаций»;</w:t>
      </w:r>
    </w:p>
    <w:p w:rsidR="00ED3280" w:rsidRDefault="00970C51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7E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4 постановления изложить в новой редакции:</w:t>
      </w:r>
    </w:p>
    <w:p w:rsidR="00970C51" w:rsidRDefault="00970C51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Pr="00287E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335CC" w:rsidRDefault="00970C51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7E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5CC">
        <w:rPr>
          <w:rFonts w:ascii="Times New Roman" w:hAnsi="Times New Roman" w:cs="Times New Roman"/>
          <w:sz w:val="24"/>
          <w:szCs w:val="24"/>
        </w:rPr>
        <w:t xml:space="preserve">в приложение </w:t>
      </w:r>
      <w:r w:rsidR="00B17D49">
        <w:rPr>
          <w:rFonts w:ascii="Times New Roman" w:hAnsi="Times New Roman" w:cs="Times New Roman"/>
          <w:sz w:val="24"/>
          <w:szCs w:val="24"/>
        </w:rPr>
        <w:t xml:space="preserve">«Порядок распределения иных межбюджетных трансфертов на достижение целевых показателей по Плану мероприятий («дорожной карте») «Изменений в сфере образования в Кривошеинском районе» в части повышения заработной платы педагогических работников муниципальных </w:t>
      </w:r>
      <w:r w:rsidR="002E2F93">
        <w:rPr>
          <w:rFonts w:ascii="Times New Roman" w:hAnsi="Times New Roman" w:cs="Times New Roman"/>
          <w:sz w:val="24"/>
          <w:szCs w:val="24"/>
        </w:rPr>
        <w:t>общео</w:t>
      </w:r>
      <w:r w:rsidR="00B17D49">
        <w:rPr>
          <w:rFonts w:ascii="Times New Roman" w:hAnsi="Times New Roman" w:cs="Times New Roman"/>
          <w:sz w:val="24"/>
          <w:szCs w:val="24"/>
        </w:rPr>
        <w:t xml:space="preserve">бразовательных учреждений» </w:t>
      </w:r>
      <w:r w:rsidR="008335CC">
        <w:rPr>
          <w:rFonts w:ascii="Times New Roman" w:hAnsi="Times New Roman" w:cs="Times New Roman"/>
          <w:sz w:val="24"/>
          <w:szCs w:val="24"/>
        </w:rPr>
        <w:t>к постановлению внести следующие изменения:</w:t>
      </w:r>
    </w:p>
    <w:p w:rsidR="009C7EF9" w:rsidRDefault="009C7EF9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в наименовании приложения слова «Кривошеинском районе» заменить словами «Томской области», слово «учреждений» заменить словом «организаций»;</w:t>
      </w:r>
    </w:p>
    <w:p w:rsidR="00FA1927" w:rsidRDefault="008335CC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7E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E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1927">
        <w:rPr>
          <w:rFonts w:ascii="Times New Roman" w:hAnsi="Times New Roman" w:cs="Times New Roman"/>
          <w:sz w:val="24"/>
          <w:szCs w:val="24"/>
        </w:rPr>
        <w:t>пункт 1 приложения изложить в новой редакции:</w:t>
      </w:r>
    </w:p>
    <w:p w:rsidR="009E2E2F" w:rsidRDefault="0088489E" w:rsidP="009E2E2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19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A1927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>
        <w:rPr>
          <w:rFonts w:ascii="Times New Roman" w:hAnsi="Times New Roman" w:cs="Times New Roman"/>
          <w:sz w:val="24"/>
          <w:szCs w:val="24"/>
        </w:rPr>
        <w:t>разработан в соответствии с постановлением Администрации Томской области от 24.06.2014 № 24</w:t>
      </w:r>
      <w:r w:rsidR="002E2F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а «О порядке предоставления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</w:t>
      </w:r>
      <w:r w:rsidRPr="0010188A">
        <w:rPr>
          <w:rFonts w:ascii="Times New Roman" w:hAnsi="Times New Roman" w:cs="Times New Roman"/>
          <w:sz w:val="24"/>
          <w:szCs w:val="24"/>
        </w:rPr>
        <w:t xml:space="preserve">повышения заработной платы педагогических работников муниципальных </w:t>
      </w:r>
      <w:r w:rsidR="002E2F93">
        <w:rPr>
          <w:rFonts w:ascii="Times New Roman" w:hAnsi="Times New Roman" w:cs="Times New Roman"/>
          <w:sz w:val="24"/>
          <w:szCs w:val="24"/>
        </w:rPr>
        <w:t>обще</w:t>
      </w:r>
      <w:r w:rsidRPr="0010188A">
        <w:rPr>
          <w:rFonts w:ascii="Times New Roman" w:hAnsi="Times New Roman" w:cs="Times New Roman"/>
          <w:sz w:val="24"/>
          <w:szCs w:val="24"/>
        </w:rPr>
        <w:t>образовательных</w:t>
      </w:r>
      <w:r w:rsidR="009E2E2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2E2F">
        <w:rPr>
          <w:rFonts w:ascii="Times New Roman" w:hAnsi="Times New Roman" w:cs="Times New Roman"/>
          <w:sz w:val="24"/>
          <w:szCs w:val="24"/>
        </w:rPr>
        <w:t xml:space="preserve"> в целях определения объема </w:t>
      </w:r>
      <w:r w:rsidR="009E2E2F" w:rsidRPr="004214AE">
        <w:rPr>
          <w:rFonts w:ascii="Times New Roman" w:hAnsi="Times New Roman" w:cs="Times New Roman"/>
          <w:sz w:val="24"/>
          <w:szCs w:val="24"/>
        </w:rPr>
        <w:t>субсиди</w:t>
      </w:r>
      <w:r w:rsidR="00FD384F" w:rsidRPr="004214AE">
        <w:rPr>
          <w:rFonts w:ascii="Times New Roman" w:hAnsi="Times New Roman" w:cs="Times New Roman"/>
          <w:sz w:val="24"/>
          <w:szCs w:val="24"/>
        </w:rPr>
        <w:t>й</w:t>
      </w:r>
      <w:r w:rsidR="009E2E2F" w:rsidRPr="004214AE">
        <w:rPr>
          <w:rFonts w:ascii="Times New Roman" w:hAnsi="Times New Roman" w:cs="Times New Roman"/>
          <w:sz w:val="24"/>
          <w:szCs w:val="24"/>
        </w:rPr>
        <w:t xml:space="preserve"> </w:t>
      </w:r>
      <w:r w:rsidR="009E2E2F">
        <w:rPr>
          <w:rFonts w:ascii="Times New Roman" w:hAnsi="Times New Roman" w:cs="Times New Roman"/>
          <w:sz w:val="24"/>
          <w:szCs w:val="24"/>
        </w:rPr>
        <w:t xml:space="preserve">на иные цели для муниципальных бюджетных </w:t>
      </w:r>
      <w:r w:rsidR="002E2F93">
        <w:rPr>
          <w:rFonts w:ascii="Times New Roman" w:hAnsi="Times New Roman" w:cs="Times New Roman"/>
          <w:sz w:val="24"/>
          <w:szCs w:val="24"/>
        </w:rPr>
        <w:t>обще</w:t>
      </w:r>
      <w:r w:rsidR="009E2E2F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2E2F93">
        <w:rPr>
          <w:rFonts w:ascii="Times New Roman" w:hAnsi="Times New Roman" w:cs="Times New Roman"/>
          <w:sz w:val="24"/>
          <w:szCs w:val="24"/>
        </w:rPr>
        <w:t>, бюджетных ассигнований</w:t>
      </w:r>
      <w:proofErr w:type="gramEnd"/>
      <w:r w:rsidR="002E2F93">
        <w:rPr>
          <w:rFonts w:ascii="Times New Roman" w:hAnsi="Times New Roman" w:cs="Times New Roman"/>
          <w:sz w:val="24"/>
          <w:szCs w:val="24"/>
        </w:rPr>
        <w:t xml:space="preserve"> для муниципальных казенных общеобразовательных учреждений</w:t>
      </w:r>
      <w:r w:rsidR="009E2E2F">
        <w:rPr>
          <w:rFonts w:ascii="Times New Roman" w:hAnsi="Times New Roman" w:cs="Times New Roman"/>
          <w:sz w:val="24"/>
          <w:szCs w:val="24"/>
        </w:rPr>
        <w:t xml:space="preserve"> </w:t>
      </w:r>
      <w:r w:rsidR="009C7EF9">
        <w:rPr>
          <w:rFonts w:ascii="Times New Roman" w:hAnsi="Times New Roman" w:cs="Times New Roman"/>
          <w:sz w:val="24"/>
          <w:szCs w:val="24"/>
        </w:rPr>
        <w:t xml:space="preserve">на территории Кривошеинского района </w:t>
      </w:r>
      <w:r w:rsidR="009E2E2F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9E2E2F" w:rsidRPr="009E2E2F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на достижение целевых показателей по Плану мероприятий («дорожной карте») «Изменения в сфере образования в </w:t>
      </w:r>
      <w:r w:rsidR="009C7EF9">
        <w:rPr>
          <w:rFonts w:ascii="Times New Roman" w:hAnsi="Times New Roman" w:cs="Times New Roman"/>
          <w:sz w:val="24"/>
          <w:szCs w:val="24"/>
        </w:rPr>
        <w:t>Томской области</w:t>
      </w:r>
      <w:r w:rsidR="009E2E2F" w:rsidRPr="009E2E2F">
        <w:rPr>
          <w:rFonts w:ascii="Times New Roman" w:hAnsi="Times New Roman" w:cs="Times New Roman"/>
          <w:sz w:val="24"/>
          <w:szCs w:val="24"/>
        </w:rPr>
        <w:t xml:space="preserve">» в части повышения заработной платы педагогических работников муниципальных </w:t>
      </w:r>
      <w:r w:rsidR="002E2F93">
        <w:rPr>
          <w:rFonts w:ascii="Times New Roman" w:hAnsi="Times New Roman" w:cs="Times New Roman"/>
          <w:sz w:val="24"/>
          <w:szCs w:val="24"/>
        </w:rPr>
        <w:t>обще</w:t>
      </w:r>
      <w:r w:rsidR="009E2E2F" w:rsidRPr="009E2E2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C7EF9">
        <w:rPr>
          <w:rFonts w:ascii="Times New Roman" w:hAnsi="Times New Roman" w:cs="Times New Roman"/>
          <w:sz w:val="24"/>
          <w:szCs w:val="24"/>
        </w:rPr>
        <w:t>организаций</w:t>
      </w:r>
      <w:proofErr w:type="gramStart"/>
      <w:r w:rsidR="009E2E2F">
        <w:rPr>
          <w:rFonts w:ascii="Times New Roman" w:hAnsi="Times New Roman" w:cs="Times New Roman"/>
          <w:sz w:val="24"/>
          <w:szCs w:val="24"/>
        </w:rPr>
        <w:t>.</w:t>
      </w:r>
      <w:r w:rsidR="00B17D4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96050" w:rsidRDefault="009E2E2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C7E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E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 пункте 2 приложения слова «межбюджетных трансфертов» заменить слов</w:t>
      </w:r>
      <w:r w:rsidR="00975C19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75C19">
        <w:rPr>
          <w:rFonts w:ascii="Times New Roman" w:hAnsi="Times New Roman" w:cs="Times New Roman"/>
          <w:sz w:val="24"/>
          <w:szCs w:val="24"/>
        </w:rPr>
        <w:t>субсидии на иные цели, бюджетных ассигнований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384F">
        <w:rPr>
          <w:rFonts w:ascii="Times New Roman" w:hAnsi="Times New Roman" w:cs="Times New Roman"/>
          <w:sz w:val="24"/>
          <w:szCs w:val="24"/>
        </w:rPr>
        <w:t>;</w:t>
      </w:r>
    </w:p>
    <w:p w:rsidR="002E2F93" w:rsidRPr="00F93779" w:rsidRDefault="00FD384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9">
        <w:rPr>
          <w:rFonts w:ascii="Times New Roman" w:hAnsi="Times New Roman" w:cs="Times New Roman"/>
          <w:sz w:val="24"/>
          <w:szCs w:val="24"/>
        </w:rPr>
        <w:t>1.</w:t>
      </w:r>
      <w:r w:rsidR="009C7EF9">
        <w:rPr>
          <w:rFonts w:ascii="Times New Roman" w:hAnsi="Times New Roman" w:cs="Times New Roman"/>
          <w:sz w:val="24"/>
          <w:szCs w:val="24"/>
        </w:rPr>
        <w:t>4</w:t>
      </w:r>
      <w:r w:rsidRPr="00F93779">
        <w:rPr>
          <w:rFonts w:ascii="Times New Roman" w:hAnsi="Times New Roman" w:cs="Times New Roman"/>
          <w:sz w:val="24"/>
          <w:szCs w:val="24"/>
        </w:rPr>
        <w:t>.</w:t>
      </w:r>
      <w:r w:rsidR="009C7EF9">
        <w:rPr>
          <w:rFonts w:ascii="Times New Roman" w:hAnsi="Times New Roman" w:cs="Times New Roman"/>
          <w:sz w:val="24"/>
          <w:szCs w:val="24"/>
        </w:rPr>
        <w:t>4</w:t>
      </w:r>
      <w:r w:rsidRPr="00F93779">
        <w:rPr>
          <w:rFonts w:ascii="Times New Roman" w:hAnsi="Times New Roman" w:cs="Times New Roman"/>
          <w:sz w:val="24"/>
          <w:szCs w:val="24"/>
        </w:rPr>
        <w:t xml:space="preserve">. пункт 3 приложения </w:t>
      </w:r>
      <w:r w:rsidR="002E2F93" w:rsidRPr="00F93779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0F38F1" w:rsidRPr="00F93779" w:rsidRDefault="002E2F93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9">
        <w:rPr>
          <w:rFonts w:ascii="Times New Roman" w:hAnsi="Times New Roman" w:cs="Times New Roman"/>
          <w:sz w:val="24"/>
          <w:szCs w:val="24"/>
        </w:rPr>
        <w:t>«</w:t>
      </w:r>
      <w:r w:rsidR="000F38F1" w:rsidRPr="00F93779">
        <w:rPr>
          <w:rFonts w:ascii="Times New Roman" w:hAnsi="Times New Roman" w:cs="Times New Roman"/>
          <w:sz w:val="24"/>
          <w:szCs w:val="24"/>
        </w:rPr>
        <w:t xml:space="preserve">3. </w:t>
      </w:r>
      <w:r w:rsidRPr="00F9377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F38F1" w:rsidRPr="00F93779">
        <w:rPr>
          <w:rFonts w:ascii="Times New Roman" w:hAnsi="Times New Roman" w:cs="Times New Roman"/>
          <w:sz w:val="24"/>
          <w:szCs w:val="24"/>
        </w:rPr>
        <w:t>субсидий на иные цели</w:t>
      </w:r>
      <w:r w:rsidRPr="00F93779">
        <w:rPr>
          <w:rFonts w:ascii="Times New Roman" w:hAnsi="Times New Roman" w:cs="Times New Roman"/>
          <w:sz w:val="24"/>
          <w:szCs w:val="24"/>
        </w:rPr>
        <w:t xml:space="preserve"> муниципальным бюджетным </w:t>
      </w:r>
      <w:r w:rsidR="000F38F1" w:rsidRPr="00F93779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Pr="00F93779">
        <w:rPr>
          <w:rFonts w:ascii="Times New Roman" w:hAnsi="Times New Roman" w:cs="Times New Roman"/>
          <w:sz w:val="24"/>
          <w:szCs w:val="24"/>
        </w:rPr>
        <w:t xml:space="preserve">учреждениям осуществляется </w:t>
      </w:r>
      <w:r w:rsidR="000F38F1" w:rsidRPr="00F93779">
        <w:rPr>
          <w:rFonts w:ascii="Times New Roman" w:hAnsi="Times New Roman" w:cs="Times New Roman"/>
          <w:sz w:val="24"/>
          <w:szCs w:val="24"/>
        </w:rPr>
        <w:t>на основании соглашения, заключенного между муниципальным казённым учреждением «Управление образования Администрации Кривошеинского района</w:t>
      </w:r>
      <w:r w:rsidR="00336D5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0F38F1" w:rsidRPr="00F93779">
        <w:rPr>
          <w:rFonts w:ascii="Times New Roman" w:hAnsi="Times New Roman" w:cs="Times New Roman"/>
          <w:sz w:val="24"/>
          <w:szCs w:val="24"/>
        </w:rPr>
        <w:t>» (далее – Управление образования) и муниципальным бюджетным общеобразовательным учреждением</w:t>
      </w:r>
      <w:r w:rsidR="005415C4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0F38F1" w:rsidRPr="00F93779">
        <w:rPr>
          <w:rFonts w:ascii="Times New Roman" w:hAnsi="Times New Roman" w:cs="Times New Roman"/>
          <w:sz w:val="24"/>
          <w:szCs w:val="24"/>
        </w:rPr>
        <w:t>. Форма соглашения устанавливается Управлением образования.</w:t>
      </w:r>
    </w:p>
    <w:p w:rsidR="002E2F93" w:rsidRPr="00F93779" w:rsidRDefault="000F38F1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79">
        <w:rPr>
          <w:rFonts w:ascii="Times New Roman" w:hAnsi="Times New Roman" w:cs="Times New Roman"/>
          <w:sz w:val="24"/>
          <w:szCs w:val="24"/>
        </w:rPr>
        <w:t xml:space="preserve">Предоставление бюджетных ассигнований муниципальным казенным общеобразовательным учреждениям </w:t>
      </w:r>
      <w:r w:rsidR="005415C4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F93779">
        <w:rPr>
          <w:rFonts w:ascii="Times New Roman" w:hAnsi="Times New Roman" w:cs="Times New Roman"/>
          <w:sz w:val="24"/>
          <w:szCs w:val="24"/>
        </w:rPr>
        <w:t>осуществляется на основании приказа Управления образования</w:t>
      </w:r>
      <w:proofErr w:type="gramStart"/>
      <w:r w:rsidRPr="00F9377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17D49" w:rsidRDefault="00FD384F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7E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E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пункте 4 приложения</w:t>
      </w:r>
      <w:r w:rsidR="00B17D49">
        <w:rPr>
          <w:rFonts w:ascii="Times New Roman" w:hAnsi="Times New Roman" w:cs="Times New Roman"/>
          <w:sz w:val="24"/>
          <w:szCs w:val="24"/>
        </w:rPr>
        <w:t>:</w:t>
      </w:r>
    </w:p>
    <w:p w:rsidR="00B17D49" w:rsidRPr="00F74F3E" w:rsidRDefault="00DB6151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9C7E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E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5B203F" w:rsidRPr="00F74F3E">
        <w:rPr>
          <w:rFonts w:ascii="Times New Roman" w:hAnsi="Times New Roman" w:cs="Times New Roman"/>
          <w:sz w:val="24"/>
          <w:szCs w:val="24"/>
        </w:rPr>
        <w:t>в абзаце первом с</w:t>
      </w:r>
      <w:r w:rsidR="00B17D49" w:rsidRPr="00F74F3E">
        <w:rPr>
          <w:rFonts w:ascii="Times New Roman" w:hAnsi="Times New Roman" w:cs="Times New Roman"/>
          <w:sz w:val="24"/>
          <w:szCs w:val="24"/>
        </w:rPr>
        <w:t>лова «межбюджетного трансферта»</w:t>
      </w:r>
      <w:r w:rsidR="00FD384F" w:rsidRPr="00F74F3E">
        <w:rPr>
          <w:rFonts w:ascii="Times New Roman" w:hAnsi="Times New Roman" w:cs="Times New Roman"/>
          <w:sz w:val="24"/>
          <w:szCs w:val="24"/>
        </w:rPr>
        <w:t xml:space="preserve"> </w:t>
      </w:r>
      <w:r w:rsidR="00B17D49" w:rsidRPr="00F74F3E">
        <w:rPr>
          <w:rFonts w:ascii="Times New Roman" w:hAnsi="Times New Roman" w:cs="Times New Roman"/>
          <w:sz w:val="24"/>
          <w:szCs w:val="24"/>
        </w:rPr>
        <w:t>заменить слов</w:t>
      </w:r>
      <w:r w:rsidR="000F38F1" w:rsidRPr="00F74F3E">
        <w:rPr>
          <w:rFonts w:ascii="Times New Roman" w:hAnsi="Times New Roman" w:cs="Times New Roman"/>
          <w:sz w:val="24"/>
          <w:szCs w:val="24"/>
        </w:rPr>
        <w:t>о</w:t>
      </w:r>
      <w:r w:rsidR="00B17D49" w:rsidRPr="00F74F3E">
        <w:rPr>
          <w:rFonts w:ascii="Times New Roman" w:hAnsi="Times New Roman" w:cs="Times New Roman"/>
          <w:sz w:val="24"/>
          <w:szCs w:val="24"/>
        </w:rPr>
        <w:t>м «</w:t>
      </w:r>
      <w:r w:rsidR="000F38F1" w:rsidRPr="00F74F3E">
        <w:rPr>
          <w:rFonts w:ascii="Times New Roman" w:hAnsi="Times New Roman" w:cs="Times New Roman"/>
          <w:sz w:val="24"/>
          <w:szCs w:val="24"/>
        </w:rPr>
        <w:t>средств</w:t>
      </w:r>
      <w:r w:rsidR="00B17D49" w:rsidRPr="00F74F3E">
        <w:rPr>
          <w:rFonts w:ascii="Times New Roman" w:hAnsi="Times New Roman" w:cs="Times New Roman"/>
          <w:sz w:val="24"/>
          <w:szCs w:val="24"/>
        </w:rPr>
        <w:t>»</w:t>
      </w:r>
      <w:r w:rsidR="005B203F" w:rsidRPr="00F74F3E">
        <w:rPr>
          <w:rFonts w:ascii="Times New Roman" w:hAnsi="Times New Roman" w:cs="Times New Roman"/>
          <w:sz w:val="24"/>
          <w:szCs w:val="24"/>
        </w:rPr>
        <w:t xml:space="preserve">, </w:t>
      </w:r>
      <w:r w:rsidR="00F74F3E">
        <w:rPr>
          <w:rFonts w:ascii="Times New Roman" w:hAnsi="Times New Roman" w:cs="Times New Roman"/>
          <w:sz w:val="24"/>
          <w:szCs w:val="24"/>
        </w:rPr>
        <w:t>слова «</w:t>
      </w:r>
      <w:r w:rsidR="00336D5C">
        <w:rPr>
          <w:rFonts w:ascii="Times New Roman" w:hAnsi="Times New Roman" w:cs="Times New Roman"/>
          <w:sz w:val="24"/>
          <w:szCs w:val="24"/>
        </w:rPr>
        <w:t>общеобразовательному учреждению</w:t>
      </w:r>
      <w:r w:rsidR="00F74F3E">
        <w:rPr>
          <w:rFonts w:ascii="Times New Roman" w:hAnsi="Times New Roman" w:cs="Times New Roman"/>
          <w:sz w:val="24"/>
          <w:szCs w:val="24"/>
        </w:rPr>
        <w:t xml:space="preserve">» </w:t>
      </w:r>
      <w:r w:rsidR="00336D5C">
        <w:rPr>
          <w:rFonts w:ascii="Times New Roman" w:hAnsi="Times New Roman" w:cs="Times New Roman"/>
          <w:sz w:val="24"/>
          <w:szCs w:val="24"/>
        </w:rPr>
        <w:t>заменить</w:t>
      </w:r>
      <w:r w:rsidR="00F74F3E">
        <w:rPr>
          <w:rFonts w:ascii="Times New Roman" w:hAnsi="Times New Roman" w:cs="Times New Roman"/>
          <w:sz w:val="24"/>
          <w:szCs w:val="24"/>
        </w:rPr>
        <w:t xml:space="preserve"> словами «бюджетному</w:t>
      </w:r>
      <w:r w:rsidR="00EA6CA0">
        <w:rPr>
          <w:rFonts w:ascii="Times New Roman" w:hAnsi="Times New Roman" w:cs="Times New Roman"/>
          <w:sz w:val="24"/>
          <w:szCs w:val="24"/>
        </w:rPr>
        <w:t xml:space="preserve"> (</w:t>
      </w:r>
      <w:r w:rsidR="00F74F3E">
        <w:rPr>
          <w:rFonts w:ascii="Times New Roman" w:hAnsi="Times New Roman" w:cs="Times New Roman"/>
          <w:sz w:val="24"/>
          <w:szCs w:val="24"/>
        </w:rPr>
        <w:t>казенному</w:t>
      </w:r>
      <w:r w:rsidR="00EA6CA0">
        <w:rPr>
          <w:rFonts w:ascii="Times New Roman" w:hAnsi="Times New Roman" w:cs="Times New Roman"/>
          <w:sz w:val="24"/>
          <w:szCs w:val="24"/>
        </w:rPr>
        <w:t>)</w:t>
      </w:r>
      <w:r w:rsidR="00336D5C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Кривошеинского района (</w:t>
      </w:r>
      <w:r w:rsidR="00336D5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36D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203F" w:rsidRPr="00F74F3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B203F" w:rsidRPr="00F74F3E" w:rsidRDefault="00DB6151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34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4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5B203F" w:rsidRPr="00F74F3E">
        <w:rPr>
          <w:rFonts w:ascii="Times New Roman" w:hAnsi="Times New Roman" w:cs="Times New Roman"/>
          <w:sz w:val="24"/>
          <w:szCs w:val="24"/>
        </w:rPr>
        <w:t>абзац третий исключить;</w:t>
      </w:r>
    </w:p>
    <w:p w:rsidR="005B203F" w:rsidRPr="00F74F3E" w:rsidRDefault="00DB6151" w:rsidP="00970C51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344D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203F" w:rsidRPr="00F74F3E">
        <w:rPr>
          <w:rFonts w:ascii="Times New Roman" w:hAnsi="Times New Roman" w:cs="Times New Roman"/>
          <w:sz w:val="24"/>
          <w:szCs w:val="24"/>
        </w:rPr>
        <w:t>абзац четверт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5B203F" w:rsidRPr="00F74F3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FC3139" w:rsidRPr="00F74F3E" w:rsidRDefault="005B203F" w:rsidP="005B203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4F3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F74F3E">
        <w:rPr>
          <w:rFonts w:ascii="Times New Roman" w:hAnsi="Times New Roman" w:cs="Times New Roman"/>
          <w:sz w:val="24"/>
          <w:szCs w:val="24"/>
        </w:rPr>
        <w:t xml:space="preserve"> – объем </w:t>
      </w:r>
      <w:r w:rsidR="00F74F3E" w:rsidRPr="00F74F3E">
        <w:rPr>
          <w:rFonts w:ascii="Times New Roman" w:hAnsi="Times New Roman" w:cs="Times New Roman"/>
          <w:sz w:val="24"/>
          <w:szCs w:val="24"/>
        </w:rPr>
        <w:t>средств</w:t>
      </w:r>
      <w:r w:rsidRPr="00F74F3E">
        <w:rPr>
          <w:rFonts w:ascii="Times New Roman" w:hAnsi="Times New Roman" w:cs="Times New Roman"/>
          <w:sz w:val="24"/>
          <w:szCs w:val="24"/>
        </w:rPr>
        <w:t xml:space="preserve">, выделенный муниципальным </w:t>
      </w:r>
      <w:r w:rsidR="00F74F3E">
        <w:rPr>
          <w:rFonts w:ascii="Times New Roman" w:hAnsi="Times New Roman" w:cs="Times New Roman"/>
          <w:sz w:val="24"/>
          <w:szCs w:val="24"/>
        </w:rPr>
        <w:t>бюджетным</w:t>
      </w:r>
      <w:r w:rsidR="00735616">
        <w:rPr>
          <w:rFonts w:ascii="Times New Roman" w:hAnsi="Times New Roman" w:cs="Times New Roman"/>
          <w:sz w:val="24"/>
          <w:szCs w:val="24"/>
        </w:rPr>
        <w:t xml:space="preserve"> (</w:t>
      </w:r>
      <w:r w:rsidR="00F74F3E">
        <w:rPr>
          <w:rFonts w:ascii="Times New Roman" w:hAnsi="Times New Roman" w:cs="Times New Roman"/>
          <w:sz w:val="24"/>
          <w:szCs w:val="24"/>
        </w:rPr>
        <w:t>казенным</w:t>
      </w:r>
      <w:r w:rsidR="00735616">
        <w:rPr>
          <w:rFonts w:ascii="Times New Roman" w:hAnsi="Times New Roman" w:cs="Times New Roman"/>
          <w:sz w:val="24"/>
          <w:szCs w:val="24"/>
        </w:rPr>
        <w:t>)</w:t>
      </w:r>
      <w:r w:rsidR="00F74F3E">
        <w:rPr>
          <w:rFonts w:ascii="Times New Roman" w:hAnsi="Times New Roman" w:cs="Times New Roman"/>
          <w:sz w:val="24"/>
          <w:szCs w:val="24"/>
        </w:rPr>
        <w:t xml:space="preserve"> </w:t>
      </w:r>
      <w:r w:rsidR="00F74F3E" w:rsidRPr="00F74F3E">
        <w:rPr>
          <w:rFonts w:ascii="Times New Roman" w:hAnsi="Times New Roman" w:cs="Times New Roman"/>
          <w:sz w:val="24"/>
          <w:szCs w:val="24"/>
        </w:rPr>
        <w:t>обще</w:t>
      </w:r>
      <w:r w:rsidRPr="00F74F3E">
        <w:rPr>
          <w:rFonts w:ascii="Times New Roman" w:hAnsi="Times New Roman" w:cs="Times New Roman"/>
          <w:sz w:val="24"/>
          <w:szCs w:val="24"/>
        </w:rPr>
        <w:t>образовательным учреждениям</w:t>
      </w:r>
      <w:r w:rsidR="00336D5C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proofErr w:type="gramStart"/>
      <w:r w:rsidRPr="00F74F3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74F3E">
        <w:rPr>
          <w:rFonts w:ascii="Times New Roman" w:hAnsi="Times New Roman" w:cs="Times New Roman"/>
          <w:sz w:val="24"/>
          <w:szCs w:val="24"/>
        </w:rPr>
        <w:t>;</w:t>
      </w:r>
    </w:p>
    <w:p w:rsidR="005B203F" w:rsidRPr="00F74F3E" w:rsidRDefault="00DB6151" w:rsidP="005B203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B034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4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5B203F" w:rsidRPr="00F74F3E">
        <w:rPr>
          <w:rFonts w:ascii="Times New Roman" w:hAnsi="Times New Roman" w:cs="Times New Roman"/>
          <w:sz w:val="24"/>
          <w:szCs w:val="24"/>
        </w:rPr>
        <w:t xml:space="preserve">в абзаце пятом </w:t>
      </w:r>
      <w:r w:rsidR="00735616">
        <w:rPr>
          <w:rFonts w:ascii="Times New Roman" w:hAnsi="Times New Roman" w:cs="Times New Roman"/>
          <w:sz w:val="24"/>
          <w:szCs w:val="24"/>
        </w:rPr>
        <w:t>после слова «муниципальных» дополнить словами «бюджетных (казенных)»</w:t>
      </w:r>
      <w:r w:rsidR="00A941DE">
        <w:rPr>
          <w:rFonts w:ascii="Times New Roman" w:hAnsi="Times New Roman" w:cs="Times New Roman"/>
          <w:sz w:val="24"/>
          <w:szCs w:val="24"/>
        </w:rPr>
        <w:t xml:space="preserve">, </w:t>
      </w:r>
      <w:r w:rsidR="005B203F" w:rsidRPr="00F74F3E">
        <w:rPr>
          <w:rFonts w:ascii="Times New Roman" w:hAnsi="Times New Roman" w:cs="Times New Roman"/>
          <w:sz w:val="24"/>
          <w:szCs w:val="24"/>
        </w:rPr>
        <w:t xml:space="preserve">слова «указанных учреждений» заменить словами «муниципальных </w:t>
      </w:r>
      <w:r w:rsidR="00F74F3E" w:rsidRPr="00F74F3E">
        <w:rPr>
          <w:rFonts w:ascii="Times New Roman" w:hAnsi="Times New Roman" w:cs="Times New Roman"/>
          <w:sz w:val="24"/>
          <w:szCs w:val="24"/>
        </w:rPr>
        <w:t>обще</w:t>
      </w:r>
      <w:r w:rsidR="005B203F" w:rsidRPr="00F74F3E">
        <w:rPr>
          <w:rFonts w:ascii="Times New Roman" w:hAnsi="Times New Roman" w:cs="Times New Roman"/>
          <w:sz w:val="24"/>
          <w:szCs w:val="24"/>
        </w:rPr>
        <w:t>образовательных учреждений»;</w:t>
      </w:r>
      <w:proofErr w:type="gramEnd"/>
    </w:p>
    <w:p w:rsidR="005B203F" w:rsidRPr="00F74F3E" w:rsidRDefault="00DB6151" w:rsidP="005B203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34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4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5B203F" w:rsidRPr="00F74F3E">
        <w:rPr>
          <w:rFonts w:ascii="Times New Roman" w:hAnsi="Times New Roman" w:cs="Times New Roman"/>
          <w:sz w:val="24"/>
          <w:szCs w:val="24"/>
        </w:rPr>
        <w:t xml:space="preserve">в абзаце седьмом </w:t>
      </w:r>
      <w:r w:rsidR="00A941DE">
        <w:rPr>
          <w:rFonts w:ascii="Times New Roman" w:hAnsi="Times New Roman" w:cs="Times New Roman"/>
          <w:sz w:val="24"/>
          <w:szCs w:val="24"/>
        </w:rPr>
        <w:t>после слова «муниципального» дополнить с</w:t>
      </w:r>
      <w:r w:rsidR="00B0344D">
        <w:rPr>
          <w:rFonts w:ascii="Times New Roman" w:hAnsi="Times New Roman" w:cs="Times New Roman"/>
          <w:sz w:val="24"/>
          <w:szCs w:val="24"/>
        </w:rPr>
        <w:t>ловами «бюджетного (казенного)»</w:t>
      </w:r>
      <w:r w:rsidR="005B203F" w:rsidRPr="00F74F3E">
        <w:rPr>
          <w:rFonts w:ascii="Times New Roman" w:hAnsi="Times New Roman" w:cs="Times New Roman"/>
          <w:sz w:val="24"/>
          <w:szCs w:val="24"/>
        </w:rPr>
        <w:t>;</w:t>
      </w:r>
    </w:p>
    <w:p w:rsidR="005B203F" w:rsidRPr="00F74F3E" w:rsidRDefault="00DB6151" w:rsidP="005B203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34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4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5B203F" w:rsidRPr="00F74F3E">
        <w:rPr>
          <w:rFonts w:ascii="Times New Roman" w:hAnsi="Times New Roman" w:cs="Times New Roman"/>
          <w:sz w:val="24"/>
          <w:szCs w:val="24"/>
        </w:rPr>
        <w:t xml:space="preserve">в абзаце восьмом </w:t>
      </w:r>
      <w:r w:rsidR="00A941DE">
        <w:rPr>
          <w:rFonts w:ascii="Times New Roman" w:hAnsi="Times New Roman" w:cs="Times New Roman"/>
          <w:sz w:val="24"/>
          <w:szCs w:val="24"/>
        </w:rPr>
        <w:t>после слова «муниципальным» дополнить</w:t>
      </w:r>
      <w:r w:rsidR="00B0344D">
        <w:rPr>
          <w:rFonts w:ascii="Times New Roman" w:hAnsi="Times New Roman" w:cs="Times New Roman"/>
          <w:sz w:val="24"/>
          <w:szCs w:val="24"/>
        </w:rPr>
        <w:t xml:space="preserve"> словами «бюджетным (казенным)»</w:t>
      </w:r>
      <w:r w:rsidR="005B203F" w:rsidRPr="00F74F3E">
        <w:rPr>
          <w:rFonts w:ascii="Times New Roman" w:hAnsi="Times New Roman" w:cs="Times New Roman"/>
          <w:sz w:val="24"/>
          <w:szCs w:val="24"/>
        </w:rPr>
        <w:t>.</w:t>
      </w:r>
    </w:p>
    <w:p w:rsidR="008C213A" w:rsidRDefault="004214AE" w:rsidP="00FC3139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8C213A"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 w:rsidR="008C213A">
        <w:rPr>
          <w:rFonts w:ascii="Times New Roman" w:hAnsi="Times New Roman" w:cs="Times New Roman"/>
          <w:sz w:val="24"/>
          <w:szCs w:val="24"/>
        </w:rPr>
        <w:t>6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96050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213A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8C213A">
        <w:rPr>
          <w:rFonts w:ascii="Times New Roman" w:hAnsi="Times New Roman" w:cs="Times New Roman"/>
          <w:sz w:val="24"/>
          <w:szCs w:val="24"/>
        </w:rPr>
        <w:t>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="00EB1C4B" w:rsidRPr="00287E05">
        <w:rPr>
          <w:rFonts w:ascii="Times New Roman" w:hAnsi="Times New Roman" w:cs="Times New Roman"/>
          <w:sz w:val="24"/>
          <w:szCs w:val="24"/>
        </w:rPr>
        <w:t>и разме</w:t>
      </w:r>
      <w:r w:rsidR="008C213A">
        <w:rPr>
          <w:rFonts w:ascii="Times New Roman" w:hAnsi="Times New Roman" w:cs="Times New Roman"/>
          <w:sz w:val="24"/>
          <w:szCs w:val="24"/>
        </w:rPr>
        <w:t>стить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D5788E">
        <w:rPr>
          <w:rFonts w:ascii="Times New Roman" w:hAnsi="Times New Roman" w:cs="Times New Roman"/>
          <w:sz w:val="24"/>
          <w:szCs w:val="24"/>
        </w:rPr>
        <w:t>«</w:t>
      </w:r>
      <w:r w:rsidR="00EB1C4B"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D5788E">
        <w:rPr>
          <w:rFonts w:ascii="Times New Roman" w:hAnsi="Times New Roman" w:cs="Times New Roman"/>
          <w:sz w:val="24"/>
          <w:szCs w:val="24"/>
        </w:rPr>
        <w:t>»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EB1C4B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F960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6050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F96050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EB1C4B" w:rsidRPr="00287E05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5BA">
        <w:rPr>
          <w:rFonts w:ascii="Times New Roman" w:hAnsi="Times New Roman" w:cs="Times New Roman"/>
          <w:sz w:val="24"/>
          <w:szCs w:val="24"/>
        </w:rPr>
        <w:tab/>
      </w:r>
      <w:r w:rsidR="009D6D1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D6D1A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F250B4" w:rsidRDefault="00D5788E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М.Ф</w:t>
      </w:r>
      <w:r w:rsidR="00EB1C4B" w:rsidRPr="00F250B4">
        <w:rPr>
          <w:rFonts w:ascii="Times New Roman" w:hAnsi="Times New Roman" w:cs="Times New Roman"/>
          <w:sz w:val="18"/>
          <w:szCs w:val="18"/>
        </w:rPr>
        <w:t>. 2</w:t>
      </w:r>
      <w:r>
        <w:rPr>
          <w:rFonts w:ascii="Times New Roman" w:hAnsi="Times New Roman" w:cs="Times New Roman"/>
          <w:sz w:val="18"/>
          <w:szCs w:val="18"/>
        </w:rPr>
        <w:t>197</w:t>
      </w:r>
      <w:r w:rsidR="000813EA">
        <w:rPr>
          <w:rFonts w:ascii="Times New Roman" w:hAnsi="Times New Roman" w:cs="Times New Roman"/>
          <w:sz w:val="18"/>
          <w:szCs w:val="18"/>
        </w:rPr>
        <w:t>4</w:t>
      </w:r>
    </w:p>
    <w:p w:rsidR="00F96050" w:rsidRDefault="00F96050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6ABF" w:rsidRDefault="00736ABF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36ABF" w:rsidRDefault="00736ABF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Сальков Ю.Ю.</w:t>
      </w:r>
    </w:p>
    <w:p w:rsidR="000813EA" w:rsidRDefault="00A941DE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F96050">
        <w:rPr>
          <w:rFonts w:ascii="Times New Roman" w:hAnsi="Times New Roman" w:cs="Times New Roman"/>
          <w:sz w:val="18"/>
          <w:szCs w:val="18"/>
        </w:rPr>
        <w:t>ОУ -</w:t>
      </w:r>
      <w:r>
        <w:rPr>
          <w:rFonts w:ascii="Times New Roman" w:hAnsi="Times New Roman" w:cs="Times New Roman"/>
          <w:sz w:val="18"/>
          <w:szCs w:val="18"/>
        </w:rPr>
        <w:t>10</w:t>
      </w:r>
      <w:r w:rsidR="00F96050">
        <w:rPr>
          <w:rFonts w:ascii="Times New Roman" w:hAnsi="Times New Roman" w:cs="Times New Roman"/>
          <w:sz w:val="18"/>
          <w:szCs w:val="18"/>
        </w:rPr>
        <w:t>,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4D04D2" w:rsidRDefault="002267A7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8645F2" w:rsidRDefault="008645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8645F2" w:rsidSect="00736AB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F7866"/>
    <w:multiLevelType w:val="hybridMultilevel"/>
    <w:tmpl w:val="12802E7A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05073"/>
    <w:rsid w:val="00017336"/>
    <w:rsid w:val="00022A61"/>
    <w:rsid w:val="00026CFC"/>
    <w:rsid w:val="00041CE7"/>
    <w:rsid w:val="00051BEF"/>
    <w:rsid w:val="00052266"/>
    <w:rsid w:val="000813EA"/>
    <w:rsid w:val="000B0E38"/>
    <w:rsid w:val="000C2EE7"/>
    <w:rsid w:val="000C3AE0"/>
    <w:rsid w:val="000C6EC0"/>
    <w:rsid w:val="000F38F1"/>
    <w:rsid w:val="0010188A"/>
    <w:rsid w:val="001303CE"/>
    <w:rsid w:val="001361A0"/>
    <w:rsid w:val="00181FED"/>
    <w:rsid w:val="001D1250"/>
    <w:rsid w:val="001D3215"/>
    <w:rsid w:val="001D62F0"/>
    <w:rsid w:val="001F4367"/>
    <w:rsid w:val="0020038C"/>
    <w:rsid w:val="002267A7"/>
    <w:rsid w:val="00232F20"/>
    <w:rsid w:val="00244156"/>
    <w:rsid w:val="002452A4"/>
    <w:rsid w:val="00251DE3"/>
    <w:rsid w:val="00252858"/>
    <w:rsid w:val="00263212"/>
    <w:rsid w:val="0027009A"/>
    <w:rsid w:val="002801AC"/>
    <w:rsid w:val="0028243A"/>
    <w:rsid w:val="00295294"/>
    <w:rsid w:val="002B2DE3"/>
    <w:rsid w:val="002C5F7A"/>
    <w:rsid w:val="002D26EA"/>
    <w:rsid w:val="002E2F93"/>
    <w:rsid w:val="00334F8B"/>
    <w:rsid w:val="00336D5C"/>
    <w:rsid w:val="00344D6F"/>
    <w:rsid w:val="003A22ED"/>
    <w:rsid w:val="003B5500"/>
    <w:rsid w:val="003C7980"/>
    <w:rsid w:val="003D4B3C"/>
    <w:rsid w:val="003F0235"/>
    <w:rsid w:val="004207F3"/>
    <w:rsid w:val="004214AE"/>
    <w:rsid w:val="00431AC5"/>
    <w:rsid w:val="00435687"/>
    <w:rsid w:val="00450AD9"/>
    <w:rsid w:val="004624FE"/>
    <w:rsid w:val="00462771"/>
    <w:rsid w:val="0046565F"/>
    <w:rsid w:val="00472CE2"/>
    <w:rsid w:val="00476E71"/>
    <w:rsid w:val="0049731D"/>
    <w:rsid w:val="004A41FF"/>
    <w:rsid w:val="004A4237"/>
    <w:rsid w:val="004C497B"/>
    <w:rsid w:val="004D04D2"/>
    <w:rsid w:val="004E2B36"/>
    <w:rsid w:val="004E660F"/>
    <w:rsid w:val="004F6F51"/>
    <w:rsid w:val="0050774C"/>
    <w:rsid w:val="00520930"/>
    <w:rsid w:val="00523B0E"/>
    <w:rsid w:val="0053224A"/>
    <w:rsid w:val="00535B11"/>
    <w:rsid w:val="005415C4"/>
    <w:rsid w:val="00563465"/>
    <w:rsid w:val="005759AE"/>
    <w:rsid w:val="00577DC8"/>
    <w:rsid w:val="005859B2"/>
    <w:rsid w:val="005A0CFF"/>
    <w:rsid w:val="005A1181"/>
    <w:rsid w:val="005A5177"/>
    <w:rsid w:val="005B203F"/>
    <w:rsid w:val="00621C3D"/>
    <w:rsid w:val="00626180"/>
    <w:rsid w:val="00636EAC"/>
    <w:rsid w:val="0066527A"/>
    <w:rsid w:val="00676753"/>
    <w:rsid w:val="006C32F3"/>
    <w:rsid w:val="006E3EA2"/>
    <w:rsid w:val="006E74D8"/>
    <w:rsid w:val="007057CE"/>
    <w:rsid w:val="00722731"/>
    <w:rsid w:val="00735616"/>
    <w:rsid w:val="00736ABF"/>
    <w:rsid w:val="00777A6A"/>
    <w:rsid w:val="007805C4"/>
    <w:rsid w:val="00782206"/>
    <w:rsid w:val="0078551B"/>
    <w:rsid w:val="007A05BA"/>
    <w:rsid w:val="007A7DF7"/>
    <w:rsid w:val="007C1A4B"/>
    <w:rsid w:val="007F111B"/>
    <w:rsid w:val="007F2B2B"/>
    <w:rsid w:val="007F3E58"/>
    <w:rsid w:val="008159BC"/>
    <w:rsid w:val="00826FEF"/>
    <w:rsid w:val="0083108B"/>
    <w:rsid w:val="008335CC"/>
    <w:rsid w:val="00834973"/>
    <w:rsid w:val="00842F8F"/>
    <w:rsid w:val="00847D08"/>
    <w:rsid w:val="00853425"/>
    <w:rsid w:val="008645F2"/>
    <w:rsid w:val="008753EE"/>
    <w:rsid w:val="0088489E"/>
    <w:rsid w:val="00896B1A"/>
    <w:rsid w:val="008C13D6"/>
    <w:rsid w:val="008C213A"/>
    <w:rsid w:val="008C2975"/>
    <w:rsid w:val="008D50FE"/>
    <w:rsid w:val="008F1FD4"/>
    <w:rsid w:val="008F28EC"/>
    <w:rsid w:val="008F2E43"/>
    <w:rsid w:val="008F70B4"/>
    <w:rsid w:val="009510B2"/>
    <w:rsid w:val="00955251"/>
    <w:rsid w:val="00970C51"/>
    <w:rsid w:val="00975BF9"/>
    <w:rsid w:val="00975C19"/>
    <w:rsid w:val="00980436"/>
    <w:rsid w:val="0098548C"/>
    <w:rsid w:val="009A6604"/>
    <w:rsid w:val="009C7EF9"/>
    <w:rsid w:val="009D2DC1"/>
    <w:rsid w:val="009D4C70"/>
    <w:rsid w:val="009D6D1A"/>
    <w:rsid w:val="009E2E2F"/>
    <w:rsid w:val="009E39C0"/>
    <w:rsid w:val="009F1E30"/>
    <w:rsid w:val="00A05ACA"/>
    <w:rsid w:val="00A56E9A"/>
    <w:rsid w:val="00A86058"/>
    <w:rsid w:val="00A941DE"/>
    <w:rsid w:val="00AF5874"/>
    <w:rsid w:val="00B0344D"/>
    <w:rsid w:val="00B04B82"/>
    <w:rsid w:val="00B17D49"/>
    <w:rsid w:val="00B43D99"/>
    <w:rsid w:val="00B65B71"/>
    <w:rsid w:val="00BB2507"/>
    <w:rsid w:val="00BD0006"/>
    <w:rsid w:val="00C15A6E"/>
    <w:rsid w:val="00C1785B"/>
    <w:rsid w:val="00C17C26"/>
    <w:rsid w:val="00C36004"/>
    <w:rsid w:val="00C80D91"/>
    <w:rsid w:val="00C91AFA"/>
    <w:rsid w:val="00C93767"/>
    <w:rsid w:val="00CA0264"/>
    <w:rsid w:val="00CB483E"/>
    <w:rsid w:val="00D53C4B"/>
    <w:rsid w:val="00D5788E"/>
    <w:rsid w:val="00DB6151"/>
    <w:rsid w:val="00DD216E"/>
    <w:rsid w:val="00DD2218"/>
    <w:rsid w:val="00DD5243"/>
    <w:rsid w:val="00DE617B"/>
    <w:rsid w:val="00E04293"/>
    <w:rsid w:val="00E130C1"/>
    <w:rsid w:val="00E324A3"/>
    <w:rsid w:val="00E50E90"/>
    <w:rsid w:val="00E7181E"/>
    <w:rsid w:val="00E77A50"/>
    <w:rsid w:val="00EA3E18"/>
    <w:rsid w:val="00EA6CA0"/>
    <w:rsid w:val="00EB1C4B"/>
    <w:rsid w:val="00ED2FCC"/>
    <w:rsid w:val="00ED3174"/>
    <w:rsid w:val="00ED3280"/>
    <w:rsid w:val="00EE5DC4"/>
    <w:rsid w:val="00EF4734"/>
    <w:rsid w:val="00F112BF"/>
    <w:rsid w:val="00F237D1"/>
    <w:rsid w:val="00F268BE"/>
    <w:rsid w:val="00F576F4"/>
    <w:rsid w:val="00F6465E"/>
    <w:rsid w:val="00F748B8"/>
    <w:rsid w:val="00F74F3E"/>
    <w:rsid w:val="00F80DEB"/>
    <w:rsid w:val="00F812C0"/>
    <w:rsid w:val="00F901B9"/>
    <w:rsid w:val="00F93779"/>
    <w:rsid w:val="00F96050"/>
    <w:rsid w:val="00FA1927"/>
    <w:rsid w:val="00FC3139"/>
    <w:rsid w:val="00FD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68AA-7D34-4F18-9228-5715A5FE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user-RUO2</cp:lastModifiedBy>
  <cp:revision>76</cp:revision>
  <cp:lastPrinted>2016-05-24T11:04:00Z</cp:lastPrinted>
  <dcterms:created xsi:type="dcterms:W3CDTF">2015-10-02T04:58:00Z</dcterms:created>
  <dcterms:modified xsi:type="dcterms:W3CDTF">2016-05-24T11:04:00Z</dcterms:modified>
</cp:coreProperties>
</file>