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F6004" w14:textId="5D7D436C" w:rsidR="00D85B12" w:rsidRDefault="000C64CF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  <w:drawing>
          <wp:inline distT="0" distB="0" distL="0" distR="0" wp14:anchorId="33081462" wp14:editId="56142286">
            <wp:extent cx="54864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354A4" w14:textId="77777777" w:rsidR="00D85B12" w:rsidRPr="00287E05" w:rsidRDefault="00D85B12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14:paraId="1FA2F398" w14:textId="77777777" w:rsidR="0095052E" w:rsidRDefault="0095052E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967C3CB" w14:textId="77777777" w:rsidR="00D85B12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14:paraId="2CCF17B7" w14:textId="77777777"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5052E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6E125C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6E125C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75200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07110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6E12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5052E">
        <w:rPr>
          <w:rFonts w:ascii="Times New Roman" w:hAnsi="Times New Roman" w:cs="Times New Roman"/>
          <w:b w:val="0"/>
          <w:bCs w:val="0"/>
          <w:sz w:val="24"/>
          <w:szCs w:val="24"/>
        </w:rPr>
        <w:t>101</w:t>
      </w:r>
    </w:p>
    <w:p w14:paraId="1FCDA093" w14:textId="77777777"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14:paraId="2E95D9C1" w14:textId="77777777"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14:paraId="45CF9D5A" w14:textId="77777777"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8D4502C" w14:textId="77777777" w:rsidR="00196176" w:rsidRDefault="006E125C" w:rsidP="006E125C">
      <w:pPr>
        <w:pStyle w:val="ConsPlusTitle"/>
        <w:widowControl/>
        <w:spacing w:line="240" w:lineRule="atLeast"/>
        <w:ind w:right="-65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Кривошеинского района от 10.06.2015 № 244 «</w:t>
      </w:r>
      <w:r w:rsidR="00D85B12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Порядк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D85B12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распределения суб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венци</w:t>
      </w:r>
      <w:r w:rsidR="00F250B4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</w:t>
      </w:r>
      <w:r w:rsidR="004C057C">
        <w:rPr>
          <w:rFonts w:ascii="Times New Roman" w:hAnsi="Times New Roman" w:cs="Times New Roman"/>
          <w:b w:val="0"/>
          <w:bCs w:val="0"/>
          <w:sz w:val="24"/>
          <w:szCs w:val="24"/>
        </w:rPr>
        <w:t>выплату надбавок</w:t>
      </w:r>
    </w:p>
    <w:p w14:paraId="141496F5" w14:textId="77777777" w:rsidR="004C057C" w:rsidRDefault="004C057C" w:rsidP="004472C2">
      <w:pPr>
        <w:pStyle w:val="ConsPlusTitle"/>
        <w:widowControl/>
        <w:spacing w:line="240" w:lineRule="atLeast"/>
        <w:ind w:right="-6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должностному окладу педагогическим работникам муниципальных образовательных учреждений Кривошеинского района</w:t>
      </w:r>
      <w:r w:rsidR="006E125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74EFE8DA" w14:textId="77777777"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2C4E7B6" w14:textId="77777777" w:rsidR="006E125C" w:rsidRDefault="006E125C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совершенствования нормативного правового акта,</w:t>
      </w:r>
    </w:p>
    <w:p w14:paraId="46F9F5FA" w14:textId="77777777"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E5E4EE2" w14:textId="77777777" w:rsidR="004472C2" w:rsidRDefault="004472C2" w:rsidP="004472C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030536DB" w14:textId="77777777" w:rsidR="006E125C" w:rsidRDefault="004472C2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E125C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</w:t>
      </w:r>
      <w:r w:rsidR="006E125C" w:rsidRPr="006E125C">
        <w:rPr>
          <w:rFonts w:ascii="Times New Roman" w:hAnsi="Times New Roman" w:cs="Times New Roman"/>
          <w:b w:val="0"/>
          <w:sz w:val="24"/>
          <w:szCs w:val="24"/>
        </w:rPr>
        <w:t>Администрации Кривошеинского района от 10.06.2015 №</w:t>
      </w:r>
      <w:r w:rsidR="006E12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125C" w:rsidRPr="006E125C">
        <w:rPr>
          <w:rFonts w:ascii="Times New Roman" w:hAnsi="Times New Roman" w:cs="Times New Roman"/>
          <w:b w:val="0"/>
          <w:sz w:val="24"/>
          <w:szCs w:val="24"/>
        </w:rPr>
        <w:t>244 «Об утверждении Порядка распределения субвенций на выплату надбавок</w:t>
      </w:r>
      <w:r w:rsidR="006E12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125C" w:rsidRPr="006E125C">
        <w:rPr>
          <w:rFonts w:ascii="Times New Roman" w:hAnsi="Times New Roman" w:cs="Times New Roman"/>
          <w:b w:val="0"/>
          <w:sz w:val="24"/>
          <w:szCs w:val="24"/>
        </w:rPr>
        <w:t>к должностному окладу педагогическим работникам муниципальных образовательных учреждений Кривошеинского района»</w:t>
      </w:r>
      <w:r w:rsidR="006E125C">
        <w:rPr>
          <w:rFonts w:ascii="Times New Roman" w:hAnsi="Times New Roman" w:cs="Times New Roman"/>
          <w:b w:val="0"/>
          <w:sz w:val="24"/>
          <w:szCs w:val="24"/>
        </w:rPr>
        <w:t xml:space="preserve"> (далее - постановление) следующие изменения:</w:t>
      </w:r>
    </w:p>
    <w:p w14:paraId="7A1621AF" w14:textId="77777777" w:rsidR="006E125C" w:rsidRDefault="006E125C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 в наименовании постановления слово «субвенций» заменить словом «субвенции», далее по тексту;</w:t>
      </w:r>
    </w:p>
    <w:p w14:paraId="3E172446" w14:textId="77777777" w:rsidR="00D100FA" w:rsidRPr="00BA4AE9" w:rsidRDefault="006E125C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4AE9">
        <w:rPr>
          <w:rFonts w:ascii="Times New Roman" w:hAnsi="Times New Roman" w:cs="Times New Roman"/>
          <w:b w:val="0"/>
          <w:sz w:val="24"/>
          <w:szCs w:val="24"/>
        </w:rPr>
        <w:t>1.2. преамбул</w:t>
      </w:r>
      <w:r w:rsidR="00D100FA" w:rsidRPr="00BA4AE9">
        <w:rPr>
          <w:rFonts w:ascii="Times New Roman" w:hAnsi="Times New Roman" w:cs="Times New Roman"/>
          <w:b w:val="0"/>
          <w:sz w:val="24"/>
          <w:szCs w:val="24"/>
        </w:rPr>
        <w:t>у</w:t>
      </w:r>
      <w:r w:rsidRPr="00BA4AE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постановления </w:t>
      </w:r>
      <w:r w:rsidR="00D100FA" w:rsidRPr="00BA4AE9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14:paraId="18D758FD" w14:textId="77777777" w:rsidR="006E125C" w:rsidRDefault="00D100FA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AE9">
        <w:rPr>
          <w:rFonts w:ascii="Times New Roman" w:hAnsi="Times New Roman" w:cs="Times New Roman"/>
          <w:b w:val="0"/>
          <w:sz w:val="24"/>
          <w:szCs w:val="24"/>
        </w:rPr>
        <w:t xml:space="preserve">«В соответствии с </w:t>
      </w:r>
      <w:r w:rsidR="006E125C" w:rsidRPr="00BA4AE9">
        <w:rPr>
          <w:rFonts w:ascii="Times New Roman" w:hAnsi="Times New Roman" w:cs="Times New Roman"/>
          <w:b w:val="0"/>
          <w:sz w:val="24"/>
          <w:szCs w:val="24"/>
        </w:rPr>
        <w:t xml:space="preserve">Законом Томской области </w:t>
      </w:r>
      <w:r w:rsidR="006E125C"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12.08.2013 </w:t>
      </w:r>
      <w:r w:rsidR="006E125C"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149</w:t>
      </w:r>
      <w:r w:rsidR="006E125C"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-ОЗ «Об </w:t>
      </w:r>
      <w:r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образовании </w:t>
      </w:r>
      <w:r w:rsidR="00DA3E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  <w:r w:rsidR="006E125C"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>, Законом Томской области от 15.12.2004 №</w:t>
      </w:r>
      <w:r w:rsidR="00BA4AE9"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>248-ОЗ «О наделении органов местного самоуправления отдельными государственными полномочиями по выплате надбавок к должностному окладу педагогическим работникам муниципальных образовательных организаций</w:t>
      </w:r>
      <w:r w:rsidR="00DA3EA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6E125C" w:rsidRPr="00BA4AE9">
        <w:rPr>
          <w:rFonts w:ascii="Times New Roman" w:hAnsi="Times New Roman" w:cs="Times New Roman"/>
          <w:b w:val="0"/>
          <w:sz w:val="24"/>
          <w:szCs w:val="24"/>
        </w:rPr>
        <w:t xml:space="preserve">Законом Томской области </w:t>
      </w:r>
      <w:r w:rsidR="006E125C"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>от 28.12.2015 №</w:t>
      </w:r>
      <w:r w:rsidR="00BA4AE9"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125C"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>198-ОЗ «Об областном бюджете на 2016 год и на плановый период 2017 и 2018 годов</w:t>
      </w:r>
      <w:r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DA3EA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6E125C" w:rsidRPr="00BA4AE9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187DA74C" w14:textId="77777777" w:rsidR="009452C5" w:rsidRPr="00BA4AE9" w:rsidRDefault="009452C5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1.3. в пункте 1 постановления слово «субвенций» заменить словом «субвенции», далее по тексту;</w:t>
      </w:r>
    </w:p>
    <w:p w14:paraId="2787C9BB" w14:textId="77777777" w:rsidR="006E125C" w:rsidRDefault="006E125C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9452C5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6C237F">
        <w:rPr>
          <w:rFonts w:ascii="Times New Roman" w:hAnsi="Times New Roman" w:cs="Times New Roman"/>
          <w:b w:val="0"/>
          <w:bCs w:val="0"/>
          <w:sz w:val="24"/>
          <w:szCs w:val="24"/>
        </w:rPr>
        <w:t>пункт 5 постановления изложить в новой редакции:</w:t>
      </w:r>
    </w:p>
    <w:p w14:paraId="1F52CA7A" w14:textId="77777777" w:rsidR="006C237F" w:rsidRDefault="006C237F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«5. </w:t>
      </w:r>
      <w:r w:rsidRPr="006C237F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</w:t>
      </w:r>
      <w:r w:rsidR="00DA3EAA">
        <w:rPr>
          <w:rFonts w:ascii="Times New Roman" w:hAnsi="Times New Roman" w:cs="Times New Roman"/>
          <w:b w:val="0"/>
          <w:bCs w:val="0"/>
          <w:sz w:val="24"/>
          <w:szCs w:val="24"/>
        </w:rPr>
        <w:t>.».</w:t>
      </w:r>
    </w:p>
    <w:p w14:paraId="462E5EFF" w14:textId="77777777" w:rsidR="006C237F" w:rsidRDefault="006C237F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 Внести в приложение к постановлению следующие изменения:</w:t>
      </w:r>
    </w:p>
    <w:p w14:paraId="7BFF2AB5" w14:textId="77777777" w:rsidR="006C237F" w:rsidRDefault="006C237F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2.1. в наименовании приложения слово </w:t>
      </w:r>
      <w:r>
        <w:rPr>
          <w:rFonts w:ascii="Times New Roman" w:hAnsi="Times New Roman" w:cs="Times New Roman"/>
          <w:b w:val="0"/>
          <w:sz w:val="24"/>
          <w:szCs w:val="24"/>
        </w:rPr>
        <w:t>«субвенций» заменить словом «субвенции», далее по тексту;</w:t>
      </w:r>
    </w:p>
    <w:p w14:paraId="07166C4D" w14:textId="77777777" w:rsidR="006C237F" w:rsidRDefault="008F2604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2.2.</w:t>
      </w:r>
      <w:r w:rsidR="006C237F">
        <w:rPr>
          <w:rFonts w:ascii="Times New Roman" w:hAnsi="Times New Roman" w:cs="Times New Roman"/>
          <w:b w:val="0"/>
          <w:sz w:val="24"/>
          <w:szCs w:val="24"/>
        </w:rPr>
        <w:t xml:space="preserve"> пункт 1 приложения изложить в новой редакции:</w:t>
      </w:r>
    </w:p>
    <w:p w14:paraId="024573E8" w14:textId="77777777" w:rsidR="006C237F" w:rsidRDefault="006C237F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«1. </w:t>
      </w:r>
      <w:r w:rsidRPr="006C237F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разработан </w:t>
      </w:r>
      <w:r w:rsidR="00D100F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D100FA" w:rsidRPr="00D100FA">
        <w:rPr>
          <w:rFonts w:ascii="Times New Roman" w:hAnsi="Times New Roman" w:cs="Times New Roman"/>
          <w:b w:val="0"/>
          <w:sz w:val="24"/>
          <w:szCs w:val="24"/>
        </w:rPr>
        <w:t>Законом Томской области от 15.12.2004 №</w:t>
      </w:r>
      <w:r w:rsidR="00BA4A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00FA" w:rsidRPr="00D100FA">
        <w:rPr>
          <w:rFonts w:ascii="Times New Roman" w:hAnsi="Times New Roman" w:cs="Times New Roman"/>
          <w:b w:val="0"/>
          <w:sz w:val="24"/>
          <w:szCs w:val="24"/>
        </w:rPr>
        <w:t>248-ОЗ «О наделении органов местного самоуправления отдельными государственными полномочиями по выплате надбавок к должностному окладу педагогическим работникам муниципальных образовательных организаций»</w:t>
      </w:r>
      <w:r w:rsidR="00D100FA">
        <w:rPr>
          <w:rFonts w:ascii="Times New Roman" w:hAnsi="Times New Roman" w:cs="Times New Roman"/>
          <w:b w:val="0"/>
          <w:sz w:val="24"/>
          <w:szCs w:val="24"/>
        </w:rPr>
        <w:t xml:space="preserve"> в целях определения </w:t>
      </w:r>
      <w:r w:rsidRPr="006C237F">
        <w:rPr>
          <w:rFonts w:ascii="Times New Roman" w:hAnsi="Times New Roman" w:cs="Times New Roman"/>
          <w:b w:val="0"/>
          <w:sz w:val="24"/>
          <w:szCs w:val="24"/>
        </w:rPr>
        <w:t xml:space="preserve">объема </w:t>
      </w:r>
      <w:r w:rsidR="00D100FA">
        <w:rPr>
          <w:rFonts w:ascii="Times New Roman" w:hAnsi="Times New Roman" w:cs="Times New Roman"/>
          <w:b w:val="0"/>
          <w:sz w:val="24"/>
          <w:szCs w:val="24"/>
        </w:rPr>
        <w:t xml:space="preserve">субсидии на иные цели для муниципальных бюджетных образовательных учреждений, бюджетных ассигнований для муниципальных казенных образовательных учреждений за счет средств </w:t>
      </w:r>
      <w:r w:rsidRPr="006C237F">
        <w:rPr>
          <w:rFonts w:ascii="Times New Roman" w:hAnsi="Times New Roman" w:cs="Times New Roman"/>
          <w:b w:val="0"/>
          <w:sz w:val="24"/>
          <w:szCs w:val="24"/>
        </w:rPr>
        <w:t>субвенци</w:t>
      </w:r>
      <w:r w:rsidR="00D100F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C237F">
        <w:rPr>
          <w:rFonts w:ascii="Times New Roman" w:hAnsi="Times New Roman" w:cs="Times New Roman"/>
          <w:b w:val="0"/>
          <w:sz w:val="24"/>
          <w:szCs w:val="24"/>
        </w:rPr>
        <w:t xml:space="preserve"> на выплату надбавок к должностному окладу педагогическим работникам муниципальных образовательных учреждений на основе нормативов расходов</w:t>
      </w:r>
      <w:r w:rsidR="008F260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3D7C4C05" w14:textId="77777777" w:rsidR="008F2604" w:rsidRDefault="008F2604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2.3. в абзаце 2 пункта 2 приложения слова «</w:t>
      </w:r>
      <w:r w:rsidRPr="008F2604">
        <w:rPr>
          <w:rFonts w:ascii="Times New Roman" w:hAnsi="Times New Roman" w:cs="Times New Roman"/>
          <w:b w:val="0"/>
          <w:bCs w:val="0"/>
          <w:sz w:val="24"/>
          <w:szCs w:val="24"/>
        </w:rPr>
        <w:t>Законом Томской области от 12.08.2013 № 149 «Об образовании Томской области»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заменить словами «</w:t>
      </w:r>
      <w:r w:rsidRPr="008F26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Законом Томской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области от 12.08.2013 № 149-ОЗ;</w:t>
      </w:r>
    </w:p>
    <w:p w14:paraId="647D3342" w14:textId="77777777" w:rsidR="008F2604" w:rsidRDefault="008F2604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2.4. в абзаце 3 пункта 2 приложения слова «</w:t>
      </w:r>
      <w:r w:rsidRPr="008F2604">
        <w:rPr>
          <w:rFonts w:ascii="Times New Roman" w:hAnsi="Times New Roman" w:cs="Times New Roman"/>
          <w:b w:val="0"/>
          <w:bCs w:val="0"/>
          <w:sz w:val="24"/>
          <w:szCs w:val="24"/>
        </w:rPr>
        <w:t>Законом Томской области от 12.08.2013 № 149 «Об образовании Томской области»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заменить словами «</w:t>
      </w:r>
      <w:r w:rsidRPr="008F2604">
        <w:rPr>
          <w:rFonts w:ascii="Times New Roman" w:hAnsi="Times New Roman" w:cs="Times New Roman"/>
          <w:b w:val="0"/>
          <w:bCs w:val="0"/>
          <w:sz w:val="24"/>
          <w:szCs w:val="24"/>
        </w:rPr>
        <w:t>Законом Томской области от 12.08.2013 № 149-ОЗ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далее по тексту;</w:t>
      </w:r>
    </w:p>
    <w:p w14:paraId="32245AD8" w14:textId="77777777" w:rsidR="008F2604" w:rsidRDefault="008F2604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2.5. </w:t>
      </w:r>
      <w:r w:rsidR="00C83E61">
        <w:rPr>
          <w:rFonts w:ascii="Times New Roman" w:hAnsi="Times New Roman" w:cs="Times New Roman"/>
          <w:b w:val="0"/>
          <w:bCs w:val="0"/>
          <w:sz w:val="24"/>
          <w:szCs w:val="24"/>
        </w:rPr>
        <w:t>в пункте 3 слово «субвенции» заменить словом «средств»;</w:t>
      </w:r>
    </w:p>
    <w:p w14:paraId="37BDF194" w14:textId="77777777" w:rsidR="00C83E61" w:rsidRDefault="00C83E61" w:rsidP="006E125C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2.6. в пункте 4 слово «субвенции» заменить словом «средств»</w:t>
      </w:r>
      <w:r w:rsidR="00AF0C07">
        <w:rPr>
          <w:rFonts w:ascii="Times New Roman" w:hAnsi="Times New Roman" w:cs="Times New Roman"/>
          <w:b w:val="0"/>
          <w:bCs w:val="0"/>
          <w:sz w:val="24"/>
          <w:szCs w:val="24"/>
        </w:rPr>
        <w:t>, слово «субвенций» заменить словом «средств», далее по тексту.</w:t>
      </w:r>
    </w:p>
    <w:p w14:paraId="0CE97DD4" w14:textId="77777777" w:rsidR="00846AF2" w:rsidRDefault="00617C40" w:rsidP="00846AF2">
      <w:pPr>
        <w:pStyle w:val="ConsPlusNormal"/>
        <w:widowControl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6AF2">
        <w:rPr>
          <w:rFonts w:ascii="Times New Roman" w:hAnsi="Times New Roman" w:cs="Times New Roman"/>
          <w:sz w:val="24"/>
          <w:szCs w:val="24"/>
        </w:rPr>
        <w:t xml:space="preserve">. </w:t>
      </w:r>
      <w:r w:rsidR="004F775A" w:rsidRPr="00287E05">
        <w:rPr>
          <w:rFonts w:ascii="Times New Roman" w:hAnsi="Times New Roman" w:cs="Times New Roman"/>
          <w:sz w:val="24"/>
          <w:szCs w:val="24"/>
        </w:rPr>
        <w:t>Настоящее постановление опубликова</w:t>
      </w:r>
      <w:r w:rsidR="00BA549E">
        <w:rPr>
          <w:rFonts w:ascii="Times New Roman" w:hAnsi="Times New Roman" w:cs="Times New Roman"/>
          <w:sz w:val="24"/>
          <w:szCs w:val="24"/>
        </w:rPr>
        <w:t>ть</w:t>
      </w:r>
      <w:r w:rsidR="004F775A" w:rsidRPr="00287E05">
        <w:rPr>
          <w:rFonts w:ascii="Times New Roman" w:hAnsi="Times New Roman" w:cs="Times New Roman"/>
          <w:sz w:val="24"/>
          <w:szCs w:val="24"/>
        </w:rPr>
        <w:t xml:space="preserve"> в Сборнике нормативных актов</w:t>
      </w:r>
      <w:r w:rsidR="0061044E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="004F775A" w:rsidRPr="00287E05">
        <w:rPr>
          <w:rFonts w:ascii="Times New Roman" w:hAnsi="Times New Roman" w:cs="Times New Roman"/>
          <w:sz w:val="24"/>
          <w:szCs w:val="24"/>
        </w:rPr>
        <w:t xml:space="preserve"> и разме</w:t>
      </w:r>
      <w:r w:rsidR="00BA549E">
        <w:rPr>
          <w:rFonts w:ascii="Times New Roman" w:hAnsi="Times New Roman" w:cs="Times New Roman"/>
          <w:sz w:val="24"/>
          <w:szCs w:val="24"/>
        </w:rPr>
        <w:t>стить</w:t>
      </w:r>
      <w:r w:rsidR="004F775A" w:rsidRPr="00287E0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BA549E">
        <w:rPr>
          <w:rFonts w:ascii="Times New Roman" w:hAnsi="Times New Roman" w:cs="Times New Roman"/>
          <w:sz w:val="24"/>
          <w:szCs w:val="24"/>
        </w:rPr>
        <w:t>«</w:t>
      </w:r>
      <w:r w:rsidR="004F775A"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BA549E">
        <w:rPr>
          <w:rFonts w:ascii="Times New Roman" w:hAnsi="Times New Roman" w:cs="Times New Roman"/>
          <w:sz w:val="24"/>
          <w:szCs w:val="24"/>
        </w:rPr>
        <w:t>»</w:t>
      </w:r>
      <w:r w:rsidR="004F775A"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</w:t>
      </w:r>
      <w:r w:rsidR="00DB7CB2">
        <w:rPr>
          <w:rFonts w:ascii="Times New Roman" w:hAnsi="Times New Roman" w:cs="Times New Roman"/>
          <w:sz w:val="24"/>
          <w:szCs w:val="24"/>
        </w:rPr>
        <w:t>.</w:t>
      </w:r>
    </w:p>
    <w:p w14:paraId="748CF74B" w14:textId="77777777" w:rsidR="00951BC5" w:rsidRPr="004F775A" w:rsidRDefault="00617C40" w:rsidP="00846AF2">
      <w:pPr>
        <w:pStyle w:val="ConsPlusNormal"/>
        <w:widowControl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6AF2">
        <w:rPr>
          <w:rFonts w:ascii="Times New Roman" w:hAnsi="Times New Roman" w:cs="Times New Roman"/>
          <w:sz w:val="24"/>
          <w:szCs w:val="24"/>
        </w:rPr>
        <w:t xml:space="preserve">. </w:t>
      </w:r>
      <w:r w:rsidR="00BB5B2A" w:rsidRPr="00287E0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 и распространяется на правоотношения, возникшие с 1 января 201</w:t>
      </w:r>
      <w:r w:rsidR="00BA549E">
        <w:rPr>
          <w:rFonts w:ascii="Times New Roman" w:hAnsi="Times New Roman" w:cs="Times New Roman"/>
          <w:sz w:val="24"/>
          <w:szCs w:val="24"/>
        </w:rPr>
        <w:t>6</w:t>
      </w:r>
      <w:r w:rsidR="00BB5B2A" w:rsidRPr="00287E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EF7EACF" w14:textId="77777777" w:rsidR="00D85B12" w:rsidRPr="00287E05" w:rsidRDefault="00617C40" w:rsidP="00846AF2">
      <w:pPr>
        <w:pStyle w:val="ConsPlusNormal"/>
        <w:widowControl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6AF2">
        <w:rPr>
          <w:rFonts w:ascii="Times New Roman" w:hAnsi="Times New Roman" w:cs="Times New Roman"/>
          <w:sz w:val="24"/>
          <w:szCs w:val="24"/>
        </w:rPr>
        <w:t xml:space="preserve">. </w:t>
      </w:r>
      <w:r w:rsidR="00D85B12" w:rsidRPr="00287E0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BA549E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D85B12"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BA549E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D85B12" w:rsidRPr="00287E05">
        <w:rPr>
          <w:rFonts w:ascii="Times New Roman" w:hAnsi="Times New Roman" w:cs="Times New Roman"/>
          <w:sz w:val="24"/>
          <w:szCs w:val="24"/>
        </w:rPr>
        <w:t>.</w:t>
      </w:r>
    </w:p>
    <w:p w14:paraId="67F7FD0F" w14:textId="77777777" w:rsidR="00D85B12" w:rsidRDefault="00D85B12" w:rsidP="00846AF2">
      <w:pPr>
        <w:pStyle w:val="ConsPlusNormal"/>
        <w:widowControl/>
        <w:tabs>
          <w:tab w:val="left" w:pos="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B41DF0" w14:textId="77777777" w:rsidR="0061044E" w:rsidRPr="00287E05" w:rsidRDefault="0061044E" w:rsidP="00D85B12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D52D6" w14:textId="77777777" w:rsidR="00951BC5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14:paraId="4A8F9CA1" w14:textId="77777777"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(Глава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sz w:val="24"/>
          <w:szCs w:val="24"/>
        </w:rPr>
        <w:t xml:space="preserve">Администрации) 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  </w:t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F0C07">
        <w:rPr>
          <w:rFonts w:ascii="Times New Roman" w:hAnsi="Times New Roman" w:cs="Times New Roman"/>
          <w:sz w:val="24"/>
          <w:szCs w:val="24"/>
        </w:rPr>
        <w:t>С.А. Тайлашев</w:t>
      </w:r>
    </w:p>
    <w:p w14:paraId="0278B1DF" w14:textId="77777777"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4C6245" w14:textId="77777777"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Кустова М.Ф. 21974</w:t>
      </w:r>
    </w:p>
    <w:p w14:paraId="6C62DBFD" w14:textId="77777777"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79E7179" w14:textId="77777777"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73EC7A" w14:textId="77777777" w:rsidR="00D85B12" w:rsidRDefault="00AF0C07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МБДОУ «Колосок»</w:t>
      </w:r>
      <w:r w:rsidR="00D85B12" w:rsidRPr="00F250B4">
        <w:rPr>
          <w:rFonts w:ascii="Times New Roman" w:hAnsi="Times New Roman" w:cs="Times New Roman"/>
          <w:sz w:val="18"/>
          <w:szCs w:val="18"/>
        </w:rPr>
        <w:t xml:space="preserve">,  </w:t>
      </w:r>
    </w:p>
    <w:p w14:paraId="6E43BCAA" w14:textId="77777777" w:rsidR="00AF0C07" w:rsidRDefault="00AF0C07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МКОУ «Петровская ООШ»,</w:t>
      </w:r>
    </w:p>
    <w:p w14:paraId="37A9B660" w14:textId="77777777" w:rsidR="00AF0C07" w:rsidRDefault="00AF0C07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МБОУ «Красноярская СОШ»,</w:t>
      </w:r>
    </w:p>
    <w:p w14:paraId="04C65B05" w14:textId="77777777" w:rsidR="00AF0C07" w:rsidRDefault="00AF0C07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МБОУ «Малиновская ООШ»,</w:t>
      </w:r>
    </w:p>
    <w:p w14:paraId="489E6FA3" w14:textId="77777777" w:rsidR="00AF0C07" w:rsidRPr="00F250B4" w:rsidRDefault="00AF0C07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МБОУ ДО «ДЮСШ»</w:t>
      </w:r>
    </w:p>
    <w:p w14:paraId="012D8920" w14:textId="77777777"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14:paraId="4AF239FC" w14:textId="77777777"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14:paraId="49A75C94" w14:textId="77777777"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14:paraId="34976B83" w14:textId="77777777" w:rsidR="00F250B4" w:rsidRDefault="0061044E" w:rsidP="00617C4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14:paraId="300460F3" w14:textId="77777777" w:rsidR="003311EC" w:rsidRPr="003311EC" w:rsidRDefault="003311EC" w:rsidP="00AF0C07">
      <w:pPr>
        <w:ind w:firstLine="0"/>
        <w:rPr>
          <w:rFonts w:ascii="Times New Roman" w:hAnsi="Times New Roman" w:cs="Times New Roman"/>
          <w:lang w:val="en-US"/>
        </w:rPr>
      </w:pPr>
    </w:p>
    <w:sectPr w:rsidR="003311EC" w:rsidRPr="003311EC" w:rsidSect="0095052E">
      <w:pgSz w:w="11900" w:h="16800"/>
      <w:pgMar w:top="1276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C3511"/>
    <w:multiLevelType w:val="multilevel"/>
    <w:tmpl w:val="1902B3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70873BDC"/>
    <w:multiLevelType w:val="hybridMultilevel"/>
    <w:tmpl w:val="F8A8FF60"/>
    <w:lvl w:ilvl="0" w:tplc="54022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12"/>
    <w:rsid w:val="00015C89"/>
    <w:rsid w:val="000260F6"/>
    <w:rsid w:val="000372BB"/>
    <w:rsid w:val="00086CD8"/>
    <w:rsid w:val="000A3A6D"/>
    <w:rsid w:val="000C2F23"/>
    <w:rsid w:val="000C64CF"/>
    <w:rsid w:val="000E4AB7"/>
    <w:rsid w:val="00130D96"/>
    <w:rsid w:val="00152762"/>
    <w:rsid w:val="001739DF"/>
    <w:rsid w:val="00186B54"/>
    <w:rsid w:val="00196176"/>
    <w:rsid w:val="001D6EBB"/>
    <w:rsid w:val="001E424E"/>
    <w:rsid w:val="00221153"/>
    <w:rsid w:val="0024379C"/>
    <w:rsid w:val="00275BC7"/>
    <w:rsid w:val="00287E05"/>
    <w:rsid w:val="002D177F"/>
    <w:rsid w:val="002D1C0B"/>
    <w:rsid w:val="00300B2B"/>
    <w:rsid w:val="00307110"/>
    <w:rsid w:val="003311EC"/>
    <w:rsid w:val="003339E4"/>
    <w:rsid w:val="00334B00"/>
    <w:rsid w:val="003533EB"/>
    <w:rsid w:val="00366992"/>
    <w:rsid w:val="00381BB6"/>
    <w:rsid w:val="003A2B42"/>
    <w:rsid w:val="003A7CA3"/>
    <w:rsid w:val="003C4C34"/>
    <w:rsid w:val="003D17A7"/>
    <w:rsid w:val="004472C2"/>
    <w:rsid w:val="00471A2F"/>
    <w:rsid w:val="00480B46"/>
    <w:rsid w:val="00481EB1"/>
    <w:rsid w:val="004C057C"/>
    <w:rsid w:val="004D38C8"/>
    <w:rsid w:val="004F775A"/>
    <w:rsid w:val="00590929"/>
    <w:rsid w:val="005968B1"/>
    <w:rsid w:val="005C5B84"/>
    <w:rsid w:val="005F7EF6"/>
    <w:rsid w:val="0061044E"/>
    <w:rsid w:val="00617C40"/>
    <w:rsid w:val="0062359E"/>
    <w:rsid w:val="0063525F"/>
    <w:rsid w:val="0065099F"/>
    <w:rsid w:val="00677601"/>
    <w:rsid w:val="006913CE"/>
    <w:rsid w:val="0069318B"/>
    <w:rsid w:val="006C237F"/>
    <w:rsid w:val="006E125C"/>
    <w:rsid w:val="0070033D"/>
    <w:rsid w:val="007053F2"/>
    <w:rsid w:val="007061B6"/>
    <w:rsid w:val="00725385"/>
    <w:rsid w:val="00740933"/>
    <w:rsid w:val="00745D84"/>
    <w:rsid w:val="007472C9"/>
    <w:rsid w:val="00747C9F"/>
    <w:rsid w:val="0075200F"/>
    <w:rsid w:val="00755975"/>
    <w:rsid w:val="007C7C35"/>
    <w:rsid w:val="007F04F7"/>
    <w:rsid w:val="00803F49"/>
    <w:rsid w:val="0083063A"/>
    <w:rsid w:val="008440BB"/>
    <w:rsid w:val="00846AF2"/>
    <w:rsid w:val="008F077A"/>
    <w:rsid w:val="008F24B6"/>
    <w:rsid w:val="008F2604"/>
    <w:rsid w:val="009452C5"/>
    <w:rsid w:val="0095052E"/>
    <w:rsid w:val="00951BC5"/>
    <w:rsid w:val="0096066E"/>
    <w:rsid w:val="009A7BC0"/>
    <w:rsid w:val="009C07BD"/>
    <w:rsid w:val="009E3199"/>
    <w:rsid w:val="00A146B8"/>
    <w:rsid w:val="00A26B12"/>
    <w:rsid w:val="00A56544"/>
    <w:rsid w:val="00A640BD"/>
    <w:rsid w:val="00A72366"/>
    <w:rsid w:val="00A7744A"/>
    <w:rsid w:val="00A9478D"/>
    <w:rsid w:val="00AA34D5"/>
    <w:rsid w:val="00AA7FCF"/>
    <w:rsid w:val="00AC34A6"/>
    <w:rsid w:val="00AD7FC2"/>
    <w:rsid w:val="00AE3984"/>
    <w:rsid w:val="00AF0C07"/>
    <w:rsid w:val="00B35753"/>
    <w:rsid w:val="00B949E8"/>
    <w:rsid w:val="00B953DB"/>
    <w:rsid w:val="00BA4AE9"/>
    <w:rsid w:val="00BA549E"/>
    <w:rsid w:val="00BB5B2A"/>
    <w:rsid w:val="00BD4129"/>
    <w:rsid w:val="00C83E61"/>
    <w:rsid w:val="00C95FF1"/>
    <w:rsid w:val="00CA5751"/>
    <w:rsid w:val="00CE0CB0"/>
    <w:rsid w:val="00CE4164"/>
    <w:rsid w:val="00CE4FBC"/>
    <w:rsid w:val="00CF217D"/>
    <w:rsid w:val="00CF6300"/>
    <w:rsid w:val="00D06BEE"/>
    <w:rsid w:val="00D0712A"/>
    <w:rsid w:val="00D100FA"/>
    <w:rsid w:val="00D43EA1"/>
    <w:rsid w:val="00D45BB9"/>
    <w:rsid w:val="00D50A93"/>
    <w:rsid w:val="00D85B12"/>
    <w:rsid w:val="00DA3EAA"/>
    <w:rsid w:val="00DA3F10"/>
    <w:rsid w:val="00DB6E0F"/>
    <w:rsid w:val="00DB7CB2"/>
    <w:rsid w:val="00E334D3"/>
    <w:rsid w:val="00E51C1D"/>
    <w:rsid w:val="00E6005E"/>
    <w:rsid w:val="00EA521B"/>
    <w:rsid w:val="00EC6A32"/>
    <w:rsid w:val="00F250B4"/>
    <w:rsid w:val="00F6195E"/>
    <w:rsid w:val="00F62E12"/>
    <w:rsid w:val="00FD550A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23163"/>
  <w14:defaultImageDpi w14:val="0"/>
  <w15:docId w15:val="{A63BC7E4-8436-4743-90FA-43B79DE8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1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85B12"/>
    <w:rPr>
      <w:rFonts w:asciiTheme="majorHAnsi" w:eastAsiaTheme="majorEastAsia" w:hAnsiTheme="majorHAnsi" w:cs="Times New Roma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ody Text Indent"/>
    <w:basedOn w:val="a"/>
    <w:link w:val="affff0"/>
    <w:uiPriority w:val="99"/>
    <w:rsid w:val="00D85B12"/>
    <w:pPr>
      <w:widowControl/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ffff0">
    <w:name w:val="Основной текст с отступом Знак"/>
    <w:basedOn w:val="a0"/>
    <w:link w:val="affff"/>
    <w:uiPriority w:val="99"/>
    <w:locked/>
    <w:rsid w:val="00D85B1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8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5B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1">
    <w:name w:val="Balloon Text"/>
    <w:basedOn w:val="a"/>
    <w:link w:val="affff2"/>
    <w:uiPriority w:val="99"/>
    <w:semiHidden/>
    <w:unhideWhenUsed/>
    <w:rsid w:val="00A72366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A72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8EBD-4F6C-422B-BEEA-E2270D68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Company>НПП "Гарант-Сервис"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Ivan_Aleksandrovich</cp:lastModifiedBy>
  <cp:revision>2</cp:revision>
  <cp:lastPrinted>2016-03-28T10:37:00Z</cp:lastPrinted>
  <dcterms:created xsi:type="dcterms:W3CDTF">2024-11-04T15:28:00Z</dcterms:created>
  <dcterms:modified xsi:type="dcterms:W3CDTF">2024-11-04T15:28:00Z</dcterms:modified>
</cp:coreProperties>
</file>