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D" w:rsidRDefault="00AD523D" w:rsidP="00AD523D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3245" cy="800100"/>
            <wp:effectExtent l="19050" t="0" r="825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3D" w:rsidRPr="001D59AE" w:rsidRDefault="00AD523D" w:rsidP="00AD523D">
      <w:pPr>
        <w:pStyle w:val="1"/>
        <w:spacing w:line="360" w:lineRule="auto"/>
        <w:rPr>
          <w:sz w:val="30"/>
          <w:szCs w:val="30"/>
        </w:rPr>
      </w:pPr>
      <w:r w:rsidRPr="001D59AE">
        <w:rPr>
          <w:sz w:val="30"/>
          <w:szCs w:val="30"/>
        </w:rPr>
        <w:t xml:space="preserve">АДМИНИСТРАЦИЯ КРИВОШЕИНСКОГО РАЙОНА </w:t>
      </w:r>
    </w:p>
    <w:p w:rsidR="00AD523D" w:rsidRPr="001D59AE" w:rsidRDefault="00AD523D" w:rsidP="00AD523D">
      <w:pPr>
        <w:pStyle w:val="2"/>
        <w:spacing w:line="360" w:lineRule="auto"/>
        <w:rPr>
          <w:sz w:val="28"/>
          <w:szCs w:val="28"/>
        </w:rPr>
      </w:pPr>
      <w:r w:rsidRPr="001D59AE">
        <w:rPr>
          <w:sz w:val="28"/>
          <w:szCs w:val="28"/>
        </w:rPr>
        <w:t>ПОСТАНОВЛЕНИЕ</w:t>
      </w:r>
    </w:p>
    <w:p w:rsidR="00AD523D" w:rsidRPr="001D59AE" w:rsidRDefault="00E71CE3" w:rsidP="00AD523D">
      <w:r>
        <w:t>21</w:t>
      </w:r>
      <w:r w:rsidR="00305B0F" w:rsidRPr="001D59AE">
        <w:t>.</w:t>
      </w:r>
      <w:r>
        <w:t>11</w:t>
      </w:r>
      <w:r w:rsidR="00305B0F" w:rsidRPr="001D59AE">
        <w:t>.</w:t>
      </w:r>
      <w:r w:rsidR="00AD523D" w:rsidRPr="001D59AE">
        <w:t>201</w:t>
      </w:r>
      <w:r w:rsidR="0073099F" w:rsidRPr="001D59AE">
        <w:t>7</w:t>
      </w:r>
      <w:r w:rsidR="00AD523D" w:rsidRPr="001D59AE">
        <w:t xml:space="preserve">г. </w:t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305B0F" w:rsidRPr="001D59AE">
        <w:tab/>
      </w:r>
      <w:r w:rsidR="00305B0F" w:rsidRPr="001D59AE">
        <w:tab/>
      </w:r>
      <w:r w:rsidR="00AD523D" w:rsidRPr="001D59AE">
        <w:t xml:space="preserve">№ </w:t>
      </w:r>
      <w:r>
        <w:t>547</w:t>
      </w:r>
    </w:p>
    <w:p w:rsidR="001D59AE" w:rsidRPr="001D59AE" w:rsidRDefault="001D59AE" w:rsidP="001D59AE">
      <w:pPr>
        <w:jc w:val="center"/>
      </w:pPr>
      <w:r w:rsidRPr="001D59AE">
        <w:t>с. Кривошеино</w:t>
      </w:r>
    </w:p>
    <w:p w:rsidR="001D59AE" w:rsidRPr="001D59AE" w:rsidRDefault="001D59AE" w:rsidP="001D59AE">
      <w:pPr>
        <w:jc w:val="center"/>
      </w:pPr>
      <w:r w:rsidRPr="001D59AE">
        <w:t>Томской области</w:t>
      </w:r>
    </w:p>
    <w:p w:rsidR="00AD523D" w:rsidRPr="001D59AE" w:rsidRDefault="00AD523D" w:rsidP="00AD523D">
      <w:pPr>
        <w:ind w:firstLine="709"/>
        <w:jc w:val="both"/>
      </w:pPr>
    </w:p>
    <w:p w:rsidR="0073099F" w:rsidRPr="001D59AE" w:rsidRDefault="0073099F" w:rsidP="0073099F">
      <w:pPr>
        <w:jc w:val="both"/>
        <w:sectPr w:rsidR="0073099F" w:rsidRPr="001D59AE" w:rsidSect="008D5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99F" w:rsidRPr="001D59AE" w:rsidRDefault="00552990" w:rsidP="0073099F">
      <w:pPr>
        <w:ind w:right="-5103"/>
        <w:jc w:val="center"/>
      </w:pPr>
      <w:r w:rsidRPr="001D59AE">
        <w:lastRenderedPageBreak/>
        <w:t xml:space="preserve">О </w:t>
      </w:r>
      <w:r w:rsidR="00305B0F" w:rsidRPr="001D59AE">
        <w:t>внесении</w:t>
      </w:r>
      <w:r w:rsidR="00AD523D" w:rsidRPr="001D59AE">
        <w:t xml:space="preserve"> изменений в Устав</w:t>
      </w:r>
      <w:r w:rsidR="0073099F" w:rsidRPr="001D59AE">
        <w:t xml:space="preserve"> Муниципального бюджетного учреждения культуры </w:t>
      </w:r>
    </w:p>
    <w:p w:rsidR="00AD523D" w:rsidRPr="001D59AE" w:rsidRDefault="00AD523D" w:rsidP="0073099F">
      <w:pPr>
        <w:ind w:right="-5103"/>
        <w:jc w:val="center"/>
      </w:pPr>
      <w:r w:rsidRPr="001D59AE">
        <w:t>«</w:t>
      </w:r>
      <w:proofErr w:type="spellStart"/>
      <w:r w:rsidRPr="001D59AE">
        <w:t>Кривошеинская</w:t>
      </w:r>
      <w:proofErr w:type="spellEnd"/>
      <w:r w:rsidRPr="001D59AE">
        <w:t xml:space="preserve"> </w:t>
      </w:r>
      <w:proofErr w:type="spellStart"/>
      <w:r w:rsidRPr="001D59AE">
        <w:t>межпоселенческая</w:t>
      </w:r>
      <w:proofErr w:type="spellEnd"/>
      <w:r w:rsidR="0073099F" w:rsidRPr="001D59AE">
        <w:t xml:space="preserve"> </w:t>
      </w:r>
      <w:r w:rsidRPr="001D59AE">
        <w:t>централизованная клубная система»</w:t>
      </w:r>
    </w:p>
    <w:p w:rsidR="00AD523D" w:rsidRPr="001D59AE" w:rsidRDefault="00AD523D" w:rsidP="0073099F">
      <w:pPr>
        <w:autoSpaceDE w:val="0"/>
        <w:autoSpaceDN w:val="0"/>
        <w:adjustRightInd w:val="0"/>
        <w:ind w:firstLine="540"/>
        <w:sectPr w:rsidR="00AD523D" w:rsidRPr="001D59AE" w:rsidSect="000C7353">
          <w:type w:val="continuous"/>
          <w:pgSz w:w="11906" w:h="16838"/>
          <w:pgMar w:top="1134" w:right="5527" w:bottom="1134" w:left="1701" w:header="708" w:footer="708" w:gutter="0"/>
          <w:cols w:space="708"/>
          <w:docGrid w:linePitch="360"/>
        </w:sectPr>
      </w:pPr>
    </w:p>
    <w:p w:rsidR="00AD523D" w:rsidRDefault="00AD523D" w:rsidP="00AD523D">
      <w:pPr>
        <w:autoSpaceDE w:val="0"/>
        <w:autoSpaceDN w:val="0"/>
        <w:adjustRightInd w:val="0"/>
        <w:ind w:firstLine="540"/>
        <w:jc w:val="both"/>
      </w:pPr>
    </w:p>
    <w:p w:rsidR="001D59AE" w:rsidRPr="001D59AE" w:rsidRDefault="001D59AE" w:rsidP="00AD523D">
      <w:pPr>
        <w:autoSpaceDE w:val="0"/>
        <w:autoSpaceDN w:val="0"/>
        <w:adjustRightInd w:val="0"/>
        <w:ind w:firstLine="540"/>
        <w:jc w:val="both"/>
      </w:pPr>
    </w:p>
    <w:p w:rsidR="00AD523D" w:rsidRPr="001D59AE" w:rsidRDefault="00AD523D" w:rsidP="0073099F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9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12.01.1996 № 7-ФЗ «О некоммерческих организациях», постановлением Администрации Кривошеинского района от 12.10.2011 № 615 «Об утверждении порядка создания, реорганизации, изменения типа и ликвидации муниципальных бюджетных, казенных, автономных учреждений муниципального образования Кривошеинский район, а также утверждения уставов муниципальных бюджетных, казенных, автономных учреждений муниципального образования Кривошеинский район и внесения в них изменений»</w:t>
      </w:r>
      <w:r w:rsidR="001D59AE">
        <w:rPr>
          <w:rFonts w:ascii="Times New Roman" w:hAnsi="Times New Roman" w:cs="Times New Roman"/>
          <w:sz w:val="24"/>
          <w:szCs w:val="24"/>
        </w:rPr>
        <w:t>,</w:t>
      </w:r>
    </w:p>
    <w:p w:rsidR="00AD523D" w:rsidRPr="001D59AE" w:rsidRDefault="00AD523D" w:rsidP="00AD52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23D" w:rsidRPr="001D59AE" w:rsidRDefault="00AD523D" w:rsidP="0073099F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D523D" w:rsidRPr="001D59AE" w:rsidRDefault="00AD523D" w:rsidP="0073099F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1D59AE">
        <w:rPr>
          <w:color w:val="000000"/>
        </w:rPr>
        <w:t>Утвердить изменения в Устав Муниципального бюджетного учреждения культуры «</w:t>
      </w:r>
      <w:proofErr w:type="spellStart"/>
      <w:r w:rsidRPr="001D59AE">
        <w:rPr>
          <w:color w:val="000000"/>
        </w:rPr>
        <w:t>Кривошеинская</w:t>
      </w:r>
      <w:proofErr w:type="spellEnd"/>
      <w:r w:rsidRPr="001D59AE">
        <w:rPr>
          <w:color w:val="000000"/>
        </w:rPr>
        <w:t xml:space="preserve"> </w:t>
      </w:r>
      <w:proofErr w:type="spellStart"/>
      <w:r w:rsidRPr="001D59AE">
        <w:rPr>
          <w:color w:val="000000"/>
        </w:rPr>
        <w:t>межпоселенческая</w:t>
      </w:r>
      <w:proofErr w:type="spellEnd"/>
      <w:r w:rsidRPr="001D59AE">
        <w:rPr>
          <w:color w:val="000000"/>
        </w:rPr>
        <w:t xml:space="preserve"> централизованная клубная система»</w:t>
      </w:r>
      <w:r w:rsidR="0073099F" w:rsidRPr="001D59AE">
        <w:rPr>
          <w:color w:val="000000"/>
        </w:rPr>
        <w:t xml:space="preserve"> (далее МБУК «</w:t>
      </w:r>
      <w:proofErr w:type="spellStart"/>
      <w:r w:rsidR="0073099F" w:rsidRPr="001D59AE">
        <w:rPr>
          <w:color w:val="000000"/>
        </w:rPr>
        <w:t>Кривошеинская</w:t>
      </w:r>
      <w:proofErr w:type="spellEnd"/>
      <w:r w:rsidR="0073099F" w:rsidRPr="001D59AE">
        <w:rPr>
          <w:color w:val="000000"/>
        </w:rPr>
        <w:t xml:space="preserve"> МЦКС»)</w:t>
      </w:r>
      <w:r w:rsidR="001D59AE">
        <w:rPr>
          <w:color w:val="000000"/>
        </w:rPr>
        <w:t xml:space="preserve"> согласно приложения к настоящему постановлению</w:t>
      </w:r>
      <w:r w:rsidRPr="001D59AE">
        <w:rPr>
          <w:color w:val="000000"/>
        </w:rPr>
        <w:t>.</w:t>
      </w:r>
    </w:p>
    <w:p w:rsidR="00AD523D" w:rsidRDefault="00AD523D" w:rsidP="0073099F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1D59AE">
        <w:rPr>
          <w:color w:val="000000"/>
        </w:rPr>
        <w:t>Директору МБУК «Кривошеинская МЦКС» (Нестерова Т.И.) осуществить регистрацию изменений в Устав в установленном законом порядке.</w:t>
      </w:r>
    </w:p>
    <w:p w:rsidR="001D59AE" w:rsidRDefault="001D59AE" w:rsidP="0073099F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 даты его подписания.</w:t>
      </w:r>
    </w:p>
    <w:p w:rsidR="00AA314F" w:rsidRPr="001D59AE" w:rsidRDefault="00AA314F" w:rsidP="0073099F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color w:val="000000"/>
        </w:rPr>
      </w:pPr>
      <w:r>
        <w:rPr>
          <w:color w:val="000000"/>
        </w:rPr>
        <w:t xml:space="preserve">Настоящее постановление подлежит размещению в Сборнике </w:t>
      </w:r>
      <w:r w:rsidRPr="00B27804">
        <w:t xml:space="preserve">нормативных актов Администрации </w:t>
      </w:r>
      <w:proofErr w:type="spellStart"/>
      <w:r w:rsidRPr="00B27804">
        <w:t>Кривошеинского</w:t>
      </w:r>
      <w:proofErr w:type="spellEnd"/>
      <w:r>
        <w:t xml:space="preserve"> района </w:t>
      </w:r>
      <w:r w:rsidRPr="00B27804">
        <w:t xml:space="preserve">и в сети </w:t>
      </w:r>
      <w:r w:rsidRPr="008F2007">
        <w:t>«Интернет»</w:t>
      </w:r>
      <w:r w:rsidRPr="00B27804">
        <w:t xml:space="preserve"> на официальном сайте муниципального образования </w:t>
      </w:r>
      <w:proofErr w:type="spellStart"/>
      <w:r w:rsidRPr="00B27804">
        <w:t>Кривошеинский</w:t>
      </w:r>
      <w:proofErr w:type="spellEnd"/>
      <w:r w:rsidRPr="00B27804">
        <w:t xml:space="preserve"> район</w:t>
      </w:r>
      <w:r>
        <w:t>.</w:t>
      </w:r>
    </w:p>
    <w:p w:rsidR="00AD523D" w:rsidRPr="001D59AE" w:rsidRDefault="00AD523D" w:rsidP="0073099F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1D59AE">
        <w:t xml:space="preserve">Контроль за исполнением настоящего </w:t>
      </w:r>
      <w:r w:rsidR="00305B0F" w:rsidRPr="001D59AE">
        <w:t>постановления</w:t>
      </w:r>
      <w:r w:rsidRPr="001D59AE">
        <w:t xml:space="preserve"> возложить на </w:t>
      </w:r>
      <w:r w:rsidR="0073099F" w:rsidRPr="001D59AE">
        <w:t xml:space="preserve">Первого </w:t>
      </w:r>
      <w:r w:rsidRPr="001D59AE">
        <w:t xml:space="preserve">заместителя Главы </w:t>
      </w:r>
      <w:proofErr w:type="spellStart"/>
      <w:r w:rsidRPr="001D59AE">
        <w:t>Кривошеинского</w:t>
      </w:r>
      <w:proofErr w:type="spellEnd"/>
      <w:r w:rsidRPr="001D59AE">
        <w:t xml:space="preserve"> района. </w:t>
      </w:r>
    </w:p>
    <w:p w:rsidR="00AD523D" w:rsidRPr="001D59AE" w:rsidRDefault="00AD523D" w:rsidP="00AD523D">
      <w:pPr>
        <w:ind w:left="426"/>
      </w:pPr>
    </w:p>
    <w:p w:rsidR="00AD523D" w:rsidRPr="001D59AE" w:rsidRDefault="00AD523D" w:rsidP="00AD523D">
      <w:pPr>
        <w:ind w:left="426"/>
      </w:pPr>
    </w:p>
    <w:p w:rsidR="00AD523D" w:rsidRPr="001D59AE" w:rsidRDefault="0073099F" w:rsidP="00AD523D">
      <w:pPr>
        <w:ind w:firstLine="720"/>
      </w:pPr>
      <w:r w:rsidRPr="001D59AE">
        <w:t>И.о.</w:t>
      </w:r>
      <w:r w:rsidR="00AD523D" w:rsidRPr="001D59AE">
        <w:t>Глав</w:t>
      </w:r>
      <w:r w:rsidRPr="001D59AE">
        <w:t>ы</w:t>
      </w:r>
      <w:r w:rsidR="00AD523D" w:rsidRPr="001D59AE">
        <w:t xml:space="preserve"> </w:t>
      </w:r>
      <w:proofErr w:type="spellStart"/>
      <w:r w:rsidR="00AD523D" w:rsidRPr="001D59AE">
        <w:t>Кривошеинского</w:t>
      </w:r>
      <w:proofErr w:type="spellEnd"/>
      <w:r w:rsidR="00AD523D" w:rsidRPr="001D59AE">
        <w:t xml:space="preserve"> района</w:t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="00AD523D" w:rsidRPr="001D59AE">
        <w:tab/>
      </w:r>
      <w:r w:rsidRPr="001D59AE">
        <w:t>Д.В. Сибиряков</w:t>
      </w:r>
    </w:p>
    <w:p w:rsidR="00AD523D" w:rsidRPr="001D59AE" w:rsidRDefault="00AD523D" w:rsidP="00AD523D">
      <w:pPr>
        <w:ind w:firstLine="720"/>
      </w:pPr>
    </w:p>
    <w:p w:rsidR="00AD523D" w:rsidRDefault="00AD523D" w:rsidP="00AD523D">
      <w:pPr>
        <w:ind w:firstLine="720"/>
        <w:rPr>
          <w:sz w:val="22"/>
          <w:szCs w:val="22"/>
        </w:rPr>
      </w:pPr>
    </w:p>
    <w:p w:rsidR="00AD523D" w:rsidRDefault="00AD523D" w:rsidP="00AD523D">
      <w:pPr>
        <w:ind w:firstLine="720"/>
        <w:rPr>
          <w:sz w:val="22"/>
          <w:szCs w:val="22"/>
        </w:rPr>
      </w:pPr>
    </w:p>
    <w:p w:rsidR="00AA314F" w:rsidRDefault="00AA314F" w:rsidP="00AD523D">
      <w:pPr>
        <w:ind w:firstLine="720"/>
        <w:rPr>
          <w:sz w:val="22"/>
          <w:szCs w:val="22"/>
        </w:rPr>
      </w:pPr>
    </w:p>
    <w:p w:rsidR="00AA314F" w:rsidRDefault="00AA314F" w:rsidP="00AD523D">
      <w:pPr>
        <w:ind w:firstLine="720"/>
        <w:rPr>
          <w:sz w:val="22"/>
          <w:szCs w:val="22"/>
        </w:rPr>
      </w:pPr>
    </w:p>
    <w:p w:rsidR="00AA314F" w:rsidRDefault="00AA314F" w:rsidP="00AD523D">
      <w:pPr>
        <w:ind w:firstLine="720"/>
        <w:rPr>
          <w:sz w:val="22"/>
          <w:szCs w:val="22"/>
        </w:rPr>
      </w:pPr>
    </w:p>
    <w:p w:rsidR="00AA314F" w:rsidRDefault="00AA314F" w:rsidP="00AD523D">
      <w:pPr>
        <w:ind w:firstLine="720"/>
        <w:rPr>
          <w:sz w:val="22"/>
          <w:szCs w:val="22"/>
        </w:rPr>
      </w:pPr>
    </w:p>
    <w:p w:rsidR="00AA314F" w:rsidRDefault="00AA314F" w:rsidP="00AD523D">
      <w:pPr>
        <w:ind w:firstLine="720"/>
        <w:rPr>
          <w:sz w:val="22"/>
          <w:szCs w:val="22"/>
        </w:rPr>
      </w:pPr>
    </w:p>
    <w:p w:rsidR="00AD523D" w:rsidRPr="002F284A" w:rsidRDefault="00AD523D" w:rsidP="00AD523D">
      <w:pPr>
        <w:ind w:firstLine="720"/>
        <w:rPr>
          <w:sz w:val="18"/>
          <w:szCs w:val="18"/>
        </w:rPr>
      </w:pPr>
      <w:r w:rsidRPr="002F284A">
        <w:rPr>
          <w:sz w:val="18"/>
          <w:szCs w:val="18"/>
        </w:rPr>
        <w:t>Нестерова Т.И. 2-17-90</w:t>
      </w:r>
    </w:p>
    <w:p w:rsidR="0073099F" w:rsidRPr="002F284A" w:rsidRDefault="0073099F" w:rsidP="00AD523D">
      <w:pPr>
        <w:ind w:firstLine="720"/>
        <w:rPr>
          <w:sz w:val="22"/>
          <w:szCs w:val="22"/>
        </w:rPr>
      </w:pPr>
    </w:p>
    <w:p w:rsidR="00AD523D" w:rsidRPr="002F284A" w:rsidRDefault="00AD523D" w:rsidP="00AD523D">
      <w:pPr>
        <w:ind w:firstLine="720"/>
        <w:rPr>
          <w:sz w:val="18"/>
          <w:szCs w:val="18"/>
        </w:rPr>
      </w:pPr>
      <w:r w:rsidRPr="002F284A">
        <w:rPr>
          <w:sz w:val="18"/>
          <w:szCs w:val="18"/>
        </w:rPr>
        <w:t>Направлено:</w:t>
      </w:r>
    </w:p>
    <w:p w:rsidR="00AD523D" w:rsidRDefault="0073099F" w:rsidP="00AD523D">
      <w:pPr>
        <w:ind w:firstLine="720"/>
        <w:rPr>
          <w:sz w:val="18"/>
          <w:szCs w:val="18"/>
        </w:rPr>
      </w:pPr>
      <w:r>
        <w:rPr>
          <w:sz w:val="18"/>
          <w:szCs w:val="18"/>
        </w:rPr>
        <w:t>Управление финансов</w:t>
      </w:r>
    </w:p>
    <w:p w:rsidR="0073099F" w:rsidRDefault="0073099F" w:rsidP="00AD523D">
      <w:pPr>
        <w:ind w:firstLine="720"/>
        <w:rPr>
          <w:sz w:val="18"/>
          <w:szCs w:val="18"/>
        </w:rPr>
      </w:pPr>
      <w:r>
        <w:rPr>
          <w:sz w:val="18"/>
          <w:szCs w:val="18"/>
        </w:rPr>
        <w:t>Сибиряков Д.В.</w:t>
      </w:r>
    </w:p>
    <w:p w:rsidR="0073099F" w:rsidRPr="002F284A" w:rsidRDefault="0073099F" w:rsidP="0073099F">
      <w:pPr>
        <w:ind w:firstLine="720"/>
        <w:rPr>
          <w:sz w:val="18"/>
          <w:szCs w:val="18"/>
        </w:rPr>
      </w:pPr>
      <w:r w:rsidRPr="002F284A">
        <w:rPr>
          <w:sz w:val="18"/>
          <w:szCs w:val="18"/>
        </w:rPr>
        <w:t>Администрация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Кривошеинского</w:t>
      </w:r>
      <w:proofErr w:type="spellEnd"/>
      <w:r>
        <w:rPr>
          <w:sz w:val="18"/>
          <w:szCs w:val="18"/>
        </w:rPr>
        <w:t xml:space="preserve"> района</w:t>
      </w:r>
    </w:p>
    <w:p w:rsidR="0073099F" w:rsidRPr="002F284A" w:rsidRDefault="0073099F" w:rsidP="0073099F">
      <w:pPr>
        <w:ind w:firstLine="720"/>
        <w:rPr>
          <w:sz w:val="18"/>
          <w:szCs w:val="18"/>
        </w:rPr>
      </w:pPr>
      <w:r w:rsidRPr="002F284A">
        <w:rPr>
          <w:sz w:val="18"/>
          <w:szCs w:val="18"/>
        </w:rPr>
        <w:t>Прокуратура</w:t>
      </w:r>
    </w:p>
    <w:p w:rsidR="008D5930" w:rsidRDefault="00AD523D" w:rsidP="00AA314F">
      <w:pPr>
        <w:ind w:firstLine="720"/>
        <w:rPr>
          <w:sz w:val="18"/>
          <w:szCs w:val="18"/>
        </w:rPr>
      </w:pPr>
      <w:r w:rsidRPr="002F284A">
        <w:rPr>
          <w:sz w:val="18"/>
          <w:szCs w:val="18"/>
        </w:rPr>
        <w:t>М</w:t>
      </w:r>
      <w:r>
        <w:rPr>
          <w:sz w:val="18"/>
          <w:szCs w:val="18"/>
        </w:rPr>
        <w:t>Б</w:t>
      </w:r>
      <w:r w:rsidRPr="002F284A">
        <w:rPr>
          <w:sz w:val="18"/>
          <w:szCs w:val="18"/>
        </w:rPr>
        <w:t xml:space="preserve">УК </w:t>
      </w:r>
      <w:r w:rsidR="0073099F">
        <w:rPr>
          <w:sz w:val="18"/>
          <w:szCs w:val="18"/>
        </w:rPr>
        <w:t>"</w:t>
      </w:r>
      <w:proofErr w:type="spellStart"/>
      <w:r w:rsidR="0073099F">
        <w:rPr>
          <w:sz w:val="18"/>
          <w:szCs w:val="18"/>
        </w:rPr>
        <w:t>Кривошеинская</w:t>
      </w:r>
      <w:proofErr w:type="spellEnd"/>
      <w:r w:rsidR="0073099F">
        <w:rPr>
          <w:sz w:val="18"/>
          <w:szCs w:val="18"/>
        </w:rPr>
        <w:t xml:space="preserve"> МЦКС"</w:t>
      </w:r>
    </w:p>
    <w:p w:rsidR="00473C66" w:rsidRDefault="00473C66" w:rsidP="00AA314F">
      <w:pPr>
        <w:ind w:firstLine="720"/>
        <w:rPr>
          <w:sz w:val="18"/>
          <w:szCs w:val="18"/>
        </w:rPr>
      </w:pPr>
    </w:p>
    <w:p w:rsidR="00473C66" w:rsidRPr="005F36CD" w:rsidRDefault="00473C66" w:rsidP="00473C66">
      <w:pPr>
        <w:ind w:firstLine="5670"/>
        <w:outlineLvl w:val="0"/>
        <w:rPr>
          <w:b/>
        </w:rPr>
      </w:pPr>
      <w:r>
        <w:rPr>
          <w:b/>
        </w:rPr>
        <w:t>Приложение</w:t>
      </w:r>
    </w:p>
    <w:p w:rsidR="00473C66" w:rsidRDefault="00473C66" w:rsidP="00473C66">
      <w:pPr>
        <w:ind w:firstLine="5670"/>
        <w:outlineLvl w:val="0"/>
      </w:pPr>
      <w:r>
        <w:t>к постановлению Администрации</w:t>
      </w:r>
    </w:p>
    <w:p w:rsidR="00473C66" w:rsidRDefault="00473C66" w:rsidP="00473C66">
      <w:pPr>
        <w:ind w:firstLine="5670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473C66" w:rsidRDefault="00473C66" w:rsidP="00473C66">
      <w:pPr>
        <w:ind w:firstLine="5670"/>
      </w:pPr>
      <w:r>
        <w:t>от «21» ноября 2017г. № 547</w:t>
      </w:r>
    </w:p>
    <w:p w:rsidR="00473C66" w:rsidRDefault="00473C66" w:rsidP="00473C66"/>
    <w:p w:rsidR="00473C66" w:rsidRPr="005F36CD" w:rsidRDefault="00473C66" w:rsidP="00473C66">
      <w:pPr>
        <w:jc w:val="center"/>
        <w:rPr>
          <w:b/>
        </w:rPr>
      </w:pPr>
      <w:r w:rsidRPr="005F36CD">
        <w:rPr>
          <w:b/>
        </w:rPr>
        <w:t>Изменения,</w:t>
      </w:r>
      <w:r>
        <w:rPr>
          <w:b/>
        </w:rPr>
        <w:t xml:space="preserve"> </w:t>
      </w:r>
      <w:r w:rsidRPr="005F36CD">
        <w:rPr>
          <w:b/>
        </w:rPr>
        <w:t>вносимые в Устав</w:t>
      </w:r>
    </w:p>
    <w:p w:rsidR="00473C66" w:rsidRPr="005F36CD" w:rsidRDefault="00473C66" w:rsidP="00473C66">
      <w:pPr>
        <w:jc w:val="center"/>
        <w:outlineLvl w:val="0"/>
        <w:rPr>
          <w:b/>
        </w:rPr>
      </w:pPr>
      <w:r w:rsidRPr="005F36CD">
        <w:rPr>
          <w:b/>
        </w:rPr>
        <w:t xml:space="preserve">Муниципального бюджетного учреждения культуры </w:t>
      </w:r>
    </w:p>
    <w:p w:rsidR="00473C66" w:rsidRPr="005F36CD" w:rsidRDefault="00473C66" w:rsidP="00473C66">
      <w:pPr>
        <w:jc w:val="center"/>
        <w:rPr>
          <w:b/>
        </w:rPr>
      </w:pPr>
      <w:r w:rsidRPr="005F36CD">
        <w:rPr>
          <w:b/>
        </w:rPr>
        <w:t>«</w:t>
      </w:r>
      <w:proofErr w:type="spellStart"/>
      <w:r w:rsidRPr="005F36CD">
        <w:rPr>
          <w:b/>
        </w:rPr>
        <w:t>Кривошеинская</w:t>
      </w:r>
      <w:proofErr w:type="spellEnd"/>
      <w:r w:rsidRPr="005F36CD">
        <w:rPr>
          <w:b/>
        </w:rPr>
        <w:t xml:space="preserve"> </w:t>
      </w:r>
      <w:proofErr w:type="spellStart"/>
      <w:r w:rsidRPr="005F36CD">
        <w:rPr>
          <w:b/>
        </w:rPr>
        <w:t>межпоселенеская</w:t>
      </w:r>
      <w:proofErr w:type="spellEnd"/>
      <w:r w:rsidRPr="005F36CD">
        <w:rPr>
          <w:b/>
        </w:rPr>
        <w:t xml:space="preserve"> централизованная клубная система»</w:t>
      </w:r>
    </w:p>
    <w:p w:rsidR="00473C66" w:rsidRDefault="00473C66" w:rsidP="00473C66"/>
    <w:p w:rsidR="00473C66" w:rsidRDefault="00473C66" w:rsidP="00473C66"/>
    <w:p w:rsidR="00473C66" w:rsidRDefault="00473C66" w:rsidP="00473C66">
      <w:pPr>
        <w:numPr>
          <w:ilvl w:val="0"/>
          <w:numId w:val="3"/>
        </w:numPr>
        <w:jc w:val="both"/>
      </w:pPr>
      <w:r>
        <w:t>Пункт 1.10. Устава МБУК «</w:t>
      </w:r>
      <w:proofErr w:type="spellStart"/>
      <w:r>
        <w:t>Кривошеинская</w:t>
      </w:r>
      <w:proofErr w:type="spellEnd"/>
      <w:r>
        <w:t xml:space="preserve"> МЦКС» изложить в следующей редакции:</w:t>
      </w:r>
    </w:p>
    <w:p w:rsidR="00473C66" w:rsidRDefault="00473C66" w:rsidP="00473C66">
      <w:pPr>
        <w:ind w:left="720"/>
        <w:jc w:val="both"/>
      </w:pPr>
      <w:r>
        <w:rPr>
          <w:color w:val="000000"/>
        </w:rPr>
        <w:t xml:space="preserve">«1.10.  </w:t>
      </w:r>
      <w:r w:rsidRPr="006C0EBF">
        <w:t>Учреждение по согласованию с Администрацией имеет право создавать филиалы</w:t>
      </w:r>
      <w:r>
        <w:t>, отделы, центры</w:t>
      </w:r>
      <w:r w:rsidRPr="006C0EBF">
        <w:t xml:space="preserve"> и открывать представительства в соответствии с законодательством Российской Федерации</w:t>
      </w:r>
      <w:r>
        <w:rPr>
          <w:color w:val="000000"/>
        </w:rPr>
        <w:t>.</w:t>
      </w:r>
      <w:r>
        <w:t>»</w:t>
      </w:r>
    </w:p>
    <w:p w:rsidR="00473C66" w:rsidRDefault="00473C66" w:rsidP="00473C66">
      <w:pPr>
        <w:numPr>
          <w:ilvl w:val="0"/>
          <w:numId w:val="3"/>
        </w:numPr>
        <w:jc w:val="both"/>
      </w:pPr>
      <w:r>
        <w:t>Пункт 2.5 Устава МБУК «</w:t>
      </w:r>
      <w:proofErr w:type="spellStart"/>
      <w:r>
        <w:t>Кривошеинская</w:t>
      </w:r>
      <w:proofErr w:type="spellEnd"/>
      <w:r>
        <w:t xml:space="preserve"> МЦКС» изложить в следующей редакции:</w:t>
      </w:r>
    </w:p>
    <w:p w:rsidR="00473C66" w:rsidRDefault="00473C66" w:rsidP="00473C66">
      <w:pPr>
        <w:pStyle w:val="a3"/>
        <w:spacing w:before="0" w:beforeAutospacing="0" w:after="0" w:afterAutospacing="0"/>
        <w:ind w:left="705" w:hanging="705"/>
        <w:jc w:val="both"/>
        <w:rPr>
          <w:color w:val="000000"/>
        </w:rPr>
      </w:pPr>
      <w:r>
        <w:rPr>
          <w:color w:val="000000"/>
        </w:rPr>
        <w:tab/>
        <w:t xml:space="preserve">«2.5. </w:t>
      </w:r>
      <w:r>
        <w:rPr>
          <w:color w:val="000000"/>
        </w:rPr>
        <w:tab/>
        <w:t>Для достижения поставленных целей и задач Учреждение осуществляет следующие основные виды деятельности: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анализ, планирование, организация деятельности клубных учреждений в целях реализации государственных стандартов в пределах своей компетенции; контроль эффективности работы учреждений культуры; организация сбора статистических показателей, характеризующих состояние сферы культуры и предоставление указанных данных организациям государственной власти в порядке, определенном нормативными документами;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разработка и реализация планов, программ, грантов социально-культурного развития района;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обеспечение информационных и методических услуг;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обеспечение условий для сохранения нематериального культурного наследия;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выставочная деятельность;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обеспечение условий для социально-культурных инициатив населения;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развитие сети учреждений культуры;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организация подготовки и переподготовки кадров, квалификационная аттестация работников подведомственных учреждений культуры;</w:t>
      </w:r>
    </w:p>
    <w:p w:rsidR="00473C66" w:rsidRDefault="00473C66" w:rsidP="00473C6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организация участия творческих коллективов района в российских, региональных, областных, межрайонных, районных и других конкурсах, фестивалях, акциях;</w:t>
      </w:r>
    </w:p>
    <w:p w:rsidR="00473C66" w:rsidRPr="007B1297" w:rsidRDefault="00473C66" w:rsidP="00473C66">
      <w:pPr>
        <w:pStyle w:val="a3"/>
        <w:numPr>
          <w:ilvl w:val="0"/>
          <w:numId w:val="2"/>
        </w:numPr>
        <w:tabs>
          <w:tab w:val="left" w:pos="6560"/>
        </w:tabs>
        <w:spacing w:before="0" w:beforeAutospacing="0" w:after="0" w:afterAutospacing="0"/>
        <w:jc w:val="both"/>
      </w:pPr>
      <w:r w:rsidRPr="007B1297">
        <w:t xml:space="preserve">создает и организует работу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закону; </w:t>
      </w:r>
    </w:p>
    <w:p w:rsidR="00473C66" w:rsidRPr="007B1297" w:rsidRDefault="00473C66" w:rsidP="00473C66">
      <w:pPr>
        <w:pStyle w:val="a3"/>
        <w:numPr>
          <w:ilvl w:val="0"/>
          <w:numId w:val="2"/>
        </w:numPr>
        <w:tabs>
          <w:tab w:val="left" w:pos="6560"/>
        </w:tabs>
        <w:spacing w:before="0" w:beforeAutospacing="0" w:after="0" w:afterAutospacing="0"/>
        <w:jc w:val="both"/>
      </w:pPr>
      <w:r w:rsidRPr="007B1297">
        <w:t xml:space="preserve">осуществляет подготовку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выставок, спектаклей, конкурсов и других форм культурной деятельности; </w:t>
      </w:r>
    </w:p>
    <w:p w:rsidR="00473C66" w:rsidRDefault="00473C66" w:rsidP="00473C66">
      <w:pPr>
        <w:pStyle w:val="a3"/>
        <w:numPr>
          <w:ilvl w:val="0"/>
          <w:numId w:val="2"/>
        </w:numPr>
        <w:tabs>
          <w:tab w:val="left" w:pos="6560"/>
        </w:tabs>
        <w:spacing w:before="0" w:beforeAutospacing="0" w:after="0" w:afterAutospacing="0"/>
        <w:jc w:val="both"/>
      </w:pPr>
      <w:r w:rsidRPr="007B1297">
        <w:t>оказывает методическую и практическую помощь в разработке и осуществлении художественного оформления закрытых помещений, открытых площадок</w:t>
      </w:r>
      <w:r>
        <w:t>;</w:t>
      </w:r>
    </w:p>
    <w:p w:rsidR="00473C66" w:rsidRDefault="00473C66" w:rsidP="00473C66">
      <w:pPr>
        <w:pStyle w:val="a3"/>
        <w:numPr>
          <w:ilvl w:val="0"/>
          <w:numId w:val="2"/>
        </w:numPr>
        <w:tabs>
          <w:tab w:val="left" w:pos="6560"/>
        </w:tabs>
        <w:spacing w:before="0" w:beforeAutospacing="0" w:after="0" w:afterAutospacing="0"/>
        <w:jc w:val="both"/>
      </w:pPr>
      <w:r>
        <w:t>методическая и исследовательская работа по продвижению казачьей культуры;</w:t>
      </w:r>
    </w:p>
    <w:p w:rsidR="00473C66" w:rsidRPr="007B1297" w:rsidRDefault="00473C66" w:rsidP="00473C66">
      <w:pPr>
        <w:pStyle w:val="a3"/>
        <w:numPr>
          <w:ilvl w:val="0"/>
          <w:numId w:val="2"/>
        </w:numPr>
        <w:tabs>
          <w:tab w:val="left" w:pos="6560"/>
        </w:tabs>
        <w:spacing w:before="0" w:beforeAutospacing="0" w:after="0" w:afterAutospacing="0"/>
        <w:jc w:val="both"/>
      </w:pPr>
      <w:r>
        <w:t>организация и проведение православных казачьих праздников и обрядов.»</w:t>
      </w:r>
    </w:p>
    <w:p w:rsidR="00473C66" w:rsidRDefault="00473C66" w:rsidP="00473C66"/>
    <w:p w:rsidR="00473C66" w:rsidRPr="00AA314F" w:rsidRDefault="00473C66" w:rsidP="00AA314F">
      <w:pPr>
        <w:ind w:firstLine="720"/>
        <w:rPr>
          <w:sz w:val="18"/>
          <w:szCs w:val="18"/>
        </w:rPr>
      </w:pPr>
    </w:p>
    <w:sectPr w:rsidR="00473C66" w:rsidRPr="00AA314F" w:rsidSect="002F284A">
      <w:type w:val="continuous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47E"/>
    <w:multiLevelType w:val="hybridMultilevel"/>
    <w:tmpl w:val="1B28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4403"/>
    <w:multiLevelType w:val="hybridMultilevel"/>
    <w:tmpl w:val="9342E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726231"/>
    <w:multiLevelType w:val="hybridMultilevel"/>
    <w:tmpl w:val="85E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23D"/>
    <w:rsid w:val="00014714"/>
    <w:rsid w:val="00016927"/>
    <w:rsid w:val="000169CF"/>
    <w:rsid w:val="0001792D"/>
    <w:rsid w:val="00020AB4"/>
    <w:rsid w:val="00024157"/>
    <w:rsid w:val="00025B09"/>
    <w:rsid w:val="00025E6C"/>
    <w:rsid w:val="00027171"/>
    <w:rsid w:val="000318CE"/>
    <w:rsid w:val="00033894"/>
    <w:rsid w:val="0003559B"/>
    <w:rsid w:val="00036BAA"/>
    <w:rsid w:val="00037A2C"/>
    <w:rsid w:val="00040C6F"/>
    <w:rsid w:val="00044D86"/>
    <w:rsid w:val="00045BF3"/>
    <w:rsid w:val="000534DA"/>
    <w:rsid w:val="00053D66"/>
    <w:rsid w:val="00055F3C"/>
    <w:rsid w:val="0006479C"/>
    <w:rsid w:val="00074EC9"/>
    <w:rsid w:val="000762B9"/>
    <w:rsid w:val="000765FA"/>
    <w:rsid w:val="00077956"/>
    <w:rsid w:val="0008340C"/>
    <w:rsid w:val="00084E6F"/>
    <w:rsid w:val="0009775E"/>
    <w:rsid w:val="000A334A"/>
    <w:rsid w:val="000A3613"/>
    <w:rsid w:val="000A4001"/>
    <w:rsid w:val="000B27EA"/>
    <w:rsid w:val="000B3779"/>
    <w:rsid w:val="000B60FE"/>
    <w:rsid w:val="000C09A0"/>
    <w:rsid w:val="000C2434"/>
    <w:rsid w:val="000C2779"/>
    <w:rsid w:val="000C42C7"/>
    <w:rsid w:val="000C5090"/>
    <w:rsid w:val="000C5E9A"/>
    <w:rsid w:val="000D2FD6"/>
    <w:rsid w:val="000D5CAD"/>
    <w:rsid w:val="000E0BDC"/>
    <w:rsid w:val="000E4E9C"/>
    <w:rsid w:val="000E613A"/>
    <w:rsid w:val="000E71F3"/>
    <w:rsid w:val="000E775E"/>
    <w:rsid w:val="000F6308"/>
    <w:rsid w:val="00101AAE"/>
    <w:rsid w:val="001053E0"/>
    <w:rsid w:val="00106D7B"/>
    <w:rsid w:val="00106F47"/>
    <w:rsid w:val="00110E86"/>
    <w:rsid w:val="00112535"/>
    <w:rsid w:val="001127AA"/>
    <w:rsid w:val="001158F8"/>
    <w:rsid w:val="0011796C"/>
    <w:rsid w:val="00117EC2"/>
    <w:rsid w:val="00126E4B"/>
    <w:rsid w:val="00131DE1"/>
    <w:rsid w:val="00133D3B"/>
    <w:rsid w:val="0013513C"/>
    <w:rsid w:val="00140CBE"/>
    <w:rsid w:val="00142918"/>
    <w:rsid w:val="00145A8D"/>
    <w:rsid w:val="00162A3A"/>
    <w:rsid w:val="00174A78"/>
    <w:rsid w:val="00175457"/>
    <w:rsid w:val="00175FB8"/>
    <w:rsid w:val="00183D0E"/>
    <w:rsid w:val="001866B7"/>
    <w:rsid w:val="00190CFD"/>
    <w:rsid w:val="00192DF4"/>
    <w:rsid w:val="001A42CF"/>
    <w:rsid w:val="001B2EE9"/>
    <w:rsid w:val="001B529C"/>
    <w:rsid w:val="001C1019"/>
    <w:rsid w:val="001C3883"/>
    <w:rsid w:val="001C72DC"/>
    <w:rsid w:val="001D342C"/>
    <w:rsid w:val="001D59AE"/>
    <w:rsid w:val="001E424B"/>
    <w:rsid w:val="001E7F09"/>
    <w:rsid w:val="001F124F"/>
    <w:rsid w:val="001F5D14"/>
    <w:rsid w:val="001F6A16"/>
    <w:rsid w:val="00204056"/>
    <w:rsid w:val="0021101E"/>
    <w:rsid w:val="002157A6"/>
    <w:rsid w:val="00223B81"/>
    <w:rsid w:val="00230E4D"/>
    <w:rsid w:val="0023237A"/>
    <w:rsid w:val="002330FE"/>
    <w:rsid w:val="0023522A"/>
    <w:rsid w:val="002433D6"/>
    <w:rsid w:val="002501E2"/>
    <w:rsid w:val="00252081"/>
    <w:rsid w:val="00253E08"/>
    <w:rsid w:val="0025453B"/>
    <w:rsid w:val="002635D8"/>
    <w:rsid w:val="00265FBB"/>
    <w:rsid w:val="00267114"/>
    <w:rsid w:val="002701A7"/>
    <w:rsid w:val="002747F5"/>
    <w:rsid w:val="00277324"/>
    <w:rsid w:val="0027798F"/>
    <w:rsid w:val="0028262E"/>
    <w:rsid w:val="00292CF9"/>
    <w:rsid w:val="002C0451"/>
    <w:rsid w:val="002D0639"/>
    <w:rsid w:val="002D0C88"/>
    <w:rsid w:val="002D3DFA"/>
    <w:rsid w:val="002D554D"/>
    <w:rsid w:val="002E2CF2"/>
    <w:rsid w:val="002E4438"/>
    <w:rsid w:val="002E781F"/>
    <w:rsid w:val="00301C2B"/>
    <w:rsid w:val="00303D7D"/>
    <w:rsid w:val="00304AA4"/>
    <w:rsid w:val="00305B0F"/>
    <w:rsid w:val="0031094A"/>
    <w:rsid w:val="00312CA5"/>
    <w:rsid w:val="00321152"/>
    <w:rsid w:val="00324F7D"/>
    <w:rsid w:val="00325A47"/>
    <w:rsid w:val="00337A5F"/>
    <w:rsid w:val="00344691"/>
    <w:rsid w:val="0034518F"/>
    <w:rsid w:val="003514ED"/>
    <w:rsid w:val="003618BC"/>
    <w:rsid w:val="00363BF6"/>
    <w:rsid w:val="00363E7C"/>
    <w:rsid w:val="0036767D"/>
    <w:rsid w:val="003732D7"/>
    <w:rsid w:val="00377923"/>
    <w:rsid w:val="003923DD"/>
    <w:rsid w:val="003A7097"/>
    <w:rsid w:val="003B0878"/>
    <w:rsid w:val="003C7B36"/>
    <w:rsid w:val="003D131C"/>
    <w:rsid w:val="003D187A"/>
    <w:rsid w:val="003D3AF1"/>
    <w:rsid w:val="003E18CD"/>
    <w:rsid w:val="003E394C"/>
    <w:rsid w:val="003E4A15"/>
    <w:rsid w:val="003F3118"/>
    <w:rsid w:val="003F6159"/>
    <w:rsid w:val="004006E3"/>
    <w:rsid w:val="00402F25"/>
    <w:rsid w:val="00403A6F"/>
    <w:rsid w:val="00413C75"/>
    <w:rsid w:val="00421A3B"/>
    <w:rsid w:val="0042221A"/>
    <w:rsid w:val="00422793"/>
    <w:rsid w:val="00423B81"/>
    <w:rsid w:val="0044170C"/>
    <w:rsid w:val="00443160"/>
    <w:rsid w:val="004449B8"/>
    <w:rsid w:val="00445556"/>
    <w:rsid w:val="00445CF5"/>
    <w:rsid w:val="004511CB"/>
    <w:rsid w:val="004615AA"/>
    <w:rsid w:val="00470264"/>
    <w:rsid w:val="004721DD"/>
    <w:rsid w:val="00473C66"/>
    <w:rsid w:val="00484CAE"/>
    <w:rsid w:val="00485AC4"/>
    <w:rsid w:val="004A5AC0"/>
    <w:rsid w:val="004A6307"/>
    <w:rsid w:val="004B2496"/>
    <w:rsid w:val="004D4C8B"/>
    <w:rsid w:val="004D6971"/>
    <w:rsid w:val="004F5EDD"/>
    <w:rsid w:val="0050031D"/>
    <w:rsid w:val="00502966"/>
    <w:rsid w:val="00503613"/>
    <w:rsid w:val="005061DB"/>
    <w:rsid w:val="00506BCE"/>
    <w:rsid w:val="00522857"/>
    <w:rsid w:val="00522B81"/>
    <w:rsid w:val="0052511A"/>
    <w:rsid w:val="00530985"/>
    <w:rsid w:val="00533C72"/>
    <w:rsid w:val="005407F2"/>
    <w:rsid w:val="00552990"/>
    <w:rsid w:val="005714A2"/>
    <w:rsid w:val="00574089"/>
    <w:rsid w:val="00574CB7"/>
    <w:rsid w:val="00577B8A"/>
    <w:rsid w:val="00581CD0"/>
    <w:rsid w:val="005949EB"/>
    <w:rsid w:val="005A03F2"/>
    <w:rsid w:val="005A32A1"/>
    <w:rsid w:val="005A48FB"/>
    <w:rsid w:val="005A5872"/>
    <w:rsid w:val="005B0613"/>
    <w:rsid w:val="005B13A0"/>
    <w:rsid w:val="005B19C2"/>
    <w:rsid w:val="005C0B47"/>
    <w:rsid w:val="005C271B"/>
    <w:rsid w:val="005C3BF0"/>
    <w:rsid w:val="005C4A6D"/>
    <w:rsid w:val="005C5C8F"/>
    <w:rsid w:val="005E0589"/>
    <w:rsid w:val="005E10DA"/>
    <w:rsid w:val="005F32F8"/>
    <w:rsid w:val="00605A61"/>
    <w:rsid w:val="00607E6C"/>
    <w:rsid w:val="0061048A"/>
    <w:rsid w:val="00615328"/>
    <w:rsid w:val="00617790"/>
    <w:rsid w:val="00622427"/>
    <w:rsid w:val="0063095C"/>
    <w:rsid w:val="00633C90"/>
    <w:rsid w:val="00634E1F"/>
    <w:rsid w:val="006363AD"/>
    <w:rsid w:val="00637761"/>
    <w:rsid w:val="006418C1"/>
    <w:rsid w:val="006575A7"/>
    <w:rsid w:val="00660213"/>
    <w:rsid w:val="006665C0"/>
    <w:rsid w:val="006665D7"/>
    <w:rsid w:val="006855E6"/>
    <w:rsid w:val="006A0994"/>
    <w:rsid w:val="006A5383"/>
    <w:rsid w:val="006A76F8"/>
    <w:rsid w:val="006B5336"/>
    <w:rsid w:val="006B6463"/>
    <w:rsid w:val="006C1950"/>
    <w:rsid w:val="006C2A2E"/>
    <w:rsid w:val="006C30DD"/>
    <w:rsid w:val="006D1B13"/>
    <w:rsid w:val="006D5F8F"/>
    <w:rsid w:val="006E0AF1"/>
    <w:rsid w:val="006E1418"/>
    <w:rsid w:val="006F1B34"/>
    <w:rsid w:val="007031FF"/>
    <w:rsid w:val="00711A6A"/>
    <w:rsid w:val="00721A18"/>
    <w:rsid w:val="007265E4"/>
    <w:rsid w:val="007267A9"/>
    <w:rsid w:val="00727E6F"/>
    <w:rsid w:val="0073099F"/>
    <w:rsid w:val="00734321"/>
    <w:rsid w:val="00743272"/>
    <w:rsid w:val="00743BBA"/>
    <w:rsid w:val="00756349"/>
    <w:rsid w:val="007573F6"/>
    <w:rsid w:val="00760143"/>
    <w:rsid w:val="007612C8"/>
    <w:rsid w:val="00771575"/>
    <w:rsid w:val="00774D22"/>
    <w:rsid w:val="00780F2C"/>
    <w:rsid w:val="0078125A"/>
    <w:rsid w:val="00781C28"/>
    <w:rsid w:val="007A1FDA"/>
    <w:rsid w:val="007A7075"/>
    <w:rsid w:val="007C6873"/>
    <w:rsid w:val="007D04E4"/>
    <w:rsid w:val="007D4391"/>
    <w:rsid w:val="007D4FE1"/>
    <w:rsid w:val="007E726C"/>
    <w:rsid w:val="007F1848"/>
    <w:rsid w:val="007F25B8"/>
    <w:rsid w:val="007F3E22"/>
    <w:rsid w:val="007F5FB6"/>
    <w:rsid w:val="0081150F"/>
    <w:rsid w:val="00813664"/>
    <w:rsid w:val="00817B45"/>
    <w:rsid w:val="008203C0"/>
    <w:rsid w:val="008274CA"/>
    <w:rsid w:val="00831930"/>
    <w:rsid w:val="008430AE"/>
    <w:rsid w:val="008430B7"/>
    <w:rsid w:val="008468E1"/>
    <w:rsid w:val="0085070D"/>
    <w:rsid w:val="00862297"/>
    <w:rsid w:val="008766EB"/>
    <w:rsid w:val="0088143A"/>
    <w:rsid w:val="008843EB"/>
    <w:rsid w:val="00885266"/>
    <w:rsid w:val="00891AC9"/>
    <w:rsid w:val="0089691E"/>
    <w:rsid w:val="00896B62"/>
    <w:rsid w:val="008C6E05"/>
    <w:rsid w:val="008D5930"/>
    <w:rsid w:val="008D66EE"/>
    <w:rsid w:val="008E54EE"/>
    <w:rsid w:val="008F2EB8"/>
    <w:rsid w:val="008F5A7C"/>
    <w:rsid w:val="009066F0"/>
    <w:rsid w:val="00912FDD"/>
    <w:rsid w:val="0092254E"/>
    <w:rsid w:val="00922647"/>
    <w:rsid w:val="00923406"/>
    <w:rsid w:val="00937724"/>
    <w:rsid w:val="00941AAB"/>
    <w:rsid w:val="009429EE"/>
    <w:rsid w:val="009514E5"/>
    <w:rsid w:val="0095237F"/>
    <w:rsid w:val="0095443F"/>
    <w:rsid w:val="00965817"/>
    <w:rsid w:val="00971A41"/>
    <w:rsid w:val="00983C67"/>
    <w:rsid w:val="00984703"/>
    <w:rsid w:val="0098516F"/>
    <w:rsid w:val="00990F0E"/>
    <w:rsid w:val="00994001"/>
    <w:rsid w:val="00996D2E"/>
    <w:rsid w:val="009A726D"/>
    <w:rsid w:val="009B3FD4"/>
    <w:rsid w:val="009B5BB4"/>
    <w:rsid w:val="009B7418"/>
    <w:rsid w:val="009C02CA"/>
    <w:rsid w:val="009C31D4"/>
    <w:rsid w:val="009C4617"/>
    <w:rsid w:val="009D29A8"/>
    <w:rsid w:val="009D2E75"/>
    <w:rsid w:val="009F149F"/>
    <w:rsid w:val="009F1945"/>
    <w:rsid w:val="009F4E2B"/>
    <w:rsid w:val="00A0294C"/>
    <w:rsid w:val="00A118FE"/>
    <w:rsid w:val="00A173D0"/>
    <w:rsid w:val="00A23F5F"/>
    <w:rsid w:val="00A34FC3"/>
    <w:rsid w:val="00A42131"/>
    <w:rsid w:val="00A52B58"/>
    <w:rsid w:val="00A56B63"/>
    <w:rsid w:val="00A5787B"/>
    <w:rsid w:val="00A77F9E"/>
    <w:rsid w:val="00AA2E4C"/>
    <w:rsid w:val="00AA314F"/>
    <w:rsid w:val="00AB4A87"/>
    <w:rsid w:val="00AB5E93"/>
    <w:rsid w:val="00AB7E4C"/>
    <w:rsid w:val="00AC7068"/>
    <w:rsid w:val="00AD4DA8"/>
    <w:rsid w:val="00AD523D"/>
    <w:rsid w:val="00AE1519"/>
    <w:rsid w:val="00AE33AD"/>
    <w:rsid w:val="00AF147F"/>
    <w:rsid w:val="00AF4F9C"/>
    <w:rsid w:val="00AF7845"/>
    <w:rsid w:val="00B16E94"/>
    <w:rsid w:val="00B21CAC"/>
    <w:rsid w:val="00B25275"/>
    <w:rsid w:val="00B33241"/>
    <w:rsid w:val="00B3465C"/>
    <w:rsid w:val="00B408F0"/>
    <w:rsid w:val="00B41A5B"/>
    <w:rsid w:val="00B60F9B"/>
    <w:rsid w:val="00B65971"/>
    <w:rsid w:val="00B66F23"/>
    <w:rsid w:val="00B73FAD"/>
    <w:rsid w:val="00B753DD"/>
    <w:rsid w:val="00B770CD"/>
    <w:rsid w:val="00B77F15"/>
    <w:rsid w:val="00B82A86"/>
    <w:rsid w:val="00B82B7F"/>
    <w:rsid w:val="00B90B22"/>
    <w:rsid w:val="00B90DF2"/>
    <w:rsid w:val="00BA1038"/>
    <w:rsid w:val="00BA3181"/>
    <w:rsid w:val="00BA5C48"/>
    <w:rsid w:val="00BB7E31"/>
    <w:rsid w:val="00BC0048"/>
    <w:rsid w:val="00BC3B4A"/>
    <w:rsid w:val="00BC698D"/>
    <w:rsid w:val="00BC796D"/>
    <w:rsid w:val="00BD0429"/>
    <w:rsid w:val="00BD0ADD"/>
    <w:rsid w:val="00BD666A"/>
    <w:rsid w:val="00BE2B19"/>
    <w:rsid w:val="00BF1C57"/>
    <w:rsid w:val="00BF7BE9"/>
    <w:rsid w:val="00C03A56"/>
    <w:rsid w:val="00C060FA"/>
    <w:rsid w:val="00C06333"/>
    <w:rsid w:val="00C16093"/>
    <w:rsid w:val="00C16714"/>
    <w:rsid w:val="00C27542"/>
    <w:rsid w:val="00C33158"/>
    <w:rsid w:val="00C34EAE"/>
    <w:rsid w:val="00C451E1"/>
    <w:rsid w:val="00C56B00"/>
    <w:rsid w:val="00C56B1E"/>
    <w:rsid w:val="00C63AE7"/>
    <w:rsid w:val="00C73698"/>
    <w:rsid w:val="00C75E28"/>
    <w:rsid w:val="00C809B9"/>
    <w:rsid w:val="00C85A4B"/>
    <w:rsid w:val="00C865FC"/>
    <w:rsid w:val="00C91052"/>
    <w:rsid w:val="00CA1C19"/>
    <w:rsid w:val="00CA5B77"/>
    <w:rsid w:val="00CA7193"/>
    <w:rsid w:val="00CB1755"/>
    <w:rsid w:val="00CB5394"/>
    <w:rsid w:val="00CC37FA"/>
    <w:rsid w:val="00CD1B7B"/>
    <w:rsid w:val="00CD2349"/>
    <w:rsid w:val="00CD5342"/>
    <w:rsid w:val="00CE2252"/>
    <w:rsid w:val="00CE7B52"/>
    <w:rsid w:val="00CF3C83"/>
    <w:rsid w:val="00CF3FA4"/>
    <w:rsid w:val="00CF4F7C"/>
    <w:rsid w:val="00D05200"/>
    <w:rsid w:val="00D14217"/>
    <w:rsid w:val="00D17304"/>
    <w:rsid w:val="00D21EA6"/>
    <w:rsid w:val="00D338D9"/>
    <w:rsid w:val="00D35C64"/>
    <w:rsid w:val="00D35D2A"/>
    <w:rsid w:val="00D36BB6"/>
    <w:rsid w:val="00D4133A"/>
    <w:rsid w:val="00D47C3B"/>
    <w:rsid w:val="00D52E02"/>
    <w:rsid w:val="00D54B48"/>
    <w:rsid w:val="00D5609B"/>
    <w:rsid w:val="00D67D69"/>
    <w:rsid w:val="00D735E6"/>
    <w:rsid w:val="00D8089A"/>
    <w:rsid w:val="00D80BFB"/>
    <w:rsid w:val="00D92A55"/>
    <w:rsid w:val="00D95466"/>
    <w:rsid w:val="00DA046F"/>
    <w:rsid w:val="00DA3AEB"/>
    <w:rsid w:val="00DA6588"/>
    <w:rsid w:val="00DB3BCA"/>
    <w:rsid w:val="00DC300A"/>
    <w:rsid w:val="00DC4693"/>
    <w:rsid w:val="00DC508C"/>
    <w:rsid w:val="00DD112E"/>
    <w:rsid w:val="00DE0BEA"/>
    <w:rsid w:val="00DE7047"/>
    <w:rsid w:val="00DF116F"/>
    <w:rsid w:val="00DF1297"/>
    <w:rsid w:val="00DF3FF8"/>
    <w:rsid w:val="00DF7CFA"/>
    <w:rsid w:val="00E014F8"/>
    <w:rsid w:val="00E10C90"/>
    <w:rsid w:val="00E14E08"/>
    <w:rsid w:val="00E31F83"/>
    <w:rsid w:val="00E36915"/>
    <w:rsid w:val="00E579FB"/>
    <w:rsid w:val="00E57C8E"/>
    <w:rsid w:val="00E679E3"/>
    <w:rsid w:val="00E71CE3"/>
    <w:rsid w:val="00E72CEA"/>
    <w:rsid w:val="00E74B3F"/>
    <w:rsid w:val="00E85014"/>
    <w:rsid w:val="00E8561D"/>
    <w:rsid w:val="00E9143F"/>
    <w:rsid w:val="00E93EDF"/>
    <w:rsid w:val="00EA4E99"/>
    <w:rsid w:val="00EA56DF"/>
    <w:rsid w:val="00EA7050"/>
    <w:rsid w:val="00EB3C41"/>
    <w:rsid w:val="00EB7346"/>
    <w:rsid w:val="00EC11AB"/>
    <w:rsid w:val="00EC167D"/>
    <w:rsid w:val="00EC1B4C"/>
    <w:rsid w:val="00EC3D45"/>
    <w:rsid w:val="00EC793C"/>
    <w:rsid w:val="00ED1380"/>
    <w:rsid w:val="00ED511B"/>
    <w:rsid w:val="00EE39EF"/>
    <w:rsid w:val="00EE5F00"/>
    <w:rsid w:val="00EE77D9"/>
    <w:rsid w:val="00EE7E11"/>
    <w:rsid w:val="00EF06E7"/>
    <w:rsid w:val="00EF07C9"/>
    <w:rsid w:val="00EF27C3"/>
    <w:rsid w:val="00F07E36"/>
    <w:rsid w:val="00F248E7"/>
    <w:rsid w:val="00F314CF"/>
    <w:rsid w:val="00F352E1"/>
    <w:rsid w:val="00F36130"/>
    <w:rsid w:val="00F36E0E"/>
    <w:rsid w:val="00F378CF"/>
    <w:rsid w:val="00F42F75"/>
    <w:rsid w:val="00F47F43"/>
    <w:rsid w:val="00F57979"/>
    <w:rsid w:val="00F61289"/>
    <w:rsid w:val="00F703D9"/>
    <w:rsid w:val="00F874DB"/>
    <w:rsid w:val="00F957E8"/>
    <w:rsid w:val="00FA2949"/>
    <w:rsid w:val="00FA7859"/>
    <w:rsid w:val="00FB1266"/>
    <w:rsid w:val="00FB1A73"/>
    <w:rsid w:val="00FB3593"/>
    <w:rsid w:val="00FB7DD7"/>
    <w:rsid w:val="00FC250F"/>
    <w:rsid w:val="00FC29FF"/>
    <w:rsid w:val="00FC3D98"/>
    <w:rsid w:val="00FD030F"/>
    <w:rsid w:val="00FD48E5"/>
    <w:rsid w:val="00FD5BD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23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23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2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52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D5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D52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D5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GLBUH</cp:lastModifiedBy>
  <cp:revision>10</cp:revision>
  <cp:lastPrinted>2017-11-23T05:50:00Z</cp:lastPrinted>
  <dcterms:created xsi:type="dcterms:W3CDTF">2012-04-25T03:24:00Z</dcterms:created>
  <dcterms:modified xsi:type="dcterms:W3CDTF">2017-12-04T02:28:00Z</dcterms:modified>
</cp:coreProperties>
</file>