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9" w:rsidRDefault="00023D5D" w:rsidP="00675FC9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023D5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pt;height:63pt;visibility:visible;mso-wrap-style:square">
            <v:imagedata r:id="rId8" o:title="gerb2"/>
          </v:shape>
        </w:pict>
      </w:r>
    </w:p>
    <w:p w:rsidR="00B77359" w:rsidRPr="00552F2E" w:rsidRDefault="00B77359" w:rsidP="00675FC9">
      <w:pPr>
        <w:shd w:val="clear" w:color="auto" w:fill="FFFFFF"/>
        <w:tabs>
          <w:tab w:val="left" w:pos="10152"/>
        </w:tabs>
        <w:jc w:val="center"/>
      </w:pPr>
    </w:p>
    <w:p w:rsidR="00675FC9" w:rsidRPr="00552F2E" w:rsidRDefault="00675FC9" w:rsidP="00675FC9">
      <w:pPr>
        <w:shd w:val="clear" w:color="auto" w:fill="FFFFFF"/>
        <w:tabs>
          <w:tab w:val="left" w:pos="9356"/>
        </w:tabs>
        <w:jc w:val="center"/>
        <w:rPr>
          <w:b/>
          <w:spacing w:val="-3"/>
        </w:rPr>
      </w:pPr>
      <w:r w:rsidRPr="00552F2E">
        <w:rPr>
          <w:b/>
          <w:spacing w:val="-3"/>
        </w:rPr>
        <w:t>АДМИНИСТРАЦИЯ КРИВОШЕИНСКОГО РАЙОНА</w:t>
      </w:r>
    </w:p>
    <w:p w:rsidR="00B77359" w:rsidRDefault="00B77359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Default="00675FC9" w:rsidP="00675FC9">
      <w:pPr>
        <w:shd w:val="clear" w:color="auto" w:fill="FFFFFF"/>
        <w:tabs>
          <w:tab w:val="left" w:pos="9356"/>
        </w:tabs>
        <w:jc w:val="center"/>
        <w:rPr>
          <w:b/>
        </w:rPr>
      </w:pPr>
      <w:r w:rsidRPr="00552F2E">
        <w:rPr>
          <w:b/>
        </w:rPr>
        <w:t>ПОСТАНОВЛЕНИЕ</w:t>
      </w:r>
    </w:p>
    <w:p w:rsidR="00424EA5" w:rsidRPr="00552F2E" w:rsidRDefault="00424EA5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Pr="00552F2E" w:rsidRDefault="00424EA5" w:rsidP="00424EA5">
      <w:pPr>
        <w:tabs>
          <w:tab w:val="left" w:pos="10152"/>
        </w:tabs>
      </w:pPr>
      <w:r>
        <w:t xml:space="preserve">              </w:t>
      </w:r>
      <w:r w:rsidR="006053D8">
        <w:t>21.09.2017</w:t>
      </w:r>
      <w:r w:rsidR="00675FC9" w:rsidRPr="00552F2E">
        <w:t xml:space="preserve">                   </w:t>
      </w:r>
      <w:r>
        <w:t xml:space="preserve">                   </w:t>
      </w:r>
      <w:r w:rsidR="00675FC9" w:rsidRPr="00552F2E">
        <w:t xml:space="preserve">                                                                     №   </w:t>
      </w:r>
      <w:r w:rsidR="006053D8">
        <w:t>434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с. Кривошеино</w:t>
      </w: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Томская область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>О внесении изменений в постановлени</w:t>
      </w:r>
      <w:r w:rsidR="00BC5D05">
        <w:rPr>
          <w:bCs/>
        </w:rPr>
        <w:t>е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 xml:space="preserve">Администрации Кривошеинского района от 15.02.2016 № 47 </w:t>
      </w:r>
      <w:r w:rsidRPr="00552F2E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/>
          <w:bCs/>
        </w:rPr>
      </w:pPr>
    </w:p>
    <w:p w:rsidR="00675FC9" w:rsidRPr="00552F2E" w:rsidRDefault="00675FC9" w:rsidP="00675FC9">
      <w:pPr>
        <w:ind w:firstLine="567"/>
        <w:jc w:val="both"/>
      </w:pPr>
      <w:r w:rsidRPr="00552F2E">
        <w:t xml:space="preserve">С целью совершенствования нормативного правового акта, в соответствии с </w:t>
      </w:r>
      <w:hyperlink r:id="rId9" w:history="1">
        <w:r w:rsidRPr="00552F2E">
          <w:t>постановлением</w:t>
        </w:r>
      </w:hyperlink>
      <w:r w:rsidRPr="00552F2E">
        <w:t xml:space="preserve"> Администрации Томск</w:t>
      </w:r>
      <w:r w:rsidR="00424EA5">
        <w:t xml:space="preserve">ой области от </w:t>
      </w:r>
      <w:r w:rsidR="00A24438">
        <w:t>15.09.2017</w:t>
      </w:r>
      <w:r w:rsidR="00424EA5">
        <w:t xml:space="preserve"> № </w:t>
      </w:r>
      <w:r w:rsidR="00A24438">
        <w:t>331а</w:t>
      </w:r>
      <w:r w:rsidRPr="00552F2E">
        <w:t xml:space="preserve"> «</w:t>
      </w:r>
      <w:r w:rsidR="008D60A7">
        <w:t>О внесении изменений в постановление Администрации Томской области от 08.02.2016 №36а</w:t>
      </w:r>
      <w:r w:rsidRPr="00552F2E">
        <w:t>»</w:t>
      </w:r>
      <w:r w:rsidR="008D60A7">
        <w:t>,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</w:p>
    <w:p w:rsidR="00675FC9" w:rsidRPr="008D60A7" w:rsidRDefault="00675FC9" w:rsidP="00675FC9">
      <w:pPr>
        <w:pStyle w:val="ConsPlusNormal"/>
        <w:ind w:firstLine="567"/>
        <w:jc w:val="both"/>
        <w:rPr>
          <w:b/>
          <w:szCs w:val="24"/>
        </w:rPr>
      </w:pPr>
      <w:r w:rsidRPr="008D60A7">
        <w:rPr>
          <w:b/>
          <w:szCs w:val="24"/>
        </w:rPr>
        <w:t>ПОСТАНОВЛЯЮ:</w:t>
      </w:r>
    </w:p>
    <w:p w:rsidR="00675FC9" w:rsidRPr="00552F2E" w:rsidRDefault="001962A8" w:rsidP="001962A8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1.</w:t>
      </w:r>
      <w:r w:rsidR="00675FC9" w:rsidRPr="00552F2E">
        <w:rPr>
          <w:szCs w:val="24"/>
        </w:rPr>
        <w:t xml:space="preserve">Внести в </w:t>
      </w:r>
      <w:r w:rsidR="00BC5D05">
        <w:rPr>
          <w:szCs w:val="24"/>
        </w:rPr>
        <w:t>Положение о п</w:t>
      </w:r>
      <w:r w:rsidR="00BC5D05" w:rsidRPr="006E7A37">
        <w:t>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(Приложение №</w:t>
      </w:r>
      <w:r w:rsidR="00BC5D05">
        <w:t xml:space="preserve"> 5), утвержденное </w:t>
      </w:r>
      <w:r w:rsidR="00675FC9" w:rsidRPr="00552F2E">
        <w:rPr>
          <w:szCs w:val="24"/>
        </w:rPr>
        <w:t>постановление</w:t>
      </w:r>
      <w:r w:rsidR="00BC5D05">
        <w:rPr>
          <w:szCs w:val="24"/>
        </w:rPr>
        <w:t>м</w:t>
      </w:r>
      <w:r w:rsidR="00675FC9" w:rsidRPr="00552F2E">
        <w:rPr>
          <w:szCs w:val="24"/>
        </w:rPr>
        <w:t xml:space="preserve">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</w:t>
      </w:r>
      <w:r w:rsidR="00BC5D05">
        <w:rPr>
          <w:szCs w:val="24"/>
        </w:rPr>
        <w:t>,</w:t>
      </w:r>
      <w:r w:rsidR="00675FC9" w:rsidRPr="00552F2E">
        <w:rPr>
          <w:szCs w:val="24"/>
        </w:rPr>
        <w:t xml:space="preserve"> следующие изменения:</w:t>
      </w:r>
    </w:p>
    <w:p w:rsidR="008D60A7" w:rsidRPr="006E7A37" w:rsidRDefault="00BC5D05" w:rsidP="00BC5D05">
      <w:pPr>
        <w:pStyle w:val="ConsPlusNormal"/>
        <w:ind w:firstLine="567"/>
        <w:jc w:val="both"/>
      </w:pPr>
      <w:r>
        <w:rPr>
          <w:szCs w:val="24"/>
        </w:rPr>
        <w:t>1.1.</w:t>
      </w:r>
      <w:r w:rsidR="008D60A7">
        <w:t>В</w:t>
      </w:r>
      <w:r w:rsidR="008D60A7" w:rsidRPr="006E7A37">
        <w:t xml:space="preserve"> абзаце третьем пункта 5 слова «котор</w:t>
      </w:r>
      <w:r w:rsidR="008D60A7">
        <w:t>о</w:t>
      </w:r>
      <w:r w:rsidR="008D60A7" w:rsidRPr="006E7A37">
        <w:t>е не являл</w:t>
      </w:r>
      <w:r w:rsidR="008D60A7">
        <w:t>о</w:t>
      </w:r>
      <w:r w:rsidR="008D60A7" w:rsidRPr="006E7A37">
        <w:t xml:space="preserve">сь предметом гражданско-правового договора, заключенного до даты заключения гражданско-правового договора, о возмещении затрат, по которому подано заявление о предоставлении субсидии» заменить словами «изготовленные не ранее чем за два года до </w:t>
      </w:r>
      <w:r w:rsidR="004B541B">
        <w:t xml:space="preserve">1 января </w:t>
      </w:r>
      <w:r w:rsidR="008D60A7" w:rsidRPr="006E7A37">
        <w:t>года, в котором подано заявление о предоставлении субсидии»;</w:t>
      </w:r>
    </w:p>
    <w:p w:rsidR="00675FC9" w:rsidRDefault="008D60A7" w:rsidP="001962A8">
      <w:pPr>
        <w:autoSpaceDE w:val="0"/>
        <w:autoSpaceDN w:val="0"/>
        <w:adjustRightInd w:val="0"/>
        <w:ind w:firstLine="567"/>
        <w:jc w:val="both"/>
      </w:pPr>
      <w:r>
        <w:t>1.2.В</w:t>
      </w:r>
      <w:r w:rsidRPr="006E7A37">
        <w:t xml:space="preserve"> абзаце </w:t>
      </w:r>
      <w:r>
        <w:t>втором</w:t>
      </w:r>
      <w:r w:rsidRPr="006E7A37">
        <w:t xml:space="preserve"> пункта </w:t>
      </w:r>
      <w:r>
        <w:t>10</w:t>
      </w:r>
      <w:r w:rsidRPr="006E7A37">
        <w:t xml:space="preserve"> слова «котор</w:t>
      </w:r>
      <w:r>
        <w:t>ая</w:t>
      </w:r>
      <w:r w:rsidRPr="006E7A37">
        <w:t xml:space="preserve"> не являл</w:t>
      </w:r>
      <w:r>
        <w:t>а</w:t>
      </w:r>
      <w:r w:rsidRPr="006E7A37">
        <w:t xml:space="preserve">сь предметом гражданско-правового договора, заключенного до даты заключения гражданско-правового договора, о возмещении затрат, по которому подано заявление о предоставлении субсидии» заменить словами «изготовленные не ранее чем за два года до </w:t>
      </w:r>
      <w:r w:rsidR="004B541B">
        <w:t xml:space="preserve">1 января </w:t>
      </w:r>
      <w:r w:rsidRPr="006E7A37">
        <w:t>года, в котором подано заявление о предоставлении субсидии»</w:t>
      </w:r>
      <w:r w:rsidR="007E05B6">
        <w:t>.</w:t>
      </w:r>
    </w:p>
    <w:p w:rsidR="00675FC9" w:rsidRPr="00552F2E" w:rsidRDefault="00675FC9" w:rsidP="001962A8">
      <w:pPr>
        <w:autoSpaceDE w:val="0"/>
        <w:autoSpaceDN w:val="0"/>
        <w:adjustRightInd w:val="0"/>
        <w:ind w:firstLine="567"/>
        <w:jc w:val="both"/>
      </w:pPr>
      <w:r w:rsidRPr="00552F2E">
        <w:t>2</w:t>
      </w:r>
      <w:r w:rsidR="001962A8">
        <w:t>.</w:t>
      </w:r>
      <w:r w:rsidRPr="00552F2E">
        <w:t>Настоящее постановление вступает в силу с даты его официального опубликования.</w:t>
      </w:r>
    </w:p>
    <w:p w:rsidR="00675FC9" w:rsidRPr="00552F2E" w:rsidRDefault="00675FC9" w:rsidP="001962A8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3</w:t>
      </w:r>
      <w:r w:rsidR="001962A8">
        <w:rPr>
          <w:szCs w:val="24"/>
        </w:rPr>
        <w:t>.</w:t>
      </w:r>
      <w:r w:rsidRPr="00552F2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675FC9" w:rsidRPr="00552F2E" w:rsidRDefault="00675FC9" w:rsidP="001962A8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4.Контроль за исполнением настоящего постановления возложить на Первого заместителя Главы Кривошеинского района.</w:t>
      </w:r>
    </w:p>
    <w:p w:rsidR="001962A8" w:rsidRPr="00552F2E" w:rsidRDefault="001962A8" w:rsidP="00675FC9">
      <w:pPr>
        <w:autoSpaceDE w:val="0"/>
        <w:autoSpaceDN w:val="0"/>
        <w:adjustRightInd w:val="0"/>
        <w:ind w:firstLine="567"/>
        <w:outlineLvl w:val="0"/>
      </w:pPr>
    </w:p>
    <w:p w:rsidR="004B541B" w:rsidRDefault="004B541B" w:rsidP="00675FC9">
      <w:pPr>
        <w:autoSpaceDE w:val="0"/>
        <w:autoSpaceDN w:val="0"/>
        <w:adjustRightInd w:val="0"/>
        <w:jc w:val="both"/>
        <w:outlineLvl w:val="0"/>
      </w:pPr>
    </w:p>
    <w:p w:rsidR="004B541B" w:rsidRDefault="004B541B" w:rsidP="00675FC9">
      <w:pPr>
        <w:autoSpaceDE w:val="0"/>
        <w:autoSpaceDN w:val="0"/>
        <w:adjustRightInd w:val="0"/>
        <w:jc w:val="both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both"/>
        <w:outlineLvl w:val="0"/>
      </w:pPr>
      <w:r w:rsidRPr="00552F2E">
        <w:t>Глава Кривошеинского района</w:t>
      </w:r>
    </w:p>
    <w:p w:rsidR="00675FC9" w:rsidRPr="00552F2E" w:rsidRDefault="00675FC9" w:rsidP="00675FC9">
      <w:pPr>
        <w:autoSpaceDE w:val="0"/>
        <w:autoSpaceDN w:val="0"/>
        <w:adjustRightInd w:val="0"/>
        <w:jc w:val="both"/>
        <w:outlineLvl w:val="0"/>
      </w:pPr>
      <w:r w:rsidRPr="00552F2E">
        <w:t>(Глава Администрации)                                                                                                 С.А. Тайлашев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4B541B" w:rsidRDefault="004B541B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C5D05" w:rsidRDefault="00BC5D05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C7052" w:rsidRDefault="007C7052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1962A8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lastRenderedPageBreak/>
        <w:t xml:space="preserve">Александра Николаевна </w:t>
      </w:r>
      <w:r w:rsidR="00675FC9" w:rsidRPr="00552F2E">
        <w:rPr>
          <w:sz w:val="20"/>
          <w:szCs w:val="20"/>
        </w:rPr>
        <w:t xml:space="preserve">Грязнова </w:t>
      </w:r>
    </w:p>
    <w:p w:rsidR="00675FC9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8 (38251) 21761</w:t>
      </w:r>
    </w:p>
    <w:p w:rsidR="001962A8" w:rsidRPr="00552F2E" w:rsidRDefault="001962A8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Прокуратура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Управление финансов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Отдел социально-экономического развития села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Бухгалтерия</w:t>
      </w:r>
    </w:p>
    <w:p w:rsidR="00675FC9" w:rsidRPr="007E05B6" w:rsidRDefault="00675FC9" w:rsidP="007E05B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Первый заместитель Главы Кривошеинского района</w:t>
      </w:r>
    </w:p>
    <w:sectPr w:rsidR="00675FC9" w:rsidRPr="007E05B6" w:rsidSect="001962A8">
      <w:pgSz w:w="11905" w:h="16838"/>
      <w:pgMar w:top="568" w:right="848" w:bottom="567" w:left="993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A5A" w:rsidRDefault="00E54A5A" w:rsidP="002A4BBE">
      <w:r>
        <w:separator/>
      </w:r>
    </w:p>
  </w:endnote>
  <w:endnote w:type="continuationSeparator" w:id="1">
    <w:p w:rsidR="00E54A5A" w:rsidRDefault="00E54A5A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A5A" w:rsidRDefault="00E54A5A" w:rsidP="002A4BBE">
      <w:r>
        <w:separator/>
      </w:r>
    </w:p>
  </w:footnote>
  <w:footnote w:type="continuationSeparator" w:id="1">
    <w:p w:rsidR="00E54A5A" w:rsidRDefault="00E54A5A" w:rsidP="002A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3D5D"/>
    <w:rsid w:val="00024241"/>
    <w:rsid w:val="000275CC"/>
    <w:rsid w:val="00040155"/>
    <w:rsid w:val="00054789"/>
    <w:rsid w:val="000650CB"/>
    <w:rsid w:val="0006511A"/>
    <w:rsid w:val="00070804"/>
    <w:rsid w:val="00087DC7"/>
    <w:rsid w:val="000917C6"/>
    <w:rsid w:val="0009538A"/>
    <w:rsid w:val="0009624D"/>
    <w:rsid w:val="000A36F5"/>
    <w:rsid w:val="000B6C9A"/>
    <w:rsid w:val="000F1E0C"/>
    <w:rsid w:val="000F47EF"/>
    <w:rsid w:val="000F6A8A"/>
    <w:rsid w:val="00114944"/>
    <w:rsid w:val="00114D21"/>
    <w:rsid w:val="00140B3E"/>
    <w:rsid w:val="00141758"/>
    <w:rsid w:val="00160745"/>
    <w:rsid w:val="00160DFE"/>
    <w:rsid w:val="00164E53"/>
    <w:rsid w:val="00176B75"/>
    <w:rsid w:val="001962A8"/>
    <w:rsid w:val="001B59D2"/>
    <w:rsid w:val="001B6CF7"/>
    <w:rsid w:val="001D72FC"/>
    <w:rsid w:val="001F217E"/>
    <w:rsid w:val="00203201"/>
    <w:rsid w:val="002073EF"/>
    <w:rsid w:val="00213262"/>
    <w:rsid w:val="00216F14"/>
    <w:rsid w:val="0023093C"/>
    <w:rsid w:val="00263DF6"/>
    <w:rsid w:val="00286E57"/>
    <w:rsid w:val="002A4BBE"/>
    <w:rsid w:val="002C7E23"/>
    <w:rsid w:val="00304068"/>
    <w:rsid w:val="003047C5"/>
    <w:rsid w:val="00312589"/>
    <w:rsid w:val="00334402"/>
    <w:rsid w:val="0033555F"/>
    <w:rsid w:val="0033793F"/>
    <w:rsid w:val="00341A4F"/>
    <w:rsid w:val="00342D5E"/>
    <w:rsid w:val="00345BCD"/>
    <w:rsid w:val="003469BF"/>
    <w:rsid w:val="00365905"/>
    <w:rsid w:val="00366D02"/>
    <w:rsid w:val="00377D8C"/>
    <w:rsid w:val="003A37DA"/>
    <w:rsid w:val="003A7990"/>
    <w:rsid w:val="003B262A"/>
    <w:rsid w:val="003B39EF"/>
    <w:rsid w:val="003C2CCC"/>
    <w:rsid w:val="003C499C"/>
    <w:rsid w:val="003D4FCE"/>
    <w:rsid w:val="003E0537"/>
    <w:rsid w:val="0040471C"/>
    <w:rsid w:val="00424EA5"/>
    <w:rsid w:val="004603AF"/>
    <w:rsid w:val="00463DC0"/>
    <w:rsid w:val="00464B3D"/>
    <w:rsid w:val="00467A79"/>
    <w:rsid w:val="004903BB"/>
    <w:rsid w:val="00492FD4"/>
    <w:rsid w:val="004B541B"/>
    <w:rsid w:val="004C3FCA"/>
    <w:rsid w:val="004E3E96"/>
    <w:rsid w:val="004E67E2"/>
    <w:rsid w:val="004F7E69"/>
    <w:rsid w:val="00510DF5"/>
    <w:rsid w:val="00532AF2"/>
    <w:rsid w:val="00544AEA"/>
    <w:rsid w:val="005A51DA"/>
    <w:rsid w:val="005B0E26"/>
    <w:rsid w:val="005B282A"/>
    <w:rsid w:val="005E01C5"/>
    <w:rsid w:val="006053D8"/>
    <w:rsid w:val="006376AC"/>
    <w:rsid w:val="0064617A"/>
    <w:rsid w:val="006625CC"/>
    <w:rsid w:val="00673B00"/>
    <w:rsid w:val="00675FC9"/>
    <w:rsid w:val="00684C72"/>
    <w:rsid w:val="006A10B7"/>
    <w:rsid w:val="006A138C"/>
    <w:rsid w:val="006B23BB"/>
    <w:rsid w:val="006D37EC"/>
    <w:rsid w:val="006F0A3D"/>
    <w:rsid w:val="006F3334"/>
    <w:rsid w:val="00700C46"/>
    <w:rsid w:val="00716FA3"/>
    <w:rsid w:val="00733BD8"/>
    <w:rsid w:val="00754ED1"/>
    <w:rsid w:val="00785D3D"/>
    <w:rsid w:val="00796764"/>
    <w:rsid w:val="007A245B"/>
    <w:rsid w:val="007B4FB9"/>
    <w:rsid w:val="007C1532"/>
    <w:rsid w:val="007C45DC"/>
    <w:rsid w:val="007C7052"/>
    <w:rsid w:val="007E05B6"/>
    <w:rsid w:val="0080056A"/>
    <w:rsid w:val="0081055F"/>
    <w:rsid w:val="00811C8B"/>
    <w:rsid w:val="00815986"/>
    <w:rsid w:val="00834077"/>
    <w:rsid w:val="008546EB"/>
    <w:rsid w:val="00866F14"/>
    <w:rsid w:val="008A7F06"/>
    <w:rsid w:val="008B1AF3"/>
    <w:rsid w:val="008C2411"/>
    <w:rsid w:val="008C482C"/>
    <w:rsid w:val="008C7BA6"/>
    <w:rsid w:val="008D60A7"/>
    <w:rsid w:val="008E5806"/>
    <w:rsid w:val="00925BA2"/>
    <w:rsid w:val="00954FA5"/>
    <w:rsid w:val="00972E8E"/>
    <w:rsid w:val="00996D78"/>
    <w:rsid w:val="009B3DDC"/>
    <w:rsid w:val="009E6AE6"/>
    <w:rsid w:val="00A068C8"/>
    <w:rsid w:val="00A16F1C"/>
    <w:rsid w:val="00A24438"/>
    <w:rsid w:val="00A25E23"/>
    <w:rsid w:val="00A40AFF"/>
    <w:rsid w:val="00A42469"/>
    <w:rsid w:val="00A4349C"/>
    <w:rsid w:val="00A54207"/>
    <w:rsid w:val="00A741EF"/>
    <w:rsid w:val="00A81342"/>
    <w:rsid w:val="00A81426"/>
    <w:rsid w:val="00A95A7D"/>
    <w:rsid w:val="00AC196B"/>
    <w:rsid w:val="00AD0E7B"/>
    <w:rsid w:val="00AD5F67"/>
    <w:rsid w:val="00B0138C"/>
    <w:rsid w:val="00B02EA3"/>
    <w:rsid w:val="00B048E1"/>
    <w:rsid w:val="00B065CE"/>
    <w:rsid w:val="00B338BC"/>
    <w:rsid w:val="00B37719"/>
    <w:rsid w:val="00B4496A"/>
    <w:rsid w:val="00B50B41"/>
    <w:rsid w:val="00B631D3"/>
    <w:rsid w:val="00B77359"/>
    <w:rsid w:val="00B80325"/>
    <w:rsid w:val="00B834EA"/>
    <w:rsid w:val="00B90EB2"/>
    <w:rsid w:val="00B914C9"/>
    <w:rsid w:val="00BA2481"/>
    <w:rsid w:val="00BA7337"/>
    <w:rsid w:val="00BC4381"/>
    <w:rsid w:val="00BC5D05"/>
    <w:rsid w:val="00BD1145"/>
    <w:rsid w:val="00BF3B8C"/>
    <w:rsid w:val="00C23CC6"/>
    <w:rsid w:val="00C257C3"/>
    <w:rsid w:val="00C273A6"/>
    <w:rsid w:val="00C46EDA"/>
    <w:rsid w:val="00C54F6D"/>
    <w:rsid w:val="00C8087B"/>
    <w:rsid w:val="00C82531"/>
    <w:rsid w:val="00C90A4B"/>
    <w:rsid w:val="00C96CA0"/>
    <w:rsid w:val="00CA2755"/>
    <w:rsid w:val="00CE4E95"/>
    <w:rsid w:val="00CE7029"/>
    <w:rsid w:val="00CF13BC"/>
    <w:rsid w:val="00CF2584"/>
    <w:rsid w:val="00CF6145"/>
    <w:rsid w:val="00D3218C"/>
    <w:rsid w:val="00D34B04"/>
    <w:rsid w:val="00D5640A"/>
    <w:rsid w:val="00DA1483"/>
    <w:rsid w:val="00DA1EF0"/>
    <w:rsid w:val="00DA213E"/>
    <w:rsid w:val="00DE6FBA"/>
    <w:rsid w:val="00DF004E"/>
    <w:rsid w:val="00E13482"/>
    <w:rsid w:val="00E16F4E"/>
    <w:rsid w:val="00E27688"/>
    <w:rsid w:val="00E32887"/>
    <w:rsid w:val="00E342CC"/>
    <w:rsid w:val="00E429EA"/>
    <w:rsid w:val="00E43FE3"/>
    <w:rsid w:val="00E47763"/>
    <w:rsid w:val="00E54A5A"/>
    <w:rsid w:val="00E81A62"/>
    <w:rsid w:val="00E8390C"/>
    <w:rsid w:val="00E87CC2"/>
    <w:rsid w:val="00E93C0D"/>
    <w:rsid w:val="00EB1A23"/>
    <w:rsid w:val="00EF5156"/>
    <w:rsid w:val="00F52386"/>
    <w:rsid w:val="00F552B8"/>
    <w:rsid w:val="00F81438"/>
    <w:rsid w:val="00F82288"/>
    <w:rsid w:val="00FA7BFF"/>
    <w:rsid w:val="00FC5E94"/>
    <w:rsid w:val="00FD4121"/>
    <w:rsid w:val="00FD4E4A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0143A2E6E2917524DFC72FB9694879FFA5A36B685437QA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D56-9E3D-4802-A7C8-F44BA1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2822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9</cp:revision>
  <cp:lastPrinted>2017-09-22T02:49:00Z</cp:lastPrinted>
  <dcterms:created xsi:type="dcterms:W3CDTF">2017-08-17T08:27:00Z</dcterms:created>
  <dcterms:modified xsi:type="dcterms:W3CDTF">2017-09-22T03:07:00Z</dcterms:modified>
</cp:coreProperties>
</file>