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Pr="006C7D7D" w:rsidRDefault="009C3C06" w:rsidP="009C3C06">
      <w:pPr>
        <w:jc w:val="center"/>
        <w:rPr>
          <w:b/>
        </w:rPr>
      </w:pPr>
      <w:bookmarkStart w:id="0" w:name="_GoBack"/>
      <w:bookmarkEnd w:id="0"/>
    </w:p>
    <w:p w:rsidR="009C3C06" w:rsidRPr="006C7D7D" w:rsidRDefault="009C3C06" w:rsidP="009C3C06">
      <w:pPr>
        <w:jc w:val="center"/>
        <w:rPr>
          <w:b/>
        </w:rPr>
      </w:pPr>
    </w:p>
    <w:p w:rsidR="009C3C06" w:rsidRPr="006C7D7D" w:rsidRDefault="009C3C06" w:rsidP="009C3C06">
      <w:pPr>
        <w:jc w:val="center"/>
        <w:rPr>
          <w:b/>
        </w:rPr>
      </w:pPr>
      <w:r w:rsidRPr="006C7D7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9C3C06" w:rsidRPr="0005303E" w:rsidRDefault="009C3C06" w:rsidP="00B349BD">
      <w:pPr>
        <w:jc w:val="center"/>
        <w:outlineLvl w:val="0"/>
        <w:rPr>
          <w:b/>
          <w:sz w:val="30"/>
          <w:szCs w:val="30"/>
        </w:rPr>
      </w:pPr>
      <w:r w:rsidRPr="0005303E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9C3C06" w:rsidRPr="0005303E" w:rsidRDefault="009C3C06" w:rsidP="009C3C06">
      <w:pPr>
        <w:jc w:val="center"/>
        <w:rPr>
          <w:b/>
          <w:sz w:val="28"/>
          <w:szCs w:val="28"/>
        </w:rPr>
      </w:pPr>
      <w:r w:rsidRPr="0005303E">
        <w:rPr>
          <w:b/>
          <w:sz w:val="28"/>
          <w:szCs w:val="28"/>
        </w:rPr>
        <w:t>ПОСТАНОВЛЕНИЕ</w:t>
      </w:r>
    </w:p>
    <w:p w:rsidR="009C3C06" w:rsidRPr="006C7D7D" w:rsidRDefault="009C3C06" w:rsidP="009C3C06">
      <w:pPr>
        <w:rPr>
          <w:b/>
        </w:rPr>
      </w:pPr>
    </w:p>
    <w:p w:rsidR="009C3C06" w:rsidRPr="006C7D7D" w:rsidRDefault="00B60CC0" w:rsidP="009C3C06">
      <w:r>
        <w:t>25</w:t>
      </w:r>
      <w:r w:rsidR="000949D0" w:rsidRPr="006C7D7D">
        <w:t>.</w:t>
      </w:r>
      <w:r>
        <w:t>12</w:t>
      </w:r>
      <w:r w:rsidR="00E10168" w:rsidRPr="006C7D7D">
        <w:t>.201</w:t>
      </w:r>
      <w:r w:rsidR="00BE3133" w:rsidRPr="006C7D7D">
        <w:t>7</w:t>
      </w:r>
      <w:r w:rsidR="009C3C06" w:rsidRPr="006C7D7D">
        <w:t xml:space="preserve"> г.                                                                                                          </w:t>
      </w:r>
      <w:r w:rsidR="0005303E">
        <w:tab/>
      </w:r>
      <w:r w:rsidR="0005303E">
        <w:tab/>
      </w:r>
      <w:r w:rsidR="009C3C06" w:rsidRPr="006C7D7D">
        <w:t xml:space="preserve">№ </w:t>
      </w:r>
      <w:r>
        <w:t>608</w:t>
      </w:r>
    </w:p>
    <w:p w:rsidR="009C3C06" w:rsidRPr="006C7D7D" w:rsidRDefault="009C3C06" w:rsidP="009C3C06">
      <w:pPr>
        <w:jc w:val="center"/>
      </w:pPr>
      <w:r w:rsidRPr="006C7D7D">
        <w:t>с. Кривошеино</w:t>
      </w:r>
    </w:p>
    <w:p w:rsidR="009C3C06" w:rsidRPr="006C7D7D" w:rsidRDefault="009C3C06" w:rsidP="009C3C06">
      <w:pPr>
        <w:jc w:val="center"/>
        <w:outlineLvl w:val="0"/>
      </w:pPr>
      <w:r w:rsidRPr="006C7D7D">
        <w:t>Томской области</w:t>
      </w:r>
    </w:p>
    <w:p w:rsidR="009C3C06" w:rsidRPr="006C7D7D" w:rsidRDefault="009C3C06" w:rsidP="009C3C06">
      <w:pPr>
        <w:jc w:val="center"/>
      </w:pPr>
    </w:p>
    <w:p w:rsidR="0005303E" w:rsidRPr="0005303E" w:rsidRDefault="0005303E" w:rsidP="0005303E">
      <w:pPr>
        <w:jc w:val="center"/>
      </w:pPr>
      <w:r w:rsidRPr="0005303E">
        <w:t>Об утверждении муниципальной</w:t>
      </w:r>
      <w:r w:rsidR="003F7937">
        <w:t xml:space="preserve"> </w:t>
      </w:r>
      <w:r w:rsidRPr="0005303E">
        <w:t>программы «Противодействие</w:t>
      </w:r>
    </w:p>
    <w:p w:rsidR="009C3C06" w:rsidRDefault="0005303E" w:rsidP="0005303E">
      <w:pPr>
        <w:ind w:right="424"/>
        <w:jc w:val="center"/>
      </w:pPr>
      <w:r w:rsidRPr="0005303E">
        <w:t>коррупции в муниципальном образовании</w:t>
      </w:r>
      <w:r w:rsidR="003F7937">
        <w:t xml:space="preserve"> </w:t>
      </w:r>
      <w:r w:rsidRPr="0005303E">
        <w:t>Кривошеинский район</w:t>
      </w:r>
      <w:r w:rsidR="00B95C28">
        <w:t xml:space="preserve"> на 20</w:t>
      </w:r>
      <w:r w:rsidR="002A07F9">
        <w:t>21</w:t>
      </w:r>
      <w:r>
        <w:t>–202</w:t>
      </w:r>
      <w:r w:rsidR="000D616A">
        <w:t>4</w:t>
      </w:r>
      <w:r>
        <w:t xml:space="preserve"> годы</w:t>
      </w:r>
      <w:r w:rsidRPr="0005303E">
        <w:t>»</w:t>
      </w:r>
    </w:p>
    <w:p w:rsidR="00822B44" w:rsidRPr="00236E41" w:rsidRDefault="00822B44" w:rsidP="0005303E">
      <w:pPr>
        <w:ind w:right="424"/>
        <w:jc w:val="center"/>
      </w:pPr>
      <w:r w:rsidRPr="00236E41">
        <w:t>(в редакции постановлени</w:t>
      </w:r>
      <w:r w:rsidR="00236E41" w:rsidRPr="00236E41">
        <w:t>й</w:t>
      </w:r>
      <w:r w:rsidRPr="00236E41">
        <w:t xml:space="preserve"> от 02.10.2018 № 496</w:t>
      </w:r>
      <w:r w:rsidR="00236E41">
        <w:t>, от 15.04.2020 № 213</w:t>
      </w:r>
      <w:r w:rsidR="002A07F9">
        <w:t>, от 28.09.2020 № 564</w:t>
      </w:r>
      <w:r w:rsidR="000D616A">
        <w:t>, от 01.09.2021 № 590</w:t>
      </w:r>
      <w:r w:rsidR="00DE21EB">
        <w:t>, от 31.07.2024 № 404</w:t>
      </w:r>
      <w:r w:rsidRPr="00236E41">
        <w:t>)</w:t>
      </w:r>
    </w:p>
    <w:p w:rsidR="009C3C06" w:rsidRPr="006C7D7D" w:rsidRDefault="009C3C06" w:rsidP="009C3C06"/>
    <w:p w:rsidR="009C3C06" w:rsidRPr="006C7D7D" w:rsidRDefault="0005303E" w:rsidP="0005303E">
      <w:pPr>
        <w:suppressAutoHyphens/>
        <w:ind w:firstLine="902"/>
        <w:jc w:val="both"/>
      </w:pPr>
      <w:r w:rsidRPr="007A56F9">
        <w:t>Руководствуясь Федеральными законами Р</w:t>
      </w:r>
      <w:r>
        <w:t xml:space="preserve">оссийской </w:t>
      </w:r>
      <w:r w:rsidRPr="007A56F9">
        <w:t>Ф</w:t>
      </w:r>
      <w:r>
        <w:t>едерации</w:t>
      </w:r>
      <w:r w:rsidRPr="007A56F9">
        <w:t xml:space="preserve"> от 25 декабря 2008 года №273-ФЗ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</w:t>
      </w:r>
      <w:r w:rsidR="00236E41" w:rsidRPr="007A56F9">
        <w:t>Указом Президента Р</w:t>
      </w:r>
      <w:r w:rsidR="00236E41">
        <w:t xml:space="preserve">оссийской </w:t>
      </w:r>
      <w:r w:rsidR="00236E41" w:rsidRPr="007A56F9">
        <w:t>Ф</w:t>
      </w:r>
      <w:r w:rsidR="00236E41">
        <w:t xml:space="preserve">едерации от </w:t>
      </w:r>
      <w:r w:rsidR="000D616A">
        <w:t>16</w:t>
      </w:r>
      <w:r w:rsidR="00236E41">
        <w:t>.0</w:t>
      </w:r>
      <w:r w:rsidR="000D616A">
        <w:t>8</w:t>
      </w:r>
      <w:r w:rsidR="00236E41">
        <w:t>.20</w:t>
      </w:r>
      <w:r w:rsidR="000D616A">
        <w:t>21</w:t>
      </w:r>
      <w:r w:rsidR="00236E41">
        <w:t xml:space="preserve"> № </w:t>
      </w:r>
      <w:r w:rsidR="000D616A">
        <w:t>4</w:t>
      </w:r>
      <w:r w:rsidR="00236E41">
        <w:t>78 «</w:t>
      </w:r>
      <w:r w:rsidR="00236E41" w:rsidRPr="007A56F9">
        <w:t>О Национальном плане противодействия коррупции на 20</w:t>
      </w:r>
      <w:r w:rsidR="000D616A">
        <w:t>21</w:t>
      </w:r>
      <w:r w:rsidR="00236E41" w:rsidRPr="007A56F9">
        <w:t>-20</w:t>
      </w:r>
      <w:r w:rsidR="00236E41">
        <w:t>2</w:t>
      </w:r>
      <w:r w:rsidR="000D616A">
        <w:t>4</w:t>
      </w:r>
      <w:r w:rsidR="00236E41" w:rsidRPr="007A56F9">
        <w:t xml:space="preserve"> годы</w:t>
      </w:r>
      <w:r w:rsidR="00236E41">
        <w:t>»»</w:t>
      </w:r>
      <w:r>
        <w:t>, законом Томской области от 07.07.2009 № 110-ОЗ « О противодействии коррупции в Томской области»</w:t>
      </w:r>
      <w:r w:rsidR="0031151B" w:rsidRPr="006C7D7D">
        <w:t>,</w:t>
      </w:r>
    </w:p>
    <w:p w:rsidR="009C3C06" w:rsidRPr="006C7D7D" w:rsidRDefault="009C3C06" w:rsidP="009C3C06">
      <w:pPr>
        <w:jc w:val="both"/>
      </w:pPr>
    </w:p>
    <w:p w:rsidR="009C3C06" w:rsidRPr="006C7D7D" w:rsidRDefault="009C3C06" w:rsidP="002A07F9">
      <w:pPr>
        <w:ind w:firstLine="567"/>
        <w:jc w:val="both"/>
        <w:outlineLvl w:val="0"/>
        <w:rPr>
          <w:b/>
        </w:rPr>
      </w:pPr>
      <w:r w:rsidRPr="006C7D7D">
        <w:rPr>
          <w:b/>
        </w:rPr>
        <w:t>ПОСТАНОВЛЯЮ:</w:t>
      </w:r>
    </w:p>
    <w:p w:rsidR="008B10D1" w:rsidRDefault="009C3C06" w:rsidP="00700B60">
      <w:pPr>
        <w:ind w:right="-5" w:firstLine="567"/>
        <w:jc w:val="both"/>
        <w:outlineLvl w:val="0"/>
      </w:pPr>
      <w:r w:rsidRPr="006C7D7D">
        <w:t xml:space="preserve">1. </w:t>
      </w:r>
      <w:r w:rsidR="00B95C28">
        <w:t>Утвердить муниципальную программу «Противодействие коррупции в муниципальном образовании Кривошеинский район на 20</w:t>
      </w:r>
      <w:r w:rsidR="002A07F9">
        <w:t>21</w:t>
      </w:r>
      <w:r w:rsidR="00B95C28">
        <w:t>–202</w:t>
      </w:r>
      <w:r w:rsidR="000D616A">
        <w:t>4</w:t>
      </w:r>
      <w:r w:rsidR="00B95C28">
        <w:t xml:space="preserve"> годы»</w:t>
      </w:r>
      <w:r w:rsidR="00700B60" w:rsidRPr="006C7D7D">
        <w:t xml:space="preserve"> согласно приложению к настоящему постановлению.</w:t>
      </w:r>
    </w:p>
    <w:p w:rsidR="00A20FE5" w:rsidRPr="00A20FE5" w:rsidRDefault="00A20FE5" w:rsidP="0066078D">
      <w:pPr>
        <w:ind w:firstLine="567"/>
        <w:jc w:val="both"/>
      </w:pPr>
      <w:r>
        <w:t>2. Постановление Администрации Кривошеинского района от 19.02.2013 № 116 «</w:t>
      </w:r>
      <w:r w:rsidRPr="00A20FE5">
        <w:t>Об утверждении муниципальной</w:t>
      </w:r>
      <w:r w:rsidR="003F7937">
        <w:t xml:space="preserve"> </w:t>
      </w:r>
      <w:r w:rsidRPr="00A20FE5">
        <w:t>программы «Противодействие</w:t>
      </w:r>
      <w:r w:rsidR="003F7937">
        <w:t xml:space="preserve"> </w:t>
      </w:r>
      <w:r w:rsidRPr="00A20FE5">
        <w:t>коррупции в муниципальном образовании</w:t>
      </w:r>
      <w:r w:rsidR="003F7937">
        <w:t xml:space="preserve"> </w:t>
      </w:r>
      <w:r w:rsidRPr="00A20FE5">
        <w:t>Кривошеинский район»</w:t>
      </w:r>
      <w:r w:rsidR="0066078D">
        <w:t xml:space="preserve"> признать утратившим силу с 01.01.2018 года.</w:t>
      </w:r>
    </w:p>
    <w:p w:rsidR="009C3C06" w:rsidRPr="006C7D7D" w:rsidRDefault="00A20FE5" w:rsidP="00235BFC">
      <w:pPr>
        <w:ind w:right="-5" w:firstLine="567"/>
        <w:jc w:val="both"/>
        <w:outlineLvl w:val="0"/>
      </w:pPr>
      <w:r>
        <w:t>3</w:t>
      </w:r>
      <w:r w:rsidR="00882AA0" w:rsidRPr="006C7D7D">
        <w:t>.</w:t>
      </w:r>
      <w:r w:rsidR="00B349BD" w:rsidRPr="006C7D7D">
        <w:t>Н</w:t>
      </w:r>
      <w:r w:rsidR="009C3C06" w:rsidRPr="006C7D7D">
        <w:t xml:space="preserve">астоящее постановление </w:t>
      </w:r>
      <w:r w:rsidR="00B95C28">
        <w:t xml:space="preserve">опубликовать </w:t>
      </w:r>
      <w:r w:rsidR="00B349BD" w:rsidRPr="006C7D7D">
        <w:t xml:space="preserve">в </w:t>
      </w:r>
      <w:r w:rsidR="00B95C28">
        <w:t>газете «Районные Вести»</w:t>
      </w:r>
      <w:r w:rsidR="00B349BD" w:rsidRPr="006C7D7D">
        <w:t xml:space="preserve"> и </w:t>
      </w:r>
      <w:r w:rsidR="00B95C28" w:rsidRPr="006C7D7D">
        <w:t xml:space="preserve">разместить </w:t>
      </w:r>
      <w:r w:rsidR="00B349BD" w:rsidRPr="006C7D7D">
        <w:t>в сети «Интернет» на официальном сайте муниципального образования Кривошеинский район</w:t>
      </w:r>
      <w:r w:rsidR="009C3C06" w:rsidRPr="006C7D7D">
        <w:t xml:space="preserve">.   </w:t>
      </w:r>
    </w:p>
    <w:p w:rsidR="00882AA0" w:rsidRPr="006C7D7D" w:rsidRDefault="00A20FE5" w:rsidP="00882AA0">
      <w:pPr>
        <w:ind w:firstLine="567"/>
        <w:jc w:val="both"/>
      </w:pPr>
      <w:r>
        <w:t>4</w:t>
      </w:r>
      <w:r w:rsidR="00882AA0" w:rsidRPr="006C7D7D">
        <w:t>. Настоящее постановление вступает в силу с даты</w:t>
      </w:r>
      <w:r w:rsidR="003F7937">
        <w:t xml:space="preserve"> </w:t>
      </w:r>
      <w:r w:rsidR="00F7054E" w:rsidRPr="006C7D7D">
        <w:t xml:space="preserve">его </w:t>
      </w:r>
      <w:r w:rsidR="00B95C28">
        <w:t>официального опубликования</w:t>
      </w:r>
      <w:r w:rsidR="00882AA0" w:rsidRPr="006C7D7D">
        <w:t>.</w:t>
      </w:r>
    </w:p>
    <w:p w:rsidR="009C3C06" w:rsidRPr="006C7D7D" w:rsidRDefault="00A20FE5" w:rsidP="00882AA0">
      <w:pPr>
        <w:ind w:firstLine="567"/>
        <w:jc w:val="both"/>
      </w:pPr>
      <w:r>
        <w:t>5</w:t>
      </w:r>
      <w:r w:rsidR="00882AA0" w:rsidRPr="006C7D7D">
        <w:t xml:space="preserve">. </w:t>
      </w:r>
      <w:r w:rsidR="009C3C06" w:rsidRPr="006C7D7D">
        <w:t xml:space="preserve">Контроль за исполнением </w:t>
      </w:r>
      <w:r w:rsidR="00BD1E0B" w:rsidRPr="006C7D7D">
        <w:t>настоящего</w:t>
      </w:r>
      <w:r w:rsidR="009C3C06" w:rsidRPr="006C7D7D">
        <w:t xml:space="preserve"> постановления </w:t>
      </w:r>
      <w:r w:rsidR="00B95C28">
        <w:t>оставляю за собой.</w:t>
      </w:r>
    </w:p>
    <w:p w:rsidR="009C3C06" w:rsidRPr="006C7D7D" w:rsidRDefault="009C3C06" w:rsidP="009C3C06">
      <w:pPr>
        <w:jc w:val="both"/>
      </w:pPr>
    </w:p>
    <w:p w:rsidR="000C3387" w:rsidRPr="006C7D7D" w:rsidRDefault="000C3387" w:rsidP="009C3C06">
      <w:pPr>
        <w:jc w:val="both"/>
      </w:pPr>
    </w:p>
    <w:p w:rsidR="000C3387" w:rsidRPr="006C7D7D" w:rsidRDefault="000C3387" w:rsidP="009C3C06">
      <w:pPr>
        <w:jc w:val="both"/>
      </w:pPr>
    </w:p>
    <w:p w:rsidR="009C3C06" w:rsidRPr="006C7D7D" w:rsidRDefault="009C3C06" w:rsidP="009C3C06">
      <w:pPr>
        <w:jc w:val="both"/>
      </w:pPr>
      <w:r w:rsidRPr="006C7D7D">
        <w:t>Глав</w:t>
      </w:r>
      <w:r w:rsidR="000B6A13" w:rsidRPr="006C7D7D">
        <w:t>а</w:t>
      </w:r>
      <w:r w:rsidRPr="006C7D7D">
        <w:t xml:space="preserve"> Кривошеинского района                   </w:t>
      </w:r>
      <w:r w:rsidR="00BE3133" w:rsidRPr="006C7D7D">
        <w:tab/>
      </w:r>
      <w:r w:rsidR="00BE3133" w:rsidRPr="006C7D7D">
        <w:tab/>
      </w:r>
      <w:r w:rsidR="00BE3133" w:rsidRPr="006C7D7D">
        <w:tab/>
      </w:r>
    </w:p>
    <w:p w:rsidR="009C3C06" w:rsidRPr="006C7D7D" w:rsidRDefault="009C3C06" w:rsidP="009C3C06">
      <w:pPr>
        <w:jc w:val="both"/>
      </w:pPr>
      <w:r w:rsidRPr="006C7D7D">
        <w:t>(Глав</w:t>
      </w:r>
      <w:r w:rsidR="000B6A13" w:rsidRPr="006C7D7D">
        <w:t>а</w:t>
      </w:r>
      <w:r w:rsidRPr="006C7D7D">
        <w:t xml:space="preserve"> Администрации) </w:t>
      </w:r>
      <w:r w:rsidR="003F7937">
        <w:t xml:space="preserve">                                                                                                  </w:t>
      </w:r>
      <w:r w:rsidR="002A07F9" w:rsidRPr="006C7D7D">
        <w:t>С.А. Тайлашев</w:t>
      </w:r>
    </w:p>
    <w:p w:rsidR="009C3C06" w:rsidRPr="006C7D7D" w:rsidRDefault="009C3C06" w:rsidP="009C3C06">
      <w:pPr>
        <w:jc w:val="both"/>
      </w:pPr>
    </w:p>
    <w:p w:rsidR="009C3C06" w:rsidRPr="006C7D7D" w:rsidRDefault="009C3C06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B95C28" w:rsidRDefault="00B95C28" w:rsidP="009C3C06">
      <w:pPr>
        <w:jc w:val="both"/>
        <w:rPr>
          <w:sz w:val="22"/>
          <w:szCs w:val="22"/>
        </w:rPr>
      </w:pPr>
    </w:p>
    <w:p w:rsidR="00AA7B86" w:rsidRDefault="00AA7B86" w:rsidP="009C3C06">
      <w:pPr>
        <w:jc w:val="both"/>
        <w:rPr>
          <w:sz w:val="22"/>
          <w:szCs w:val="22"/>
        </w:rPr>
      </w:pPr>
    </w:p>
    <w:p w:rsidR="009C3C06" w:rsidRPr="00B95C28" w:rsidRDefault="00CB5192" w:rsidP="009C3C06">
      <w:pPr>
        <w:jc w:val="both"/>
        <w:rPr>
          <w:sz w:val="20"/>
          <w:szCs w:val="20"/>
        </w:rPr>
      </w:pPr>
      <w:r w:rsidRPr="00B95C28">
        <w:rPr>
          <w:sz w:val="20"/>
          <w:szCs w:val="20"/>
        </w:rPr>
        <w:t xml:space="preserve">Л.Н. </w:t>
      </w:r>
      <w:r w:rsidR="00B1440A" w:rsidRPr="00B95C28">
        <w:rPr>
          <w:sz w:val="20"/>
          <w:szCs w:val="20"/>
        </w:rPr>
        <w:t xml:space="preserve">Китченко </w:t>
      </w:r>
    </w:p>
    <w:p w:rsidR="00A93E3E" w:rsidRPr="00B95C28" w:rsidRDefault="009C3C06" w:rsidP="00AA7B86">
      <w:pPr>
        <w:jc w:val="both"/>
        <w:rPr>
          <w:sz w:val="20"/>
          <w:szCs w:val="20"/>
        </w:rPr>
      </w:pPr>
      <w:r w:rsidRPr="00B95C28">
        <w:rPr>
          <w:sz w:val="20"/>
          <w:szCs w:val="20"/>
        </w:rPr>
        <w:t xml:space="preserve"> 2-</w:t>
      </w:r>
      <w:r w:rsidR="00A223FA" w:rsidRPr="00B95C28">
        <w:rPr>
          <w:sz w:val="20"/>
          <w:szCs w:val="20"/>
        </w:rPr>
        <w:t>1</w:t>
      </w:r>
      <w:r w:rsidR="00B349BD" w:rsidRPr="00B95C28">
        <w:rPr>
          <w:sz w:val="20"/>
          <w:szCs w:val="20"/>
        </w:rPr>
        <w:t>7</w:t>
      </w:r>
      <w:r w:rsidR="00A223FA" w:rsidRPr="00B95C28">
        <w:rPr>
          <w:sz w:val="20"/>
          <w:szCs w:val="20"/>
        </w:rPr>
        <w:t>-</w:t>
      </w:r>
      <w:r w:rsidR="00B349BD" w:rsidRPr="00B95C28">
        <w:rPr>
          <w:sz w:val="20"/>
          <w:szCs w:val="20"/>
        </w:rPr>
        <w:t>63</w:t>
      </w:r>
    </w:p>
    <w:p w:rsidR="00610E26" w:rsidRDefault="00610E26"/>
    <w:p w:rsidR="0065592D" w:rsidRPr="006C7D7D" w:rsidRDefault="0065592D"/>
    <w:p w:rsidR="000A304B" w:rsidRDefault="0065592D">
      <w:pPr>
        <w:rPr>
          <w:sz w:val="20"/>
          <w:szCs w:val="20"/>
        </w:rPr>
      </w:pPr>
      <w:r>
        <w:rPr>
          <w:sz w:val="20"/>
          <w:szCs w:val="20"/>
        </w:rPr>
        <w:t>Прокуратура, библиотека, Сагеева И.В.</w:t>
      </w:r>
    </w:p>
    <w:p w:rsidR="00B95C28" w:rsidRPr="0065592D" w:rsidRDefault="00B95C28">
      <w:pPr>
        <w:rPr>
          <w:sz w:val="20"/>
          <w:szCs w:val="20"/>
        </w:rPr>
      </w:pPr>
    </w:p>
    <w:p w:rsidR="00D0603D" w:rsidRDefault="00D0603D" w:rsidP="00A93E3E">
      <w:pPr>
        <w:jc w:val="right"/>
      </w:pPr>
    </w:p>
    <w:p w:rsidR="00A93E3E" w:rsidRPr="006C7D7D" w:rsidRDefault="00A93E3E" w:rsidP="00A93E3E">
      <w:pPr>
        <w:jc w:val="right"/>
      </w:pPr>
      <w:r w:rsidRPr="006C7D7D">
        <w:t>Приложение к постановлению</w:t>
      </w:r>
    </w:p>
    <w:p w:rsidR="00A93E3E" w:rsidRPr="006C7D7D" w:rsidRDefault="00A93E3E" w:rsidP="00A93E3E">
      <w:pPr>
        <w:jc w:val="right"/>
      </w:pPr>
      <w:r w:rsidRPr="006C7D7D">
        <w:t>Администрации Кривошеинского района</w:t>
      </w:r>
    </w:p>
    <w:p w:rsidR="00A93E3E" w:rsidRPr="006C7D7D" w:rsidRDefault="00290011" w:rsidP="00A93E3E">
      <w:pPr>
        <w:jc w:val="right"/>
      </w:pPr>
      <w:r>
        <w:t>о</w:t>
      </w:r>
      <w:r w:rsidR="00A93E3E" w:rsidRPr="006C7D7D">
        <w:t>т</w:t>
      </w:r>
      <w:r w:rsidR="00AC14F8">
        <w:t xml:space="preserve"> 25</w:t>
      </w:r>
      <w:r>
        <w:t>.</w:t>
      </w:r>
      <w:r w:rsidR="00AC14F8">
        <w:t>12</w:t>
      </w:r>
      <w:r>
        <w:t>.2017</w:t>
      </w:r>
      <w:r w:rsidR="00A93E3E" w:rsidRPr="006C7D7D">
        <w:t xml:space="preserve"> №</w:t>
      </w:r>
      <w:r w:rsidR="00AC14F8">
        <w:t>608</w:t>
      </w:r>
    </w:p>
    <w:p w:rsidR="0083621C" w:rsidRPr="006C7D7D" w:rsidRDefault="0083621C" w:rsidP="00A93E3E">
      <w:pPr>
        <w:jc w:val="right"/>
      </w:pPr>
    </w:p>
    <w:p w:rsidR="0006528F" w:rsidRPr="006C7D7D" w:rsidRDefault="0006528F" w:rsidP="0006528F">
      <w:pPr>
        <w:jc w:val="right"/>
      </w:pPr>
    </w:p>
    <w:p w:rsidR="0006528F" w:rsidRPr="006C7D7D" w:rsidRDefault="0006528F" w:rsidP="0006528F">
      <w:pPr>
        <w:jc w:val="right"/>
      </w:pPr>
    </w:p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t>МУНИЦИПАЛЬНАЯ ПРОГРАММА</w:t>
      </w:r>
    </w:p>
    <w:p w:rsidR="0006528F" w:rsidRDefault="0006528F" w:rsidP="0006528F">
      <w:pPr>
        <w:jc w:val="center"/>
      </w:pPr>
      <w:r w:rsidRPr="00C54757">
        <w:t xml:space="preserve">«Противодействие коррупции в муниципальном образовании Кривошеинский район на </w:t>
      </w:r>
    </w:p>
    <w:p w:rsidR="0006528F" w:rsidRPr="00C54757" w:rsidRDefault="0006528F" w:rsidP="0006528F">
      <w:pPr>
        <w:jc w:val="center"/>
      </w:pPr>
      <w:r w:rsidRPr="00C54757">
        <w:t>20</w:t>
      </w:r>
      <w:r>
        <w:t>21</w:t>
      </w:r>
      <w:r w:rsidRPr="00C54757">
        <w:t>–202</w:t>
      </w:r>
      <w:r>
        <w:t>4</w:t>
      </w:r>
      <w:r w:rsidRPr="00C54757">
        <w:t xml:space="preserve"> годы»</w:t>
      </w:r>
    </w:p>
    <w:p w:rsidR="0006528F" w:rsidRPr="00C54757" w:rsidRDefault="0006528F" w:rsidP="0006528F">
      <w:pPr>
        <w:jc w:val="center"/>
      </w:pPr>
    </w:p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t>ПАСПОРТ</w:t>
      </w:r>
    </w:p>
    <w:p w:rsidR="0006528F" w:rsidRPr="00C54757" w:rsidRDefault="0006528F" w:rsidP="0006528F">
      <w:pPr>
        <w:jc w:val="center"/>
      </w:pPr>
      <w:r w:rsidRPr="00C54757">
        <w:t xml:space="preserve"> муниципальной программы «Противодействие коррупции в муниципальном образовании Кривошеинский район на 20</w:t>
      </w:r>
      <w:r>
        <w:t>21</w:t>
      </w:r>
      <w:r w:rsidRPr="00C54757">
        <w:t>–202</w:t>
      </w:r>
      <w:r>
        <w:t>4</w:t>
      </w:r>
      <w:r w:rsidRPr="00C54757">
        <w:t xml:space="preserve"> годы»</w:t>
      </w:r>
    </w:p>
    <w:p w:rsidR="0006528F" w:rsidRPr="00C54757" w:rsidRDefault="0006528F" w:rsidP="0006528F">
      <w:pPr>
        <w:jc w:val="center"/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9"/>
        <w:gridCol w:w="7331"/>
      </w:tblGrid>
      <w:tr w:rsidR="0006528F" w:rsidRPr="00C54757" w:rsidTr="008A7634">
        <w:trPr>
          <w:cantSplit/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коррупции в муниципальном образовании Кривошеинский район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муниципальная программа)</w:t>
            </w:r>
          </w:p>
        </w:tc>
      </w:tr>
      <w:tr w:rsidR="0006528F" w:rsidRPr="00C54757" w:rsidTr="008A763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8A7634">
            <w:pPr>
              <w:jc w:val="both"/>
            </w:pPr>
            <w:r w:rsidRPr="00C54757">
              <w:t>Федеральный закон РФ от 25.12.2008г. № 273-ФЗ  «О противодействии коррупции».</w:t>
            </w:r>
          </w:p>
          <w:p w:rsidR="0006528F" w:rsidRPr="00C54757" w:rsidRDefault="0006528F" w:rsidP="008A7634">
            <w:pPr>
              <w:jc w:val="both"/>
            </w:pPr>
            <w:r w:rsidRPr="00C54757">
              <w:t>Федеральный закон РФ от 17.07.2009г. № 172-ФЗ «Об антикоррупционной экспертизе нормативных правовых актов и проектов нормативных правовых актов».</w:t>
            </w:r>
          </w:p>
          <w:p w:rsidR="0006528F" w:rsidRPr="00C54757" w:rsidRDefault="0006528F" w:rsidP="008A763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78 «О Национальном плане противодействия коррупции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</w:tr>
      <w:tr w:rsidR="0006528F" w:rsidRPr="00C54757" w:rsidTr="008A7634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Кривошеинский район</w:t>
            </w:r>
          </w:p>
        </w:tc>
      </w:tr>
      <w:tr w:rsidR="0006528F" w:rsidRPr="00C54757" w:rsidTr="008A763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6528F" w:rsidRPr="00C54757" w:rsidTr="008A763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6528F" w:rsidRPr="00C54757" w:rsidTr="008A7634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Сроки (этапы)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6528F" w:rsidRPr="00C54757" w:rsidTr="008A763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065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Проведение единой государственной политики в области противодействия коррупции.</w:t>
            </w:r>
          </w:p>
          <w:p w:rsidR="0006528F" w:rsidRPr="00C54757" w:rsidRDefault="0006528F" w:rsidP="00065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Снижение уровня коррупции, ее влияния на активность и эффективность бизнеса, деятельность органов местного самоуправления и повседневную жизнь граждан.</w:t>
            </w:r>
          </w:p>
          <w:p w:rsidR="0006528F" w:rsidRPr="00C54757" w:rsidRDefault="0006528F" w:rsidP="00065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Обеспечение защиты прав и законных интересов граждан.</w:t>
            </w:r>
          </w:p>
          <w:p w:rsidR="0006528F" w:rsidRPr="00C54757" w:rsidRDefault="0006528F" w:rsidP="0006528F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Формирование у населения нетерпимости к коррупционному поведению.</w:t>
            </w:r>
          </w:p>
          <w:p w:rsidR="0006528F" w:rsidRPr="00C54757" w:rsidRDefault="0006528F" w:rsidP="0006528F">
            <w:pPr>
              <w:numPr>
                <w:ilvl w:val="0"/>
                <w:numId w:val="6"/>
              </w:numPr>
              <w:ind w:left="0"/>
              <w:jc w:val="both"/>
            </w:pPr>
            <w:r w:rsidRPr="00C54757">
              <w:t xml:space="preserve">    Создание системы мер по предупреждению коррупционных проявлений.</w:t>
            </w:r>
          </w:p>
        </w:tc>
      </w:tr>
      <w:tr w:rsidR="0006528F" w:rsidRPr="00C54757" w:rsidTr="008A763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 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06528F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Оценка существующего уровня коррупции.</w:t>
            </w:r>
          </w:p>
          <w:p w:rsidR="0006528F" w:rsidRPr="00C54757" w:rsidRDefault="0006528F" w:rsidP="0006528F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Устранение условий, порождающих коррупцию и выработка рекомендаций по устранению коррупциогенных факторов. </w:t>
            </w:r>
          </w:p>
          <w:p w:rsidR="0006528F" w:rsidRPr="00C54757" w:rsidRDefault="0006528F" w:rsidP="0006528F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Предупреждение коррупционных правонарушений и формирование антикоррупционного общественного сознания, нетерпимости к проявлениям коррупции.</w:t>
            </w:r>
          </w:p>
          <w:p w:rsidR="0006528F" w:rsidRPr="00C54757" w:rsidRDefault="0006528F" w:rsidP="0006528F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Обеспечение ответственности за коррупционные правонарушения во всех случаях, предусмотренных нормативными правовыми актами.</w:t>
            </w:r>
          </w:p>
          <w:p w:rsidR="0006528F" w:rsidRPr="00C54757" w:rsidRDefault="0006528F" w:rsidP="0006528F">
            <w:pPr>
              <w:numPr>
                <w:ilvl w:val="0"/>
                <w:numId w:val="7"/>
              </w:numPr>
              <w:ind w:left="0"/>
              <w:jc w:val="both"/>
            </w:pPr>
            <w:r w:rsidRPr="00C54757">
              <w:t xml:space="preserve">    Мониторинг эффективности мер антикоррупционной политики.</w:t>
            </w:r>
          </w:p>
          <w:p w:rsidR="0006528F" w:rsidRPr="00C54757" w:rsidRDefault="0006528F" w:rsidP="008A763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    Обеспечение гарантированного доступа граждан и  организаций к информации о фактах коррупции на их свободное освещение в средствах массовой информации.</w:t>
            </w:r>
          </w:p>
        </w:tc>
      </w:tr>
      <w:tr w:rsidR="0006528F" w:rsidRPr="00C54757" w:rsidTr="008A7634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  Объемы и источники финансирования муниципальной программы не предусмотрены.</w:t>
            </w:r>
          </w:p>
        </w:tc>
      </w:tr>
      <w:tr w:rsidR="0006528F" w:rsidRPr="00C54757" w:rsidTr="008A7634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8A7634">
            <w:r w:rsidRPr="00C54757">
              <w:t>В результате реализации муниципальной программы планируется:</w:t>
            </w:r>
            <w:r w:rsidRPr="00C54757">
              <w:br/>
              <w:t>1) в политической сфере: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>укрепление доверия граждан к органам местного самоуправления;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>снижение коррупциогенности правовых актов;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>установление верховенства закона как основного инструмента регулирования жизни общества;</w:t>
            </w:r>
          </w:p>
          <w:p w:rsidR="0006528F" w:rsidRPr="00C54757" w:rsidRDefault="0006528F" w:rsidP="008A7634">
            <w:r w:rsidRPr="00C54757">
              <w:t xml:space="preserve">2) в экономической сфере: 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>увеличение налоговых поступлений и укрепление бюджетной сферы;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>укрепление институтов рыночной экономики через реализацию реальных конкурентных механизмов;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>повышение инвестиционной привлекательности Кривошеинского района;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>снижение издержек на ведение бизнеса и соответствующего повышения конкурентоспособности, снижения стоимости товаров и услуг;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>оптимизация бюджетных расходов;</w:t>
            </w:r>
          </w:p>
          <w:p w:rsidR="0006528F" w:rsidRPr="00C54757" w:rsidRDefault="0006528F" w:rsidP="008A7634">
            <w:r w:rsidRPr="00C54757">
              <w:t xml:space="preserve">3) в социальной сфере: 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 xml:space="preserve">повышение качества и доступности муниципальных услуг для населения; </w:t>
            </w:r>
          </w:p>
          <w:p w:rsidR="0006528F" w:rsidRPr="00C54757" w:rsidRDefault="0006528F" w:rsidP="0006528F">
            <w:pPr>
              <w:numPr>
                <w:ilvl w:val="0"/>
                <w:numId w:val="8"/>
              </w:numPr>
            </w:pPr>
            <w:r w:rsidRPr="00C54757">
              <w:t>развитие и укрепление институтов гражданского общества в Кривошеинском районе;</w:t>
            </w:r>
          </w:p>
          <w:p w:rsidR="0006528F" w:rsidRPr="00C54757" w:rsidRDefault="0006528F" w:rsidP="0006528F">
            <w:pPr>
              <w:pStyle w:val="ConsPlusCell"/>
              <w:widowControl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создание нетерпимого отношения общественности к проявлениям коррупции</w:t>
            </w:r>
          </w:p>
        </w:tc>
      </w:tr>
      <w:tr w:rsidR="0006528F" w:rsidRPr="00C54757" w:rsidTr="008A763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6528F" w:rsidRPr="00C54757" w:rsidRDefault="0006528F" w:rsidP="008A76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исполнением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8F" w:rsidRPr="00C54757" w:rsidRDefault="0006528F" w:rsidP="008A7634">
            <w:pPr>
              <w:jc w:val="both"/>
            </w:pPr>
            <w:r w:rsidRPr="00C54757">
              <w:t xml:space="preserve">   В Администрации Кривошеинского района постановлением Администрации Кривошеинского района от 23.06.2015 № 257 создана Комиссия по соблюдению требований к служебному поведению муниципальных служащих и урегулированию конфликта интересов.</w:t>
            </w:r>
          </w:p>
          <w:p w:rsidR="0006528F" w:rsidRPr="00C54757" w:rsidRDefault="0006528F" w:rsidP="008A7634">
            <w:pPr>
              <w:jc w:val="both"/>
            </w:pPr>
            <w:r w:rsidRPr="00C54757">
              <w:t xml:space="preserve">   Исполнители муниципальной программы представляют информацию о выполнении мероприятий муниципальной программы за год управляющему делами Администрации Кривошеинского района до 15 декабря каждого года.</w:t>
            </w:r>
          </w:p>
          <w:p w:rsidR="0006528F" w:rsidRPr="00C54757" w:rsidRDefault="0006528F" w:rsidP="008A7634">
            <w:pPr>
              <w:jc w:val="both"/>
            </w:pPr>
            <w:r w:rsidRPr="00C54757">
              <w:t xml:space="preserve">   Для каждого из мероприятий, предусматриваемых муниципальной программой, при необходимости разрабатывается нормативная правовая база.</w:t>
            </w:r>
          </w:p>
          <w:p w:rsidR="0006528F" w:rsidRPr="00C54757" w:rsidRDefault="0006528F" w:rsidP="008A763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 за реализацией муниципальной программы осуществляет Глава Кривошеинского района </w:t>
            </w:r>
          </w:p>
        </w:tc>
      </w:tr>
    </w:tbl>
    <w:p w:rsidR="0006528F" w:rsidRPr="00C54757" w:rsidRDefault="0006528F" w:rsidP="0006528F">
      <w:pPr>
        <w:jc w:val="both"/>
        <w:rPr>
          <w:b/>
        </w:rPr>
      </w:pPr>
    </w:p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t>1. Содержание проблемы и обоснование необходимости</w:t>
      </w:r>
    </w:p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t>её решения программными методами</w:t>
      </w:r>
    </w:p>
    <w:p w:rsidR="0006528F" w:rsidRPr="00C54757" w:rsidRDefault="0006528F" w:rsidP="0006528F">
      <w:pPr>
        <w:ind w:firstLine="900"/>
        <w:jc w:val="both"/>
      </w:pP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 xml:space="preserve">Президент и Правительство Российской Федерации определяют борьбу с коррупцией как задачу национального масштаба, новый этап в реализации стратегии развития России. 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 xml:space="preserve"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Российской Федерации от </w:t>
      </w:r>
      <w:r>
        <w:t>16</w:t>
      </w:r>
      <w:r w:rsidRPr="00C54757">
        <w:t>.0</w:t>
      </w:r>
      <w:r>
        <w:t>8</w:t>
      </w:r>
      <w:r w:rsidRPr="00C54757">
        <w:t>.20</w:t>
      </w:r>
      <w:r>
        <w:t>21</w:t>
      </w:r>
      <w:r w:rsidRPr="00C54757">
        <w:t xml:space="preserve"> № </w:t>
      </w:r>
      <w:r>
        <w:t>4</w:t>
      </w:r>
      <w:r w:rsidRPr="00C54757">
        <w:t xml:space="preserve">78 «О Национальном плане </w:t>
      </w:r>
      <w:r>
        <w:t>противодействия коррупции на 2021</w:t>
      </w:r>
      <w:r w:rsidRPr="00C54757">
        <w:t>-202</w:t>
      </w:r>
      <w:r>
        <w:t>4</w:t>
      </w:r>
      <w:r w:rsidRPr="00C54757">
        <w:t xml:space="preserve"> годы», а также в законодательстве Российской Федерации, регулирующем вопросы государственной и муниципальной службы.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4. Стимулирование правового просвещения и антикоррупционного   поведения граждан.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lastRenderedPageBreak/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 xml:space="preserve">1. Абсолютная ликвидация фактов проявления коррупции в краткосрочной перспективе мало реальна. 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 Важнейшим направлением борьбы с коррупцией является сокращение её предпосылок.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06528F" w:rsidRPr="00C54757" w:rsidRDefault="0006528F" w:rsidP="0006528F"/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t>2. Цели и задачи муниципальной программы</w:t>
      </w:r>
    </w:p>
    <w:p w:rsidR="0006528F" w:rsidRPr="00C54757" w:rsidRDefault="0006528F" w:rsidP="0006528F">
      <w:pPr>
        <w:jc w:val="center"/>
      </w:pP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2.1. Целями муниципальной программы являются: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2.1.1. снижение уровня коррупции, её влияния на активность и эффективность бизнеса, деятельность органов местного самоуправления района, повседневную жизнь граждан;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2.1.2. обеспечение защиты прав и законных интересов граждан, общества и государства от угроз, связанных с коррупцией;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2.1.3. создание системы противодействия коррупции.</w:t>
      </w:r>
    </w:p>
    <w:p w:rsidR="0006528F" w:rsidRPr="00C54757" w:rsidRDefault="0006528F" w:rsidP="0006528F">
      <w:pPr>
        <w:suppressAutoHyphens/>
        <w:ind w:firstLine="902"/>
        <w:jc w:val="both"/>
      </w:pP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2.2. Для достижения данных целей требуется решение следующих задач: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2.2.1. устранение условий, порождающих коррупцию;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2.2.2. измерение и оценка существующего уровня коррупции;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2.2.3. повышение риска  и потерь от их совершения коррупционных действий для муниципальных служащих и должностных лиц;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 xml:space="preserve">2.2.4. увеличение выгод от действий в рамках законодательства и в соответствии с общественными интересами для должностных лиц; 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2.2.5. предупреждение коррупционных правонарушений;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2.2.6. мониторинг коррупционных факторов и эффективности мер антикоррупционной политики;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2.2.7. формирование общественного сознания в нетерпимости к коррупционным действиям;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2.2.8. вовлечение гражданского общества в реализацию антикоррупционной политики;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2.2.9.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06528F" w:rsidRPr="00C54757" w:rsidRDefault="0006528F" w:rsidP="0006528F">
      <w:pPr>
        <w:ind w:firstLine="900"/>
        <w:jc w:val="both"/>
      </w:pPr>
    </w:p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t>3. Организация управления муниципальной программой</w:t>
      </w:r>
    </w:p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t>и контроль ее исполнения</w:t>
      </w:r>
    </w:p>
    <w:p w:rsidR="0006528F" w:rsidRPr="00C54757" w:rsidRDefault="0006528F" w:rsidP="0006528F">
      <w:pPr>
        <w:jc w:val="center"/>
      </w:pP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Общий контроль за исполнением муниципальной программы осуществляется Главой Кривошеинского района.  В ходе исполнения муниципальной программы ежегодно уточняются механизм её реализации и состав исполнителей.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 xml:space="preserve"> 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06528F" w:rsidRPr="00C54757" w:rsidRDefault="0006528F" w:rsidP="0006528F">
      <w:pPr>
        <w:suppressAutoHyphens/>
        <w:ind w:firstLine="902"/>
        <w:jc w:val="both"/>
      </w:pPr>
    </w:p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lastRenderedPageBreak/>
        <w:t>4. Ожидаемые результаты реализации муниципальной программы</w:t>
      </w:r>
    </w:p>
    <w:p w:rsidR="0006528F" w:rsidRPr="00C54757" w:rsidRDefault="0006528F" w:rsidP="0006528F">
      <w:pPr>
        <w:jc w:val="center"/>
      </w:pP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 xml:space="preserve">  В результате реализации муниципальной программы ожидается: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совершенствование нормативной правовой базы для эффективного противодействия коррупции;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снижение уровня коррупции;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повышение эффективности борьбы с коррупционными проявлениями;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 xml:space="preserve">повышение эффективности муниципального управления, уровня социально-экономического развития и развития гражданского общества 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>укрепление доверия граждан к представительным и исполнительным органам местного самоуправления;</w:t>
      </w:r>
    </w:p>
    <w:p w:rsidR="0006528F" w:rsidRPr="00C54757" w:rsidRDefault="0006528F" w:rsidP="0006528F">
      <w:pPr>
        <w:suppressAutoHyphens/>
        <w:ind w:firstLine="902"/>
        <w:jc w:val="both"/>
      </w:pPr>
      <w:r w:rsidRPr="00C54757">
        <w:t xml:space="preserve">Реализация  муниципальной программы позволит выработать системные и комплексные меры по противодействию коррупции. Одновременно успешная реализация муниципальной программы позволит повысить открытость и прозрачность деятельности органов местного самоуправления, при этом снизив коррупционные риски.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мероприятий  муниципальной программы. </w:t>
      </w:r>
    </w:p>
    <w:p w:rsidR="0006528F" w:rsidRPr="00C54757" w:rsidRDefault="0006528F" w:rsidP="0006528F">
      <w:pPr>
        <w:ind w:firstLine="900"/>
        <w:jc w:val="both"/>
      </w:pPr>
    </w:p>
    <w:p w:rsidR="0006528F" w:rsidRPr="00C54757" w:rsidRDefault="0006528F" w:rsidP="0006528F">
      <w:pPr>
        <w:suppressAutoHyphens/>
        <w:ind w:firstLine="902"/>
        <w:jc w:val="both"/>
      </w:pPr>
    </w:p>
    <w:p w:rsidR="0006528F" w:rsidRPr="00C54757" w:rsidRDefault="0006528F" w:rsidP="0006528F">
      <w:pPr>
        <w:suppressAutoHyphens/>
        <w:ind w:firstLine="902"/>
        <w:jc w:val="both"/>
      </w:pPr>
    </w:p>
    <w:p w:rsidR="0006528F" w:rsidRPr="00C54757" w:rsidRDefault="0006528F" w:rsidP="0006528F">
      <w:pPr>
        <w:jc w:val="center"/>
        <w:rPr>
          <w:b/>
        </w:rPr>
        <w:sectPr w:rsidR="0006528F" w:rsidRPr="00C54757" w:rsidSect="00F078EE">
          <w:headerReference w:type="default" r:id="rId9"/>
          <w:pgSz w:w="11906" w:h="16838"/>
          <w:pgMar w:top="567" w:right="567" w:bottom="1134" w:left="1134" w:header="708" w:footer="708" w:gutter="0"/>
          <w:cols w:space="708"/>
          <w:titlePg/>
          <w:docGrid w:linePitch="360"/>
        </w:sectPr>
      </w:pPr>
    </w:p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lastRenderedPageBreak/>
        <w:t>ПЛАН МЕРОПРИЯТИЙ</w:t>
      </w:r>
    </w:p>
    <w:p w:rsidR="0006528F" w:rsidRPr="00C54757" w:rsidRDefault="0006528F" w:rsidP="0006528F">
      <w:pPr>
        <w:jc w:val="center"/>
        <w:rPr>
          <w:b/>
        </w:rPr>
      </w:pPr>
      <w:r w:rsidRPr="00C54757">
        <w:rPr>
          <w:b/>
        </w:rPr>
        <w:t>по выполнению программы противодействия коррупции в муниципальном образовании Кривошеинский район на 20</w:t>
      </w:r>
      <w:r>
        <w:rPr>
          <w:b/>
        </w:rPr>
        <w:t>21</w:t>
      </w:r>
      <w:r w:rsidRPr="00C54757">
        <w:rPr>
          <w:b/>
        </w:rPr>
        <w:t>-202</w:t>
      </w:r>
      <w:r>
        <w:rPr>
          <w:b/>
        </w:rPr>
        <w:t>4</w:t>
      </w:r>
      <w:r w:rsidRPr="00C54757">
        <w:rPr>
          <w:b/>
        </w:rPr>
        <w:t xml:space="preserve"> годы</w:t>
      </w:r>
    </w:p>
    <w:p w:rsidR="0006528F" w:rsidRPr="00C54757" w:rsidRDefault="0006528F" w:rsidP="0006528F">
      <w:pPr>
        <w:jc w:val="center"/>
        <w:rPr>
          <w:b/>
        </w:rPr>
      </w:pPr>
    </w:p>
    <w:tbl>
      <w:tblPr>
        <w:tblW w:w="1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182"/>
        <w:gridCol w:w="1881"/>
        <w:gridCol w:w="2512"/>
        <w:gridCol w:w="3898"/>
      </w:tblGrid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№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п/п</w:t>
            </w: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Наименование мероприятия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Срок</w:t>
            </w:r>
          </w:p>
        </w:tc>
        <w:tc>
          <w:tcPr>
            <w:tcW w:w="251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Исполнители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Ожидаемый результат</w:t>
            </w: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1</w:t>
            </w: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3</w:t>
            </w:r>
          </w:p>
        </w:tc>
        <w:tc>
          <w:tcPr>
            <w:tcW w:w="251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4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5</w:t>
            </w:r>
          </w:p>
        </w:tc>
      </w:tr>
      <w:tr w:rsidR="0006528F" w:rsidRPr="00C54757" w:rsidTr="008A7634">
        <w:tc>
          <w:tcPr>
            <w:tcW w:w="16148" w:type="dxa"/>
            <w:gridSpan w:val="5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нарушение.</w:t>
            </w: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1</w:t>
            </w:r>
          </w:p>
        </w:tc>
        <w:tc>
          <w:tcPr>
            <w:tcW w:w="7182" w:type="dxa"/>
          </w:tcPr>
          <w:p w:rsidR="0006528F" w:rsidRPr="00525BD0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525BD0">
              <w:t>1.1.Проведение анализа эффективности деятельности комиссии по соблюдению требований к служебному поведению муниципальных служащих и урегулировании конфликта интересов в Администрации Кривошеинского района и ее органах, по профилактике коррупционных и иных правонарушений.</w:t>
            </w:r>
          </w:p>
          <w:p w:rsidR="0006528F" w:rsidRPr="00525BD0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Оказание организационной, правовой помощи Администрациям сельских поселений Кривошеинского района по обеспечению деятельности комиссий по соблюдению требований к служебному поведению и урегулированию конфликта интересов муниципальных служащих (в случаях обращений).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Ежегодно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 мере необходимости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Постоянно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 мере необходимости</w:t>
            </w:r>
          </w:p>
        </w:tc>
        <w:tc>
          <w:tcPr>
            <w:tcW w:w="251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>
              <w:t>Руководитель отдела по закупкам и правовым вопросам</w:t>
            </w:r>
            <w:r w:rsidRPr="00C54757">
              <w:t>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Секретарь комиссии.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Руководители структурных органов.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</w:pPr>
            <w:r>
              <w:t>Руководитель отдела по закупкам и правовым вопросам,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Секретарь комиссии.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98" w:type="dxa"/>
            <w:vMerge w:val="restart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коррупции.</w:t>
            </w: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06528F" w:rsidRPr="00525BD0" w:rsidRDefault="0006528F" w:rsidP="008A7634">
            <w:r w:rsidRPr="00525BD0">
              <w:t>1.2</w:t>
            </w:r>
            <w:r>
              <w:t>.</w:t>
            </w:r>
            <w:r w:rsidRPr="00525BD0">
              <w:t xml:space="preserve"> Проведение оценки коррупционных рисков, возникающих при   исполнении должностных обязанностей муниципальными служащими, и актуализация перечня должностей муниципальной службы, замещение которых связано с коррупционным риском.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Ежегодно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 мере необходимости</w:t>
            </w:r>
          </w:p>
        </w:tc>
        <w:tc>
          <w:tcPr>
            <w:tcW w:w="251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</w:t>
            </w:r>
            <w:r>
              <w:t>.</w:t>
            </w:r>
          </w:p>
        </w:tc>
        <w:tc>
          <w:tcPr>
            <w:tcW w:w="3898" w:type="dxa"/>
            <w:vMerge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</w:p>
        </w:tc>
      </w:tr>
      <w:tr w:rsidR="0006528F" w:rsidRPr="00C54757" w:rsidTr="008A7634">
        <w:trPr>
          <w:trHeight w:val="585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</w:t>
            </w: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2.1.Проведение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 обязательствах имущественного характера, предоставляемых муниципальными служащими; лицами замещающими муниципальных должности; гражданами, претендующими на замещение указанных должностей.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При наличии оснований для осуществления проверки.</w:t>
            </w:r>
          </w:p>
        </w:tc>
        <w:tc>
          <w:tcPr>
            <w:tcW w:w="251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делами, главный специалист по межведомственному взаимодействию и кадровой работе. Руководители 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6528F" w:rsidRPr="00C54757" w:rsidTr="008A7634">
        <w:trPr>
          <w:trHeight w:val="1884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2.2. Контроль за актуализацией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Приятие мер по повышению эффективности кадровой работы  в части ведения личных дел лиц, замещающих муниципальные должности и должности муниципальной службы.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Ежегодно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в срок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до 30 июня и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до 31 декабря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Не реже одного раза в полугодие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</w:tc>
        <w:tc>
          <w:tcPr>
            <w:tcW w:w="251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 по межведомственному взаимодействию и кадровой работе. Руководители 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6528F" w:rsidRPr="00C54757" w:rsidTr="008A7634">
        <w:trPr>
          <w:trHeight w:val="1601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2.3. 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2-й квартал года</w:t>
            </w:r>
          </w:p>
        </w:tc>
        <w:tc>
          <w:tcPr>
            <w:tcW w:w="251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 по межведомственному взаимодействию и кадровой работе. Руководители 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6528F" w:rsidRPr="00C54757" w:rsidTr="008A7634">
        <w:trPr>
          <w:trHeight w:val="210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2.4. Проведение проверок,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При наличии оснований для осуществления проверки.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Управляющий делами, 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Г</w:t>
            </w:r>
            <w:r w:rsidRPr="00C54757">
              <w:t>л</w:t>
            </w:r>
            <w:r>
              <w:t>авный специалист-юрисконсульт, Р</w:t>
            </w:r>
            <w:r w:rsidRPr="00C54757">
              <w:t>уководители 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6528F" w:rsidRPr="00C54757" w:rsidTr="008A7634">
        <w:trPr>
          <w:trHeight w:val="159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2.5. Проведение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 фактам обращения граждан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Управляющий делами, 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Г</w:t>
            </w:r>
            <w:r w:rsidRPr="00C54757">
              <w:t>л</w:t>
            </w:r>
            <w:r>
              <w:t>авный специалист-юрисконсульт, Р</w:t>
            </w:r>
            <w:r w:rsidRPr="00C54757">
              <w:t>уководители 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6528F" w:rsidRPr="00C54757" w:rsidTr="008A7634">
        <w:trPr>
          <w:trHeight w:val="135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2.6. 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</w:t>
            </w:r>
            <w:r w:rsidRPr="00C54757">
              <w:lastRenderedPageBreak/>
              <w:t>установленных в целях противодействия коррупции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lastRenderedPageBreak/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Управляющий делами, 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специалист-</w:t>
            </w:r>
            <w:r w:rsidRPr="00C54757">
              <w:lastRenderedPageBreak/>
              <w:t>юрисконсульт.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Руководители структурных органов</w:t>
            </w:r>
            <w:r>
              <w:t>.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lastRenderedPageBreak/>
              <w:t>Формирование у муниципальных служащих нетерпимого отношения к коррупции</w:t>
            </w: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2.7. Мониторинг антикоррупционного законодательства, принятие нормативных правовых актов Администрации Кривошеинского района и ее органов, направленных на противодействие коррупции, в том числе приведение действующих нормативных правовых актов в соответствие с законодательством Российской Федерации по вопросам противодействия коррупции 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специалист-юрисконсульт.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Руководители структурных органов</w:t>
            </w:r>
            <w:r>
              <w:t>.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3</w:t>
            </w: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3.1. Проверка персональных данных, представляемых кандидатами на должности муниципальной службы.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Обеспечение соблюдения государственной тайны, а также законодательства  в области персональных данных муниципальных служащих.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3.2.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делами, Главный специалист по межведомственному взаимодействию и кадровой работе. Руководители структурных органов</w:t>
            </w:r>
            <w:r>
              <w:t>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специалист-юрисконсульт.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Соблюдение кандидатами  порядка прохождения муниципальной службы</w:t>
            </w:r>
          </w:p>
        </w:tc>
      </w:tr>
      <w:tr w:rsidR="0006528F" w:rsidRPr="00C54757" w:rsidTr="008A7634">
        <w:tc>
          <w:tcPr>
            <w:tcW w:w="16148" w:type="dxa"/>
            <w:gridSpan w:val="5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Раздел.2. Создание механизмов общественного контроля за деятельностью органов местного самоуправления, установление системы обратной связи</w:t>
            </w: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4</w:t>
            </w: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Наполнение и поддержка актуальности материалов раздела «Противодействие коррупции» на официальном сайте муниципального образования Кривошеинский район. 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г.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специалист-юрисконсульт.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Организация постоянного взаимодействия муниципальных органов Кривошеинского района с институтами гражданского общества по противодействию коррупции</w:t>
            </w:r>
          </w:p>
        </w:tc>
      </w:tr>
      <w:tr w:rsidR="0006528F" w:rsidRPr="00C54757" w:rsidTr="008A7634">
        <w:trPr>
          <w:trHeight w:val="1665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lastRenderedPageBreak/>
              <w:t>5</w:t>
            </w: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Обеспечение размещения на официальном сайте Администрации Кривошеинского района, а также в СМИ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законодательством.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Главный специалист </w:t>
            </w:r>
            <w:r>
              <w:t xml:space="preserve">–юрисконсульт. 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повышение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</w:tc>
      </w:tr>
      <w:tr w:rsidR="0006528F" w:rsidRPr="00C54757" w:rsidTr="008A7634">
        <w:trPr>
          <w:trHeight w:val="270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6</w:t>
            </w:r>
          </w:p>
        </w:tc>
        <w:tc>
          <w:tcPr>
            <w:tcW w:w="7182" w:type="dxa"/>
          </w:tcPr>
          <w:p w:rsidR="0006528F" w:rsidRPr="00FA0331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FA0331"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содержания, в том числе размещение социальной рекламной продукции антикоррупционной направленности.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 xml:space="preserve"> гг.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</w:t>
            </w:r>
            <w:r>
              <w:t>.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7</w:t>
            </w:r>
          </w:p>
        </w:tc>
        <w:tc>
          <w:tcPr>
            <w:tcW w:w="7182" w:type="dxa"/>
          </w:tcPr>
          <w:p w:rsidR="0006528F" w:rsidRPr="00FA0331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FA0331">
              <w:t>Повышение эффективности взаимодействия со СМИ по информированию общественности о результатах  проводимой работы по противодействию коррупции на территории муниципального образования и 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информационно-телекоммуникационной сети «Интернет», по вопросам противодействия коррупции.</w:t>
            </w:r>
          </w:p>
          <w:p w:rsidR="0006528F" w:rsidRPr="00FA0331" w:rsidRDefault="0006528F" w:rsidP="008A7634">
            <w:r w:rsidRPr="00FA0331">
              <w:t xml:space="preserve">Организация работы и своевременного мониторинга  подраздела «Обратная связь для сообщений о фактах коррупции», размещенного  на сайтах органов местного самоуправления муниципального образования, позволяющих сообщать пользователям о фактах коррупции. </w:t>
            </w:r>
          </w:p>
          <w:p w:rsidR="0006528F" w:rsidRPr="00FA0331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</w:t>
            </w:r>
            <w:r>
              <w:t>.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Повышение открытости и прозрачности деятельности ОМСУ</w:t>
            </w: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8</w:t>
            </w:r>
          </w:p>
        </w:tc>
        <w:tc>
          <w:tcPr>
            <w:tcW w:w="7182" w:type="dxa"/>
          </w:tcPr>
          <w:p w:rsidR="0006528F" w:rsidRPr="00FA0331" w:rsidRDefault="0006528F" w:rsidP="008A7634">
            <w:r w:rsidRPr="00FA0331">
              <w:t>Организация работы по проведению мониторинга  информации о коррупционных проявлениях в деятельности должностных лиц, размещенной в  СМИ  и содержащейся в поступающих обращениях граждан и юридических лиц, с обобщением и рассмотрениям его результатов на заседаниях комиссий по соблюдению требований к служебному поведению муниципальных служащих и урегулировании конфликта интересов в Администрации Кривошеинского района и ее органах.</w:t>
            </w:r>
          </w:p>
          <w:p w:rsidR="0006528F" w:rsidRPr="00FA0331" w:rsidRDefault="0006528F" w:rsidP="008A7634">
            <w:pPr>
              <w:rPr>
                <w:sz w:val="19"/>
                <w:szCs w:val="19"/>
              </w:rPr>
            </w:pPr>
            <w:r w:rsidRPr="00FA0331">
              <w:lastRenderedPageBreak/>
              <w:t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Кривошеинского района.</w:t>
            </w:r>
          </w:p>
          <w:p w:rsidR="0006528F" w:rsidRPr="00FA0331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lastRenderedPageBreak/>
              <w:t>Ежегодно, в срок до 1 февраля года следующего за отчетным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 xml:space="preserve">Управляющий делами, 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 xml:space="preserve">Специалист по обращениям граждан и контролю за </w:t>
            </w:r>
            <w:r w:rsidRPr="00C54757">
              <w:lastRenderedPageBreak/>
              <w:t>исполнением документов</w:t>
            </w:r>
            <w:r>
              <w:t>.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lastRenderedPageBreak/>
              <w:t>Не допущение нарушения сроков рассмотрения обращений граждан о фактах проявления коррупции в деятельности муниципальных служащих органов местного самоуправления Кривошеинского района.</w:t>
            </w:r>
          </w:p>
        </w:tc>
      </w:tr>
      <w:tr w:rsidR="0006528F" w:rsidRPr="00C54757" w:rsidTr="008A7634">
        <w:tc>
          <w:tcPr>
            <w:tcW w:w="16148" w:type="dxa"/>
            <w:gridSpan w:val="5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lastRenderedPageBreak/>
              <w:t>Раздел 3. Обеспечение открытости информации о деятельности органов местного самоуправления, муниципальных учреждений,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06528F" w:rsidRPr="00C54757" w:rsidTr="008A7634">
        <w:trPr>
          <w:trHeight w:val="2277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9</w:t>
            </w: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Прозрачность и открытость закупочной деятельности муниципального образования Кривошеинский район.</w:t>
            </w:r>
          </w:p>
        </w:tc>
      </w:tr>
      <w:tr w:rsidR="0006528F" w:rsidRPr="00C54757" w:rsidTr="008A7634">
        <w:trPr>
          <w:trHeight w:val="3822"/>
        </w:trPr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10</w:t>
            </w:r>
          </w:p>
        </w:tc>
        <w:tc>
          <w:tcPr>
            <w:tcW w:w="718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Мониторинг административных регламентов предоставления муниципальных услуг, поддержание актуального состояния реестра муниципальных услуг Кривошеинского района, размещение сведений о муниципальных услугах  Кривошеинского района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Кривошеинского района, и раскрытия информации о порядке оказания муниципальных услуг, предоставляемых на территории Кривошеинского района.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21</w:t>
            </w:r>
            <w:r w:rsidRPr="00C54757">
              <w:t>-202</w:t>
            </w:r>
            <w:r>
              <w:t>4</w:t>
            </w:r>
            <w:r w:rsidRPr="00C54757">
              <w:t>гг.</w:t>
            </w:r>
          </w:p>
        </w:tc>
        <w:tc>
          <w:tcPr>
            <w:tcW w:w="251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Главный</w:t>
            </w:r>
            <w:r w:rsidRPr="00C54757">
              <w:t xml:space="preserve"> специалист по межведомственному взаимодействию и кадровой работе. 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Снижение административных барьеров и повышение доступности муниципальных услуг посредствам внедрения в деятельность муниципальных органов Кривошеинского района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услуг.</w:t>
            </w:r>
          </w:p>
        </w:tc>
      </w:tr>
      <w:tr w:rsidR="0006528F" w:rsidRPr="00C54757" w:rsidTr="008A7634">
        <w:tc>
          <w:tcPr>
            <w:tcW w:w="16148" w:type="dxa"/>
            <w:gridSpan w:val="5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t>Раздел 4. Снижение количества нормативных правовых актов Кривошеинского района, содержащих коррупциогенные факторы</w:t>
            </w: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11</w:t>
            </w:r>
          </w:p>
        </w:tc>
        <w:tc>
          <w:tcPr>
            <w:tcW w:w="718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11.1. Проведение плановой антикоррупционной экспертизы нормативных правовых актов Администрации Кривошеинского района и ее органов.</w:t>
            </w: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11.2. Проведение текущей антикоррупционной экспертизы проектов нормативных правовых актов Администрации Кривошеинского района и ее органов.</w:t>
            </w:r>
          </w:p>
        </w:tc>
        <w:tc>
          <w:tcPr>
            <w:tcW w:w="1881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lastRenderedPageBreak/>
              <w:t>ежеквартально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постоянно</w:t>
            </w:r>
          </w:p>
        </w:tc>
        <w:tc>
          <w:tcPr>
            <w:tcW w:w="2512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lastRenderedPageBreak/>
              <w:t xml:space="preserve">Главный специалист </w:t>
            </w:r>
            <w:r>
              <w:t>–</w:t>
            </w:r>
            <w:r w:rsidRPr="00C54757">
              <w:t xml:space="preserve"> юрисконсульт</w:t>
            </w:r>
            <w:r>
              <w:t>.</w:t>
            </w: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Главный специалист </w:t>
            </w:r>
            <w:r>
              <w:t>–</w:t>
            </w:r>
            <w:r w:rsidRPr="00C54757">
              <w:t xml:space="preserve"> юрисконсульт</w:t>
            </w:r>
            <w:r>
              <w:t>.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 w:rsidRPr="00C54757">
              <w:lastRenderedPageBreak/>
              <w:t xml:space="preserve">Совершенствование организационных основ антикоррупционной экспертизы </w:t>
            </w:r>
            <w:r w:rsidRPr="00C54757">
              <w:lastRenderedPageBreak/>
              <w:t xml:space="preserve">нормативных правовых актов, исключение коррупционных факторов из проектов нормативных правовых актов муниципального образования Кривошеинский район и устранение таких факторов из действующих нормативных правовых актов. </w:t>
            </w:r>
          </w:p>
        </w:tc>
      </w:tr>
      <w:tr w:rsidR="0006528F" w:rsidRPr="00C54757" w:rsidTr="008A7634">
        <w:tc>
          <w:tcPr>
            <w:tcW w:w="16148" w:type="dxa"/>
            <w:gridSpan w:val="5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  <w:r>
              <w:lastRenderedPageBreak/>
              <w:t xml:space="preserve">Раздел 5.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 </w:t>
            </w:r>
          </w:p>
        </w:tc>
      </w:tr>
      <w:tr w:rsidR="0006528F" w:rsidRPr="00C54757" w:rsidTr="008A7634">
        <w:tc>
          <w:tcPr>
            <w:tcW w:w="675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7182" w:type="dxa"/>
          </w:tcPr>
          <w:p w:rsidR="0006528F" w:rsidRDefault="0006528F" w:rsidP="008A7634">
            <w:pPr>
              <w:jc w:val="both"/>
              <w:rPr>
                <w:rFonts w:eastAsia="Calibri"/>
              </w:rPr>
            </w:pPr>
            <w:r>
              <w:t>12.1 У</w:t>
            </w:r>
            <w:r>
              <w:rPr>
                <w:rFonts w:eastAsia="Calibri"/>
              </w:rPr>
              <w:t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06528F" w:rsidRDefault="0006528F" w:rsidP="008A76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12.2.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06528F" w:rsidRDefault="0006528F" w:rsidP="008A76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12.3.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06528F" w:rsidRDefault="0006528F" w:rsidP="008A7634">
            <w:pPr>
              <w:jc w:val="both"/>
              <w:rPr>
                <w:rFonts w:eastAsia="Calibri"/>
              </w:rPr>
            </w:pPr>
          </w:p>
          <w:p w:rsidR="0006528F" w:rsidRDefault="0006528F" w:rsidP="008A7634">
            <w:pPr>
              <w:jc w:val="both"/>
              <w:rPr>
                <w:rFonts w:eastAsia="Calibri"/>
              </w:rPr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81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>
              <w:t>ежегодно</w:t>
            </w: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>
              <w:t>ежегодно</w:t>
            </w: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  <w:r>
              <w:t>ежегодно</w:t>
            </w: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12" w:type="dxa"/>
          </w:tcPr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Управляющий делами</w:t>
            </w: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Управляющий делами</w:t>
            </w: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</w:p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  <w:jc w:val="both"/>
            </w:pPr>
            <w:r>
              <w:t>Управляющий делами</w:t>
            </w:r>
          </w:p>
        </w:tc>
        <w:tc>
          <w:tcPr>
            <w:tcW w:w="3898" w:type="dxa"/>
          </w:tcPr>
          <w:p w:rsidR="0006528F" w:rsidRPr="00C54757" w:rsidRDefault="0006528F" w:rsidP="008A7634">
            <w:pPr>
              <w:tabs>
                <w:tab w:val="center" w:pos="4677"/>
                <w:tab w:val="right" w:pos="9355"/>
              </w:tabs>
            </w:pPr>
          </w:p>
        </w:tc>
      </w:tr>
    </w:tbl>
    <w:p w:rsidR="0006528F" w:rsidRPr="00C54757" w:rsidRDefault="0006528F" w:rsidP="0006528F">
      <w:pPr>
        <w:jc w:val="both"/>
        <w:rPr>
          <w:b/>
        </w:rPr>
        <w:sectPr w:rsidR="0006528F" w:rsidRPr="00C54757" w:rsidSect="00FC1FDC">
          <w:pgSz w:w="16838" w:h="11906" w:orient="landscape"/>
          <w:pgMar w:top="709" w:right="851" w:bottom="426" w:left="567" w:header="709" w:footer="709" w:gutter="0"/>
          <w:cols w:space="708"/>
          <w:docGrid w:linePitch="360"/>
        </w:sectPr>
      </w:pPr>
    </w:p>
    <w:p w:rsidR="000D616A" w:rsidRDefault="000D616A" w:rsidP="000D616A">
      <w:pPr>
        <w:jc w:val="center"/>
      </w:pPr>
    </w:p>
    <w:p w:rsidR="000D616A" w:rsidRPr="00C54757" w:rsidRDefault="000D616A" w:rsidP="000D616A">
      <w:pPr>
        <w:jc w:val="center"/>
        <w:rPr>
          <w:b/>
        </w:rPr>
        <w:sectPr w:rsidR="000D616A" w:rsidRPr="00C54757" w:rsidSect="005B2E9C">
          <w:headerReference w:type="default" r:id="rId10"/>
          <w:pgSz w:w="11906" w:h="16838"/>
          <w:pgMar w:top="567" w:right="850" w:bottom="567" w:left="1276" w:header="708" w:footer="708" w:gutter="0"/>
          <w:cols w:space="708"/>
          <w:titlePg/>
          <w:docGrid w:linePitch="360"/>
        </w:sectPr>
      </w:pPr>
    </w:p>
    <w:p w:rsidR="00D651A7" w:rsidRPr="00E364A9" w:rsidRDefault="00D651A7" w:rsidP="002A07F9">
      <w:pPr>
        <w:jc w:val="center"/>
      </w:pPr>
    </w:p>
    <w:sectPr w:rsidR="00D651A7" w:rsidRPr="00E364A9" w:rsidSect="00CF670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CA" w:rsidRDefault="00C956CA" w:rsidP="0053240E">
      <w:r>
        <w:separator/>
      </w:r>
    </w:p>
  </w:endnote>
  <w:endnote w:type="continuationSeparator" w:id="1">
    <w:p w:rsidR="00C956CA" w:rsidRDefault="00C956CA" w:rsidP="00532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CA" w:rsidRDefault="00C956CA" w:rsidP="0053240E">
      <w:r>
        <w:separator/>
      </w:r>
    </w:p>
  </w:footnote>
  <w:footnote w:type="continuationSeparator" w:id="1">
    <w:p w:rsidR="00C956CA" w:rsidRDefault="00C956CA" w:rsidP="00532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8F" w:rsidRPr="004170E6" w:rsidRDefault="00AC24BA">
    <w:pPr>
      <w:pStyle w:val="a7"/>
      <w:jc w:val="center"/>
      <w:rPr>
        <w:rFonts w:ascii="Times New Roman" w:hAnsi="Times New Roman"/>
        <w:sz w:val="24"/>
        <w:szCs w:val="24"/>
      </w:rPr>
    </w:pPr>
    <w:r w:rsidRPr="004170E6">
      <w:rPr>
        <w:rFonts w:ascii="Times New Roman" w:hAnsi="Times New Roman"/>
        <w:sz w:val="24"/>
        <w:szCs w:val="24"/>
      </w:rPr>
      <w:fldChar w:fldCharType="begin"/>
    </w:r>
    <w:r w:rsidR="0006528F" w:rsidRPr="004170E6">
      <w:rPr>
        <w:rFonts w:ascii="Times New Roman" w:hAnsi="Times New Roman"/>
        <w:sz w:val="24"/>
        <w:szCs w:val="24"/>
      </w:rPr>
      <w:instrText>PAGE   \* MERGEFORMAT</w:instrText>
    </w:r>
    <w:r w:rsidRPr="004170E6">
      <w:rPr>
        <w:rFonts w:ascii="Times New Roman" w:hAnsi="Times New Roman"/>
        <w:sz w:val="24"/>
        <w:szCs w:val="24"/>
      </w:rPr>
      <w:fldChar w:fldCharType="separate"/>
    </w:r>
    <w:r w:rsidR="003F7937">
      <w:rPr>
        <w:rFonts w:ascii="Times New Roman" w:hAnsi="Times New Roman"/>
        <w:noProof/>
        <w:sz w:val="24"/>
        <w:szCs w:val="24"/>
      </w:rPr>
      <w:t>12</w:t>
    </w:r>
    <w:r w:rsidRPr="004170E6">
      <w:rPr>
        <w:rFonts w:ascii="Times New Roman" w:hAnsi="Times New Roman"/>
        <w:sz w:val="24"/>
        <w:szCs w:val="24"/>
      </w:rPr>
      <w:fldChar w:fldCharType="end"/>
    </w:r>
  </w:p>
  <w:p w:rsidR="0006528F" w:rsidRDefault="000652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E6" w:rsidRPr="004170E6" w:rsidRDefault="00AC24BA">
    <w:pPr>
      <w:pStyle w:val="a7"/>
      <w:jc w:val="center"/>
      <w:rPr>
        <w:rFonts w:ascii="Times New Roman" w:hAnsi="Times New Roman"/>
        <w:sz w:val="24"/>
        <w:szCs w:val="24"/>
      </w:rPr>
    </w:pPr>
    <w:r w:rsidRPr="004170E6">
      <w:rPr>
        <w:rFonts w:ascii="Times New Roman" w:hAnsi="Times New Roman"/>
        <w:sz w:val="24"/>
        <w:szCs w:val="24"/>
      </w:rPr>
      <w:fldChar w:fldCharType="begin"/>
    </w:r>
    <w:r w:rsidR="000D616A" w:rsidRPr="004170E6">
      <w:rPr>
        <w:rFonts w:ascii="Times New Roman" w:hAnsi="Times New Roman"/>
        <w:sz w:val="24"/>
        <w:szCs w:val="24"/>
      </w:rPr>
      <w:instrText>PAGE   \* MERGEFORMAT</w:instrText>
    </w:r>
    <w:r w:rsidRPr="004170E6">
      <w:rPr>
        <w:rFonts w:ascii="Times New Roman" w:hAnsi="Times New Roman"/>
        <w:sz w:val="24"/>
        <w:szCs w:val="24"/>
      </w:rPr>
      <w:fldChar w:fldCharType="separate"/>
    </w:r>
    <w:r w:rsidR="003F7937">
      <w:rPr>
        <w:rFonts w:ascii="Times New Roman" w:hAnsi="Times New Roman"/>
        <w:noProof/>
        <w:sz w:val="24"/>
        <w:szCs w:val="24"/>
      </w:rPr>
      <w:t>14</w:t>
    </w:r>
    <w:r w:rsidRPr="004170E6">
      <w:rPr>
        <w:rFonts w:ascii="Times New Roman" w:hAnsi="Times New Roman"/>
        <w:sz w:val="24"/>
        <w:szCs w:val="24"/>
      </w:rPr>
      <w:fldChar w:fldCharType="end"/>
    </w:r>
  </w:p>
  <w:p w:rsidR="004170E6" w:rsidRDefault="00C956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E51"/>
    <w:rsid w:val="0001587A"/>
    <w:rsid w:val="0005303E"/>
    <w:rsid w:val="00055E27"/>
    <w:rsid w:val="0006528F"/>
    <w:rsid w:val="000949D0"/>
    <w:rsid w:val="000A304B"/>
    <w:rsid w:val="000B64FA"/>
    <w:rsid w:val="000B6A13"/>
    <w:rsid w:val="000C3387"/>
    <w:rsid w:val="000D34D2"/>
    <w:rsid w:val="000D616A"/>
    <w:rsid w:val="00106788"/>
    <w:rsid w:val="001511A7"/>
    <w:rsid w:val="00155471"/>
    <w:rsid w:val="00182915"/>
    <w:rsid w:val="001C69D9"/>
    <w:rsid w:val="00213BDF"/>
    <w:rsid w:val="00235BFC"/>
    <w:rsid w:val="00236E41"/>
    <w:rsid w:val="00243886"/>
    <w:rsid w:val="00260E92"/>
    <w:rsid w:val="00270FB8"/>
    <w:rsid w:val="00287F8B"/>
    <w:rsid w:val="00290011"/>
    <w:rsid w:val="002A07F9"/>
    <w:rsid w:val="002B26E1"/>
    <w:rsid w:val="00300E82"/>
    <w:rsid w:val="0031151B"/>
    <w:rsid w:val="00321D95"/>
    <w:rsid w:val="0032335B"/>
    <w:rsid w:val="003405C3"/>
    <w:rsid w:val="00344FE2"/>
    <w:rsid w:val="00395A61"/>
    <w:rsid w:val="00397FD6"/>
    <w:rsid w:val="003A2A1C"/>
    <w:rsid w:val="003B3BC0"/>
    <w:rsid w:val="003F3953"/>
    <w:rsid w:val="003F7937"/>
    <w:rsid w:val="00433099"/>
    <w:rsid w:val="004509FD"/>
    <w:rsid w:val="00491092"/>
    <w:rsid w:val="004A466E"/>
    <w:rsid w:val="004F5C72"/>
    <w:rsid w:val="004F6E51"/>
    <w:rsid w:val="00500A50"/>
    <w:rsid w:val="00504FC9"/>
    <w:rsid w:val="00507035"/>
    <w:rsid w:val="005102D2"/>
    <w:rsid w:val="00520F8E"/>
    <w:rsid w:val="0052229A"/>
    <w:rsid w:val="00523AC3"/>
    <w:rsid w:val="0053240E"/>
    <w:rsid w:val="00546924"/>
    <w:rsid w:val="00560AFE"/>
    <w:rsid w:val="00584418"/>
    <w:rsid w:val="00585E67"/>
    <w:rsid w:val="005967D6"/>
    <w:rsid w:val="005A5B1F"/>
    <w:rsid w:val="005B1AEA"/>
    <w:rsid w:val="005D1B1B"/>
    <w:rsid w:val="005E1984"/>
    <w:rsid w:val="005F3264"/>
    <w:rsid w:val="00610E26"/>
    <w:rsid w:val="00617CFF"/>
    <w:rsid w:val="00630A76"/>
    <w:rsid w:val="00632EEA"/>
    <w:rsid w:val="00650541"/>
    <w:rsid w:val="006538AF"/>
    <w:rsid w:val="0065592D"/>
    <w:rsid w:val="0065676E"/>
    <w:rsid w:val="0066078D"/>
    <w:rsid w:val="00672CD8"/>
    <w:rsid w:val="0067322C"/>
    <w:rsid w:val="006909CA"/>
    <w:rsid w:val="006949A0"/>
    <w:rsid w:val="006A2A3A"/>
    <w:rsid w:val="006C4FAD"/>
    <w:rsid w:val="006C7D7D"/>
    <w:rsid w:val="006D39C3"/>
    <w:rsid w:val="006E0063"/>
    <w:rsid w:val="006F7F61"/>
    <w:rsid w:val="00700B60"/>
    <w:rsid w:val="00705784"/>
    <w:rsid w:val="007452C4"/>
    <w:rsid w:val="00761F61"/>
    <w:rsid w:val="00771EC1"/>
    <w:rsid w:val="007830B8"/>
    <w:rsid w:val="0079530C"/>
    <w:rsid w:val="007A127D"/>
    <w:rsid w:val="007A2539"/>
    <w:rsid w:val="007A2726"/>
    <w:rsid w:val="007B3DB7"/>
    <w:rsid w:val="007B4FC7"/>
    <w:rsid w:val="007C55B6"/>
    <w:rsid w:val="0081307D"/>
    <w:rsid w:val="00822B44"/>
    <w:rsid w:val="008235C6"/>
    <w:rsid w:val="0083621C"/>
    <w:rsid w:val="00837483"/>
    <w:rsid w:val="00882AA0"/>
    <w:rsid w:val="0089483F"/>
    <w:rsid w:val="008B0F9B"/>
    <w:rsid w:val="008B10D1"/>
    <w:rsid w:val="009228E8"/>
    <w:rsid w:val="00981406"/>
    <w:rsid w:val="009C3C06"/>
    <w:rsid w:val="009D777F"/>
    <w:rsid w:val="009F203D"/>
    <w:rsid w:val="00A20FE5"/>
    <w:rsid w:val="00A223FA"/>
    <w:rsid w:val="00A265E6"/>
    <w:rsid w:val="00A42B63"/>
    <w:rsid w:val="00A43E37"/>
    <w:rsid w:val="00A65010"/>
    <w:rsid w:val="00A75D9C"/>
    <w:rsid w:val="00A81C51"/>
    <w:rsid w:val="00A93E3E"/>
    <w:rsid w:val="00AA7B86"/>
    <w:rsid w:val="00AC14F8"/>
    <w:rsid w:val="00AC24BA"/>
    <w:rsid w:val="00AC41F5"/>
    <w:rsid w:val="00AC718A"/>
    <w:rsid w:val="00AE2859"/>
    <w:rsid w:val="00AE7784"/>
    <w:rsid w:val="00AF216B"/>
    <w:rsid w:val="00B06863"/>
    <w:rsid w:val="00B1440A"/>
    <w:rsid w:val="00B349BD"/>
    <w:rsid w:val="00B57B04"/>
    <w:rsid w:val="00B60CC0"/>
    <w:rsid w:val="00B73E6B"/>
    <w:rsid w:val="00B851AA"/>
    <w:rsid w:val="00B9393E"/>
    <w:rsid w:val="00B95C28"/>
    <w:rsid w:val="00BD0305"/>
    <w:rsid w:val="00BD1E0B"/>
    <w:rsid w:val="00BD2302"/>
    <w:rsid w:val="00BE3133"/>
    <w:rsid w:val="00BE7599"/>
    <w:rsid w:val="00C075C9"/>
    <w:rsid w:val="00C65C85"/>
    <w:rsid w:val="00C707A4"/>
    <w:rsid w:val="00C75CAA"/>
    <w:rsid w:val="00C956CA"/>
    <w:rsid w:val="00CA69D3"/>
    <w:rsid w:val="00CB5192"/>
    <w:rsid w:val="00CE3BE7"/>
    <w:rsid w:val="00CF6707"/>
    <w:rsid w:val="00CF7911"/>
    <w:rsid w:val="00D03789"/>
    <w:rsid w:val="00D0603D"/>
    <w:rsid w:val="00D27018"/>
    <w:rsid w:val="00D271EB"/>
    <w:rsid w:val="00D3690E"/>
    <w:rsid w:val="00D54C01"/>
    <w:rsid w:val="00D651A7"/>
    <w:rsid w:val="00D71964"/>
    <w:rsid w:val="00DC7145"/>
    <w:rsid w:val="00DD1E88"/>
    <w:rsid w:val="00DE21EB"/>
    <w:rsid w:val="00DE6465"/>
    <w:rsid w:val="00DF1DDC"/>
    <w:rsid w:val="00DF458C"/>
    <w:rsid w:val="00E01103"/>
    <w:rsid w:val="00E10168"/>
    <w:rsid w:val="00E3538B"/>
    <w:rsid w:val="00E364A9"/>
    <w:rsid w:val="00E40FB5"/>
    <w:rsid w:val="00E45774"/>
    <w:rsid w:val="00E50CD2"/>
    <w:rsid w:val="00E63E58"/>
    <w:rsid w:val="00E65F53"/>
    <w:rsid w:val="00E90CC9"/>
    <w:rsid w:val="00E94F34"/>
    <w:rsid w:val="00EC1A0B"/>
    <w:rsid w:val="00ED001C"/>
    <w:rsid w:val="00EF5322"/>
    <w:rsid w:val="00F23ACC"/>
    <w:rsid w:val="00F430C2"/>
    <w:rsid w:val="00F45621"/>
    <w:rsid w:val="00F540D0"/>
    <w:rsid w:val="00F611C6"/>
    <w:rsid w:val="00F63DA5"/>
    <w:rsid w:val="00F7054E"/>
    <w:rsid w:val="00FD4654"/>
    <w:rsid w:val="00FE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16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0D616A"/>
    <w:rPr>
      <w:rFonts w:ascii="Arial" w:eastAsia="Times New Roman" w:hAnsi="Arial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6A23-A731-45AE-B753-BB63ED48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</cp:lastModifiedBy>
  <cp:revision>3</cp:revision>
  <cp:lastPrinted>2017-10-06T07:17:00Z</cp:lastPrinted>
  <dcterms:created xsi:type="dcterms:W3CDTF">2024-07-31T10:35:00Z</dcterms:created>
  <dcterms:modified xsi:type="dcterms:W3CDTF">2024-11-22T04:59:00Z</dcterms:modified>
</cp:coreProperties>
</file>