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F2" w:rsidRDefault="00E41AF2" w:rsidP="00E41AF2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F2" w:rsidRDefault="00E41AF2" w:rsidP="00E4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E41AF2" w:rsidRDefault="00E41AF2" w:rsidP="00E4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41AF2" w:rsidRDefault="00E41AF2" w:rsidP="00E4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AF2" w:rsidRDefault="00922B00" w:rsidP="00E41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E41AF2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E41AF2">
        <w:rPr>
          <w:rFonts w:ascii="Times New Roman" w:hAnsi="Times New Roman"/>
          <w:sz w:val="24"/>
          <w:szCs w:val="24"/>
        </w:rPr>
        <w:tab/>
      </w:r>
      <w:r w:rsidR="00E41AF2">
        <w:rPr>
          <w:rFonts w:ascii="Times New Roman" w:hAnsi="Times New Roman"/>
          <w:sz w:val="24"/>
          <w:szCs w:val="24"/>
        </w:rPr>
        <w:tab/>
      </w:r>
      <w:r w:rsidR="00E41AF2">
        <w:rPr>
          <w:rFonts w:ascii="Times New Roman" w:hAnsi="Times New Roman"/>
          <w:sz w:val="24"/>
          <w:szCs w:val="24"/>
        </w:rPr>
        <w:tab/>
        <w:t xml:space="preserve">  </w:t>
      </w:r>
      <w:r w:rsidR="00E41AF2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179</w:t>
      </w:r>
    </w:p>
    <w:p w:rsidR="00E41AF2" w:rsidRDefault="00E41AF2" w:rsidP="00E4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E41AF2" w:rsidRDefault="00E41AF2" w:rsidP="00E41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41AF2" w:rsidRDefault="00E41AF2" w:rsidP="00E41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7D75F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26.09.2014 № 660 «Об утверждении Административного регламента предоставления муниципальной услуги «Предоставление в аренду (собственность) муниципального имущества»</w:t>
      </w:r>
    </w:p>
    <w:p w:rsidR="00E41AF2" w:rsidRDefault="00E41AF2" w:rsidP="00E41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26.09.2014 № 660 «Об утверждении Административного регламента предоставления муниципальной услуги «Предоставление в аренду (собственность) муниципального имущества» (далее – приложение) следующие изменения:</w:t>
      </w:r>
    </w:p>
    <w:p w:rsidR="00E41AF2" w:rsidRDefault="002E0218" w:rsidP="002E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41AF2">
        <w:rPr>
          <w:rFonts w:ascii="Times New Roman" w:hAnsi="Times New Roman"/>
          <w:sz w:val="24"/>
          <w:szCs w:val="24"/>
        </w:rPr>
        <w:t xml:space="preserve">в пункте 8 Приложения </w:t>
      </w:r>
      <w:r w:rsidR="006E0AB9">
        <w:rPr>
          <w:rFonts w:ascii="Times New Roman" w:hAnsi="Times New Roman"/>
          <w:sz w:val="24"/>
          <w:szCs w:val="24"/>
        </w:rPr>
        <w:t>абзац 8</w:t>
      </w:r>
      <w:r w:rsidR="00E41AF2">
        <w:rPr>
          <w:rFonts w:ascii="Times New Roman" w:hAnsi="Times New Roman"/>
          <w:sz w:val="24"/>
          <w:szCs w:val="24"/>
        </w:rPr>
        <w:t xml:space="preserve"> исключить;</w:t>
      </w: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в пункте </w:t>
      </w:r>
      <w:r w:rsidR="002E02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 Приложения </w:t>
      </w:r>
      <w:r w:rsidR="002E0218">
        <w:rPr>
          <w:rFonts w:ascii="Times New Roman" w:hAnsi="Times New Roman"/>
          <w:sz w:val="24"/>
          <w:szCs w:val="24"/>
        </w:rPr>
        <w:t>слова «Портала государственных и муниципальных услуг Томской области» исключить;</w:t>
      </w:r>
    </w:p>
    <w:p w:rsidR="002E0218" w:rsidRDefault="002E0218" w:rsidP="002E021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в пункте 30 Приложения слова «Портале государственных и муниципальных услуг Томской области</w:t>
      </w:r>
      <w:r w:rsidR="00AE4963">
        <w:rPr>
          <w:rFonts w:ascii="Times New Roman" w:hAnsi="Times New Roman"/>
          <w:sz w:val="24"/>
          <w:szCs w:val="24"/>
        </w:rPr>
        <w:t xml:space="preserve"> (</w:t>
      </w:r>
      <w:r w:rsidR="00AE4963">
        <w:rPr>
          <w:rFonts w:ascii="Times New Roman" w:hAnsi="Times New Roman"/>
          <w:sz w:val="24"/>
          <w:szCs w:val="24"/>
          <w:lang w:val="en-US"/>
        </w:rPr>
        <w:t>http</w:t>
      </w:r>
      <w:r w:rsidR="00AE4963">
        <w:rPr>
          <w:rFonts w:ascii="Times New Roman" w:hAnsi="Times New Roman"/>
          <w:sz w:val="24"/>
          <w:szCs w:val="24"/>
        </w:rPr>
        <w:t>://</w:t>
      </w:r>
      <w:r w:rsidR="00AE4963">
        <w:rPr>
          <w:rFonts w:ascii="Times New Roman" w:hAnsi="Times New Roman"/>
          <w:sz w:val="24"/>
          <w:szCs w:val="24"/>
          <w:lang w:val="en-US"/>
        </w:rPr>
        <w:t>pgs</w:t>
      </w:r>
      <w:r w:rsidR="00AE4963" w:rsidRPr="00AE4963">
        <w:rPr>
          <w:rFonts w:ascii="Times New Roman" w:hAnsi="Times New Roman"/>
          <w:sz w:val="24"/>
          <w:szCs w:val="24"/>
        </w:rPr>
        <w:t>.</w:t>
      </w:r>
      <w:proofErr w:type="spellStart"/>
      <w:r w:rsidR="00AE496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AE4963" w:rsidRPr="00AE4963">
        <w:rPr>
          <w:rFonts w:ascii="Times New Roman" w:hAnsi="Times New Roman"/>
          <w:sz w:val="24"/>
          <w:szCs w:val="24"/>
        </w:rPr>
        <w:t>.</w:t>
      </w:r>
      <w:proofErr w:type="spellStart"/>
      <w:r w:rsidR="00AE496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AE4963" w:rsidRPr="00AE4963">
        <w:rPr>
          <w:rFonts w:ascii="Times New Roman" w:hAnsi="Times New Roman"/>
          <w:sz w:val="24"/>
          <w:szCs w:val="24"/>
        </w:rPr>
        <w:t>.</w:t>
      </w:r>
      <w:proofErr w:type="spellStart"/>
      <w:r w:rsidR="00AE496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E4963" w:rsidRPr="00AE49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2E0218" w:rsidRDefault="002E0218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 в пункте 32 Приложения слова «Портала государственных и муниципальных услуг Томской области» исключить;</w:t>
      </w:r>
    </w:p>
    <w:p w:rsidR="002E0218" w:rsidRDefault="002E0218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 в пункте 41 Приложения слова «Портал государственных и муниципальных услуг Томской области» исключить;</w:t>
      </w:r>
    </w:p>
    <w:p w:rsidR="002E0218" w:rsidRDefault="002E0218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 в пункте 56 Приложения слова «Портала государственных и муниципальных услуг Томской области» исключить;</w:t>
      </w:r>
    </w:p>
    <w:p w:rsidR="002E0218" w:rsidRDefault="002E0218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 </w:t>
      </w:r>
      <w:r w:rsidR="007F591B">
        <w:rPr>
          <w:rFonts w:ascii="Times New Roman" w:hAnsi="Times New Roman"/>
          <w:sz w:val="24"/>
          <w:szCs w:val="24"/>
        </w:rPr>
        <w:t>в пункте 58 Приложения слова «Портала государственных и муниципальных услуг Томской области» исключить;</w:t>
      </w:r>
    </w:p>
    <w:p w:rsidR="007F591B" w:rsidRDefault="007F591B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 в пункте 60 Приложения слова «Портала государственных и муниципальных услуг Томской области» исключить;</w:t>
      </w:r>
    </w:p>
    <w:p w:rsidR="007F591B" w:rsidRDefault="007F591B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 в пункте 61 Приложения слова «Портал государственных и муниципальных услуг Томской области» исключить;</w:t>
      </w:r>
    </w:p>
    <w:p w:rsidR="007F591B" w:rsidRDefault="007F591B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пункте 62 Приложения слова «Портала государственных и муниципальных услуг Томской области» исключить;</w:t>
      </w:r>
    </w:p>
    <w:p w:rsidR="007F591B" w:rsidRDefault="007F591B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в пункте 79 Приложения слова «Портала государственных и муниципальных услуг Томской области» исключить;</w:t>
      </w:r>
    </w:p>
    <w:p w:rsidR="00801D3E" w:rsidRDefault="00801D3E" w:rsidP="00801D3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пункт 85 изложить в новой редакции: </w:t>
      </w:r>
    </w:p>
    <w:p w:rsidR="00801D3E" w:rsidRDefault="00801D3E" w:rsidP="00801D3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«85. Срок подготовки и направления ответа на межведомственный запрос должностного лица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Федерации»;</w:t>
      </w:r>
    </w:p>
    <w:p w:rsidR="00801D3E" w:rsidRDefault="00801D3E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591B" w:rsidRDefault="007F591B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D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07CDA">
        <w:rPr>
          <w:rFonts w:ascii="Times New Roman" w:hAnsi="Times New Roman"/>
          <w:sz w:val="24"/>
          <w:szCs w:val="24"/>
        </w:rPr>
        <w:t>в приложениях №№ 2, 3 к административному регламенту предоставления муниципальной услуги «Предоставление в аренду (собственность) муниципального имущества» слова «личный кабинет на Портале государственных и муниципальных услуг Томской области</w:t>
      </w:r>
      <w:r w:rsidR="00801D3E">
        <w:rPr>
          <w:rFonts w:ascii="Times New Roman" w:hAnsi="Times New Roman"/>
          <w:sz w:val="24"/>
          <w:szCs w:val="24"/>
        </w:rPr>
        <w:t xml:space="preserve"> (в случае если такая возможность предусмотрена)</w:t>
      </w:r>
      <w:r w:rsidR="00507CDA">
        <w:rPr>
          <w:rFonts w:ascii="Times New Roman" w:hAnsi="Times New Roman"/>
          <w:sz w:val="24"/>
          <w:szCs w:val="24"/>
        </w:rPr>
        <w:t>» исключить.</w:t>
      </w: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E41AF2" w:rsidRDefault="00E41AF2" w:rsidP="00E41A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С.А. Тайлашев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7743" w:rsidRDefault="00267743" w:rsidP="002677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267743" w:rsidRDefault="00267743" w:rsidP="002677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41AF2" w:rsidRDefault="00267743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Караваева Е.А. 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E41AF2" w:rsidRDefault="00E41AF2" w:rsidP="00E41A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1AF2" w:rsidRDefault="00E41AF2" w:rsidP="00E41AF2"/>
    <w:p w:rsidR="007D17AA" w:rsidRDefault="007D17AA"/>
    <w:sectPr w:rsidR="007D17AA" w:rsidSect="004E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AF2"/>
    <w:rsid w:val="00267743"/>
    <w:rsid w:val="002E0218"/>
    <w:rsid w:val="00436CF7"/>
    <w:rsid w:val="00507CDA"/>
    <w:rsid w:val="006E0AB9"/>
    <w:rsid w:val="007D17AA"/>
    <w:rsid w:val="007D75F2"/>
    <w:rsid w:val="007F591B"/>
    <w:rsid w:val="00801D3E"/>
    <w:rsid w:val="00922B00"/>
    <w:rsid w:val="00924833"/>
    <w:rsid w:val="009C20AF"/>
    <w:rsid w:val="00AE4963"/>
    <w:rsid w:val="00E41AF2"/>
    <w:rsid w:val="00EF3BB7"/>
    <w:rsid w:val="00F6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0E"/>
  </w:style>
  <w:style w:type="paragraph" w:styleId="2">
    <w:name w:val="heading 2"/>
    <w:basedOn w:val="a"/>
    <w:next w:val="a"/>
    <w:link w:val="20"/>
    <w:uiPriority w:val="99"/>
    <w:qFormat/>
    <w:rsid w:val="00E41AF2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41AF2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4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13</cp:revision>
  <cp:lastPrinted>2017-05-11T03:33:00Z</cp:lastPrinted>
  <dcterms:created xsi:type="dcterms:W3CDTF">2017-02-21T05:21:00Z</dcterms:created>
  <dcterms:modified xsi:type="dcterms:W3CDTF">2017-05-11T03:33:00Z</dcterms:modified>
</cp:coreProperties>
</file>