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0" w:rsidRDefault="001D3290" w:rsidP="001D3290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4B278A" w:rsidP="001D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10.05.</w:t>
      </w:r>
      <w:r w:rsidR="008727F7">
        <w:rPr>
          <w:rFonts w:ascii="Times New Roman" w:hAnsi="Times New Roman"/>
          <w:sz w:val="24"/>
          <w:szCs w:val="24"/>
        </w:rPr>
        <w:t>2018</w:t>
      </w:r>
      <w:r w:rsidR="00670596">
        <w:rPr>
          <w:rFonts w:ascii="Times New Roman" w:hAnsi="Times New Roman"/>
          <w:sz w:val="24"/>
          <w:szCs w:val="24"/>
        </w:rPr>
        <w:t>г.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943A4">
        <w:rPr>
          <w:rFonts w:ascii="Times New Roman" w:hAnsi="Times New Roman"/>
          <w:sz w:val="24"/>
          <w:szCs w:val="24"/>
        </w:rPr>
        <w:t xml:space="preserve">  </w:t>
      </w:r>
      <w:r w:rsidR="000943A4">
        <w:rPr>
          <w:rFonts w:ascii="Times New Roman" w:hAnsi="Times New Roman"/>
          <w:sz w:val="24"/>
          <w:szCs w:val="24"/>
        </w:rPr>
        <w:tab/>
      </w:r>
      <w:r w:rsidR="000943A4">
        <w:rPr>
          <w:rFonts w:ascii="Times New Roman" w:hAnsi="Times New Roman"/>
          <w:sz w:val="24"/>
          <w:szCs w:val="24"/>
        </w:rPr>
        <w:tab/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7424D">
        <w:rPr>
          <w:rFonts w:ascii="Times New Roman" w:hAnsi="Times New Roman"/>
          <w:sz w:val="24"/>
          <w:szCs w:val="24"/>
        </w:rPr>
        <w:tab/>
      </w:r>
      <w:r w:rsidR="00F7424D">
        <w:rPr>
          <w:rFonts w:ascii="Times New Roman" w:hAnsi="Times New Roman"/>
          <w:sz w:val="24"/>
          <w:szCs w:val="24"/>
        </w:rPr>
        <w:tab/>
      </w:r>
      <w:r w:rsidR="001D329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230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FF7C9F" w:rsidRDefault="00FF7C9F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делам инвалидов</w:t>
      </w:r>
    </w:p>
    <w:p w:rsidR="001D3290" w:rsidRDefault="00212427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Администрации Кривошеинского района от 18.05.2021 № 330)</w:t>
      </w:r>
    </w:p>
    <w:p w:rsidR="00FF7C9F" w:rsidRDefault="00FF7C9F" w:rsidP="001D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90" w:rsidRPr="000A06E7" w:rsidRDefault="0053522C" w:rsidP="001D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5FF">
        <w:rPr>
          <w:rFonts w:ascii="Times New Roman" w:hAnsi="Times New Roman" w:cs="Times New Roman"/>
          <w:sz w:val="24"/>
          <w:szCs w:val="24"/>
        </w:rPr>
        <w:t>В целях рассмотрения вопросов по формированию и проведению политики по профилактике инвалидности, реабилитации инвалидов, обеспечения им равных с другими гражданами возможностей в реализации конституционных прав и свобод, а также в целях обеспечения согласованных действий органов социальной защиты населения, других ведомств и общественных организаций по решению проблем инвалидности и инвалидов,</w:t>
      </w:r>
    </w:p>
    <w:p w:rsidR="001D3290" w:rsidRPr="000A06E7" w:rsidRDefault="001D3290" w:rsidP="001D32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290" w:rsidRPr="000A06E7" w:rsidRDefault="001D3290" w:rsidP="001D32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6E7">
        <w:rPr>
          <w:rFonts w:ascii="Times New Roman" w:hAnsi="Times New Roman"/>
          <w:b/>
          <w:sz w:val="24"/>
          <w:szCs w:val="24"/>
        </w:rPr>
        <w:t>ПОСТАНОВЛЯЮ:</w:t>
      </w:r>
    </w:p>
    <w:p w:rsidR="0053522C" w:rsidRPr="00F305FF" w:rsidRDefault="0053522C" w:rsidP="00535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1.Создать Совет по делам инвалидов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53522C" w:rsidRPr="00F305FF" w:rsidRDefault="0053522C" w:rsidP="00535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положение о Совете по делам инвалидов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согласно приложению 1 к настоящему постановлению.</w:t>
      </w:r>
    </w:p>
    <w:p w:rsidR="0053522C" w:rsidRPr="00F305FF" w:rsidRDefault="0053522C" w:rsidP="00535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состав Совета по делам инвалидов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</w:t>
      </w:r>
    </w:p>
    <w:p w:rsidR="0053522C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 к настоящему постановлению.</w:t>
      </w:r>
    </w:p>
    <w:p w:rsidR="001D3290" w:rsidRDefault="0053522C" w:rsidP="005352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932A1">
        <w:rPr>
          <w:rFonts w:ascii="Times New Roman" w:hAnsi="Times New Roman"/>
          <w:sz w:val="24"/>
          <w:szCs w:val="24"/>
        </w:rPr>
        <w:t>.</w:t>
      </w:r>
      <w:proofErr w:type="gramStart"/>
      <w:r w:rsidR="001D3290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D3290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и опубликовать в  </w:t>
      </w:r>
      <w:r w:rsidR="004B278A">
        <w:rPr>
          <w:rFonts w:ascii="Times New Roman" w:hAnsi="Times New Roman"/>
          <w:sz w:val="24"/>
          <w:szCs w:val="24"/>
        </w:rPr>
        <w:t>С</w:t>
      </w:r>
      <w:r w:rsidR="002932A1">
        <w:rPr>
          <w:rFonts w:ascii="Times New Roman" w:hAnsi="Times New Roman"/>
          <w:sz w:val="24"/>
          <w:szCs w:val="24"/>
        </w:rPr>
        <w:t>борнике нормативно правовых актов Администрации Кривошеинского района</w:t>
      </w:r>
      <w:r w:rsidR="001D3290">
        <w:rPr>
          <w:rFonts w:ascii="Times New Roman" w:hAnsi="Times New Roman"/>
          <w:sz w:val="24"/>
          <w:szCs w:val="24"/>
        </w:rPr>
        <w:t xml:space="preserve">. </w:t>
      </w:r>
    </w:p>
    <w:p w:rsidR="001D3290" w:rsidRPr="002932A1" w:rsidRDefault="000943A4" w:rsidP="009E57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3522C">
        <w:rPr>
          <w:rFonts w:ascii="Times New Roman" w:hAnsi="Times New Roman"/>
          <w:sz w:val="24"/>
          <w:szCs w:val="24"/>
        </w:rPr>
        <w:t>5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 w:rsidRPr="002932A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 w:rsidR="00D83391">
        <w:rPr>
          <w:rFonts w:ascii="Times New Roman" w:hAnsi="Times New Roman"/>
          <w:sz w:val="24"/>
          <w:szCs w:val="24"/>
        </w:rPr>
        <w:t>даты</w:t>
      </w:r>
      <w:r w:rsidR="009E5790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1D3290" w:rsidRDefault="002D5B51" w:rsidP="009E579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3522C">
        <w:rPr>
          <w:rFonts w:ascii="Times New Roman" w:hAnsi="Times New Roman"/>
          <w:sz w:val="24"/>
          <w:szCs w:val="24"/>
        </w:rPr>
        <w:t>6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1D3290">
        <w:rPr>
          <w:rFonts w:ascii="Times New Roman" w:hAnsi="Times New Roman"/>
          <w:sz w:val="24"/>
          <w:szCs w:val="24"/>
        </w:rPr>
        <w:t xml:space="preserve"> </w:t>
      </w:r>
      <w:r w:rsidR="0053522C">
        <w:rPr>
          <w:rFonts w:ascii="Times New Roman" w:hAnsi="Times New Roman"/>
          <w:sz w:val="24"/>
          <w:szCs w:val="24"/>
        </w:rPr>
        <w:t>П</w:t>
      </w:r>
      <w:proofErr w:type="gramEnd"/>
      <w:r w:rsidR="0053522C">
        <w:rPr>
          <w:rFonts w:ascii="Times New Roman" w:hAnsi="Times New Roman"/>
          <w:sz w:val="24"/>
          <w:szCs w:val="24"/>
        </w:rPr>
        <w:t xml:space="preserve">ервого </w:t>
      </w:r>
      <w:r w:rsidR="0053522C" w:rsidRPr="00F305FF">
        <w:rPr>
          <w:rFonts w:ascii="Times New Roman" w:hAnsi="Times New Roman"/>
          <w:sz w:val="24"/>
          <w:szCs w:val="24"/>
        </w:rPr>
        <w:t xml:space="preserve">заместителя Главы </w:t>
      </w:r>
      <w:r w:rsidR="0053522C">
        <w:rPr>
          <w:rFonts w:ascii="Times New Roman" w:hAnsi="Times New Roman"/>
          <w:sz w:val="24"/>
          <w:szCs w:val="24"/>
        </w:rPr>
        <w:t xml:space="preserve">Кривошеинского </w:t>
      </w:r>
      <w:r w:rsidR="0053522C" w:rsidRPr="00F305FF">
        <w:rPr>
          <w:rFonts w:ascii="Times New Roman" w:hAnsi="Times New Roman"/>
          <w:sz w:val="24"/>
          <w:szCs w:val="24"/>
        </w:rPr>
        <w:t>района</w:t>
      </w:r>
      <w:r w:rsidR="0053522C">
        <w:rPr>
          <w:rFonts w:ascii="Times New Roman" w:hAnsi="Times New Roman"/>
          <w:sz w:val="24"/>
          <w:szCs w:val="24"/>
        </w:rPr>
        <w:t>.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22C" w:rsidRDefault="0053522C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С.А. Тайлашев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5790" w:rsidRDefault="009E5790" w:rsidP="008727F7">
      <w:pPr>
        <w:pStyle w:val="a5"/>
        <w:rPr>
          <w:sz w:val="20"/>
        </w:rPr>
      </w:pPr>
    </w:p>
    <w:p w:rsidR="0053522C" w:rsidRDefault="0053522C" w:rsidP="008727F7">
      <w:pPr>
        <w:pStyle w:val="a5"/>
        <w:rPr>
          <w:sz w:val="20"/>
        </w:rPr>
      </w:pPr>
    </w:p>
    <w:p w:rsidR="005D1600" w:rsidRDefault="005D1600" w:rsidP="008727F7">
      <w:pPr>
        <w:pStyle w:val="a5"/>
        <w:rPr>
          <w:sz w:val="20"/>
        </w:rPr>
      </w:pPr>
    </w:p>
    <w:p w:rsidR="0053522C" w:rsidRDefault="0053522C" w:rsidP="008727F7">
      <w:pPr>
        <w:pStyle w:val="a5"/>
        <w:rPr>
          <w:sz w:val="20"/>
        </w:rPr>
      </w:pPr>
    </w:p>
    <w:p w:rsidR="008727F7" w:rsidRDefault="008727F7" w:rsidP="008727F7">
      <w:pPr>
        <w:pStyle w:val="a5"/>
        <w:rPr>
          <w:sz w:val="20"/>
        </w:rPr>
      </w:pPr>
      <w:r>
        <w:rPr>
          <w:sz w:val="20"/>
        </w:rPr>
        <w:t>Сибиряков Дмитрий Викторович</w:t>
      </w:r>
    </w:p>
    <w:p w:rsidR="008727F7" w:rsidRDefault="008727F7" w:rsidP="008727F7">
      <w:pPr>
        <w:pStyle w:val="a5"/>
      </w:pPr>
      <w:r>
        <w:rPr>
          <w:sz w:val="20"/>
        </w:rPr>
        <w:t xml:space="preserve"> (38251)2-12-71</w:t>
      </w:r>
    </w:p>
    <w:p w:rsidR="008727F7" w:rsidRDefault="008727F7" w:rsidP="00872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7F7" w:rsidRDefault="008727F7" w:rsidP="00293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Прокуратура, Сибиряков, </w:t>
      </w:r>
      <w:r w:rsidR="004B278A">
        <w:rPr>
          <w:rFonts w:ascii="Times New Roman" w:hAnsi="Times New Roman" w:cs="Times New Roman"/>
          <w:sz w:val="20"/>
          <w:szCs w:val="20"/>
        </w:rPr>
        <w:t xml:space="preserve">Жуйкова </w:t>
      </w:r>
      <w:proofErr w:type="spellStart"/>
      <w:r w:rsidR="004B278A">
        <w:rPr>
          <w:rFonts w:ascii="Times New Roman" w:hAnsi="Times New Roman" w:cs="Times New Roman"/>
          <w:sz w:val="20"/>
          <w:szCs w:val="20"/>
        </w:rPr>
        <w:t>А.С.,</w:t>
      </w:r>
      <w:r w:rsidR="009E5790">
        <w:rPr>
          <w:rFonts w:ascii="Times New Roman" w:hAnsi="Times New Roman" w:cs="Times New Roman"/>
          <w:sz w:val="20"/>
          <w:szCs w:val="20"/>
        </w:rPr>
        <w:t>Управление</w:t>
      </w:r>
      <w:proofErr w:type="spellEnd"/>
      <w:r w:rsidR="009E5790">
        <w:rPr>
          <w:rFonts w:ascii="Times New Roman" w:hAnsi="Times New Roman" w:cs="Times New Roman"/>
          <w:sz w:val="20"/>
          <w:szCs w:val="20"/>
        </w:rPr>
        <w:t xml:space="preserve"> образования, </w:t>
      </w:r>
      <w:r w:rsidR="005D1600">
        <w:rPr>
          <w:rFonts w:ascii="Times New Roman" w:hAnsi="Times New Roman" w:cs="Times New Roman"/>
          <w:sz w:val="20"/>
          <w:szCs w:val="20"/>
        </w:rPr>
        <w:t>Лебедева Н.Г. Полубятко Т.А. Главы сельских поселений</w:t>
      </w:r>
    </w:p>
    <w:p w:rsidR="000943A4" w:rsidRDefault="000943A4" w:rsidP="000A06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22C" w:rsidRPr="0053522C" w:rsidRDefault="0053522C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1к Постановлению </w:t>
      </w:r>
    </w:p>
    <w:p w:rsidR="0053522C" w:rsidRPr="0053522C" w:rsidRDefault="0053522C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Кривошеинского района </w:t>
      </w:r>
    </w:p>
    <w:p w:rsidR="0053522C" w:rsidRPr="0053522C" w:rsidRDefault="0053522C" w:rsidP="005352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N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</w:t>
      </w: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делам инвалидов при Главе</w:t>
      </w:r>
    </w:p>
    <w:p w:rsidR="0053522C" w:rsidRPr="00F305FF" w:rsidRDefault="0053522C" w:rsidP="0053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1.1.Совет по делам инвалидов при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(далее 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овет) является совещательным органом, созданным в целях обеспечения согласованного функционирования и взаимодействия государственных и муниципальных органов управления, предприятий, организаций, учреждений, общественных объединений, фондов, иных организаций и граждан при рассмотрении вопросов, связанных с решением проблем инвалидности и инвалидов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Кривошеинском 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1.2.В своей деятельности Совет руководствуется федеральным законодательством, законодательством Томской области, муниципальными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настоящим Положением.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1.3.Совет является коллегиальным органом, представляющим и согласующим интересы всех заинтересованных сторон по решению проблем инвалидности и инвалидов 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Кривошеинском 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направления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 пределах своей компетенции осуществляет деятельность по следующим основным направлениям: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.Выявление и анализ причин инвалидности, принятие мер по ее предупреждению.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.Повышение эффективности медицинской, профессиональной и социальной реабилитации инвалидов.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обеспечением беспрепятственного доступа инвалидов к информации и объектам социальной инфраструктуры 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-ж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илыми, общественными, производственными, культурно-зрелищными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.Совершенствование дошкольного,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и профессионального образования инвалидов.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.Содействие формированию инвалидам условий для реализации права на труд и обеспечения их занятости.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.Сотрудничество с предприятиями, учреждениями, организациями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по созданию инвалидам условий для полноценного отдыха, активного занятия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портом и участия их в культурной жизни района.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.Согласование социальных проектов и программ общественных объединений и организаций, инициатив граждан.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.Другие вопросы социальной политики, связанные с интересами инвалидов и решением проблем инвалидности.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.1.Рассматривает на своих заседаниях вопросы, отнесенные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Совета.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.Взаимодействует с органами государственной власти Томской области,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и поселений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 и иными заинтересованными организациями, работающими в направлении реализации политики в сфере профилактики инвалидности, реабилитации инвалидов и обеспечения им равных возможностей по вопросам, отнесенным к компетенции Совета.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.Осуществляет сбор и анализ информации, необходимой для принятия решений по вопросам, отнесенным к компетенции Совета.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.Осуществляет контроль исполнения муниципальных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направленных на реализацию политики в сфере профилактики инвалидности, реабилитации инвалидов и обеспечения им равных возможностей.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.Содействует организациям и гражданам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реализации их инициативы, направленной на решение проблем инвалидности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инвалидов.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Совета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функций Совет вправе: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.1.Участвовать в разработке проектов муниципальных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затрагивающих интересы инвалидов и проблемы инвалидности.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.2.Принимать участие в разработке мероприятий, затрагивающих интересы инвалидов и проблемы инвалидности.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органов местного самоуправления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структурных подразделений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предприятий, организаций и учреждений, общественных объединений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необходимую информацию по вопросам, относящимся к его компетенции.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.4.Привлекать специалистов органов местного самоуправления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предприятий, учреждений района для участия в подготовке решений по вопросам, входящим в компетенцию Совета.</w:t>
      </w:r>
    </w:p>
    <w:p w:rsidR="0053522C" w:rsidRPr="00F305FF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proofErr w:type="gramStart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</w:t>
      </w:r>
      <w:proofErr w:type="gramEnd"/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конференции, семинары, совещания, круглые столы,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онсультации и другие мероприятия, направленные на решение проблем инвалидов и инвалидности.</w:t>
      </w:r>
    </w:p>
    <w:p w:rsidR="0053522C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.6.Направлять своих представителей для участия в конференциях, семинарах,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овещаниях, круглых столах и других мероприятий, затрагивающих интересы инвалидов и проблемы инвалидности.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и организация работы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522C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.1.Совет состоит из председателя, заместителя председателя, ответственного секретаря и членов Совета.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.2.Заседания Совета проводятся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одного раза в полгода</w:t>
      </w:r>
      <w:proofErr w:type="gramStart"/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.3.Совет осуществляет свою деятельность в соответствии с планом работы, утвержденным на заседании.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.4.Проект повестки дня очередного заседания Совета </w:t>
      </w:r>
      <w:proofErr w:type="gramStart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 Совета и утверждается</w:t>
      </w:r>
      <w:proofErr w:type="gramEnd"/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.5.Члены Совета, ответственные за подготовку планируемых вопросов повестки дня, должны не позднее,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рассматриваемому вопросу и свои предложения для проекта решения.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.6.Заседание Совета ведет председатель Совета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.7.Заседание считается правомочным, если на нем присутствует не менее половины членов Совета.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.8.В заседаниях Совета кроме его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участвовать должностные лица органов местного самоуправления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структурных подразделений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других ведомств, имеющих отношение к обсуждаемым вопросам.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.9.Решение Совета считается принятым, если за него проголосовало более половины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частвующих в заседании членов Совета.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.10.Решение Совета оформляется в виде протокола, который подписывает председатель Совета либо лицо, председательствующее на заседании Совета.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.11.Совет в соответствии с возложенными на него задачами может создавать из числа,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своих членов, так и представителей общественных объединений, научных и других организаций, не входящих в состав Совета (по согласованию с ними), постоянные и временные рабочие группы (комиссии) для проведения аналитических и экспертных работ. Руководство деятельностью таких групп (комиссий) осуществляют члены Совета.</w:t>
      </w:r>
    </w:p>
    <w:p w:rsidR="0053522C" w:rsidRPr="00524964" w:rsidRDefault="0053522C" w:rsidP="0053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.12.Осуществление текущей организационной работы, ведение документации, извещение членов Совета и приглашение на заседания, формирование повестки дня, рассылку проектов документов, подлежащих обсуждению, организацию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аседаний Совета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2C" w:rsidRPr="00524964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Pr="00F305FF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22C" w:rsidRP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1к Постановлению </w:t>
      </w:r>
    </w:p>
    <w:p w:rsidR="0053522C" w:rsidRP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Кривошеинского района </w:t>
      </w:r>
    </w:p>
    <w:p w:rsidR="0053522C" w:rsidRPr="0053522C" w:rsidRDefault="0053522C" w:rsidP="0053522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5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N</w:t>
      </w:r>
      <w:r w:rsidR="004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</w:t>
      </w:r>
    </w:p>
    <w:p w:rsidR="0053522C" w:rsidRDefault="0053522C" w:rsidP="00535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22C" w:rsidRPr="00A14A2F" w:rsidRDefault="0053522C" w:rsidP="0053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A2F">
        <w:rPr>
          <w:rFonts w:ascii="Times New Roman" w:hAnsi="Times New Roman" w:cs="Times New Roman"/>
          <w:sz w:val="28"/>
          <w:szCs w:val="28"/>
        </w:rPr>
        <w:t>СОСТАВ</w:t>
      </w:r>
    </w:p>
    <w:p w:rsidR="0053522C" w:rsidRDefault="0053522C" w:rsidP="0053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A2F">
        <w:rPr>
          <w:rFonts w:ascii="Times New Roman" w:hAnsi="Times New Roman" w:cs="Times New Roman"/>
          <w:sz w:val="28"/>
          <w:szCs w:val="28"/>
        </w:rPr>
        <w:t xml:space="preserve">Совета по делам инвалидов при Главе </w:t>
      </w:r>
      <w:r>
        <w:rPr>
          <w:rFonts w:ascii="Times New Roman" w:hAnsi="Times New Roman" w:cs="Times New Roman"/>
          <w:sz w:val="28"/>
          <w:szCs w:val="28"/>
        </w:rPr>
        <w:t>Кривошеинского</w:t>
      </w:r>
      <w:r w:rsidRPr="00A14A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3522C" w:rsidRPr="00A14A2F" w:rsidRDefault="0053522C" w:rsidP="0053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  <w:gridCol w:w="4958"/>
      </w:tblGrid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Тайлашев Сергей Александрович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- Глава Кривошеинского района, председатель </w:t>
            </w:r>
            <w:r w:rsidR="004B278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Сибиряков Дмитрий Викторович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Кривошеинского района, заместитель председателя</w:t>
            </w:r>
            <w:r w:rsidR="004B278A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Жуйкова Анастасия Сергеевна</w:t>
            </w:r>
          </w:p>
        </w:tc>
        <w:tc>
          <w:tcPr>
            <w:tcW w:w="5211" w:type="dxa"/>
          </w:tcPr>
          <w:p w:rsidR="0053522C" w:rsidRPr="00C56C78" w:rsidRDefault="0053522C" w:rsidP="004B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2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экономической политике и целевым программам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27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4B278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Виктор Васильевич 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– главный врач ОГАУЗ «Кривошеинская районная больница», Председатель Думы Кривошеинского района  (по согласованию),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Мария Федоровна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– Руководитель управления образования;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Поляруш</w:t>
            </w:r>
            <w:proofErr w:type="spellEnd"/>
            <w:r w:rsidRPr="00C5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Заместитель Председателя Думы Кривошеинского район</w:t>
            </w:r>
            <w:proofErr w:type="gramStart"/>
            <w:r w:rsidRPr="00C5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Pr="00C5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Полубятко Татьяна Александровна</w:t>
            </w:r>
          </w:p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– директор ОГКУ «ЦСПН Кривошеинского района» (по согласованию)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Сайнакова</w:t>
            </w:r>
            <w:proofErr w:type="spellEnd"/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211" w:type="dxa"/>
          </w:tcPr>
          <w:p w:rsidR="0053522C" w:rsidRPr="00C56C78" w:rsidRDefault="0053522C" w:rsidP="00EF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Pr="00C5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«КАПТ»</w:t>
            </w:r>
            <w:r w:rsidR="00EF2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- по согласованию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Курицына Регина Григорьевна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78">
              <w:rPr>
                <w:rFonts w:ascii="Times New Roman" w:hAnsi="Times New Roman" w:cs="Times New Roman"/>
                <w:sz w:val="24"/>
                <w:szCs w:val="24"/>
              </w:rPr>
              <w:t>- руководитель экономического отдела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Надежда Григорьевна</w:t>
            </w:r>
          </w:p>
        </w:tc>
        <w:tc>
          <w:tcPr>
            <w:tcW w:w="5211" w:type="dxa"/>
          </w:tcPr>
          <w:p w:rsidR="0053522C" w:rsidRPr="00C56C78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</w:t>
            </w:r>
            <w:r>
              <w:rPr>
                <w:rFonts w:ascii="TimesNewRomanPSMT" w:hAnsi="TimesNewRomanPSMT"/>
                <w:color w:val="000000"/>
              </w:rPr>
              <w:t xml:space="preserve"> ОГКУ </w:t>
            </w:r>
            <w:r w:rsidRPr="00E638B8">
              <w:rPr>
                <w:rFonts w:ascii="TimesNewRomanPSMT" w:hAnsi="TimesNewRomanPSMT"/>
                <w:color w:val="000000"/>
                <w:sz w:val="24"/>
                <w:szCs w:val="24"/>
              </w:rPr>
              <w:t>«ЦЗН Кривошеинского  района</w:t>
            </w:r>
            <w:r w:rsidRPr="00E638B8">
              <w:rPr>
                <w:rFonts w:ascii="TimesNewRomanPSMT" w:hAnsi="TimesNewRomanPSMT" w:hint="eastAsia"/>
                <w:color w:val="000000"/>
                <w:sz w:val="24"/>
                <w:szCs w:val="24"/>
              </w:rPr>
              <w:t>»</w:t>
            </w:r>
            <w:r w:rsidRPr="00E638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53522C" w:rsidRPr="00C56C78" w:rsidTr="003F3C1E">
        <w:tc>
          <w:tcPr>
            <w:tcW w:w="5210" w:type="dxa"/>
          </w:tcPr>
          <w:p w:rsidR="0053522C" w:rsidRPr="007F47D0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0">
              <w:rPr>
                <w:rFonts w:ascii="Times New Roman" w:hAnsi="Times New Roman" w:cs="Times New Roman"/>
                <w:sz w:val="24"/>
                <w:szCs w:val="24"/>
              </w:rPr>
              <w:t>Савицкий Вячеслав Викторович</w:t>
            </w:r>
          </w:p>
        </w:tc>
        <w:tc>
          <w:tcPr>
            <w:tcW w:w="5211" w:type="dxa"/>
          </w:tcPr>
          <w:p w:rsidR="0053522C" w:rsidRPr="007F47D0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0">
              <w:rPr>
                <w:rFonts w:ascii="Times New Roman" w:hAnsi="Times New Roman" w:cs="Times New Roman"/>
                <w:sz w:val="24"/>
                <w:szCs w:val="24"/>
              </w:rPr>
              <w:t>– директор НП «Центр поддержки предпринимательства Кривошеинского района»</w:t>
            </w:r>
            <w:r w:rsidR="00EF246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3522C" w:rsidRPr="007F47D0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2C" w:rsidRPr="00C56C78" w:rsidTr="003F3C1E">
        <w:tc>
          <w:tcPr>
            <w:tcW w:w="5210" w:type="dxa"/>
          </w:tcPr>
          <w:p w:rsidR="0053522C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3522C" w:rsidRDefault="0053522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24D" w:rsidRDefault="00F7424D" w:rsidP="0053522C">
      <w:pPr>
        <w:pStyle w:val="ConsPlusNormal"/>
        <w:jc w:val="right"/>
        <w:outlineLvl w:val="0"/>
      </w:pPr>
    </w:p>
    <w:sectPr w:rsidR="00F7424D" w:rsidSect="0053522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290"/>
    <w:rsid w:val="000943A4"/>
    <w:rsid w:val="000A06E7"/>
    <w:rsid w:val="000C6CF8"/>
    <w:rsid w:val="001D3290"/>
    <w:rsid w:val="00212427"/>
    <w:rsid w:val="002551BC"/>
    <w:rsid w:val="002932A1"/>
    <w:rsid w:val="002D5B51"/>
    <w:rsid w:val="00371108"/>
    <w:rsid w:val="004663AD"/>
    <w:rsid w:val="004B278A"/>
    <w:rsid w:val="00503397"/>
    <w:rsid w:val="0053522C"/>
    <w:rsid w:val="005C2B51"/>
    <w:rsid w:val="005D1600"/>
    <w:rsid w:val="00670596"/>
    <w:rsid w:val="00802F5B"/>
    <w:rsid w:val="008727F7"/>
    <w:rsid w:val="008A7481"/>
    <w:rsid w:val="009E5790"/>
    <w:rsid w:val="00B11291"/>
    <w:rsid w:val="00B135B0"/>
    <w:rsid w:val="00BD2517"/>
    <w:rsid w:val="00C310E8"/>
    <w:rsid w:val="00CE30D7"/>
    <w:rsid w:val="00D83391"/>
    <w:rsid w:val="00EF246F"/>
    <w:rsid w:val="00F7424D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1D329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D32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72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2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7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53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1zam</cp:lastModifiedBy>
  <cp:revision>6</cp:revision>
  <cp:lastPrinted>2018-05-11T04:34:00Z</cp:lastPrinted>
  <dcterms:created xsi:type="dcterms:W3CDTF">2018-05-11T04:30:00Z</dcterms:created>
  <dcterms:modified xsi:type="dcterms:W3CDTF">2021-06-03T02:21:00Z</dcterms:modified>
</cp:coreProperties>
</file>