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59" w:rsidRDefault="00BD5A59" w:rsidP="00BD5A59">
      <w:pPr>
        <w:pStyle w:val="2"/>
        <w:jc w:val="center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A59" w:rsidRDefault="00BD5A59" w:rsidP="00BD5A59">
      <w:pPr>
        <w:pStyle w:val="ConsPlusTitle"/>
        <w:widowControl/>
        <w:spacing w:line="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BD5A59" w:rsidRDefault="00BD5A59" w:rsidP="00BD5A59">
      <w:pPr>
        <w:pStyle w:val="ConsPlusTitle"/>
        <w:widowControl/>
        <w:spacing w:line="0" w:lineRule="atLeast"/>
        <w:jc w:val="center"/>
        <w:outlineLvl w:val="0"/>
        <w:rPr>
          <w:rFonts w:ascii="Times New Roman" w:hAnsi="Times New Roman" w:cs="Times New Roman"/>
          <w:bCs w:val="0"/>
          <w:sz w:val="30"/>
          <w:szCs w:val="30"/>
        </w:rPr>
      </w:pPr>
      <w:r>
        <w:rPr>
          <w:rFonts w:ascii="Times New Roman" w:hAnsi="Times New Roman" w:cs="Times New Roman"/>
          <w:bCs w:val="0"/>
          <w:sz w:val="30"/>
          <w:szCs w:val="30"/>
        </w:rPr>
        <w:t>АДМИНИСТРАЦИЯ КРИВОШЕИНСКОГО РАЙОНА</w:t>
      </w:r>
    </w:p>
    <w:p w:rsidR="00BD5A59" w:rsidRDefault="00BD5A59" w:rsidP="00BD5A59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BD5A59" w:rsidRDefault="00BD5A59" w:rsidP="00BD5A59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BD5A59" w:rsidRDefault="00BD5A59" w:rsidP="00BD5A59">
      <w:pPr>
        <w:pStyle w:val="ConsPlusTitle"/>
        <w:widowControl/>
        <w:spacing w:line="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BD5A59" w:rsidRDefault="00E222AA" w:rsidP="00BD5A59">
      <w:pPr>
        <w:pStyle w:val="ConsPlusTitle"/>
        <w:widowControl/>
        <w:spacing w:line="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="00A5777E">
        <w:rPr>
          <w:rFonts w:ascii="Times New Roman" w:hAnsi="Times New Roman" w:cs="Times New Roman"/>
          <w:b w:val="0"/>
          <w:bCs w:val="0"/>
          <w:sz w:val="24"/>
          <w:szCs w:val="24"/>
        </w:rPr>
        <w:t>.12.2019</w:t>
      </w:r>
      <w:r w:rsidR="00BD5A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 w:rsidR="00BD5A59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                                        </w:t>
      </w:r>
      <w:r w:rsidR="00BD5A5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BD5A59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bookmarkStart w:id="0" w:name="_GoBack"/>
      <w:bookmarkEnd w:id="0"/>
      <w:r w:rsidR="00BD5A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777</w:t>
      </w:r>
    </w:p>
    <w:p w:rsidR="00BD5A59" w:rsidRDefault="00BD5A59" w:rsidP="00BD5A59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BD5A59" w:rsidRDefault="00BD5A59" w:rsidP="00BD5A59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BD5A59" w:rsidRDefault="00BD5A59" w:rsidP="00BD5A59">
      <w:pPr>
        <w:pStyle w:val="ConsPlusTitle"/>
        <w:widowControl/>
        <w:spacing w:line="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D5A59" w:rsidRPr="00BD5A59" w:rsidRDefault="00BD5A59" w:rsidP="00BD5A59">
      <w:pPr>
        <w:pStyle w:val="ConsPlusTitle"/>
        <w:widowControl/>
        <w:spacing w:line="0" w:lineRule="atLeast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5A59"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D5A59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 Кривошеинского района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01.02.2019 № 67 «Об утверждении ведомственной целевой программы на 2019 год </w:t>
      </w:r>
      <w:r w:rsidRPr="00BD5A59">
        <w:rPr>
          <w:rFonts w:ascii="Times New Roman" w:hAnsi="Times New Roman" w:cs="Times New Roman"/>
          <w:b w:val="0"/>
          <w:snapToGrid w:val="0"/>
          <w:sz w:val="24"/>
          <w:szCs w:val="24"/>
        </w:rPr>
        <w:t>«Создание условий в муниципальных общеобразовательных учреждениях Кривошеинского района для предоставления муниципальных услуг «Реализация основных общеобразовательных программ начального общего, основного общего,</w:t>
      </w:r>
      <w:r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среднего общего образования»»</w:t>
      </w:r>
    </w:p>
    <w:p w:rsidR="00BD5A59" w:rsidRDefault="00BD5A59" w:rsidP="00BD5A59">
      <w:pPr>
        <w:pStyle w:val="ConsPlusNormal"/>
        <w:widowControl/>
        <w:tabs>
          <w:tab w:val="left" w:pos="4253"/>
        </w:tabs>
        <w:spacing w:line="0" w:lineRule="atLeast"/>
        <w:ind w:right="56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5A59" w:rsidRPr="00210F05" w:rsidRDefault="00BD5A59" w:rsidP="00BD5A59">
      <w:pPr>
        <w:pStyle w:val="ConsPlusTitle"/>
        <w:widowControl/>
        <w:spacing w:line="0" w:lineRule="atLeast"/>
        <w:ind w:firstLine="6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10F05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996217" w:rsidRPr="00210F05">
        <w:rPr>
          <w:rFonts w:ascii="Times New Roman" w:hAnsi="Times New Roman" w:cs="Times New Roman"/>
          <w:b w:val="0"/>
          <w:sz w:val="24"/>
          <w:szCs w:val="24"/>
        </w:rPr>
        <w:t xml:space="preserve">связи с </w:t>
      </w:r>
      <w:r w:rsidR="00210F05" w:rsidRPr="00210F05">
        <w:rPr>
          <w:rFonts w:ascii="Times New Roman" w:hAnsi="Times New Roman" w:cs="Times New Roman"/>
          <w:b w:val="0"/>
          <w:sz w:val="24"/>
          <w:szCs w:val="24"/>
        </w:rPr>
        <w:t>изменением</w:t>
      </w:r>
      <w:r w:rsidR="00996217" w:rsidRPr="00210F05">
        <w:rPr>
          <w:rFonts w:ascii="Times New Roman" w:hAnsi="Times New Roman" w:cs="Times New Roman"/>
          <w:b w:val="0"/>
          <w:sz w:val="24"/>
          <w:szCs w:val="24"/>
        </w:rPr>
        <w:t xml:space="preserve"> объемов финансирования</w:t>
      </w:r>
    </w:p>
    <w:p w:rsidR="00BD5A59" w:rsidRPr="00A5777E" w:rsidRDefault="00BD5A59" w:rsidP="00BD5A59">
      <w:pPr>
        <w:pStyle w:val="ConsPlusNormal"/>
        <w:widowControl/>
        <w:spacing w:line="0" w:lineRule="atLeast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A5777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D5A59" w:rsidRPr="00210F05" w:rsidRDefault="00BD5A59" w:rsidP="00DF655D">
      <w:pPr>
        <w:pStyle w:val="a6"/>
        <w:numPr>
          <w:ilvl w:val="0"/>
          <w:numId w:val="2"/>
        </w:numPr>
        <w:tabs>
          <w:tab w:val="left" w:pos="0"/>
          <w:tab w:val="left" w:pos="993"/>
        </w:tabs>
        <w:spacing w:line="0" w:lineRule="atLeast"/>
        <w:ind w:left="0" w:firstLine="709"/>
        <w:jc w:val="both"/>
        <w:rPr>
          <w:snapToGrid w:val="0"/>
        </w:rPr>
      </w:pPr>
      <w:r w:rsidRPr="00210F05">
        <w:rPr>
          <w:snapToGrid w:val="0"/>
        </w:rPr>
        <w:t xml:space="preserve">Внести в </w:t>
      </w:r>
      <w:r w:rsidR="00DF655D">
        <w:rPr>
          <w:snapToGrid w:val="0"/>
        </w:rPr>
        <w:t xml:space="preserve">приложение к </w:t>
      </w:r>
      <w:r w:rsidR="00DF655D" w:rsidRPr="00DF655D">
        <w:rPr>
          <w:snapToGrid w:val="0"/>
        </w:rPr>
        <w:t>постановлени</w:t>
      </w:r>
      <w:r w:rsidR="00DF655D">
        <w:rPr>
          <w:snapToGrid w:val="0"/>
        </w:rPr>
        <w:t>ю</w:t>
      </w:r>
      <w:r w:rsidR="00DF655D" w:rsidRPr="00DF655D">
        <w:rPr>
          <w:snapToGrid w:val="0"/>
        </w:rPr>
        <w:t xml:space="preserve"> Администрации Кривошеинского района от 01.02.2019 № 67 «Об утверждении ведомственной целевой программы на 2019 год «Создание условий в муниципальных общеобразовательных учреждениях Кривошеинского района для предоставления муниципальных услуг «Реализация основных общеобразовательных программ начального общего, основного общего, среднего общего образования»»</w:t>
      </w:r>
      <w:r w:rsidRPr="00210F05">
        <w:rPr>
          <w:snapToGrid w:val="0"/>
        </w:rPr>
        <w:t>, следующие изменения:</w:t>
      </w:r>
    </w:p>
    <w:p w:rsidR="00C00B7E" w:rsidRPr="006E068D" w:rsidRDefault="00A5777E" w:rsidP="00A5777E">
      <w:pPr>
        <w:pStyle w:val="a6"/>
        <w:tabs>
          <w:tab w:val="left" w:pos="0"/>
          <w:tab w:val="left" w:pos="1276"/>
        </w:tabs>
        <w:spacing w:line="0" w:lineRule="atLeast"/>
        <w:ind w:left="0" w:firstLine="709"/>
        <w:jc w:val="both"/>
        <w:rPr>
          <w:snapToGrid w:val="0"/>
        </w:rPr>
      </w:pPr>
      <w:r>
        <w:rPr>
          <w:snapToGrid w:val="0"/>
        </w:rPr>
        <w:t>1)</w:t>
      </w:r>
      <w:r w:rsidR="006E068D">
        <w:rPr>
          <w:snapToGrid w:val="0"/>
        </w:rPr>
        <w:t xml:space="preserve">  </w:t>
      </w:r>
      <w:r w:rsidR="00BD5A59" w:rsidRPr="006E068D">
        <w:rPr>
          <w:snapToGrid w:val="0"/>
        </w:rPr>
        <w:t>в Паспорте ВЦП</w:t>
      </w:r>
      <w:r w:rsidR="00C00B7E" w:rsidRPr="006E068D">
        <w:rPr>
          <w:snapToGrid w:val="0"/>
        </w:rPr>
        <w:t>:</w:t>
      </w:r>
    </w:p>
    <w:p w:rsidR="00C00B7E" w:rsidRPr="00C00B7E" w:rsidRDefault="00A5777E" w:rsidP="00A5777E">
      <w:pPr>
        <w:pStyle w:val="a6"/>
        <w:tabs>
          <w:tab w:val="left" w:pos="0"/>
          <w:tab w:val="left" w:pos="1276"/>
        </w:tabs>
        <w:spacing w:line="0" w:lineRule="atLeast"/>
        <w:ind w:left="0" w:firstLine="709"/>
        <w:jc w:val="both"/>
        <w:rPr>
          <w:snapToGrid w:val="0"/>
        </w:rPr>
      </w:pPr>
      <w:r>
        <w:rPr>
          <w:snapToGrid w:val="0"/>
        </w:rPr>
        <w:t xml:space="preserve">а) </w:t>
      </w:r>
      <w:r w:rsidR="00C00B7E" w:rsidRPr="00C00B7E">
        <w:rPr>
          <w:snapToGrid w:val="0"/>
        </w:rPr>
        <w:t>в строке «</w:t>
      </w:r>
      <w:r w:rsidR="00DF655D">
        <w:rPr>
          <w:snapToGrid w:val="0"/>
        </w:rPr>
        <w:t>К</w:t>
      </w:r>
      <w:r w:rsidR="00C00B7E" w:rsidRPr="00C00B7E">
        <w:rPr>
          <w:snapToGrid w:val="0"/>
        </w:rPr>
        <w:t>оличество детей, охваченных общим образованием» число «1527» заменить числом «1553»;</w:t>
      </w:r>
    </w:p>
    <w:p w:rsidR="00C00B7E" w:rsidRPr="00C00B7E" w:rsidRDefault="00A5777E" w:rsidP="00A5777E">
      <w:pPr>
        <w:pStyle w:val="a6"/>
        <w:tabs>
          <w:tab w:val="left" w:pos="0"/>
          <w:tab w:val="left" w:pos="1276"/>
        </w:tabs>
        <w:spacing w:line="0" w:lineRule="atLeast"/>
        <w:ind w:left="0" w:firstLine="709"/>
        <w:jc w:val="both"/>
        <w:rPr>
          <w:snapToGrid w:val="0"/>
        </w:rPr>
      </w:pPr>
      <w:r>
        <w:rPr>
          <w:snapToGrid w:val="0"/>
        </w:rPr>
        <w:t xml:space="preserve">б) </w:t>
      </w:r>
      <w:r w:rsidR="00C00B7E">
        <w:rPr>
          <w:snapToGrid w:val="0"/>
        </w:rPr>
        <w:t>в строке «</w:t>
      </w:r>
      <w:r w:rsidR="00C00B7E">
        <w:t>Численность учащихся, приходящихся на одного учителя в муниципальных общеобразовательных учреждениях, чел.» число «8,93» заменить числом «9,5»;</w:t>
      </w:r>
    </w:p>
    <w:p w:rsidR="00C00B7E" w:rsidRPr="00C00B7E" w:rsidRDefault="00A5777E" w:rsidP="00A5777E">
      <w:pPr>
        <w:pStyle w:val="a6"/>
        <w:tabs>
          <w:tab w:val="left" w:pos="0"/>
          <w:tab w:val="left" w:pos="1276"/>
        </w:tabs>
        <w:spacing w:line="0" w:lineRule="atLeast"/>
        <w:ind w:left="0" w:firstLine="709"/>
        <w:jc w:val="both"/>
        <w:rPr>
          <w:snapToGrid w:val="0"/>
        </w:rPr>
      </w:pPr>
      <w:r>
        <w:t xml:space="preserve">в) </w:t>
      </w:r>
      <w:r w:rsidR="00C00B7E">
        <w:t xml:space="preserve">в </w:t>
      </w:r>
      <w:r w:rsidR="00DF655D">
        <w:t>строке</w:t>
      </w:r>
      <w:r w:rsidR="00C00B7E">
        <w:t xml:space="preserve"> «Коды бюджетной классификации» в </w:t>
      </w:r>
      <w:r w:rsidR="00DF655D">
        <w:t>столбце</w:t>
      </w:r>
      <w:r w:rsidR="00C00B7E">
        <w:t xml:space="preserve"> «Очередной финансовый 2019 год (тыс. рублей)» число «32310</w:t>
      </w:r>
      <w:r w:rsidR="006E068D">
        <w:t>,</w:t>
      </w:r>
      <w:r w:rsidR="00C00B7E">
        <w:t xml:space="preserve">463» заменить числом </w:t>
      </w:r>
      <w:r w:rsidR="006E068D">
        <w:t>«</w:t>
      </w:r>
      <w:r w:rsidR="00CC4D9A">
        <w:t>38657,54791</w:t>
      </w:r>
      <w:r w:rsidR="006E068D">
        <w:t>»</w:t>
      </w:r>
      <w:r w:rsidR="00CC4D9A">
        <w:t>;</w:t>
      </w:r>
    </w:p>
    <w:p w:rsidR="006E068D" w:rsidRDefault="00A5777E" w:rsidP="00A5777E">
      <w:pPr>
        <w:pStyle w:val="a6"/>
        <w:tabs>
          <w:tab w:val="left" w:pos="0"/>
          <w:tab w:val="left" w:pos="1276"/>
        </w:tabs>
        <w:spacing w:line="0" w:lineRule="atLeast"/>
        <w:ind w:left="0" w:firstLine="709"/>
        <w:jc w:val="both"/>
        <w:rPr>
          <w:snapToGrid w:val="0"/>
        </w:rPr>
      </w:pPr>
      <w:r>
        <w:rPr>
          <w:snapToGrid w:val="0"/>
        </w:rPr>
        <w:t>2)</w:t>
      </w:r>
      <w:r w:rsidR="006E068D">
        <w:rPr>
          <w:snapToGrid w:val="0"/>
        </w:rPr>
        <w:t xml:space="preserve"> </w:t>
      </w:r>
      <w:r w:rsidR="00BD5A59" w:rsidRPr="006E068D">
        <w:rPr>
          <w:snapToGrid w:val="0"/>
        </w:rPr>
        <w:t xml:space="preserve">в разделе «Мероприятия </w:t>
      </w:r>
      <w:r w:rsidR="00DF655D">
        <w:rPr>
          <w:snapToGrid w:val="0"/>
        </w:rPr>
        <w:t>М</w:t>
      </w:r>
      <w:r w:rsidR="001A2D29">
        <w:rPr>
          <w:snapToGrid w:val="0"/>
        </w:rPr>
        <w:t>П</w:t>
      </w:r>
      <w:r w:rsidR="00BD5A59" w:rsidRPr="006E068D">
        <w:rPr>
          <w:snapToGrid w:val="0"/>
        </w:rPr>
        <w:t>»</w:t>
      </w:r>
      <w:r w:rsidR="006E068D">
        <w:rPr>
          <w:snapToGrid w:val="0"/>
        </w:rPr>
        <w:t>:</w:t>
      </w:r>
    </w:p>
    <w:p w:rsidR="00BD5A59" w:rsidRPr="006E068D" w:rsidRDefault="00A5777E" w:rsidP="00A5777E">
      <w:pPr>
        <w:tabs>
          <w:tab w:val="left" w:pos="0"/>
          <w:tab w:val="left" w:pos="1276"/>
        </w:tabs>
        <w:spacing w:line="0" w:lineRule="atLeast"/>
        <w:ind w:firstLine="709"/>
        <w:jc w:val="both"/>
        <w:rPr>
          <w:snapToGrid w:val="0"/>
        </w:rPr>
      </w:pPr>
      <w:r>
        <w:rPr>
          <w:snapToGrid w:val="0"/>
        </w:rPr>
        <w:t xml:space="preserve">а) </w:t>
      </w:r>
      <w:r w:rsidR="00BD5A59" w:rsidRPr="006E068D">
        <w:rPr>
          <w:snapToGrid w:val="0"/>
        </w:rPr>
        <w:t xml:space="preserve">в </w:t>
      </w:r>
      <w:r w:rsidR="00DF655D">
        <w:rPr>
          <w:snapToGrid w:val="0"/>
        </w:rPr>
        <w:t>столбце</w:t>
      </w:r>
      <w:r w:rsidR="00BD5A59" w:rsidRPr="006E068D">
        <w:rPr>
          <w:snapToGrid w:val="0"/>
        </w:rPr>
        <w:t xml:space="preserve"> «Расхо</w:t>
      </w:r>
      <w:r w:rsidR="006E068D" w:rsidRPr="006E068D">
        <w:rPr>
          <w:snapToGrid w:val="0"/>
        </w:rPr>
        <w:t>ды на мероприятие (</w:t>
      </w:r>
      <w:proofErr w:type="spellStart"/>
      <w:r w:rsidR="006E068D" w:rsidRPr="006E068D">
        <w:rPr>
          <w:snapToGrid w:val="0"/>
        </w:rPr>
        <w:t>т.р</w:t>
      </w:r>
      <w:proofErr w:type="spellEnd"/>
      <w:r w:rsidR="006E068D" w:rsidRPr="006E068D">
        <w:rPr>
          <w:snapToGrid w:val="0"/>
        </w:rPr>
        <w:t>.)», «2019</w:t>
      </w:r>
      <w:r w:rsidR="00BD5A59" w:rsidRPr="006E068D">
        <w:rPr>
          <w:snapToGrid w:val="0"/>
        </w:rPr>
        <w:t xml:space="preserve"> г.» </w:t>
      </w:r>
      <w:r w:rsidR="006E068D" w:rsidRPr="006E068D">
        <w:rPr>
          <w:snapToGrid w:val="0"/>
        </w:rPr>
        <w:t>число</w:t>
      </w:r>
      <w:r w:rsidR="00BD5A59" w:rsidRPr="006E068D">
        <w:rPr>
          <w:snapToGrid w:val="0"/>
        </w:rPr>
        <w:t xml:space="preserve"> «</w:t>
      </w:r>
      <w:r w:rsidR="006E068D">
        <w:t>32310,463</w:t>
      </w:r>
      <w:r w:rsidR="00BD5A59" w:rsidRPr="006E068D">
        <w:rPr>
          <w:snapToGrid w:val="0"/>
        </w:rPr>
        <w:t xml:space="preserve">» заменить </w:t>
      </w:r>
      <w:r w:rsidR="006E068D" w:rsidRPr="006E068D">
        <w:rPr>
          <w:snapToGrid w:val="0"/>
        </w:rPr>
        <w:t>числом</w:t>
      </w:r>
      <w:r w:rsidR="00BD5A59" w:rsidRPr="006E068D">
        <w:rPr>
          <w:snapToGrid w:val="0"/>
        </w:rPr>
        <w:t xml:space="preserve"> «</w:t>
      </w:r>
      <w:r w:rsidR="00CC4D9A">
        <w:t>38657,54791</w:t>
      </w:r>
      <w:r w:rsidR="006E068D" w:rsidRPr="006E068D">
        <w:rPr>
          <w:snapToGrid w:val="0"/>
        </w:rPr>
        <w:t>»;</w:t>
      </w:r>
    </w:p>
    <w:p w:rsidR="006E068D" w:rsidRDefault="00A5777E" w:rsidP="00A5777E">
      <w:pPr>
        <w:pStyle w:val="a6"/>
        <w:tabs>
          <w:tab w:val="left" w:pos="0"/>
          <w:tab w:val="left" w:pos="1276"/>
        </w:tabs>
        <w:spacing w:line="0" w:lineRule="atLeast"/>
        <w:ind w:left="0" w:firstLine="709"/>
        <w:jc w:val="both"/>
        <w:rPr>
          <w:snapToGrid w:val="0"/>
        </w:rPr>
      </w:pPr>
      <w:r>
        <w:rPr>
          <w:snapToGrid w:val="0"/>
        </w:rPr>
        <w:t>б) в</w:t>
      </w:r>
      <w:r w:rsidR="006E068D">
        <w:rPr>
          <w:snapToGrid w:val="0"/>
        </w:rPr>
        <w:t xml:space="preserve"> </w:t>
      </w:r>
      <w:r w:rsidR="00DF655D">
        <w:rPr>
          <w:snapToGrid w:val="0"/>
        </w:rPr>
        <w:t>столбце</w:t>
      </w:r>
      <w:r w:rsidR="006E068D">
        <w:rPr>
          <w:snapToGrid w:val="0"/>
        </w:rPr>
        <w:t xml:space="preserve"> «Показатель реализации программы (значение)</w:t>
      </w:r>
      <w:r w:rsidR="00210F05">
        <w:rPr>
          <w:snapToGrid w:val="0"/>
        </w:rPr>
        <w:t>»</w:t>
      </w:r>
      <w:r w:rsidR="006E068D">
        <w:rPr>
          <w:snapToGrid w:val="0"/>
        </w:rPr>
        <w:t xml:space="preserve"> число «</w:t>
      </w:r>
      <w:r w:rsidR="00BC7AE6">
        <w:rPr>
          <w:snapToGrid w:val="0"/>
        </w:rPr>
        <w:t>1527</w:t>
      </w:r>
      <w:r w:rsidR="006E068D">
        <w:rPr>
          <w:snapToGrid w:val="0"/>
        </w:rPr>
        <w:t>»</w:t>
      </w:r>
      <w:r w:rsidR="00BC7AE6">
        <w:rPr>
          <w:snapToGrid w:val="0"/>
        </w:rPr>
        <w:t xml:space="preserve"> заменить числом «1553», число «8,93» заменить числом «9,5»</w:t>
      </w:r>
      <w:r w:rsidR="00CC4D9A">
        <w:rPr>
          <w:snapToGrid w:val="0"/>
        </w:rPr>
        <w:t>.</w:t>
      </w:r>
    </w:p>
    <w:p w:rsidR="00BC7AE6" w:rsidRPr="00210F05" w:rsidRDefault="00A5777E" w:rsidP="00DF655D">
      <w:pPr>
        <w:pStyle w:val="a6"/>
        <w:tabs>
          <w:tab w:val="left" w:pos="0"/>
          <w:tab w:val="left" w:pos="1134"/>
        </w:tabs>
        <w:spacing w:line="0" w:lineRule="atLeast"/>
        <w:ind w:left="0" w:firstLine="709"/>
        <w:jc w:val="both"/>
        <w:rPr>
          <w:snapToGrid w:val="0"/>
        </w:rPr>
      </w:pPr>
      <w:r>
        <w:t xml:space="preserve">2. </w:t>
      </w:r>
      <w:r w:rsidR="00BC7AE6">
        <w:t>Настоящее постановление опубликовать в газете «Райо</w:t>
      </w:r>
      <w:r w:rsidR="00210F05">
        <w:t>нные вести» и разместить в</w:t>
      </w:r>
      <w:r w:rsidR="00DF655D">
        <w:t xml:space="preserve"> </w:t>
      </w:r>
      <w:r w:rsidR="00210F05">
        <w:t xml:space="preserve"> </w:t>
      </w:r>
      <w:r w:rsidR="00BC7AE6">
        <w:t>сети «Интернет» на официальном сайте муниципального образования Кривошеинский район.</w:t>
      </w:r>
    </w:p>
    <w:p w:rsidR="00BC7AE6" w:rsidRDefault="00BC7AE6" w:rsidP="00A5777E">
      <w:pPr>
        <w:pStyle w:val="a6"/>
        <w:tabs>
          <w:tab w:val="left" w:pos="0"/>
          <w:tab w:val="left" w:pos="1134"/>
        </w:tabs>
        <w:spacing w:line="0" w:lineRule="atLeast"/>
        <w:ind w:left="0" w:firstLine="709"/>
        <w:jc w:val="both"/>
      </w:pPr>
      <w:r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BC7AE6" w:rsidRPr="00BC7AE6" w:rsidRDefault="00BC7AE6" w:rsidP="00A5777E">
      <w:pPr>
        <w:pStyle w:val="a6"/>
        <w:tabs>
          <w:tab w:val="left" w:pos="0"/>
          <w:tab w:val="left" w:pos="1134"/>
        </w:tabs>
        <w:spacing w:line="0" w:lineRule="atLeast"/>
        <w:ind w:left="0" w:firstLine="709"/>
        <w:jc w:val="both"/>
        <w:rPr>
          <w:snapToGrid w:val="0"/>
        </w:rPr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Кривошеинского района.</w:t>
      </w:r>
    </w:p>
    <w:p w:rsidR="00BC7AE6" w:rsidRDefault="00BC7AE6" w:rsidP="00A5777E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AE6" w:rsidRDefault="00BC7AE6" w:rsidP="00BC7AE6">
      <w:pPr>
        <w:pStyle w:val="ConsPlusNormal"/>
        <w:widowControl/>
        <w:spacing w:line="0" w:lineRule="atLeast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777E" w:rsidRDefault="00A5777E" w:rsidP="00A5777E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7AE6" w:rsidRDefault="00BC7AE6" w:rsidP="00A5777E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BC7AE6" w:rsidRDefault="00BC7AE6" w:rsidP="00A5777E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5777E">
        <w:rPr>
          <w:rFonts w:ascii="Times New Roman" w:hAnsi="Times New Roman" w:cs="Times New Roman"/>
          <w:sz w:val="24"/>
          <w:szCs w:val="24"/>
        </w:rPr>
        <w:tab/>
      </w:r>
      <w:r w:rsidR="00A5777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Тайлашев</w:t>
      </w:r>
      <w:proofErr w:type="spellEnd"/>
    </w:p>
    <w:p w:rsidR="00A5777E" w:rsidRDefault="00A5777E" w:rsidP="00A5777E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</w:p>
    <w:p w:rsidR="00BC7AE6" w:rsidRDefault="00E87CC0" w:rsidP="00A5777E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BC7AE6">
        <w:rPr>
          <w:rFonts w:ascii="Times New Roman" w:hAnsi="Times New Roman" w:cs="Times New Roman"/>
        </w:rPr>
        <w:t>.Ф. Кустова</w:t>
      </w:r>
    </w:p>
    <w:p w:rsidR="00BC7AE6" w:rsidRDefault="00BC7AE6" w:rsidP="00A5777E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(838251) 21974</w:t>
      </w:r>
    </w:p>
    <w:p w:rsidR="00BC7AE6" w:rsidRDefault="00BC7AE6" w:rsidP="00BC7AE6">
      <w:pPr>
        <w:pStyle w:val="ConsPlusNormal"/>
        <w:widowControl/>
        <w:spacing w:line="0" w:lineRule="atLeast"/>
        <w:ind w:left="540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210F05" w:rsidRDefault="00A5777E" w:rsidP="009567F2">
      <w:pPr>
        <w:pStyle w:val="ConsPlusNormal"/>
        <w:widowControl/>
        <w:spacing w:line="0" w:lineRule="atLeast"/>
        <w:ind w:left="540" w:hanging="540"/>
        <w:jc w:val="both"/>
        <w:rPr>
          <w:snapToGrid w:val="0"/>
        </w:rPr>
      </w:pPr>
      <w:r>
        <w:rPr>
          <w:rFonts w:ascii="Times New Roman" w:hAnsi="Times New Roman" w:cs="Times New Roman"/>
          <w:sz w:val="18"/>
          <w:szCs w:val="18"/>
        </w:rPr>
        <w:t>Сибиряков Д.В.</w:t>
      </w:r>
      <w:r w:rsidR="00BC7AE6">
        <w:rPr>
          <w:rFonts w:ascii="Times New Roman" w:hAnsi="Times New Roman" w:cs="Times New Roman"/>
          <w:sz w:val="18"/>
          <w:szCs w:val="18"/>
        </w:rPr>
        <w:t>, ОУ-10, Управление образования, Управление</w:t>
      </w:r>
      <w:r w:rsidR="00210F05">
        <w:rPr>
          <w:rFonts w:ascii="Times New Roman" w:hAnsi="Times New Roman" w:cs="Times New Roman"/>
          <w:sz w:val="18"/>
          <w:szCs w:val="18"/>
        </w:rPr>
        <w:t xml:space="preserve"> финансов, Прокуратура, Редакци</w:t>
      </w:r>
      <w:r w:rsidR="00E87CC0">
        <w:rPr>
          <w:rFonts w:ascii="Times New Roman" w:hAnsi="Times New Roman" w:cs="Times New Roman"/>
          <w:sz w:val="18"/>
          <w:szCs w:val="18"/>
        </w:rPr>
        <w:t>я</w:t>
      </w:r>
      <w:r w:rsidR="00CC4D9A">
        <w:rPr>
          <w:rFonts w:ascii="Times New Roman" w:hAnsi="Times New Roman" w:cs="Times New Roman"/>
          <w:sz w:val="18"/>
          <w:szCs w:val="18"/>
        </w:rPr>
        <w:t>, ЦМБ</w:t>
      </w:r>
    </w:p>
    <w:p w:rsidR="00210F05" w:rsidRDefault="00210F05" w:rsidP="00210F05">
      <w:pPr>
        <w:tabs>
          <w:tab w:val="left" w:pos="0"/>
          <w:tab w:val="left" w:pos="1134"/>
        </w:tabs>
        <w:spacing w:line="0" w:lineRule="atLeast"/>
        <w:ind w:left="851"/>
        <w:jc w:val="both"/>
        <w:rPr>
          <w:snapToGrid w:val="0"/>
        </w:rPr>
      </w:pPr>
    </w:p>
    <w:sectPr w:rsidR="00210F05" w:rsidSect="00DF655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493"/>
    <w:multiLevelType w:val="multilevel"/>
    <w:tmpl w:val="3CDC1C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07" w:hanging="720"/>
      </w:pPr>
    </w:lvl>
    <w:lvl w:ilvl="3">
      <w:start w:val="1"/>
      <w:numFmt w:val="decimal"/>
      <w:isLgl/>
      <w:lvlText w:val="%1.%2.%3.%4."/>
      <w:lvlJc w:val="left"/>
      <w:pPr>
        <w:ind w:left="1153" w:hanging="720"/>
      </w:pPr>
    </w:lvl>
    <w:lvl w:ilvl="4">
      <w:start w:val="1"/>
      <w:numFmt w:val="decimal"/>
      <w:isLgl/>
      <w:lvlText w:val="%1.%2.%3.%4.%5."/>
      <w:lvlJc w:val="left"/>
      <w:pPr>
        <w:ind w:left="1659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311" w:hanging="1440"/>
      </w:pPr>
    </w:lvl>
    <w:lvl w:ilvl="7">
      <w:start w:val="1"/>
      <w:numFmt w:val="decimal"/>
      <w:isLgl/>
      <w:lvlText w:val="%1.%2.%3.%4.%5.%6.%7.%8."/>
      <w:lvlJc w:val="left"/>
      <w:pPr>
        <w:ind w:left="2457" w:hanging="1440"/>
      </w:pPr>
    </w:lvl>
    <w:lvl w:ilvl="8">
      <w:start w:val="1"/>
      <w:numFmt w:val="decimal"/>
      <w:isLgl/>
      <w:lvlText w:val="%1.%2.%3.%4.%5.%6.%7.%8.%9."/>
      <w:lvlJc w:val="left"/>
      <w:pPr>
        <w:ind w:left="2963" w:hanging="1800"/>
      </w:pPr>
    </w:lvl>
  </w:abstractNum>
  <w:abstractNum w:abstractNumId="1">
    <w:nsid w:val="163527BE"/>
    <w:multiLevelType w:val="multilevel"/>
    <w:tmpl w:val="9E8E3C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2">
    <w:nsid w:val="787035AC"/>
    <w:multiLevelType w:val="multilevel"/>
    <w:tmpl w:val="A43050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59"/>
    <w:rsid w:val="00130F6F"/>
    <w:rsid w:val="001A2D29"/>
    <w:rsid w:val="00210F05"/>
    <w:rsid w:val="00261C2C"/>
    <w:rsid w:val="006E068D"/>
    <w:rsid w:val="009567F2"/>
    <w:rsid w:val="00996217"/>
    <w:rsid w:val="009D14DA"/>
    <w:rsid w:val="00A5777E"/>
    <w:rsid w:val="00BC7AE6"/>
    <w:rsid w:val="00BD5A59"/>
    <w:rsid w:val="00C00B7E"/>
    <w:rsid w:val="00CC4D9A"/>
    <w:rsid w:val="00DF655D"/>
    <w:rsid w:val="00E222AA"/>
    <w:rsid w:val="00E8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0B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D5A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D5A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BD5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5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A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A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0B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00B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C00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0B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D5A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D5A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BD5A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5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5A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A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0B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00B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C00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2019-12-10T08:38:00Z</cp:lastPrinted>
  <dcterms:created xsi:type="dcterms:W3CDTF">2019-11-13T10:28:00Z</dcterms:created>
  <dcterms:modified xsi:type="dcterms:W3CDTF">2019-12-10T08:39:00Z</dcterms:modified>
</cp:coreProperties>
</file>