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8CB" w:rsidRPr="00AE7606" w:rsidRDefault="005378CB" w:rsidP="005378CB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52450" cy="8001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8CB" w:rsidRPr="00543CA3" w:rsidRDefault="005378CB" w:rsidP="005378CB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r w:rsidRPr="00543CA3">
        <w:rPr>
          <w:rFonts w:ascii="Times New Roman" w:hAnsi="Times New Roman" w:cs="Times New Roman"/>
          <w:sz w:val="30"/>
          <w:szCs w:val="30"/>
        </w:rPr>
        <w:t>АДМИНИСТРАЦИЯ КРИВОШЕИНСКОГО РАЙОНА</w:t>
      </w:r>
    </w:p>
    <w:p w:rsidR="005378CB" w:rsidRPr="00543CA3" w:rsidRDefault="005378CB" w:rsidP="005378CB">
      <w:pPr>
        <w:rPr>
          <w:b/>
          <w:sz w:val="30"/>
          <w:szCs w:val="30"/>
        </w:rPr>
      </w:pPr>
    </w:p>
    <w:p w:rsidR="005378CB" w:rsidRPr="00543CA3" w:rsidRDefault="005378CB" w:rsidP="005378CB">
      <w:pPr>
        <w:jc w:val="center"/>
        <w:rPr>
          <w:b/>
          <w:sz w:val="28"/>
          <w:szCs w:val="28"/>
        </w:rPr>
      </w:pPr>
      <w:r w:rsidRPr="00543CA3">
        <w:rPr>
          <w:b/>
          <w:sz w:val="28"/>
          <w:szCs w:val="28"/>
        </w:rPr>
        <w:t>ПОСТАНОВЛЕНИЕ</w:t>
      </w:r>
    </w:p>
    <w:p w:rsidR="005378CB" w:rsidRPr="00AE7606" w:rsidRDefault="005378CB" w:rsidP="005378CB">
      <w:pPr>
        <w:jc w:val="center"/>
        <w:rPr>
          <w:b/>
          <w:sz w:val="24"/>
          <w:szCs w:val="24"/>
        </w:rPr>
      </w:pPr>
    </w:p>
    <w:p w:rsidR="005378CB" w:rsidRDefault="005378CB" w:rsidP="005378CB">
      <w:pPr>
        <w:rPr>
          <w:sz w:val="24"/>
          <w:szCs w:val="24"/>
        </w:rPr>
      </w:pPr>
      <w:r>
        <w:rPr>
          <w:sz w:val="24"/>
          <w:szCs w:val="24"/>
        </w:rPr>
        <w:t>10.01.2019                                                                                                                                    №4</w:t>
      </w:r>
    </w:p>
    <w:p w:rsidR="005378CB" w:rsidRPr="00AE7606" w:rsidRDefault="005378CB" w:rsidP="005378CB">
      <w:pPr>
        <w:rPr>
          <w:sz w:val="24"/>
          <w:szCs w:val="24"/>
        </w:rPr>
      </w:pPr>
      <w:r w:rsidRPr="00AE7606">
        <w:rPr>
          <w:sz w:val="24"/>
          <w:szCs w:val="24"/>
        </w:rPr>
        <w:tab/>
      </w:r>
      <w:r w:rsidRPr="00AE7606">
        <w:rPr>
          <w:sz w:val="24"/>
          <w:szCs w:val="24"/>
        </w:rPr>
        <w:tab/>
        <w:t xml:space="preserve">                                         </w:t>
      </w:r>
      <w:r w:rsidRPr="00AE7606">
        <w:rPr>
          <w:sz w:val="24"/>
          <w:szCs w:val="24"/>
        </w:rPr>
        <w:tab/>
        <w:t xml:space="preserve">                                               </w:t>
      </w:r>
      <w:r w:rsidRPr="00AE7606">
        <w:rPr>
          <w:sz w:val="24"/>
          <w:szCs w:val="24"/>
        </w:rPr>
        <w:tab/>
        <w:t xml:space="preserve">  </w:t>
      </w:r>
    </w:p>
    <w:p w:rsidR="005378CB" w:rsidRPr="00AE7606" w:rsidRDefault="005378CB" w:rsidP="005378CB">
      <w:pPr>
        <w:jc w:val="center"/>
        <w:rPr>
          <w:sz w:val="24"/>
          <w:szCs w:val="24"/>
        </w:rPr>
      </w:pPr>
      <w:r w:rsidRPr="00AE7606">
        <w:rPr>
          <w:sz w:val="24"/>
          <w:szCs w:val="24"/>
        </w:rPr>
        <w:t xml:space="preserve">с. Кривошеино </w:t>
      </w:r>
    </w:p>
    <w:p w:rsidR="005378CB" w:rsidRPr="00AE7606" w:rsidRDefault="005378CB" w:rsidP="005378CB">
      <w:pPr>
        <w:jc w:val="center"/>
        <w:rPr>
          <w:sz w:val="24"/>
          <w:szCs w:val="24"/>
        </w:rPr>
      </w:pPr>
      <w:r w:rsidRPr="00AE7606">
        <w:rPr>
          <w:sz w:val="24"/>
          <w:szCs w:val="24"/>
        </w:rPr>
        <w:t>Томской области</w:t>
      </w:r>
    </w:p>
    <w:p w:rsidR="005378CB" w:rsidRPr="00AE7606" w:rsidRDefault="005378CB" w:rsidP="005378CB">
      <w:pPr>
        <w:rPr>
          <w:sz w:val="24"/>
          <w:szCs w:val="24"/>
        </w:rPr>
      </w:pPr>
    </w:p>
    <w:p w:rsidR="005378CB" w:rsidRDefault="005378CB" w:rsidP="005378CB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</w:t>
      </w:r>
    </w:p>
    <w:p w:rsidR="005378CB" w:rsidRPr="00AE7606" w:rsidRDefault="005378CB" w:rsidP="005378CB">
      <w:pPr>
        <w:jc w:val="center"/>
        <w:rPr>
          <w:sz w:val="24"/>
          <w:szCs w:val="24"/>
        </w:rPr>
      </w:pPr>
      <w:r>
        <w:rPr>
          <w:sz w:val="24"/>
          <w:szCs w:val="24"/>
        </w:rPr>
        <w:t>Кривошеинского района от 30.04.2013 №322 «</w:t>
      </w:r>
      <w:r w:rsidRPr="008524A5">
        <w:rPr>
          <w:sz w:val="24"/>
          <w:szCs w:val="24"/>
        </w:rPr>
        <w:t>Порядка разработки, утверждения, реализации и мониторинга реализации ве</w:t>
      </w:r>
      <w:r>
        <w:rPr>
          <w:sz w:val="24"/>
          <w:szCs w:val="24"/>
        </w:rPr>
        <w:t>домственных целевых программ мун</w:t>
      </w:r>
      <w:r w:rsidRPr="008524A5">
        <w:rPr>
          <w:sz w:val="24"/>
          <w:szCs w:val="24"/>
        </w:rPr>
        <w:t>иципального образования Кривошеинский район</w:t>
      </w:r>
      <w:r>
        <w:rPr>
          <w:sz w:val="24"/>
          <w:szCs w:val="24"/>
        </w:rPr>
        <w:t>»</w:t>
      </w:r>
    </w:p>
    <w:p w:rsidR="005378CB" w:rsidRPr="00AE7606" w:rsidRDefault="005378CB" w:rsidP="00537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78CB" w:rsidRPr="0018572C" w:rsidRDefault="005378CB" w:rsidP="005378CB">
      <w:pPr>
        <w:ind w:firstLine="720"/>
        <w:jc w:val="both"/>
        <w:rPr>
          <w:bCs/>
          <w:color w:val="000000"/>
          <w:spacing w:val="-2"/>
          <w:sz w:val="24"/>
          <w:szCs w:val="24"/>
        </w:rPr>
      </w:pPr>
      <w:r w:rsidRPr="0018572C">
        <w:rPr>
          <w:bCs/>
          <w:color w:val="000000"/>
          <w:spacing w:val="-2"/>
          <w:sz w:val="24"/>
          <w:szCs w:val="24"/>
        </w:rPr>
        <w:t xml:space="preserve">В соответствии со статьей 179.3 Бюджетного кодекса Российской Федерации, и   в целях </w:t>
      </w:r>
      <w:proofErr w:type="gramStart"/>
      <w:r w:rsidRPr="0018572C">
        <w:rPr>
          <w:bCs/>
          <w:color w:val="000000"/>
          <w:spacing w:val="-2"/>
          <w:sz w:val="24"/>
          <w:szCs w:val="24"/>
        </w:rPr>
        <w:t>повышения эффективности деятельности органов местного самоуправления муниципального образования</w:t>
      </w:r>
      <w:proofErr w:type="gramEnd"/>
      <w:r w:rsidRPr="0018572C">
        <w:rPr>
          <w:bCs/>
          <w:color w:val="000000"/>
          <w:spacing w:val="-2"/>
          <w:sz w:val="24"/>
          <w:szCs w:val="24"/>
        </w:rPr>
        <w:t xml:space="preserve"> К</w:t>
      </w:r>
      <w:r>
        <w:rPr>
          <w:bCs/>
          <w:color w:val="000000"/>
          <w:spacing w:val="-2"/>
          <w:sz w:val="24"/>
          <w:szCs w:val="24"/>
        </w:rPr>
        <w:t>ривошеинский район,</w:t>
      </w:r>
    </w:p>
    <w:p w:rsidR="005378CB" w:rsidRPr="00AE7606" w:rsidRDefault="005378CB" w:rsidP="005378CB">
      <w:pPr>
        <w:pStyle w:val="ConsPlusNormal"/>
        <w:ind w:firstLine="540"/>
        <w:jc w:val="both"/>
        <w:rPr>
          <w:rFonts w:ascii="Times New Roman" w:hAnsi="Times New Roman" w:cs="Times New Roman"/>
          <w:b/>
          <w:caps/>
          <w:sz w:val="24"/>
          <w:szCs w:val="24"/>
          <w:highlight w:val="yellow"/>
        </w:rPr>
      </w:pPr>
    </w:p>
    <w:p w:rsidR="005378CB" w:rsidRPr="00AE7606" w:rsidRDefault="005378CB" w:rsidP="00537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606">
        <w:rPr>
          <w:rFonts w:ascii="Times New Roman" w:hAnsi="Times New Roman" w:cs="Times New Roman"/>
          <w:b/>
          <w:caps/>
          <w:sz w:val="24"/>
          <w:szCs w:val="24"/>
        </w:rPr>
        <w:t>Постановляю:</w:t>
      </w:r>
      <w:r w:rsidRPr="00AE76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78CB" w:rsidRPr="00A91673" w:rsidRDefault="005378CB" w:rsidP="00537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673">
        <w:rPr>
          <w:rFonts w:ascii="Times New Roman" w:hAnsi="Times New Roman" w:cs="Times New Roman"/>
          <w:sz w:val="24"/>
          <w:szCs w:val="24"/>
        </w:rPr>
        <w:t xml:space="preserve">1. По тексту </w:t>
      </w:r>
      <w:r w:rsidR="00733989">
        <w:rPr>
          <w:rFonts w:ascii="Times New Roman" w:hAnsi="Times New Roman" w:cs="Times New Roman"/>
          <w:sz w:val="24"/>
          <w:szCs w:val="24"/>
        </w:rPr>
        <w:t>приложения</w:t>
      </w:r>
      <w:r w:rsidRPr="00A91673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Кривошеинского района от 30.04.2013 №322 «Порядка разработки, утверждения, реализации и мониторинга реализации ведомственных целевых программ муниципального образования Кривошеинский район» слова «на очередной финансовый год» заменить словами «на очередной финансовый год и плановый период».</w:t>
      </w:r>
    </w:p>
    <w:p w:rsidR="005378CB" w:rsidRPr="00AE7606" w:rsidRDefault="009035FB" w:rsidP="00537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035FB">
        <w:rPr>
          <w:rFonts w:ascii="Times New Roman" w:hAnsi="Times New Roman" w:cs="Times New Roman"/>
          <w:color w:val="FFFFFF" w:themeColor="background1"/>
          <w:sz w:val="24"/>
          <w:szCs w:val="24"/>
        </w:rPr>
        <w:t>0</w:t>
      </w:r>
      <w:r w:rsidR="005378CB" w:rsidRPr="00A91673">
        <w:rPr>
          <w:rFonts w:ascii="Times New Roman" w:hAnsi="Times New Roman" w:cs="Times New Roman"/>
          <w:sz w:val="24"/>
          <w:szCs w:val="24"/>
        </w:rPr>
        <w:t>Настоящее постановление вступает</w:t>
      </w:r>
      <w:r w:rsidR="005378CB" w:rsidRPr="00AE7606">
        <w:rPr>
          <w:rFonts w:ascii="Times New Roman" w:hAnsi="Times New Roman" w:cs="Times New Roman"/>
          <w:sz w:val="24"/>
          <w:szCs w:val="24"/>
        </w:rPr>
        <w:t xml:space="preserve"> в силу </w:t>
      </w:r>
      <w:proofErr w:type="gramStart"/>
      <w:r w:rsidR="005378CB" w:rsidRPr="00AE7606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5378CB" w:rsidRPr="00AE7606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5378CB" w:rsidRPr="00AE7606" w:rsidRDefault="005378CB" w:rsidP="009035FB">
      <w:pPr>
        <w:tabs>
          <w:tab w:val="left" w:pos="851"/>
          <w:tab w:val="left" w:pos="993"/>
        </w:tabs>
        <w:jc w:val="both"/>
        <w:rPr>
          <w:sz w:val="24"/>
          <w:szCs w:val="24"/>
        </w:rPr>
      </w:pPr>
      <w:r w:rsidRPr="00AE7606">
        <w:rPr>
          <w:sz w:val="24"/>
          <w:szCs w:val="24"/>
        </w:rPr>
        <w:t xml:space="preserve">         3.</w:t>
      </w:r>
      <w:r w:rsidR="009035FB" w:rsidRPr="009035FB">
        <w:rPr>
          <w:color w:val="FFFFFF" w:themeColor="background1"/>
          <w:sz w:val="24"/>
          <w:szCs w:val="24"/>
        </w:rPr>
        <w:t>0</w:t>
      </w:r>
      <w:r w:rsidRPr="00AE7606">
        <w:rPr>
          <w:sz w:val="24"/>
          <w:szCs w:val="24"/>
        </w:rPr>
        <w:t>Настоящее постановление подлежит размещению на официальном сайте муниципального образования  Кривошеинский район в сети «Интернет» и в Сборнике нормативных актов Администрации Кривошеинского района.</w:t>
      </w:r>
    </w:p>
    <w:p w:rsidR="005378CB" w:rsidRPr="00AE7606" w:rsidRDefault="005378CB" w:rsidP="009035FB">
      <w:pPr>
        <w:tabs>
          <w:tab w:val="left" w:pos="540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4</w:t>
      </w:r>
      <w:r w:rsidR="009035FB">
        <w:rPr>
          <w:sz w:val="24"/>
          <w:szCs w:val="24"/>
        </w:rPr>
        <w:t>.</w:t>
      </w:r>
      <w:r w:rsidR="009035FB" w:rsidRPr="009035FB">
        <w:rPr>
          <w:color w:val="FFFFFF" w:themeColor="background1"/>
          <w:sz w:val="24"/>
          <w:szCs w:val="24"/>
        </w:rPr>
        <w:t>0</w:t>
      </w:r>
      <w:r w:rsidRPr="00AE7606">
        <w:rPr>
          <w:sz w:val="24"/>
          <w:szCs w:val="24"/>
        </w:rPr>
        <w:t>Контроль за исполнением настоящего постановления возложить на</w:t>
      </w:r>
      <w:proofErr w:type="gramStart"/>
      <w:r w:rsidRPr="00AE7606">
        <w:rPr>
          <w:sz w:val="24"/>
          <w:szCs w:val="24"/>
        </w:rPr>
        <w:t xml:space="preserve"> П</w:t>
      </w:r>
      <w:proofErr w:type="gramEnd"/>
      <w:r w:rsidRPr="00AE7606">
        <w:rPr>
          <w:sz w:val="24"/>
          <w:szCs w:val="24"/>
        </w:rPr>
        <w:t>ервого заместителя Главы Кривошеинского района.</w:t>
      </w:r>
    </w:p>
    <w:p w:rsidR="005378CB" w:rsidRPr="00AE7606" w:rsidRDefault="005378CB" w:rsidP="005378CB">
      <w:pPr>
        <w:jc w:val="both"/>
        <w:rPr>
          <w:sz w:val="24"/>
          <w:szCs w:val="24"/>
        </w:rPr>
      </w:pPr>
    </w:p>
    <w:p w:rsidR="005378CB" w:rsidRPr="00AE7606" w:rsidRDefault="005378CB" w:rsidP="005378CB">
      <w:pPr>
        <w:jc w:val="both"/>
        <w:rPr>
          <w:sz w:val="24"/>
          <w:szCs w:val="24"/>
        </w:rPr>
      </w:pPr>
    </w:p>
    <w:p w:rsidR="005378CB" w:rsidRDefault="005378CB" w:rsidP="005378CB">
      <w:pPr>
        <w:pStyle w:val="a4"/>
        <w:rPr>
          <w:sz w:val="24"/>
          <w:szCs w:val="24"/>
        </w:rPr>
      </w:pPr>
      <w:r>
        <w:rPr>
          <w:sz w:val="24"/>
          <w:szCs w:val="24"/>
        </w:rPr>
        <w:t>Глава Кривошеинского района</w:t>
      </w:r>
      <w:r>
        <w:rPr>
          <w:sz w:val="24"/>
          <w:szCs w:val="24"/>
        </w:rPr>
        <w:tab/>
      </w:r>
    </w:p>
    <w:p w:rsidR="005378CB" w:rsidRDefault="005378CB" w:rsidP="005378CB">
      <w:pPr>
        <w:pStyle w:val="a4"/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С.А. </w:t>
      </w:r>
      <w:proofErr w:type="spellStart"/>
      <w:r>
        <w:rPr>
          <w:sz w:val="24"/>
          <w:szCs w:val="24"/>
        </w:rPr>
        <w:t>Тайлашев</w:t>
      </w:r>
      <w:proofErr w:type="spellEnd"/>
    </w:p>
    <w:p w:rsidR="005378CB" w:rsidRDefault="005378CB" w:rsidP="005378CB">
      <w:pPr>
        <w:jc w:val="both"/>
        <w:rPr>
          <w:sz w:val="24"/>
          <w:szCs w:val="24"/>
        </w:rPr>
      </w:pPr>
    </w:p>
    <w:p w:rsidR="005378CB" w:rsidRPr="00AE7606" w:rsidRDefault="005378CB" w:rsidP="005378CB">
      <w:pPr>
        <w:jc w:val="both"/>
        <w:rPr>
          <w:sz w:val="24"/>
          <w:szCs w:val="24"/>
        </w:rPr>
      </w:pPr>
    </w:p>
    <w:p w:rsidR="005378CB" w:rsidRPr="00AE7606" w:rsidRDefault="005378CB" w:rsidP="005378CB">
      <w:pPr>
        <w:jc w:val="both"/>
        <w:rPr>
          <w:sz w:val="24"/>
          <w:szCs w:val="24"/>
        </w:rPr>
      </w:pPr>
    </w:p>
    <w:p w:rsidR="005378CB" w:rsidRDefault="005378CB" w:rsidP="005378CB">
      <w:pPr>
        <w:rPr>
          <w:sz w:val="18"/>
          <w:szCs w:val="18"/>
        </w:rPr>
      </w:pPr>
      <w:r>
        <w:rPr>
          <w:sz w:val="18"/>
          <w:szCs w:val="18"/>
        </w:rPr>
        <w:t xml:space="preserve">Анастасия Сергеевна </w:t>
      </w:r>
      <w:proofErr w:type="spellStart"/>
      <w:r>
        <w:rPr>
          <w:sz w:val="18"/>
          <w:szCs w:val="18"/>
        </w:rPr>
        <w:t>Жуйкова</w:t>
      </w:r>
      <w:proofErr w:type="spellEnd"/>
      <w:r>
        <w:rPr>
          <w:sz w:val="18"/>
          <w:szCs w:val="18"/>
        </w:rPr>
        <w:t xml:space="preserve"> </w:t>
      </w:r>
    </w:p>
    <w:p w:rsidR="005378CB" w:rsidRDefault="005378CB" w:rsidP="005378CB">
      <w:pPr>
        <w:rPr>
          <w:sz w:val="18"/>
          <w:szCs w:val="18"/>
        </w:rPr>
      </w:pPr>
      <w:r>
        <w:rPr>
          <w:sz w:val="18"/>
          <w:szCs w:val="18"/>
        </w:rPr>
        <w:t>8(38251)2-14-27</w:t>
      </w:r>
    </w:p>
    <w:p w:rsidR="005378CB" w:rsidRDefault="005378CB" w:rsidP="005378CB">
      <w:pPr>
        <w:rPr>
          <w:sz w:val="18"/>
          <w:szCs w:val="18"/>
        </w:rPr>
      </w:pPr>
    </w:p>
    <w:p w:rsidR="005378CB" w:rsidRPr="00BF0456" w:rsidRDefault="005378CB" w:rsidP="005378CB">
      <w:pPr>
        <w:jc w:val="both"/>
      </w:pPr>
      <w:r w:rsidRPr="00BF0456">
        <w:t>Прокуратура</w:t>
      </w:r>
      <w:r>
        <w:t>, Управление финансов, УО, МЦКС, ЦМБ</w:t>
      </w:r>
    </w:p>
    <w:p w:rsidR="005378CB" w:rsidRPr="008706C4" w:rsidRDefault="005378CB" w:rsidP="005378CB">
      <w:pPr>
        <w:jc w:val="both"/>
        <w:rPr>
          <w:sz w:val="24"/>
          <w:szCs w:val="24"/>
        </w:rPr>
      </w:pPr>
    </w:p>
    <w:p w:rsidR="005378CB" w:rsidRPr="008706C4" w:rsidRDefault="005378CB" w:rsidP="005378CB">
      <w:pPr>
        <w:jc w:val="both"/>
        <w:rPr>
          <w:sz w:val="24"/>
          <w:szCs w:val="24"/>
        </w:rPr>
      </w:pPr>
    </w:p>
    <w:sectPr w:rsidR="005378CB" w:rsidRPr="008706C4" w:rsidSect="00024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DA1"/>
    <w:rsid w:val="00024A03"/>
    <w:rsid w:val="00051530"/>
    <w:rsid w:val="001203B1"/>
    <w:rsid w:val="00145E9B"/>
    <w:rsid w:val="001B54EC"/>
    <w:rsid w:val="001E2D90"/>
    <w:rsid w:val="001E38E7"/>
    <w:rsid w:val="00225FD7"/>
    <w:rsid w:val="002768F8"/>
    <w:rsid w:val="002B6642"/>
    <w:rsid w:val="003949C2"/>
    <w:rsid w:val="003A5CD1"/>
    <w:rsid w:val="00465F5A"/>
    <w:rsid w:val="0049032A"/>
    <w:rsid w:val="004F181C"/>
    <w:rsid w:val="005378CB"/>
    <w:rsid w:val="00543CA3"/>
    <w:rsid w:val="005A79C1"/>
    <w:rsid w:val="005E6BCF"/>
    <w:rsid w:val="00603908"/>
    <w:rsid w:val="0065047A"/>
    <w:rsid w:val="00657146"/>
    <w:rsid w:val="007026C4"/>
    <w:rsid w:val="00733989"/>
    <w:rsid w:val="00753725"/>
    <w:rsid w:val="007C6420"/>
    <w:rsid w:val="008524A5"/>
    <w:rsid w:val="00855FD5"/>
    <w:rsid w:val="009035FB"/>
    <w:rsid w:val="009308CE"/>
    <w:rsid w:val="00962CFD"/>
    <w:rsid w:val="00980896"/>
    <w:rsid w:val="0099037F"/>
    <w:rsid w:val="00A720DA"/>
    <w:rsid w:val="00A84098"/>
    <w:rsid w:val="00A91673"/>
    <w:rsid w:val="00AD1F20"/>
    <w:rsid w:val="00B15A86"/>
    <w:rsid w:val="00BF0456"/>
    <w:rsid w:val="00C4499B"/>
    <w:rsid w:val="00C83C1D"/>
    <w:rsid w:val="00DD11A6"/>
    <w:rsid w:val="00E34DA1"/>
    <w:rsid w:val="00E92D62"/>
    <w:rsid w:val="00F04ABB"/>
    <w:rsid w:val="00F82BC4"/>
    <w:rsid w:val="00FB2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admin</cp:lastModifiedBy>
  <cp:revision>35</cp:revision>
  <cp:lastPrinted>2019-01-14T13:01:00Z</cp:lastPrinted>
  <dcterms:created xsi:type="dcterms:W3CDTF">2017-08-02T04:13:00Z</dcterms:created>
  <dcterms:modified xsi:type="dcterms:W3CDTF">2019-01-16T07:41:00Z</dcterms:modified>
</cp:coreProperties>
</file>