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E37A70" w:rsidP="00E37A70">
      <w:pPr>
        <w:ind w:left="3540" w:firstLine="708"/>
        <w:rPr>
          <w:b/>
        </w:rPr>
      </w:pPr>
      <w:r>
        <w:rPr>
          <w:b/>
        </w:rPr>
        <w:t xml:space="preserve">   </w:t>
      </w:r>
      <w:r w:rsidR="000F1606"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Default="000F1606" w:rsidP="000F1606">
      <w:pPr>
        <w:jc w:val="center"/>
        <w:rPr>
          <w:b/>
          <w:sz w:val="28"/>
          <w:szCs w:val="28"/>
        </w:rPr>
      </w:pPr>
      <w:r w:rsidRPr="000F1606">
        <w:rPr>
          <w:b/>
          <w:sz w:val="28"/>
          <w:szCs w:val="28"/>
        </w:rPr>
        <w:t xml:space="preserve">АДМИНИСТРАЦИЯ </w:t>
      </w:r>
      <w:r w:rsidRPr="006920CC">
        <w:rPr>
          <w:b/>
          <w:sz w:val="30"/>
          <w:szCs w:val="30"/>
        </w:rPr>
        <w:t>КРИВОШЕИНСКОГО</w:t>
      </w:r>
      <w:r w:rsidRPr="000F1606">
        <w:rPr>
          <w:b/>
          <w:sz w:val="28"/>
          <w:szCs w:val="28"/>
        </w:rPr>
        <w:t xml:space="preserve"> РАЙОНА </w:t>
      </w:r>
    </w:p>
    <w:p w:rsidR="00E873BF" w:rsidRPr="000F1606" w:rsidRDefault="00E873BF" w:rsidP="000F1606">
      <w:pPr>
        <w:jc w:val="center"/>
        <w:rPr>
          <w:b/>
          <w:sz w:val="28"/>
          <w:szCs w:val="28"/>
        </w:rPr>
      </w:pP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CE1266" w:rsidP="000F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F1606" w:rsidRPr="000F1606">
        <w:rPr>
          <w:b/>
          <w:sz w:val="28"/>
          <w:szCs w:val="28"/>
        </w:rPr>
        <w:t xml:space="preserve"> </w:t>
      </w:r>
    </w:p>
    <w:p w:rsidR="000F1606" w:rsidRDefault="000F1606" w:rsidP="000F1606">
      <w:pPr>
        <w:tabs>
          <w:tab w:val="left" w:pos="8505"/>
        </w:tabs>
        <w:jc w:val="both"/>
      </w:pPr>
      <w:r w:rsidRPr="000F1606">
        <w:tab/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915B9C" w:rsidP="00491727">
      <w:pPr>
        <w:tabs>
          <w:tab w:val="left" w:pos="993"/>
        </w:tabs>
        <w:jc w:val="both"/>
      </w:pPr>
      <w:r>
        <w:rPr>
          <w:b/>
          <w:sz w:val="28"/>
          <w:szCs w:val="28"/>
        </w:rPr>
        <w:tab/>
      </w:r>
      <w:r w:rsidR="009106A8">
        <w:t>26</w:t>
      </w:r>
      <w:r w:rsidR="00B33F08" w:rsidRPr="00B33F08">
        <w:t>.06.2019</w:t>
      </w:r>
      <w:r w:rsidR="00150B60" w:rsidRPr="00B33F08"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C225D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4913FF">
        <w:rPr>
          <w:b/>
          <w:sz w:val="28"/>
          <w:szCs w:val="28"/>
        </w:rPr>
        <w:t xml:space="preserve">       </w:t>
      </w:r>
      <w:r w:rsidR="004876EA" w:rsidRPr="004876EA">
        <w:t>№</w:t>
      </w:r>
      <w:r w:rsidR="009106A8">
        <w:t>373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903A8B" w:rsidRDefault="00903A8B" w:rsidP="00903A8B">
      <w:pPr>
        <w:ind w:left="284" w:firstLine="567"/>
        <w:jc w:val="center"/>
      </w:pPr>
      <w:r>
        <w:t>О внесении изменений в отдельные постановления</w:t>
      </w:r>
    </w:p>
    <w:p w:rsidR="00903A8B" w:rsidRDefault="00903A8B" w:rsidP="00903A8B">
      <w:pPr>
        <w:ind w:left="284" w:firstLine="567"/>
        <w:jc w:val="center"/>
      </w:pPr>
      <w:r>
        <w:t>Администрации Кривошеинского района</w:t>
      </w:r>
    </w:p>
    <w:p w:rsidR="00903A8B" w:rsidRDefault="00903A8B" w:rsidP="00903A8B">
      <w:pPr>
        <w:ind w:left="284" w:firstLine="567"/>
        <w:jc w:val="center"/>
      </w:pPr>
    </w:p>
    <w:p w:rsidR="00903A8B" w:rsidRDefault="00903A8B" w:rsidP="00903A8B">
      <w:pPr>
        <w:ind w:left="284" w:firstLine="567"/>
        <w:jc w:val="center"/>
      </w:pPr>
    </w:p>
    <w:p w:rsidR="002327D6" w:rsidRDefault="00903A8B" w:rsidP="009174CD">
      <w:pPr>
        <w:ind w:firstLine="567"/>
      </w:pPr>
      <w:r>
        <w:t>В целях совершенствования нормативных правовых актов</w:t>
      </w:r>
    </w:p>
    <w:p w:rsidR="00105653" w:rsidRPr="001A6708" w:rsidRDefault="009C2FF5" w:rsidP="00693773">
      <w:pPr>
        <w:ind w:firstLine="567"/>
        <w:jc w:val="both"/>
      </w:pPr>
      <w:r w:rsidRPr="001A6708">
        <w:t>П</w:t>
      </w:r>
      <w:r w:rsidR="00C46A82" w:rsidRPr="001A6708">
        <w:t>ОСТАНОВЛЯЮ</w:t>
      </w:r>
      <w:r w:rsidRPr="001A6708">
        <w:t>:</w:t>
      </w:r>
    </w:p>
    <w:p w:rsidR="005D036F" w:rsidRPr="005D036F" w:rsidRDefault="00827597" w:rsidP="005D036F">
      <w:pPr>
        <w:tabs>
          <w:tab w:val="left" w:pos="1276"/>
        </w:tabs>
        <w:ind w:firstLine="567"/>
        <w:jc w:val="both"/>
      </w:pPr>
      <w:r w:rsidRPr="00176D3A">
        <w:t>1.</w:t>
      </w:r>
      <w:r w:rsidR="005D036F" w:rsidRPr="005D036F">
        <w:t xml:space="preserve"> Внести в постановление Администрации Кривошеинского района от 09.11.2011  № 690  «</w:t>
      </w:r>
      <w:r w:rsidR="005D036F" w:rsidRPr="005D036F">
        <w:rPr>
          <w:lang w:eastAsia="en-US"/>
        </w:rPr>
        <w:t>Об утверждении муниципальной программы «Развитие системы дошкольного образования муниципального образования  Кривошеинский район на 2011-2019 годы»»</w:t>
      </w:r>
      <w:r w:rsidR="005D036F" w:rsidRPr="005D036F">
        <w:t xml:space="preserve"> (далее - постановление) следующие изменения:</w:t>
      </w:r>
    </w:p>
    <w:p w:rsidR="005D036F" w:rsidRPr="005D036F" w:rsidRDefault="001A6708" w:rsidP="005D036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1) </w:t>
      </w:r>
      <w:r w:rsidR="005D036F" w:rsidRPr="005D036F">
        <w:rPr>
          <w:color w:val="000000"/>
        </w:rPr>
        <w:t>в приложении к постановлению «</w:t>
      </w:r>
      <w:r w:rsidR="005D036F" w:rsidRPr="005D036F">
        <w:rPr>
          <w:bCs/>
        </w:rPr>
        <w:t xml:space="preserve">Паспорт </w:t>
      </w:r>
      <w:r w:rsidR="005D036F" w:rsidRPr="005D036F">
        <w:t>муниципальной программы «Развитие системы дошкольного образования муниципального образования Кривошеинский район на 2011-2019 годы»» (далее – Паспорт муниципальной программы) р</w:t>
      </w:r>
      <w:r w:rsidR="005D036F" w:rsidRPr="005D036F">
        <w:rPr>
          <w:color w:val="000000"/>
        </w:rPr>
        <w:t xml:space="preserve">аздел </w:t>
      </w:r>
      <w:r w:rsidR="005D036F" w:rsidRPr="005D036F">
        <w:rPr>
          <w:color w:val="000000"/>
          <w:lang w:val="en-US"/>
        </w:rPr>
        <w:t>IV</w:t>
      </w:r>
      <w:r w:rsidR="005D036F" w:rsidRPr="005D036F">
        <w:rPr>
          <w:color w:val="000000"/>
        </w:rPr>
        <w:t xml:space="preserve"> «Ресурсное обеспечение программы» дополнить строкой следующего содержания: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75"/>
        <w:gridCol w:w="1676"/>
        <w:gridCol w:w="1676"/>
        <w:gridCol w:w="1676"/>
        <w:gridCol w:w="1676"/>
        <w:gridCol w:w="1676"/>
      </w:tblGrid>
      <w:tr w:rsidR="005D036F" w:rsidRPr="005D036F" w:rsidTr="0015693A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color w:val="000000"/>
                <w:lang w:eastAsia="en-US"/>
              </w:rPr>
            </w:pPr>
            <w:r w:rsidRPr="005D036F">
              <w:rPr>
                <w:color w:val="000000"/>
                <w:lang w:eastAsia="en-US"/>
              </w:rPr>
              <w:t>«2019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15693A" w:rsidP="0015693A">
            <w:pPr>
              <w:rPr>
                <w:color w:val="000000"/>
                <w:lang w:eastAsia="en-US"/>
              </w:rPr>
            </w:pPr>
            <w:r w:rsidRPr="0015693A">
              <w:rPr>
                <w:color w:val="000000"/>
                <w:lang w:eastAsia="en-US"/>
              </w:rPr>
              <w:t>245</w:t>
            </w:r>
            <w:r>
              <w:rPr>
                <w:color w:val="000000"/>
                <w:lang w:eastAsia="en-US"/>
              </w:rPr>
              <w:t xml:space="preserve"> </w:t>
            </w:r>
            <w:r w:rsidRPr="0015693A">
              <w:rPr>
                <w:color w:val="000000"/>
                <w:lang w:eastAsia="en-US"/>
              </w:rPr>
              <w:t>861,00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ind w:firstLine="567"/>
              <w:jc w:val="both"/>
              <w:rPr>
                <w:color w:val="000000"/>
                <w:lang w:eastAsia="en-US"/>
              </w:rPr>
            </w:pPr>
            <w:r w:rsidRPr="005D036F">
              <w:rPr>
                <w:color w:val="00000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ind w:firstLine="567"/>
              <w:jc w:val="both"/>
              <w:rPr>
                <w:color w:val="000000"/>
                <w:lang w:eastAsia="en-US"/>
              </w:rPr>
            </w:pPr>
            <w:r w:rsidRPr="005D036F">
              <w:rPr>
                <w:color w:val="000000"/>
                <w:lang w:eastAsia="en-US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15693A" w:rsidP="0015693A">
            <w:pPr>
              <w:jc w:val="both"/>
              <w:rPr>
                <w:color w:val="000000"/>
                <w:lang w:eastAsia="en-US"/>
              </w:rPr>
            </w:pPr>
            <w:r w:rsidRPr="0015693A">
              <w:rPr>
                <w:color w:val="000000"/>
                <w:lang w:eastAsia="en-US"/>
              </w:rPr>
              <w:t>245 861,00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ind w:firstLine="567"/>
              <w:jc w:val="both"/>
              <w:rPr>
                <w:color w:val="000000"/>
                <w:lang w:eastAsia="en-US"/>
              </w:rPr>
            </w:pPr>
            <w:r w:rsidRPr="005D036F">
              <w:rPr>
                <w:color w:val="000000"/>
                <w:lang w:eastAsia="en-US"/>
              </w:rPr>
              <w:t>0»</w:t>
            </w:r>
          </w:p>
        </w:tc>
      </w:tr>
    </w:tbl>
    <w:p w:rsidR="005D036F" w:rsidRPr="005D036F" w:rsidRDefault="00CB432C" w:rsidP="005D036F">
      <w:pPr>
        <w:ind w:firstLine="567"/>
        <w:jc w:val="both"/>
      </w:pPr>
      <w:r>
        <w:t xml:space="preserve">2) </w:t>
      </w:r>
      <w:r w:rsidR="005D036F" w:rsidRPr="005D036F">
        <w:t xml:space="preserve"> в приложении к Паспорту муниципальной программы таблицу «Перечень мероприятий муниципальной программы «Развитие системы дошкольного образования муниципального образования Кривошеинский район на 2011-2019 годы» </w:t>
      </w:r>
      <w:r w:rsidR="005D036F">
        <w:t>раздел</w:t>
      </w:r>
      <w:r w:rsidR="005D036F" w:rsidRPr="005D036F">
        <w:t xml:space="preserve"> «Наименование мероприятий в 2019 году» </w:t>
      </w:r>
      <w:r w:rsidR="005D036F">
        <w:t>изложить в следующей редакции:</w:t>
      </w:r>
    </w:p>
    <w:tbl>
      <w:tblPr>
        <w:tblStyle w:val="1"/>
        <w:tblW w:w="100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55"/>
        <w:gridCol w:w="1248"/>
        <w:gridCol w:w="993"/>
        <w:gridCol w:w="1021"/>
        <w:gridCol w:w="1134"/>
        <w:gridCol w:w="1136"/>
        <w:gridCol w:w="1134"/>
        <w:gridCol w:w="9"/>
        <w:gridCol w:w="840"/>
        <w:gridCol w:w="965"/>
      </w:tblGrid>
      <w:tr w:rsidR="005D036F" w:rsidRPr="005D036F" w:rsidTr="00E873BF"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15693A">
            <w:pPr>
              <w:ind w:firstLine="317"/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>«Наименование мероприятий в 2019 году</w:t>
            </w:r>
          </w:p>
        </w:tc>
      </w:tr>
      <w:tr w:rsidR="005D036F" w:rsidRPr="005D036F" w:rsidTr="00665EB7">
        <w:trPr>
          <w:trHeight w:val="272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Образова</w:t>
            </w:r>
            <w:proofErr w:type="spellEnd"/>
          </w:p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>тельные учреждения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>Содержа</w:t>
            </w:r>
          </w:p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ние</w:t>
            </w:r>
            <w:proofErr w:type="spellEnd"/>
            <w:r w:rsidRPr="005D036F">
              <w:rPr>
                <w:lang w:eastAsia="en-US"/>
              </w:rPr>
              <w:t xml:space="preserve">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Объём </w:t>
            </w:r>
            <w:proofErr w:type="spellStart"/>
            <w:r w:rsidRPr="005D036F">
              <w:rPr>
                <w:lang w:eastAsia="en-US"/>
              </w:rPr>
              <w:t>финан</w:t>
            </w:r>
            <w:proofErr w:type="spellEnd"/>
          </w:p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сирования</w:t>
            </w:r>
            <w:proofErr w:type="spellEnd"/>
            <w:r w:rsidRPr="005D036F">
              <w:rPr>
                <w:lang w:eastAsia="en-US"/>
              </w:rPr>
              <w:t xml:space="preserve"> (</w:t>
            </w:r>
            <w:proofErr w:type="spellStart"/>
            <w:r w:rsidRPr="005D036F">
              <w:rPr>
                <w:lang w:eastAsia="en-US"/>
              </w:rPr>
              <w:t>тыс</w:t>
            </w:r>
            <w:proofErr w:type="gramStart"/>
            <w:r w:rsidRPr="005D036F">
              <w:rPr>
                <w:lang w:eastAsia="en-US"/>
              </w:rPr>
              <w:t>.р</w:t>
            </w:r>
            <w:proofErr w:type="gramEnd"/>
            <w:r w:rsidRPr="005D036F">
              <w:rPr>
                <w:lang w:eastAsia="en-US"/>
              </w:rPr>
              <w:t>ублей</w:t>
            </w:r>
            <w:proofErr w:type="spellEnd"/>
            <w:r w:rsidRPr="005D036F">
              <w:rPr>
                <w:lang w:eastAsia="en-US"/>
              </w:rPr>
              <w:t>),</w:t>
            </w:r>
          </w:p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proofErr w:type="gramStart"/>
            <w:r w:rsidRPr="005D036F">
              <w:rPr>
                <w:lang w:eastAsia="en-US"/>
              </w:rPr>
              <w:t>всего (</w:t>
            </w:r>
            <w:proofErr w:type="spellStart"/>
            <w:r w:rsidRPr="005D036F">
              <w:rPr>
                <w:lang w:eastAsia="en-US"/>
              </w:rPr>
              <w:t>прог</w:t>
            </w:r>
            <w:proofErr w:type="spellEnd"/>
            <w:proofErr w:type="gramEnd"/>
          </w:p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5D036F">
              <w:rPr>
                <w:lang w:eastAsia="en-US"/>
              </w:rPr>
              <w:t>ноз</w:t>
            </w:r>
            <w:proofErr w:type="spellEnd"/>
            <w:r w:rsidRPr="005D036F">
              <w:rPr>
                <w:lang w:eastAsia="en-US"/>
              </w:rPr>
              <w:t>)</w:t>
            </w:r>
            <w:proofErr w:type="gramEnd"/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>В том числе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>Ответственные исполнители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center"/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Показатели результата мероприятия </w:t>
            </w:r>
          </w:p>
        </w:tc>
      </w:tr>
      <w:tr w:rsidR="005D036F" w:rsidRPr="005D036F" w:rsidTr="00E873BF">
        <w:trPr>
          <w:trHeight w:val="1134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Област</w:t>
            </w:r>
            <w:proofErr w:type="spellEnd"/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ной бюджет (по согласованию)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ind w:hanging="39"/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</w:tr>
      <w:tr w:rsidR="005D036F" w:rsidRPr="005D036F" w:rsidTr="00E873BF">
        <w:trPr>
          <w:trHeight w:val="94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МБДОУ «Колосок» </w:t>
            </w:r>
            <w:proofErr w:type="gramStart"/>
            <w:r w:rsidRPr="005D036F">
              <w:rPr>
                <w:lang w:eastAsia="en-US"/>
              </w:rPr>
              <w:t>с</w:t>
            </w:r>
            <w:proofErr w:type="gramEnd"/>
            <w:r w:rsidRPr="005D036F">
              <w:rPr>
                <w:lang w:eastAsia="en-US"/>
              </w:rPr>
              <w:t>. Володино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проверка проект</w:t>
            </w:r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ной </w:t>
            </w:r>
            <w:proofErr w:type="spellStart"/>
            <w:r w:rsidRPr="005D036F">
              <w:rPr>
                <w:lang w:eastAsia="en-US"/>
              </w:rPr>
              <w:t>докумен</w:t>
            </w:r>
            <w:proofErr w:type="spellEnd"/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12,204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12,204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Образовательное </w:t>
            </w:r>
            <w:proofErr w:type="spellStart"/>
            <w:proofErr w:type="gramStart"/>
            <w:r w:rsidRPr="005D036F">
              <w:rPr>
                <w:lang w:eastAsia="en-US"/>
              </w:rPr>
              <w:t>учре</w:t>
            </w:r>
            <w:proofErr w:type="spellEnd"/>
            <w:r>
              <w:t xml:space="preserve"> </w:t>
            </w:r>
            <w:proofErr w:type="spellStart"/>
            <w:r w:rsidRPr="005D036F">
              <w:rPr>
                <w:lang w:eastAsia="en-US"/>
              </w:rPr>
              <w:t>ждение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5D036F" w:rsidRPr="005D036F" w:rsidTr="00E873BF">
        <w:trPr>
          <w:trHeight w:val="696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rPr>
                <w:lang w:eastAsia="en-US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15693A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Подготовка образовательных учреждений к началу учебного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Образовательное </w:t>
            </w:r>
            <w:proofErr w:type="spellStart"/>
            <w:proofErr w:type="gramStart"/>
            <w:r w:rsidRPr="005D036F">
              <w:rPr>
                <w:lang w:eastAsia="en-US"/>
              </w:rPr>
              <w:t>учре</w:t>
            </w:r>
            <w:proofErr w:type="spellEnd"/>
            <w:r>
              <w:t xml:space="preserve"> </w:t>
            </w:r>
            <w:proofErr w:type="spellStart"/>
            <w:r w:rsidRPr="005D036F">
              <w:rPr>
                <w:lang w:eastAsia="en-US"/>
              </w:rPr>
              <w:t>ждение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5D036F" w:rsidRPr="005D036F" w:rsidTr="00E873BF">
        <w:trPr>
          <w:trHeight w:val="151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МБДОУ «Берёзка» с. Кривошеина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проверка проект</w:t>
            </w:r>
          </w:p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ной </w:t>
            </w:r>
            <w:proofErr w:type="spellStart"/>
            <w:r w:rsidRPr="005D036F">
              <w:rPr>
                <w:lang w:eastAsia="en-US"/>
              </w:rPr>
              <w:t>докумен</w:t>
            </w:r>
            <w:proofErr w:type="spellEnd"/>
          </w:p>
          <w:p w:rsidR="005D036F" w:rsidRPr="005D036F" w:rsidRDefault="005D036F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24,406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24,406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5D036F" w:rsidRPr="005D036F" w:rsidRDefault="005D036F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15693A" w:rsidRPr="005D036F" w:rsidTr="00E873BF">
        <w:trPr>
          <w:trHeight w:val="13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15693A">
            <w:pPr>
              <w:rPr>
                <w:lang w:eastAsia="en-US"/>
              </w:rPr>
            </w:pPr>
            <w:r w:rsidRPr="0015693A">
              <w:rPr>
                <w:lang w:eastAsia="en-US"/>
              </w:rPr>
              <w:t xml:space="preserve">Подготовка образовательных учреждений к началу учебного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15693A" w:rsidRPr="005D036F" w:rsidTr="00E873BF">
        <w:trPr>
          <w:trHeight w:val="201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МБДОУ «Улыбка» с. </w:t>
            </w:r>
            <w:proofErr w:type="spellStart"/>
            <w:r w:rsidRPr="005D036F">
              <w:rPr>
                <w:lang w:eastAsia="en-US"/>
              </w:rPr>
              <w:t>Пудовки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Проведе</w:t>
            </w:r>
            <w:proofErr w:type="spellEnd"/>
          </w:p>
          <w:p w:rsidR="0015693A" w:rsidRPr="005D036F" w:rsidRDefault="0015693A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ние</w:t>
            </w:r>
            <w:proofErr w:type="spellEnd"/>
            <w:r w:rsidRPr="005D036F">
              <w:rPr>
                <w:lang w:eastAsia="en-US"/>
              </w:rPr>
              <w:t xml:space="preserve"> </w:t>
            </w:r>
            <w:proofErr w:type="spellStart"/>
            <w:r w:rsidRPr="005D036F">
              <w:rPr>
                <w:lang w:eastAsia="en-US"/>
              </w:rPr>
              <w:t>эксперти</w:t>
            </w:r>
            <w:proofErr w:type="spellEnd"/>
          </w:p>
          <w:p w:rsidR="0015693A" w:rsidRPr="005D036F" w:rsidRDefault="0015693A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зы</w:t>
            </w:r>
            <w:proofErr w:type="spellEnd"/>
            <w:r w:rsidRPr="005D036F">
              <w:rPr>
                <w:lang w:eastAsia="en-US"/>
              </w:rPr>
              <w:t xml:space="preserve"> проект</w:t>
            </w:r>
          </w:p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ной </w:t>
            </w:r>
            <w:proofErr w:type="spellStart"/>
            <w:r w:rsidRPr="005D036F">
              <w:rPr>
                <w:lang w:eastAsia="en-US"/>
              </w:rPr>
              <w:t>докумен</w:t>
            </w:r>
            <w:proofErr w:type="spellEnd"/>
          </w:p>
          <w:p w:rsidR="0015693A" w:rsidRPr="005D036F" w:rsidRDefault="0015693A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тации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15693A" w:rsidRPr="005D036F" w:rsidTr="00E873BF">
        <w:trPr>
          <w:trHeight w:val="1395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Разработ</w:t>
            </w:r>
            <w:proofErr w:type="spellEnd"/>
          </w:p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 xml:space="preserve">ка проектно-сметной </w:t>
            </w:r>
            <w:proofErr w:type="spellStart"/>
            <w:proofErr w:type="gramStart"/>
            <w:r w:rsidRPr="005D036F">
              <w:rPr>
                <w:lang w:eastAsia="en-US"/>
              </w:rPr>
              <w:t>докумен</w:t>
            </w:r>
            <w:proofErr w:type="spellEnd"/>
            <w:r>
              <w:t xml:space="preserve"> </w:t>
            </w:r>
            <w:proofErr w:type="spellStart"/>
            <w:r w:rsidRPr="0015693A">
              <w:rPr>
                <w:lang w:eastAsia="en-US"/>
              </w:rPr>
              <w:t>тации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17,251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17,251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</w:tr>
      <w:tr w:rsidR="0015693A" w:rsidRPr="005D036F" w:rsidTr="00E873BF">
        <w:trPr>
          <w:trHeight w:val="255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rPr>
                <w:lang w:eastAsia="en-US"/>
              </w:rPr>
            </w:pPr>
            <w:r w:rsidRPr="0015693A">
              <w:rPr>
                <w:lang w:eastAsia="en-US"/>
              </w:rPr>
              <w:t>Подготовка образовательных учреждений к началу учебного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487342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5693A">
              <w:rPr>
                <w:lang w:eastAsia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rPr>
                <w:lang w:eastAsia="en-US"/>
              </w:rPr>
            </w:pPr>
            <w:r w:rsidRPr="005D036F">
              <w:rPr>
                <w:lang w:eastAsia="en-US"/>
              </w:rPr>
              <w:t>Образовательное учреждение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Соблю</w:t>
            </w:r>
            <w:proofErr w:type="spellEnd"/>
          </w:p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proofErr w:type="spellStart"/>
            <w:r w:rsidRPr="005D036F">
              <w:rPr>
                <w:lang w:eastAsia="en-US"/>
              </w:rPr>
              <w:t>дение</w:t>
            </w:r>
            <w:proofErr w:type="spellEnd"/>
            <w:r w:rsidRPr="005D036F">
              <w:rPr>
                <w:lang w:eastAsia="en-US"/>
              </w:rPr>
              <w:t xml:space="preserve"> требований СанПиН</w:t>
            </w:r>
          </w:p>
        </w:tc>
      </w:tr>
      <w:tr w:rsidR="0015693A" w:rsidRPr="005D036F" w:rsidTr="00E873BF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Итого 2019 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15693A">
              <w:rPr>
                <w:lang w:eastAsia="en-US"/>
              </w:rPr>
              <w:t>245 861,00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15693A">
              <w:rPr>
                <w:lang w:eastAsia="en-US"/>
              </w:rPr>
              <w:t>245 861,00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3A" w:rsidRPr="005D036F" w:rsidRDefault="0015693A" w:rsidP="00CB432C">
            <w:pPr>
              <w:jc w:val="both"/>
              <w:rPr>
                <w:lang w:eastAsia="en-US"/>
              </w:rPr>
            </w:pPr>
            <w:r w:rsidRPr="005D036F">
              <w:rPr>
                <w:lang w:eastAsia="en-US"/>
              </w:rPr>
              <w:t>0»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3A" w:rsidRPr="005D036F" w:rsidRDefault="0015693A" w:rsidP="00CB432C">
            <w:pPr>
              <w:rPr>
                <w:lang w:eastAsia="en-US"/>
              </w:rPr>
            </w:pPr>
          </w:p>
        </w:tc>
      </w:tr>
    </w:tbl>
    <w:p w:rsidR="005D036F" w:rsidRDefault="005D036F" w:rsidP="00E2190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D3A" w:rsidRDefault="005D036F" w:rsidP="00E2190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7597" w:rsidRPr="00176D3A">
        <w:rPr>
          <w:rFonts w:ascii="Times New Roman" w:hAnsi="Times New Roman" w:cs="Times New Roman"/>
          <w:sz w:val="24"/>
          <w:szCs w:val="24"/>
        </w:rPr>
        <w:t xml:space="preserve"> </w:t>
      </w:r>
      <w:r w:rsidR="00E43E60" w:rsidRPr="00176D3A">
        <w:rPr>
          <w:rFonts w:ascii="Times New Roman" w:hAnsi="Times New Roman" w:cs="Times New Roman"/>
          <w:sz w:val="24"/>
          <w:szCs w:val="24"/>
        </w:rPr>
        <w:t>В</w:t>
      </w:r>
      <w:r w:rsidR="00F6406E" w:rsidRPr="00176D3A">
        <w:rPr>
          <w:rFonts w:ascii="Times New Roman" w:hAnsi="Times New Roman" w:cs="Times New Roman"/>
          <w:sz w:val="24"/>
          <w:szCs w:val="24"/>
        </w:rPr>
        <w:t>н</w:t>
      </w:r>
      <w:r w:rsidR="00E43E60" w:rsidRPr="00176D3A">
        <w:rPr>
          <w:rFonts w:ascii="Times New Roman" w:hAnsi="Times New Roman" w:cs="Times New Roman"/>
          <w:sz w:val="24"/>
          <w:szCs w:val="24"/>
        </w:rPr>
        <w:t xml:space="preserve">ести в </w:t>
      </w:r>
      <w:r w:rsidR="00716DF8" w:rsidRPr="00176D3A">
        <w:rPr>
          <w:rFonts w:ascii="Times New Roman" w:hAnsi="Times New Roman" w:cs="Times New Roman"/>
          <w:sz w:val="24"/>
          <w:szCs w:val="24"/>
        </w:rPr>
        <w:t>постановление Администр</w:t>
      </w:r>
      <w:r w:rsidR="00735FAD" w:rsidRPr="00176D3A">
        <w:rPr>
          <w:rFonts w:ascii="Times New Roman" w:hAnsi="Times New Roman" w:cs="Times New Roman"/>
          <w:sz w:val="24"/>
          <w:szCs w:val="24"/>
        </w:rPr>
        <w:t xml:space="preserve">ации Кривошеинского района от </w:t>
      </w:r>
      <w:r w:rsidR="0040575A" w:rsidRPr="00176D3A">
        <w:rPr>
          <w:rFonts w:ascii="Times New Roman" w:hAnsi="Times New Roman" w:cs="Times New Roman"/>
          <w:sz w:val="24"/>
          <w:szCs w:val="24"/>
        </w:rPr>
        <w:t xml:space="preserve">05.03.2013 № 158 «Об утверждении муниципальной программы «Развитие инфраструктуры общего и дополнительного </w:t>
      </w:r>
      <w:r w:rsidR="0040575A" w:rsidRPr="00176D3A">
        <w:rPr>
          <w:rFonts w:ascii="Times New Roman" w:hAnsi="Times New Roman" w:cs="Times New Roman"/>
          <w:sz w:val="24"/>
          <w:szCs w:val="24"/>
        </w:rPr>
        <w:lastRenderedPageBreak/>
        <w:t>образования Кривошеинского района на 2013-201</w:t>
      </w:r>
      <w:r w:rsidR="00EF04D8">
        <w:rPr>
          <w:rFonts w:ascii="Times New Roman" w:hAnsi="Times New Roman" w:cs="Times New Roman"/>
          <w:sz w:val="24"/>
          <w:szCs w:val="24"/>
        </w:rPr>
        <w:t>9</w:t>
      </w:r>
      <w:r w:rsidR="0040575A" w:rsidRPr="00176D3A">
        <w:rPr>
          <w:rFonts w:ascii="Times New Roman" w:hAnsi="Times New Roman" w:cs="Times New Roman"/>
          <w:sz w:val="24"/>
          <w:szCs w:val="24"/>
        </w:rPr>
        <w:t xml:space="preserve"> годы</w:t>
      </w:r>
      <w:r w:rsidR="004E539F">
        <w:rPr>
          <w:rFonts w:ascii="Times New Roman" w:hAnsi="Times New Roman" w:cs="Times New Roman"/>
          <w:sz w:val="24"/>
          <w:szCs w:val="24"/>
        </w:rPr>
        <w:t>»»</w:t>
      </w:r>
      <w:r w:rsidR="004E539F" w:rsidRPr="004E539F">
        <w:t xml:space="preserve"> </w:t>
      </w:r>
      <w:r w:rsidR="004E539F" w:rsidRPr="004E539F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40575A" w:rsidRPr="00176D3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246BB" w:rsidRPr="00176D3A" w:rsidRDefault="00CB432C" w:rsidP="00E2190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176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6BB" w:rsidRPr="00176D3A">
        <w:rPr>
          <w:rFonts w:ascii="Times New Roman" w:hAnsi="Times New Roman" w:cs="Times New Roman"/>
          <w:color w:val="000000"/>
          <w:sz w:val="24"/>
          <w:szCs w:val="24"/>
        </w:rPr>
        <w:t>в приложении к постановлению «Паспорт муниципальной программы «</w:t>
      </w:r>
      <w:r w:rsidR="006246BB" w:rsidRPr="00176D3A">
        <w:rPr>
          <w:rFonts w:ascii="Times New Roman" w:hAnsi="Times New Roman" w:cs="Times New Roman"/>
          <w:sz w:val="24"/>
          <w:szCs w:val="24"/>
        </w:rPr>
        <w:t>Развитие инфраструктуры общего и дополнительного образования Кривошеинского района на 2013-201</w:t>
      </w:r>
      <w:r w:rsidR="00EF04D8">
        <w:rPr>
          <w:rFonts w:ascii="Times New Roman" w:hAnsi="Times New Roman" w:cs="Times New Roman"/>
          <w:sz w:val="24"/>
          <w:szCs w:val="24"/>
        </w:rPr>
        <w:t>9</w:t>
      </w:r>
      <w:r w:rsidR="006246BB" w:rsidRPr="00176D3A">
        <w:rPr>
          <w:rFonts w:ascii="Times New Roman" w:hAnsi="Times New Roman" w:cs="Times New Roman"/>
          <w:sz w:val="24"/>
          <w:szCs w:val="24"/>
        </w:rPr>
        <w:t xml:space="preserve"> годы</w:t>
      </w:r>
      <w:r w:rsidR="00D26110">
        <w:rPr>
          <w:rFonts w:ascii="Times New Roman" w:hAnsi="Times New Roman" w:cs="Times New Roman"/>
          <w:sz w:val="24"/>
          <w:szCs w:val="24"/>
        </w:rPr>
        <w:t>» (далее – муниципальная программа)</w:t>
      </w:r>
      <w:r w:rsidR="006246BB" w:rsidRPr="00176D3A">
        <w:rPr>
          <w:rFonts w:ascii="Times New Roman" w:hAnsi="Times New Roman" w:cs="Times New Roman"/>
          <w:sz w:val="24"/>
          <w:szCs w:val="24"/>
        </w:rPr>
        <w:t xml:space="preserve"> </w:t>
      </w:r>
      <w:r w:rsidR="006246BB" w:rsidRPr="00176D3A">
        <w:rPr>
          <w:rFonts w:ascii="Times New Roman" w:hAnsi="Times New Roman" w:cs="Times New Roman"/>
          <w:color w:val="000000"/>
          <w:sz w:val="24"/>
          <w:szCs w:val="24"/>
        </w:rPr>
        <w:t>строку «Объём и источники финансирования (с детализацией по годам реализации Программы, тыс. руб</w:t>
      </w:r>
      <w:r w:rsidR="00121D1C">
        <w:rPr>
          <w:rFonts w:ascii="Times New Roman" w:hAnsi="Times New Roman" w:cs="Times New Roman"/>
          <w:color w:val="000000"/>
          <w:sz w:val="24"/>
          <w:szCs w:val="24"/>
        </w:rPr>
        <w:t>лей)» изложить в новой редакции согласно приложению 1 к настоящему постановлению.</w:t>
      </w:r>
    </w:p>
    <w:p w:rsidR="00155651" w:rsidRPr="006920CC" w:rsidRDefault="00CB432C" w:rsidP="00E21908">
      <w:pPr>
        <w:tabs>
          <w:tab w:val="left" w:pos="851"/>
        </w:tabs>
        <w:ind w:firstLine="567"/>
        <w:jc w:val="both"/>
      </w:pPr>
      <w:r>
        <w:t>2)</w:t>
      </w:r>
      <w:r w:rsidR="00693773">
        <w:t xml:space="preserve"> </w:t>
      </w:r>
      <w:r w:rsidR="00D26110">
        <w:t>в Приложении</w:t>
      </w:r>
      <w:r w:rsidR="00155651">
        <w:t xml:space="preserve"> к Паспорту муниципальной программы </w:t>
      </w:r>
      <w:r w:rsidR="00D26110">
        <w:t>«</w:t>
      </w:r>
      <w:r w:rsidR="00D26110" w:rsidRPr="00A03B78">
        <w:t>Перечень программных мероприятий и объектов Программы</w:t>
      </w:r>
      <w:r w:rsidR="00D26110">
        <w:t xml:space="preserve">» </w:t>
      </w:r>
      <w:r w:rsidR="0015693A">
        <w:t>раздел</w:t>
      </w:r>
      <w:r w:rsidR="00D26110">
        <w:t xml:space="preserve"> </w:t>
      </w:r>
      <w:r w:rsidR="006920CC" w:rsidRPr="006920CC">
        <w:t>VI</w:t>
      </w:r>
      <w:r w:rsidR="006920CC">
        <w:rPr>
          <w:lang w:val="en-US"/>
        </w:rPr>
        <w:t>I</w:t>
      </w:r>
      <w:r w:rsidR="006920CC" w:rsidRPr="006920CC">
        <w:t xml:space="preserve"> «2019 год» </w:t>
      </w:r>
      <w:r w:rsidR="0015693A">
        <w:t xml:space="preserve">изложить в новой редакции </w:t>
      </w:r>
      <w:r w:rsidR="00D26110">
        <w:t>согласно приложению 2 к настоящему постановлению.</w:t>
      </w:r>
    </w:p>
    <w:p w:rsidR="00025DC9" w:rsidRDefault="005D036F" w:rsidP="00E21908">
      <w:pPr>
        <w:pStyle w:val="a7"/>
        <w:keepLines/>
        <w:tabs>
          <w:tab w:val="left" w:pos="567"/>
          <w:tab w:val="left" w:pos="851"/>
          <w:tab w:val="left" w:pos="993"/>
        </w:tabs>
        <w:spacing w:line="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E21908">
        <w:rPr>
          <w:sz w:val="24"/>
          <w:szCs w:val="24"/>
        </w:rPr>
        <w:t xml:space="preserve">. </w:t>
      </w:r>
      <w:r w:rsidR="00025DC9" w:rsidRPr="00EB1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025DC9" w:rsidRPr="00EB15EC">
        <w:rPr>
          <w:sz w:val="24"/>
          <w:szCs w:val="24"/>
        </w:rPr>
        <w:t>с</w:t>
      </w:r>
      <w:proofErr w:type="gramEnd"/>
      <w:r w:rsidR="00025DC9" w:rsidRPr="00EB15EC">
        <w:rPr>
          <w:sz w:val="24"/>
          <w:szCs w:val="24"/>
        </w:rPr>
        <w:t xml:space="preserve"> даты его официального опубликования. </w:t>
      </w:r>
    </w:p>
    <w:p w:rsidR="00BB41F1" w:rsidRPr="00BB41F1" w:rsidRDefault="005D036F" w:rsidP="00E21908">
      <w:pPr>
        <w:pStyle w:val="a7"/>
        <w:keepLines/>
        <w:tabs>
          <w:tab w:val="left" w:pos="0"/>
          <w:tab w:val="left" w:pos="851"/>
          <w:tab w:val="left" w:pos="993"/>
        </w:tabs>
        <w:spacing w:line="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E21908">
        <w:rPr>
          <w:sz w:val="24"/>
          <w:szCs w:val="24"/>
        </w:rPr>
        <w:t xml:space="preserve">. </w:t>
      </w:r>
      <w:r w:rsidR="00BB41F1"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5D036F" w:rsidP="00E21908">
      <w:pPr>
        <w:pStyle w:val="a7"/>
        <w:keepLines/>
        <w:tabs>
          <w:tab w:val="left" w:pos="0"/>
          <w:tab w:val="left" w:pos="851"/>
          <w:tab w:val="left" w:pos="993"/>
        </w:tabs>
        <w:spacing w:line="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E21908">
        <w:rPr>
          <w:sz w:val="24"/>
          <w:szCs w:val="24"/>
        </w:rPr>
        <w:t xml:space="preserve">. </w:t>
      </w:r>
      <w:proofErr w:type="gramStart"/>
      <w:r w:rsidR="00025DC9" w:rsidRPr="00EB15EC">
        <w:rPr>
          <w:sz w:val="24"/>
          <w:szCs w:val="24"/>
        </w:rPr>
        <w:t>Контроль за</w:t>
      </w:r>
      <w:proofErr w:type="gramEnd"/>
      <w:r w:rsidR="00025DC9" w:rsidRPr="00EB15EC">
        <w:rPr>
          <w:sz w:val="24"/>
          <w:szCs w:val="24"/>
        </w:rPr>
        <w:t xml:space="preserve"> исполнением настоящего постановления </w:t>
      </w:r>
      <w:r w:rsidR="00025DC9">
        <w:rPr>
          <w:sz w:val="24"/>
          <w:szCs w:val="24"/>
        </w:rPr>
        <w:t>возложить на Первого заместителя Главы Кривошеинского района</w:t>
      </w:r>
      <w:r w:rsidR="00025DC9" w:rsidRPr="00EB15EC">
        <w:rPr>
          <w:sz w:val="24"/>
          <w:szCs w:val="24"/>
        </w:rPr>
        <w:t>.</w:t>
      </w:r>
    </w:p>
    <w:p w:rsidR="00E850F4" w:rsidRDefault="00E850F4" w:rsidP="00E21908">
      <w:pPr>
        <w:pStyle w:val="ConsPlusNormal"/>
        <w:widowControl/>
        <w:tabs>
          <w:tab w:val="left" w:pos="851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1138" w:rsidRDefault="002D113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7D48" w:rsidRDefault="004E7D48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4E7D48" w:rsidRDefault="004E7D48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50F4" w:rsidRDefault="00E850F4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D26110" w:rsidRDefault="00D26110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693773" w:rsidRDefault="00693773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DF3CFC" w:rsidRDefault="00DF3CF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DF3CFC" w:rsidRDefault="00DF3CF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DF3CFC" w:rsidRDefault="00DF3CF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DF3CFC" w:rsidRDefault="00DF3CF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E873BF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E873BF" w:rsidRDefault="00025DC9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251E4">
        <w:rPr>
          <w:rFonts w:ascii="Times New Roman" w:hAnsi="Times New Roman" w:cs="Times New Roman"/>
        </w:rPr>
        <w:t>Кустова М.Ф. 21974</w:t>
      </w:r>
    </w:p>
    <w:p w:rsidR="00E873BF" w:rsidRDefault="00E873BF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873BF" w:rsidRDefault="00E873BF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37A70" w:rsidRDefault="00025DC9" w:rsidP="004E7D48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Жуйкова А.С., ОУ-13, 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tbl>
      <w:tblPr>
        <w:tblStyle w:val="a6"/>
        <w:tblpPr w:leftFromText="180" w:rightFromText="180" w:horzAnchor="page" w:tblpX="6808" w:tblpY="-1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786"/>
      </w:tblGrid>
      <w:tr w:rsidR="00E37A70" w:rsidTr="00E37A70">
        <w:tc>
          <w:tcPr>
            <w:tcW w:w="3227" w:type="dxa"/>
          </w:tcPr>
          <w:p w:rsidR="00E37A70" w:rsidRDefault="00E37A70" w:rsidP="00781D11"/>
        </w:tc>
        <w:tc>
          <w:tcPr>
            <w:tcW w:w="4786" w:type="dxa"/>
          </w:tcPr>
          <w:p w:rsidR="00E37A70" w:rsidRDefault="00E37A70" w:rsidP="00781D11"/>
        </w:tc>
      </w:tr>
    </w:tbl>
    <w:p w:rsidR="00E37A70" w:rsidRDefault="00E37A70" w:rsidP="00E37A70">
      <w:pPr>
        <w:sectPr w:rsidR="00E37A70" w:rsidSect="00665EB7">
          <w:headerReference w:type="default" r:id="rId10"/>
          <w:pgSz w:w="11906" w:h="16838"/>
          <w:pgMar w:top="567" w:right="567" w:bottom="1134" w:left="1134" w:header="709" w:footer="709" w:gutter="0"/>
          <w:pgNumType w:start="1" w:chapStyle="1"/>
          <w:cols w:space="708"/>
          <w:titlePg/>
          <w:docGrid w:linePitch="360"/>
        </w:sectPr>
      </w:pPr>
    </w:p>
    <w:p w:rsidR="00E37A70" w:rsidRDefault="00E37A70" w:rsidP="00E37A70">
      <w:pPr>
        <w:tabs>
          <w:tab w:val="left" w:pos="12180"/>
        </w:tabs>
      </w:pPr>
      <w:r>
        <w:lastRenderedPageBreak/>
        <w:tab/>
      </w:r>
    </w:p>
    <w:tbl>
      <w:tblPr>
        <w:tblStyle w:val="a6"/>
        <w:tblpPr w:leftFromText="180" w:rightFromText="180" w:horzAnchor="page" w:tblpX="6808" w:tblpY="-1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37A70" w:rsidTr="00E37A70">
        <w:tc>
          <w:tcPr>
            <w:tcW w:w="9039" w:type="dxa"/>
          </w:tcPr>
          <w:p w:rsidR="00E37A70" w:rsidRDefault="00E37A70" w:rsidP="00E37A70">
            <w:pPr>
              <w:ind w:left="3686"/>
            </w:pPr>
          </w:p>
          <w:p w:rsidR="00E37A70" w:rsidRDefault="00E37A70" w:rsidP="00E37A70">
            <w:pPr>
              <w:ind w:left="3686"/>
            </w:pPr>
          </w:p>
          <w:p w:rsidR="00E37A70" w:rsidRDefault="00E37A70" w:rsidP="00E37A70">
            <w:pPr>
              <w:ind w:left="3686"/>
            </w:pPr>
          </w:p>
          <w:p w:rsidR="00E37A70" w:rsidRDefault="00E37A70" w:rsidP="00CB432C">
            <w:pPr>
              <w:ind w:left="4253"/>
            </w:pPr>
            <w:r>
              <w:t xml:space="preserve">Приложение 1 к постановлению Администрации Кривошеинского района  от </w:t>
            </w:r>
            <w:r w:rsidR="00D45F2B">
              <w:t>26</w:t>
            </w:r>
            <w:r w:rsidR="00FD70C5">
              <w:t>.06</w:t>
            </w:r>
            <w:r>
              <w:t>.2019 №</w:t>
            </w:r>
            <w:r w:rsidR="00D45F2B">
              <w:t>373</w:t>
            </w:r>
          </w:p>
        </w:tc>
      </w:tr>
    </w:tbl>
    <w:p w:rsidR="00E37A70" w:rsidRDefault="00E37A70" w:rsidP="00E37A70">
      <w:pPr>
        <w:tabs>
          <w:tab w:val="left" w:pos="12180"/>
        </w:tabs>
      </w:pPr>
    </w:p>
    <w:p w:rsidR="00E37A70" w:rsidRDefault="00E37A70" w:rsidP="00E37A70"/>
    <w:p w:rsidR="00E37A70" w:rsidRDefault="00E37A70" w:rsidP="00E37A70"/>
    <w:p w:rsidR="00E37A70" w:rsidRDefault="00E37A70" w:rsidP="00E37A70"/>
    <w:p w:rsidR="00E37A70" w:rsidRDefault="00E37A70" w:rsidP="00E37A70">
      <w:pPr>
        <w:jc w:val="center"/>
      </w:pPr>
      <w:r w:rsidRPr="00176D3A">
        <w:rPr>
          <w:color w:val="000000"/>
        </w:rPr>
        <w:t>«Объём и источники финансирования (с детализацией по годам реализации Программы, тыс. руб</w:t>
      </w:r>
      <w:r>
        <w:rPr>
          <w:color w:val="000000"/>
        </w:rPr>
        <w:t>лей)»</w:t>
      </w:r>
    </w:p>
    <w:p w:rsidR="00E37A70" w:rsidRDefault="00E37A70" w:rsidP="00E37A70"/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2150"/>
        <w:gridCol w:w="2212"/>
        <w:gridCol w:w="1476"/>
        <w:gridCol w:w="1309"/>
        <w:gridCol w:w="1217"/>
        <w:gridCol w:w="1331"/>
        <w:gridCol w:w="1354"/>
        <w:gridCol w:w="1239"/>
        <w:gridCol w:w="1356"/>
        <w:gridCol w:w="1356"/>
      </w:tblGrid>
      <w:tr w:rsidR="00E21908" w:rsidRPr="00E21908" w:rsidTr="00B348F4">
        <w:trPr>
          <w:trHeight w:val="330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both"/>
            </w:pPr>
            <w:r w:rsidRPr="00E21908">
              <w:rPr>
                <w:lang w:eastAsia="en-US"/>
              </w:rPr>
              <w:t>«Объём и источники финансирования (с детализацией по годам реализации Программы, тыс. рублей)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r w:rsidRPr="00E21908">
              <w:rPr>
                <w:lang w:eastAsia="en-US"/>
              </w:rPr>
              <w:t>Источники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Всего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2013 год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2014 год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2015 год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2016 год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2017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2018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center"/>
            </w:pPr>
            <w:r w:rsidRPr="00E21908">
              <w:rPr>
                <w:lang w:eastAsia="en-US"/>
              </w:rPr>
              <w:t>2019 год</w:t>
            </w:r>
          </w:p>
        </w:tc>
      </w:tr>
      <w:tr w:rsidR="00E21908" w:rsidRPr="00E21908" w:rsidTr="00B348F4">
        <w:trPr>
          <w:trHeight w:val="315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r w:rsidRPr="00E21908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7159,72583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0,0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3458,2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0,0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448,13600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148,80794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3104,58189</w:t>
            </w:r>
          </w:p>
        </w:tc>
      </w:tr>
      <w:tr w:rsidR="00E21908" w:rsidRPr="00E21908" w:rsidTr="00B348F4">
        <w:trPr>
          <w:trHeight w:val="615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</w:tr>
      <w:tr w:rsidR="00E21908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r w:rsidRPr="00E21908">
              <w:rPr>
                <w:lang w:eastAsia="en-US"/>
              </w:rPr>
              <w:t>Областной бюджет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36724,55485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27373,4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1100,2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309,6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4810,9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1204,058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626,37874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908" w:rsidRPr="00E21908" w:rsidRDefault="00E21908" w:rsidP="00E21908">
            <w:pPr>
              <w:jc w:val="right"/>
            </w:pPr>
            <w:r w:rsidRPr="00E21908">
              <w:rPr>
                <w:lang w:eastAsia="en-US"/>
              </w:rPr>
              <w:t>1300,01811</w:t>
            </w:r>
          </w:p>
        </w:tc>
      </w:tr>
      <w:tr w:rsidR="00E21908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908" w:rsidRPr="00E21908" w:rsidRDefault="00E21908" w:rsidP="00E21908"/>
        </w:tc>
      </w:tr>
      <w:tr w:rsidR="00B348F4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r w:rsidRPr="00E21908">
              <w:rPr>
                <w:lang w:eastAsia="en-US"/>
              </w:rPr>
              <w:t>Местный бюджет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33075,11519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4226,8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4721,752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8895,56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5616,563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2238,293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E21908">
              <w:rPr>
                <w:lang w:eastAsia="en-US"/>
              </w:rPr>
              <w:t>4104,2536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pPr>
              <w:jc w:val="right"/>
            </w:pPr>
            <w:r w:rsidRPr="00B348F4">
              <w:rPr>
                <w:lang w:eastAsia="en-US"/>
              </w:rPr>
              <w:t>3271,89359</w:t>
            </w:r>
          </w:p>
        </w:tc>
      </w:tr>
      <w:tr w:rsidR="00B348F4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</w:tr>
      <w:tr w:rsidR="00B348F4" w:rsidRPr="00E21908" w:rsidTr="00B348F4">
        <w:trPr>
          <w:trHeight w:val="315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Pr="00E21908" w:rsidRDefault="00B348F4" w:rsidP="00E21908">
            <w:r w:rsidRPr="00E21908">
              <w:rPr>
                <w:lang w:eastAsia="en-US"/>
              </w:rPr>
              <w:t>Всего по источникам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center"/>
            </w:pPr>
            <w:r>
              <w:t>76959,39587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 w:rsidP="00B348F4">
            <w:pPr>
              <w:jc w:val="right"/>
            </w:pPr>
            <w:r>
              <w:t>31600,2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5821,952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12663,36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10427,463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3890,487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4879,44028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8F4" w:rsidRDefault="00B348F4">
            <w:pPr>
              <w:jc w:val="right"/>
            </w:pPr>
            <w:r>
              <w:t>7676,49359</w:t>
            </w:r>
          </w:p>
        </w:tc>
      </w:tr>
      <w:tr w:rsidR="00B348F4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</w:tr>
      <w:tr w:rsidR="00B348F4" w:rsidRPr="00E21908" w:rsidTr="00B348F4">
        <w:trPr>
          <w:trHeight w:val="276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2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8F4" w:rsidRPr="00E21908" w:rsidRDefault="00B348F4" w:rsidP="00E21908"/>
        </w:tc>
      </w:tr>
    </w:tbl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21908" w:rsidRDefault="00E21908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p w:rsidR="00E37A70" w:rsidRDefault="00E37A70" w:rsidP="004E7D48">
      <w:pPr>
        <w:pStyle w:val="ConsPlusNormal"/>
        <w:widowControl/>
        <w:spacing w:line="0" w:lineRule="atLeast"/>
        <w:ind w:firstLine="0"/>
        <w:jc w:val="both"/>
      </w:pPr>
    </w:p>
    <w:tbl>
      <w:tblPr>
        <w:tblStyle w:val="a6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7"/>
        <w:gridCol w:w="5611"/>
      </w:tblGrid>
      <w:tr w:rsidR="00E37A70" w:rsidTr="00917234">
        <w:trPr>
          <w:trHeight w:val="693"/>
        </w:trPr>
        <w:tc>
          <w:tcPr>
            <w:tcW w:w="10407" w:type="dxa"/>
          </w:tcPr>
          <w:p w:rsidR="00E37A70" w:rsidRDefault="00E37A70" w:rsidP="00781D11"/>
        </w:tc>
        <w:tc>
          <w:tcPr>
            <w:tcW w:w="5611" w:type="dxa"/>
          </w:tcPr>
          <w:p w:rsidR="00917234" w:rsidRDefault="00E37A70" w:rsidP="00781D11">
            <w:r>
              <w:t xml:space="preserve">Приложение 2 к постановлению </w:t>
            </w:r>
          </w:p>
          <w:p w:rsidR="00E37A70" w:rsidRDefault="00E37A70" w:rsidP="00781D11">
            <w:r>
              <w:t>Администр</w:t>
            </w:r>
            <w:r w:rsidR="00781D11">
              <w:t xml:space="preserve">ации Кривошеинского района от </w:t>
            </w:r>
            <w:r w:rsidR="00D45F2B" w:rsidRPr="00D45F2B">
              <w:t xml:space="preserve"> 26.06.2019 №373</w:t>
            </w:r>
          </w:p>
        </w:tc>
      </w:tr>
    </w:tbl>
    <w:p w:rsidR="00781D11" w:rsidRDefault="00781D11" w:rsidP="004E7D48">
      <w:pPr>
        <w:pStyle w:val="ConsPlusNormal"/>
        <w:widowControl/>
        <w:spacing w:line="0" w:lineRule="atLeast"/>
        <w:ind w:firstLine="0"/>
        <w:jc w:val="both"/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276"/>
        <w:gridCol w:w="1021"/>
        <w:gridCol w:w="1313"/>
        <w:gridCol w:w="1313"/>
        <w:gridCol w:w="1313"/>
        <w:gridCol w:w="1312"/>
        <w:gridCol w:w="584"/>
        <w:gridCol w:w="1605"/>
        <w:gridCol w:w="3784"/>
      </w:tblGrid>
      <w:tr w:rsidR="00781D11" w:rsidRPr="00781D11" w:rsidTr="008F72A7">
        <w:trPr>
          <w:trHeight w:val="330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81D11" w:rsidRPr="00781D11" w:rsidRDefault="00917234" w:rsidP="00781D1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81D11" w:rsidRPr="00781D11">
              <w:rPr>
                <w:b/>
                <w:bCs/>
              </w:rPr>
              <w:t>VII</w:t>
            </w:r>
          </w:p>
        </w:tc>
        <w:tc>
          <w:tcPr>
            <w:tcW w:w="14521" w:type="dxa"/>
            <w:gridSpan w:val="9"/>
            <w:shd w:val="clear" w:color="auto" w:fill="auto"/>
            <w:vAlign w:val="center"/>
            <w:hideMark/>
          </w:tcPr>
          <w:p w:rsidR="00781D11" w:rsidRPr="00781D11" w:rsidRDefault="00781D11" w:rsidP="00781D11">
            <w:pPr>
              <w:jc w:val="center"/>
            </w:pPr>
            <w:r w:rsidRPr="00781D11">
              <w:t>2019 год</w:t>
            </w:r>
          </w:p>
        </w:tc>
      </w:tr>
      <w:tr w:rsidR="000C627B" w:rsidRPr="00781D11" w:rsidTr="008F72A7">
        <w:trPr>
          <w:trHeight w:val="330"/>
        </w:trPr>
        <w:tc>
          <w:tcPr>
            <w:tcW w:w="803" w:type="dxa"/>
            <w:shd w:val="clear" w:color="auto" w:fill="auto"/>
          </w:tcPr>
          <w:p w:rsidR="00917234" w:rsidRPr="00781D11" w:rsidRDefault="00917234" w:rsidP="00917234">
            <w:pPr>
              <w:jc w:val="center"/>
            </w:pP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Объекты: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 </w:t>
            </w:r>
          </w:p>
        </w:tc>
      </w:tr>
      <w:tr w:rsidR="000C627B" w:rsidRPr="00781D11" w:rsidTr="008F72A7">
        <w:trPr>
          <w:trHeight w:val="425"/>
        </w:trPr>
        <w:tc>
          <w:tcPr>
            <w:tcW w:w="803" w:type="dxa"/>
            <w:vMerge w:val="restart"/>
            <w:shd w:val="clear" w:color="auto" w:fill="auto"/>
          </w:tcPr>
          <w:p w:rsidR="00917234" w:rsidRPr="00781D11" w:rsidRDefault="00917234" w:rsidP="000C627B">
            <w:pPr>
              <w:jc w:val="center"/>
            </w:pPr>
            <w:r>
              <w:t>1.1.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МБОУ «Красноярская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917234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2024,0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1012,0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1012,0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Приобретение автотранспортного средства</w:t>
            </w:r>
          </w:p>
        </w:tc>
      </w:tr>
      <w:tr w:rsidR="000C627B" w:rsidRPr="00781D11" w:rsidTr="008F72A7">
        <w:trPr>
          <w:trHeight w:val="461"/>
        </w:trPr>
        <w:tc>
          <w:tcPr>
            <w:tcW w:w="803" w:type="dxa"/>
            <w:vMerge/>
            <w:shd w:val="clear" w:color="auto" w:fill="auto"/>
            <w:noWrap/>
            <w:vAlign w:val="bottom"/>
            <w:hideMark/>
          </w:tcPr>
          <w:p w:rsidR="00917234" w:rsidRPr="00781D11" w:rsidRDefault="00917234" w:rsidP="000C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:rsidR="00917234" w:rsidRPr="00781D11" w:rsidRDefault="00917234" w:rsidP="00781D11"/>
        </w:tc>
        <w:tc>
          <w:tcPr>
            <w:tcW w:w="1021" w:type="dxa"/>
            <w:vMerge/>
            <w:vAlign w:val="center"/>
            <w:hideMark/>
          </w:tcPr>
          <w:p w:rsidR="00917234" w:rsidRPr="00781D11" w:rsidRDefault="00917234" w:rsidP="00917234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0C627B" w:rsidP="000C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0C627B" w:rsidRPr="00781D11" w:rsidTr="008F72A7">
        <w:trPr>
          <w:trHeight w:val="370"/>
        </w:trPr>
        <w:tc>
          <w:tcPr>
            <w:tcW w:w="803" w:type="dxa"/>
            <w:vMerge w:val="restart"/>
            <w:shd w:val="clear" w:color="auto" w:fill="auto"/>
          </w:tcPr>
          <w:p w:rsidR="00917234" w:rsidRPr="00781D11" w:rsidRDefault="00917234" w:rsidP="000C627B">
            <w:pPr>
              <w:jc w:val="center"/>
            </w:pPr>
            <w:r>
              <w:t>1.2.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МКОУ «Петровская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917234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0C627B" w:rsidRPr="00781D11" w:rsidTr="008F72A7">
        <w:trPr>
          <w:trHeight w:val="264"/>
        </w:trPr>
        <w:tc>
          <w:tcPr>
            <w:tcW w:w="803" w:type="dxa"/>
            <w:vMerge/>
            <w:vAlign w:val="center"/>
            <w:hideMark/>
          </w:tcPr>
          <w:p w:rsidR="00917234" w:rsidRPr="00781D11" w:rsidRDefault="00917234" w:rsidP="000C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:rsidR="00917234" w:rsidRPr="00781D11" w:rsidRDefault="00917234" w:rsidP="00781D11"/>
        </w:tc>
        <w:tc>
          <w:tcPr>
            <w:tcW w:w="1021" w:type="dxa"/>
            <w:vMerge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32,0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32,0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</w:pPr>
            <w:r w:rsidRPr="00781D11">
              <w:t>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Оснащение устройствами </w:t>
            </w:r>
            <w:proofErr w:type="spellStart"/>
            <w:r w:rsidRPr="00781D11">
              <w:rPr>
                <w:sz w:val="22"/>
                <w:szCs w:val="22"/>
              </w:rPr>
              <w:t>видеофиксации</w:t>
            </w:r>
            <w:proofErr w:type="spellEnd"/>
            <w:r w:rsidRPr="00781D11">
              <w:rPr>
                <w:sz w:val="22"/>
                <w:szCs w:val="22"/>
              </w:rPr>
              <w:t xml:space="preserve"> автобусов</w:t>
            </w:r>
          </w:p>
        </w:tc>
      </w:tr>
      <w:tr w:rsidR="000C627B" w:rsidRPr="00781D11" w:rsidTr="008F72A7">
        <w:trPr>
          <w:trHeight w:val="300"/>
        </w:trPr>
        <w:tc>
          <w:tcPr>
            <w:tcW w:w="803" w:type="dxa"/>
            <w:vMerge w:val="restart"/>
            <w:shd w:val="clear" w:color="auto" w:fill="auto"/>
          </w:tcPr>
          <w:p w:rsidR="00917234" w:rsidRPr="00781D11" w:rsidRDefault="00917234" w:rsidP="000C627B">
            <w:pPr>
              <w:jc w:val="center"/>
            </w:pPr>
            <w:r>
              <w:t>1.3.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МКОУ «Никольская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0C627B" w:rsidRPr="00781D11" w:rsidTr="008F72A7">
        <w:trPr>
          <w:trHeight w:val="350"/>
        </w:trPr>
        <w:tc>
          <w:tcPr>
            <w:tcW w:w="803" w:type="dxa"/>
            <w:vMerge/>
            <w:vAlign w:val="center"/>
            <w:hideMark/>
          </w:tcPr>
          <w:p w:rsidR="00917234" w:rsidRPr="00781D11" w:rsidRDefault="00917234" w:rsidP="000C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:rsidR="00917234" w:rsidRPr="00781D11" w:rsidRDefault="00917234" w:rsidP="00781D11"/>
        </w:tc>
        <w:tc>
          <w:tcPr>
            <w:tcW w:w="1021" w:type="dxa"/>
            <w:vMerge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25,0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25,0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Приобретение навигационной аппаратуры (системы ГЛОНАСС)</w:t>
            </w:r>
          </w:p>
        </w:tc>
      </w:tr>
      <w:tr w:rsidR="000C627B" w:rsidRPr="00781D11" w:rsidTr="008F72A7">
        <w:trPr>
          <w:trHeight w:val="383"/>
        </w:trPr>
        <w:tc>
          <w:tcPr>
            <w:tcW w:w="803" w:type="dxa"/>
            <w:vMerge w:val="restart"/>
            <w:shd w:val="clear" w:color="auto" w:fill="auto"/>
          </w:tcPr>
          <w:p w:rsidR="00917234" w:rsidRPr="00781D11" w:rsidRDefault="00917234" w:rsidP="000C62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МБОУ «Володинская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0C627B" w:rsidRPr="00781D11" w:rsidTr="008F72A7">
        <w:trPr>
          <w:trHeight w:val="615"/>
        </w:trPr>
        <w:tc>
          <w:tcPr>
            <w:tcW w:w="803" w:type="dxa"/>
            <w:vMerge/>
            <w:vAlign w:val="center"/>
            <w:hideMark/>
          </w:tcPr>
          <w:p w:rsidR="00917234" w:rsidRPr="00781D11" w:rsidRDefault="00917234" w:rsidP="000C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32,0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32,0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</w:pPr>
            <w:r w:rsidRPr="00781D11">
              <w:t>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Оснащение устройствами </w:t>
            </w:r>
            <w:proofErr w:type="spellStart"/>
            <w:r w:rsidRPr="00781D11">
              <w:rPr>
                <w:sz w:val="22"/>
                <w:szCs w:val="22"/>
              </w:rPr>
              <w:t>видеофиксации</w:t>
            </w:r>
            <w:proofErr w:type="spellEnd"/>
            <w:r w:rsidRPr="00781D11">
              <w:rPr>
                <w:sz w:val="22"/>
                <w:szCs w:val="22"/>
              </w:rPr>
              <w:t xml:space="preserve"> автобусов </w:t>
            </w:r>
          </w:p>
        </w:tc>
      </w:tr>
      <w:tr w:rsidR="00917234" w:rsidRPr="00781D11" w:rsidTr="008F72A7">
        <w:trPr>
          <w:trHeight w:val="229"/>
        </w:trPr>
        <w:tc>
          <w:tcPr>
            <w:tcW w:w="803" w:type="dxa"/>
            <w:shd w:val="clear" w:color="auto" w:fill="auto"/>
          </w:tcPr>
          <w:p w:rsidR="00781D11" w:rsidRPr="00781D11" w:rsidRDefault="00917234" w:rsidP="000C62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r w:rsidRPr="00781D11">
              <w:rPr>
                <w:lang w:eastAsia="en-US"/>
              </w:rPr>
              <w:t>МБОУ «Иштанская ООШ»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781D11" w:rsidRPr="00781D11" w:rsidRDefault="00781D11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781D11" w:rsidRPr="00781D11" w:rsidRDefault="00781D11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781D11" w:rsidRPr="00781D11" w:rsidRDefault="00781D11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781D11" w:rsidRPr="00781D11" w:rsidRDefault="00781D11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917234" w:rsidRPr="00781D11" w:rsidTr="008F72A7">
        <w:trPr>
          <w:trHeight w:val="366"/>
        </w:trPr>
        <w:tc>
          <w:tcPr>
            <w:tcW w:w="803" w:type="dxa"/>
            <w:vMerge w:val="restart"/>
            <w:shd w:val="clear" w:color="auto" w:fill="auto"/>
          </w:tcPr>
          <w:p w:rsidR="00917234" w:rsidRPr="00781D11" w:rsidRDefault="00917234" w:rsidP="000C62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rPr>
                <w:lang w:eastAsia="en-US"/>
              </w:rPr>
              <w:t>МБОУ «Пудовская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Лицензирование деятельности по перевозкам пассажиров автобусами </w:t>
            </w:r>
          </w:p>
        </w:tc>
      </w:tr>
      <w:tr w:rsidR="00917234" w:rsidRPr="00781D11" w:rsidTr="008F72A7">
        <w:trPr>
          <w:trHeight w:val="419"/>
        </w:trPr>
        <w:tc>
          <w:tcPr>
            <w:tcW w:w="803" w:type="dxa"/>
            <w:vMerge/>
            <w:vAlign w:val="center"/>
            <w:hideMark/>
          </w:tcPr>
          <w:p w:rsidR="00917234" w:rsidRPr="00781D11" w:rsidRDefault="00917234" w:rsidP="000C6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  <w:hideMark/>
          </w:tcPr>
          <w:p w:rsidR="00917234" w:rsidRPr="00781D11" w:rsidRDefault="00917234" w:rsidP="00781D11"/>
        </w:tc>
        <w:tc>
          <w:tcPr>
            <w:tcW w:w="1021" w:type="dxa"/>
            <w:vMerge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29,41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29,41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Приобретение, монтаж и обслуживание системы ГЛОНАС</w:t>
            </w:r>
          </w:p>
        </w:tc>
      </w:tr>
      <w:tr w:rsidR="00917234" w:rsidRPr="00781D11" w:rsidTr="008F72A7">
        <w:trPr>
          <w:trHeight w:val="257"/>
        </w:trPr>
        <w:tc>
          <w:tcPr>
            <w:tcW w:w="803" w:type="dxa"/>
            <w:shd w:val="clear" w:color="auto" w:fill="auto"/>
          </w:tcPr>
          <w:p w:rsidR="00917234" w:rsidRPr="00781D11" w:rsidRDefault="000C627B" w:rsidP="000C62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rPr>
                <w:lang w:eastAsia="en-US"/>
              </w:rPr>
              <w:t>МБОУ «Кривошеинская СОШ им. Героя Советского Союза Ф.М. Зинченко»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128,0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128,0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917234" w:rsidRPr="00781D11" w:rsidRDefault="00917234" w:rsidP="000C627B">
            <w:pPr>
              <w:jc w:val="right"/>
            </w:pPr>
            <w:r w:rsidRPr="00781D11">
              <w:rPr>
                <w:lang w:eastAsia="en-US"/>
              </w:rPr>
              <w:t>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917234" w:rsidRPr="00781D11" w:rsidRDefault="00917234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Оснащение устройствами </w:t>
            </w:r>
            <w:proofErr w:type="spellStart"/>
            <w:r w:rsidRPr="00781D11">
              <w:rPr>
                <w:sz w:val="22"/>
                <w:szCs w:val="22"/>
                <w:lang w:eastAsia="en-US"/>
              </w:rPr>
              <w:t>видеофиксации</w:t>
            </w:r>
            <w:proofErr w:type="spellEnd"/>
            <w:r w:rsidRPr="00781D11">
              <w:rPr>
                <w:sz w:val="22"/>
                <w:szCs w:val="22"/>
                <w:lang w:eastAsia="en-US"/>
              </w:rPr>
              <w:t xml:space="preserve"> автобусов</w:t>
            </w:r>
          </w:p>
        </w:tc>
      </w:tr>
      <w:tr w:rsidR="00D05ECF" w:rsidRPr="00781D11" w:rsidTr="008F72A7">
        <w:trPr>
          <w:trHeight w:val="600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5ECF" w:rsidRPr="00781D11" w:rsidRDefault="00D05ECF" w:rsidP="0078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ИТОГО по мероприятию 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2315,41</w:t>
            </w:r>
          </w:p>
        </w:tc>
        <w:tc>
          <w:tcPr>
            <w:tcW w:w="1313" w:type="dxa"/>
            <w:shd w:val="clear" w:color="000000" w:fill="FFFFFF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000000" w:fill="FFFFFF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1204,00000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1111,41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b/>
                <w:bCs/>
              </w:rPr>
            </w:pPr>
            <w:r w:rsidRPr="00781D11">
              <w:rPr>
                <w:b/>
                <w:bCs/>
                <w:lang w:eastAsia="en-US"/>
              </w:rPr>
              <w:t> </w:t>
            </w:r>
          </w:p>
        </w:tc>
      </w:tr>
      <w:tr w:rsidR="00D05ECF" w:rsidRPr="00781D11" w:rsidTr="008F72A7">
        <w:tc>
          <w:tcPr>
            <w:tcW w:w="803" w:type="dxa"/>
            <w:shd w:val="clear" w:color="auto" w:fill="auto"/>
            <w:noWrap/>
            <w:vAlign w:val="bottom"/>
          </w:tcPr>
          <w:p w:rsidR="00D05ECF" w:rsidRPr="00781D11" w:rsidRDefault="00D05ECF" w:rsidP="00781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D05ECF" w:rsidRPr="00781D11" w:rsidRDefault="00D05ECF" w:rsidP="00781D11">
            <w:pPr>
              <w:rPr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05ECF" w:rsidRPr="00781D11" w:rsidRDefault="00D05ECF" w:rsidP="00781D11">
            <w:pPr>
              <w:rPr>
                <w:lang w:eastAsia="en-US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shd w:val="clear" w:color="000000" w:fill="FFFFFF"/>
            <w:vAlign w:val="center"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3" w:type="dxa"/>
            <w:shd w:val="clear" w:color="000000" w:fill="FFFFFF"/>
            <w:vAlign w:val="center"/>
          </w:tcPr>
          <w:p w:rsidR="00D05ECF" w:rsidRDefault="00D05ECF" w:rsidP="000C627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D05ECF" w:rsidRPr="00781D11" w:rsidRDefault="00D05ECF" w:rsidP="00781D11">
            <w:pPr>
              <w:rPr>
                <w:lang w:eastAsia="en-US"/>
              </w:rPr>
            </w:pPr>
          </w:p>
        </w:tc>
        <w:tc>
          <w:tcPr>
            <w:tcW w:w="3784" w:type="dxa"/>
            <w:shd w:val="clear" w:color="auto" w:fill="auto"/>
            <w:vAlign w:val="center"/>
          </w:tcPr>
          <w:p w:rsidR="00D05ECF" w:rsidRPr="00781D11" w:rsidRDefault="00D05ECF" w:rsidP="00781D11">
            <w:pPr>
              <w:rPr>
                <w:b/>
                <w:bCs/>
                <w:lang w:eastAsia="en-US"/>
              </w:rPr>
            </w:pPr>
          </w:p>
        </w:tc>
      </w:tr>
      <w:tr w:rsidR="00D05ECF" w:rsidRPr="00781D11" w:rsidTr="008F72A7">
        <w:trPr>
          <w:trHeight w:val="330"/>
        </w:trPr>
        <w:tc>
          <w:tcPr>
            <w:tcW w:w="15324" w:type="dxa"/>
            <w:gridSpan w:val="10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b/>
                <w:bCs/>
              </w:rPr>
            </w:pPr>
            <w:r w:rsidRPr="00781D11">
              <w:rPr>
                <w:b/>
                <w:bCs/>
                <w:lang w:eastAsia="en-US"/>
              </w:rPr>
              <w:t>Мероприятие 2.  Создание безопасных условий для организации образовательного процесса, укрепление материальной базы</w:t>
            </w:r>
          </w:p>
        </w:tc>
      </w:tr>
      <w:tr w:rsidR="00D05ECF" w:rsidRPr="00781D11" w:rsidTr="008F72A7">
        <w:trPr>
          <w:trHeight w:val="210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 w:rsidRPr="000C627B">
              <w:t>2.1.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МБОУ «Белобугорская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116,341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116,341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Разработка проектно-сметной документации</w:t>
            </w:r>
          </w:p>
        </w:tc>
      </w:tr>
      <w:tr w:rsidR="00D05ECF" w:rsidRPr="00781D11" w:rsidTr="008F72A7">
        <w:trPr>
          <w:trHeight w:val="671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120,0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120,0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62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2.2.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МБОУ «Володинская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74,26384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74,26384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Проверка проектной документации</w:t>
            </w:r>
          </w:p>
        </w:tc>
      </w:tr>
      <w:tr w:rsidR="00D05ECF" w:rsidRPr="00781D11" w:rsidTr="008F72A7">
        <w:trPr>
          <w:trHeight w:val="761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180,0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>
              <w:t>0,</w:t>
            </w:r>
            <w:r w:rsidRPr="00781D11">
              <w:t>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152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2.3.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МБОУ «Иштанская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Проверка проектной документации</w:t>
            </w:r>
          </w:p>
        </w:tc>
      </w:tr>
      <w:tr w:rsidR="00D05ECF" w:rsidRPr="00781D11" w:rsidTr="008F72A7">
        <w:trPr>
          <w:trHeight w:val="718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55,0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55,0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516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  <w:r>
              <w:t>2.4.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Default="00D05ECF" w:rsidP="000C627B">
            <w:pPr>
              <w:spacing w:after="240"/>
              <w:rPr>
                <w:sz w:val="22"/>
                <w:szCs w:val="22"/>
                <w:lang w:eastAsia="en-US"/>
              </w:rPr>
            </w:pPr>
          </w:p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МБОУ «Красноярская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77,692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77,692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center"/>
            </w:pPr>
            <w:r w:rsidRPr="00781D11">
              <w:rPr>
                <w:lang w:eastAsia="en-US"/>
              </w:rPr>
              <w:t> </w:t>
            </w:r>
          </w:p>
        </w:tc>
        <w:tc>
          <w:tcPr>
            <w:tcW w:w="37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Техническое обслуживание станции водоочистки и приобретение </w:t>
            </w:r>
            <w:proofErr w:type="spellStart"/>
            <w:r w:rsidRPr="00781D11">
              <w:rPr>
                <w:sz w:val="22"/>
                <w:szCs w:val="22"/>
                <w:lang w:eastAsia="en-US"/>
              </w:rPr>
              <w:t>водонасосной</w:t>
            </w:r>
            <w:proofErr w:type="spellEnd"/>
            <w:r w:rsidRPr="00781D11">
              <w:rPr>
                <w:sz w:val="22"/>
                <w:szCs w:val="22"/>
                <w:lang w:eastAsia="en-US"/>
              </w:rPr>
              <w:t xml:space="preserve"> станции</w:t>
            </w:r>
          </w:p>
        </w:tc>
      </w:tr>
      <w:tr w:rsidR="00D05ECF" w:rsidRPr="00781D11" w:rsidTr="008F72A7">
        <w:trPr>
          <w:trHeight w:val="516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</w:p>
        </w:tc>
        <w:tc>
          <w:tcPr>
            <w:tcW w:w="3784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</w:tr>
      <w:tr w:rsidR="00D05ECF" w:rsidRPr="00781D11" w:rsidTr="008F72A7">
        <w:trPr>
          <w:trHeight w:val="739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Проведение экспертизы проектной документации и проверка проектной документации </w:t>
            </w:r>
          </w:p>
        </w:tc>
      </w:tr>
      <w:tr w:rsidR="00D05ECF" w:rsidRPr="00781D11" w:rsidTr="008F72A7">
        <w:trPr>
          <w:trHeight w:val="569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112,93607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112,93607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D05ECF">
              <w:rPr>
                <w:sz w:val="22"/>
                <w:szCs w:val="22"/>
                <w:lang w:eastAsia="en-US"/>
              </w:rPr>
              <w:t>Разработка проектно-сметной документации</w:t>
            </w:r>
          </w:p>
        </w:tc>
      </w:tr>
      <w:tr w:rsidR="00D05ECF" w:rsidRPr="00781D11" w:rsidTr="008F72A7">
        <w:trPr>
          <w:trHeight w:val="825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</w:t>
            </w: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Подготовка образовательных учреждений к началу учебного года (текущий ремонт, приобретение и установка оборудования и </w:t>
            </w:r>
            <w:r w:rsidRPr="00781D11">
              <w:rPr>
                <w:sz w:val="22"/>
                <w:szCs w:val="22"/>
              </w:rPr>
              <w:lastRenderedPageBreak/>
              <w:t>материалов)</w:t>
            </w:r>
          </w:p>
        </w:tc>
      </w:tr>
      <w:tr w:rsidR="00D05ECF" w:rsidRPr="00781D11" w:rsidTr="008F72A7">
        <w:trPr>
          <w:trHeight w:val="399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spacing w:after="240"/>
              <w:jc w:val="center"/>
            </w:pPr>
            <w:r>
              <w:lastRenderedPageBreak/>
              <w:t>2.5.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  <w:r w:rsidRPr="00781D11">
              <w:rPr>
                <w:lang w:eastAsia="en-US"/>
              </w:rPr>
              <w:t>МБОУ «Кривошеинская СОШ им. Героя Советского Союза Ф.М. Зинченко»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75,89468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75,89468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</w:pPr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spacing w:after="240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Разработка проектно-сметной документации</w:t>
            </w:r>
          </w:p>
        </w:tc>
      </w:tr>
      <w:tr w:rsidR="00D05ECF" w:rsidRPr="00781D11" w:rsidTr="008F72A7">
        <w:trPr>
          <w:trHeight w:val="366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57,38000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0, 0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57,38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 xml:space="preserve">Приобретение противопожарных и </w:t>
            </w:r>
            <w:proofErr w:type="gramStart"/>
            <w:r w:rsidRPr="00781D11">
              <w:rPr>
                <w:sz w:val="22"/>
                <w:szCs w:val="22"/>
              </w:rPr>
              <w:t>металлической</w:t>
            </w:r>
            <w:proofErr w:type="gramEnd"/>
            <w:r w:rsidRPr="00781D11">
              <w:rPr>
                <w:sz w:val="22"/>
                <w:szCs w:val="22"/>
              </w:rPr>
              <w:t xml:space="preserve"> дверей</w:t>
            </w:r>
          </w:p>
        </w:tc>
      </w:tr>
      <w:tr w:rsidR="00D05ECF" w:rsidRPr="00781D11" w:rsidTr="008F72A7">
        <w:trPr>
          <w:trHeight w:val="685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260,0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260,0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330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2.6.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МБОУ «Малиновская ООШ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Проверка проектной документации</w:t>
            </w:r>
          </w:p>
        </w:tc>
      </w:tr>
      <w:tr w:rsidR="00D05ECF" w:rsidRPr="00781D11" w:rsidTr="008F72A7">
        <w:trPr>
          <w:trHeight w:val="860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0C627B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110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2.7.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МБОУ «Новокривошеинская 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24,406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Проверка проектной документации</w:t>
            </w:r>
          </w:p>
        </w:tc>
      </w:tr>
      <w:tr w:rsidR="00D05ECF" w:rsidRPr="00781D11" w:rsidTr="008F72A7">
        <w:trPr>
          <w:trHeight w:val="384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199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2.8.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МБОУ «Пудовская СОШ»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72,152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72,15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Проверка проектной документации </w:t>
            </w:r>
          </w:p>
        </w:tc>
      </w:tr>
      <w:tr w:rsidR="00D05ECF" w:rsidRPr="00781D11" w:rsidTr="008F72A7">
        <w:trPr>
          <w:trHeight w:val="332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</w:pPr>
            <w:r w:rsidRPr="00781D11">
              <w:t>0,00000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Проверка достоверности определения сметной стоимости</w:t>
            </w:r>
          </w:p>
        </w:tc>
      </w:tr>
      <w:tr w:rsidR="00D05ECF" w:rsidRPr="00781D11" w:rsidTr="008F72A7">
        <w:trPr>
          <w:trHeight w:val="226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Разработка проектно-сметной документации</w:t>
            </w:r>
          </w:p>
        </w:tc>
      </w:tr>
      <w:tr w:rsidR="00D05ECF" w:rsidRPr="00781D11" w:rsidTr="008F72A7">
        <w:trPr>
          <w:trHeight w:val="545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120,0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</w:pPr>
            <w:r w:rsidRPr="00781D11"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</w:pPr>
            <w:r w:rsidRPr="00781D11"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120,0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376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2.9.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 xml:space="preserve">МКОУ </w:t>
            </w:r>
            <w:r w:rsidRPr="00781D11">
              <w:rPr>
                <w:lang w:eastAsia="en-US"/>
              </w:rPr>
              <w:lastRenderedPageBreak/>
              <w:t>«Петровская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lastRenderedPageBreak/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36,406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36,406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Проведение экспертизы проектной документации и проверка проектной </w:t>
            </w:r>
            <w:r w:rsidRPr="00781D11">
              <w:rPr>
                <w:sz w:val="22"/>
                <w:szCs w:val="22"/>
                <w:lang w:eastAsia="en-US"/>
              </w:rPr>
              <w:lastRenderedPageBreak/>
              <w:t>документации</w:t>
            </w:r>
          </w:p>
        </w:tc>
      </w:tr>
      <w:tr w:rsidR="00D05ECF" w:rsidRPr="00781D11" w:rsidTr="008F72A7">
        <w:trPr>
          <w:trHeight w:val="443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80,0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682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2.10.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МКОУ «Никольская ООШ»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ОУ</w:t>
            </w:r>
          </w:p>
        </w:tc>
        <w:tc>
          <w:tcPr>
            <w:tcW w:w="37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Ремонт водопровода </w:t>
            </w:r>
          </w:p>
        </w:tc>
      </w:tr>
      <w:tr w:rsidR="00D05ECF" w:rsidRPr="00781D11" w:rsidTr="008F72A7">
        <w:trPr>
          <w:trHeight w:val="276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3784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</w:tr>
      <w:tr w:rsidR="00D05ECF" w:rsidRPr="00781D11" w:rsidTr="008F72A7">
        <w:trPr>
          <w:trHeight w:val="1215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276"/>
        </w:trPr>
        <w:tc>
          <w:tcPr>
            <w:tcW w:w="803" w:type="dxa"/>
            <w:vMerge w:val="restart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2.11.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МКУ «Управление образования Администрации Кривошеинского района»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3200,60000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3104,58189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96,01811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</w:pPr>
            <w:r w:rsidRPr="00781D11">
              <w:rPr>
                <w:lang w:eastAsia="en-US"/>
              </w:rPr>
              <w:t>МБОУ «Кривошеинская СОШ», МБОУ «Володинская СОШ»</w:t>
            </w:r>
          </w:p>
        </w:tc>
        <w:tc>
          <w:tcPr>
            <w:tcW w:w="3784" w:type="dxa"/>
            <w:vMerge w:val="restart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05ECF" w:rsidRPr="00781D11" w:rsidTr="008F72A7">
        <w:trPr>
          <w:trHeight w:val="433"/>
        </w:trPr>
        <w:tc>
          <w:tcPr>
            <w:tcW w:w="803" w:type="dxa"/>
            <w:vMerge/>
            <w:vAlign w:val="center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1021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vMerge/>
            <w:vAlign w:val="center"/>
            <w:hideMark/>
          </w:tcPr>
          <w:p w:rsidR="00D05ECF" w:rsidRPr="00781D11" w:rsidRDefault="00D05ECF" w:rsidP="00781D11"/>
        </w:tc>
        <w:tc>
          <w:tcPr>
            <w:tcW w:w="3784" w:type="dxa"/>
            <w:vMerge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</w:p>
        </w:tc>
      </w:tr>
      <w:tr w:rsidR="00D05ECF" w:rsidRPr="00781D11" w:rsidTr="008F72A7">
        <w:trPr>
          <w:trHeight w:val="765"/>
        </w:trPr>
        <w:tc>
          <w:tcPr>
            <w:tcW w:w="803" w:type="dxa"/>
            <w:shd w:val="clear" w:color="auto" w:fill="auto"/>
          </w:tcPr>
          <w:p w:rsidR="00D05ECF" w:rsidRPr="000C627B" w:rsidRDefault="00D05ECF" w:rsidP="000C627B">
            <w:pPr>
              <w:jc w:val="center"/>
            </w:pPr>
            <w:r>
              <w:t>2.12.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МБОУ ДО «ДДТ»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50,0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580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2.13.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МБОУ «Кривошеинская ДШИ»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center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25,0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25,0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681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  <w:r>
              <w:t>2.14.</w:t>
            </w: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МБОУ «ДЮСШ»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2019 год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411857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20, 0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t>ОУ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Подготовка образовательных учреждений к началу учебного года (текущий ремонт, приобретение и установка оборудования и материалов)</w:t>
            </w:r>
          </w:p>
        </w:tc>
      </w:tr>
      <w:tr w:rsidR="00D05ECF" w:rsidRPr="00781D11" w:rsidTr="008F72A7">
        <w:trPr>
          <w:trHeight w:val="213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5ECF" w:rsidRPr="000C627B" w:rsidRDefault="00D05ECF" w:rsidP="000C627B">
            <w:pPr>
              <w:jc w:val="center"/>
            </w:pPr>
          </w:p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 xml:space="preserve">ИТОГО по </w:t>
            </w:r>
            <w:r w:rsidRPr="00781D11">
              <w:rPr>
                <w:sz w:val="22"/>
                <w:szCs w:val="22"/>
                <w:lang w:eastAsia="en-US"/>
              </w:rPr>
              <w:lastRenderedPageBreak/>
              <w:t>мероприятию 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5361,08359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3104,58189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96,01811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2160,48359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 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b/>
                <w:bCs/>
              </w:rPr>
            </w:pPr>
            <w:r w:rsidRPr="00781D11">
              <w:rPr>
                <w:b/>
                <w:bCs/>
                <w:lang w:eastAsia="en-US"/>
              </w:rPr>
              <w:t> </w:t>
            </w:r>
          </w:p>
        </w:tc>
      </w:tr>
      <w:tr w:rsidR="00D05ECF" w:rsidRPr="00781D11" w:rsidTr="008F72A7">
        <w:trPr>
          <w:trHeight w:val="60"/>
        </w:trPr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5ECF" w:rsidRPr="000C627B" w:rsidRDefault="00D05ECF" w:rsidP="00781D11"/>
        </w:tc>
        <w:tc>
          <w:tcPr>
            <w:tcW w:w="2276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r w:rsidRPr="00781D11">
              <w:rPr>
                <w:lang w:eastAsia="en-US"/>
              </w:rPr>
              <w:t>Итого за 2019 год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</w:rPr>
              <w:t> 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7676,49359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3104,58189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1300,01811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D05ECF" w:rsidRDefault="00D05E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3271,89359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jc w:val="right"/>
              <w:rPr>
                <w:sz w:val="22"/>
                <w:szCs w:val="22"/>
              </w:rPr>
            </w:pPr>
            <w:r w:rsidRPr="00781D11">
              <w:rPr>
                <w:sz w:val="22"/>
                <w:szCs w:val="22"/>
                <w:lang w:eastAsia="en-US"/>
              </w:rPr>
              <w:t>0»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b/>
                <w:bCs/>
              </w:rPr>
            </w:pPr>
            <w:r w:rsidRPr="00781D11">
              <w:rPr>
                <w:b/>
                <w:bCs/>
                <w:lang w:eastAsia="en-US"/>
              </w:rPr>
              <w:t> </w:t>
            </w:r>
          </w:p>
        </w:tc>
        <w:tc>
          <w:tcPr>
            <w:tcW w:w="3784" w:type="dxa"/>
            <w:shd w:val="clear" w:color="auto" w:fill="auto"/>
            <w:vAlign w:val="center"/>
            <w:hideMark/>
          </w:tcPr>
          <w:p w:rsidR="00D05ECF" w:rsidRPr="00781D11" w:rsidRDefault="00D05ECF" w:rsidP="00781D11">
            <w:pPr>
              <w:rPr>
                <w:b/>
                <w:bCs/>
              </w:rPr>
            </w:pPr>
            <w:r w:rsidRPr="00781D11">
              <w:rPr>
                <w:b/>
                <w:bCs/>
                <w:lang w:eastAsia="en-US"/>
              </w:rPr>
              <w:t> </w:t>
            </w:r>
          </w:p>
        </w:tc>
      </w:tr>
    </w:tbl>
    <w:p w:rsidR="00781D11" w:rsidRDefault="00781D11" w:rsidP="008F72A7"/>
    <w:sectPr w:rsidR="00781D11" w:rsidSect="0091723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A2" w:rsidRDefault="006E24A2" w:rsidP="006920CC">
      <w:r>
        <w:separator/>
      </w:r>
    </w:p>
  </w:endnote>
  <w:endnote w:type="continuationSeparator" w:id="0">
    <w:p w:rsidR="006E24A2" w:rsidRDefault="006E24A2" w:rsidP="006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A2" w:rsidRDefault="006E24A2" w:rsidP="006920CC">
      <w:r>
        <w:separator/>
      </w:r>
    </w:p>
  </w:footnote>
  <w:footnote w:type="continuationSeparator" w:id="0">
    <w:p w:rsidR="006E24A2" w:rsidRDefault="006E24A2" w:rsidP="00692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24805"/>
      <w:docPartObj>
        <w:docPartGallery w:val="Page Numbers (Top of Page)"/>
        <w:docPartUnique/>
      </w:docPartObj>
    </w:sdtPr>
    <w:sdtEndPr/>
    <w:sdtContent>
      <w:p w:rsidR="002D1463" w:rsidRDefault="002D1463" w:rsidP="00665E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CFC">
          <w:rPr>
            <w:noProof/>
          </w:rPr>
          <w:t>4</w:t>
        </w:r>
        <w:r>
          <w:fldChar w:fldCharType="end"/>
        </w:r>
      </w:p>
    </w:sdtContent>
  </w:sdt>
  <w:p w:rsidR="002D1463" w:rsidRDefault="002D14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multilevel"/>
    <w:tmpl w:val="02EA178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1457D"/>
    <w:multiLevelType w:val="multilevel"/>
    <w:tmpl w:val="2D28C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C"/>
    <w:rsid w:val="00000A4C"/>
    <w:rsid w:val="00004FAD"/>
    <w:rsid w:val="000056FC"/>
    <w:rsid w:val="0001212F"/>
    <w:rsid w:val="00025DC9"/>
    <w:rsid w:val="000277AA"/>
    <w:rsid w:val="000310B5"/>
    <w:rsid w:val="00033F99"/>
    <w:rsid w:val="000362DB"/>
    <w:rsid w:val="00040089"/>
    <w:rsid w:val="00047D4F"/>
    <w:rsid w:val="00050F0A"/>
    <w:rsid w:val="00062FBA"/>
    <w:rsid w:val="000735DA"/>
    <w:rsid w:val="00094327"/>
    <w:rsid w:val="000B515C"/>
    <w:rsid w:val="000B6D28"/>
    <w:rsid w:val="000C627B"/>
    <w:rsid w:val="000E45E1"/>
    <w:rsid w:val="000F1606"/>
    <w:rsid w:val="000F5FC2"/>
    <w:rsid w:val="000F696A"/>
    <w:rsid w:val="00104B26"/>
    <w:rsid w:val="00105653"/>
    <w:rsid w:val="00107104"/>
    <w:rsid w:val="00113A58"/>
    <w:rsid w:val="00121D1C"/>
    <w:rsid w:val="00124E44"/>
    <w:rsid w:val="001358D5"/>
    <w:rsid w:val="00140CD0"/>
    <w:rsid w:val="00144D40"/>
    <w:rsid w:val="00144F96"/>
    <w:rsid w:val="00147260"/>
    <w:rsid w:val="00150B60"/>
    <w:rsid w:val="00155651"/>
    <w:rsid w:val="0015693A"/>
    <w:rsid w:val="00156DBF"/>
    <w:rsid w:val="00160286"/>
    <w:rsid w:val="001755A3"/>
    <w:rsid w:val="00175ED5"/>
    <w:rsid w:val="00176D3A"/>
    <w:rsid w:val="00176FB5"/>
    <w:rsid w:val="001A2FDB"/>
    <w:rsid w:val="001A6708"/>
    <w:rsid w:val="001C0DA8"/>
    <w:rsid w:val="001C30B1"/>
    <w:rsid w:val="001D54C3"/>
    <w:rsid w:val="001E674A"/>
    <w:rsid w:val="001F68F2"/>
    <w:rsid w:val="00204D28"/>
    <w:rsid w:val="002133B8"/>
    <w:rsid w:val="00222723"/>
    <w:rsid w:val="002327D6"/>
    <w:rsid w:val="002433F6"/>
    <w:rsid w:val="0025049B"/>
    <w:rsid w:val="00270950"/>
    <w:rsid w:val="00280D4A"/>
    <w:rsid w:val="00280F16"/>
    <w:rsid w:val="002901F0"/>
    <w:rsid w:val="002B5565"/>
    <w:rsid w:val="002D1138"/>
    <w:rsid w:val="002D1463"/>
    <w:rsid w:val="002F18CB"/>
    <w:rsid w:val="002F477A"/>
    <w:rsid w:val="00302BB3"/>
    <w:rsid w:val="00304962"/>
    <w:rsid w:val="00310B20"/>
    <w:rsid w:val="00316B91"/>
    <w:rsid w:val="003360CF"/>
    <w:rsid w:val="00337792"/>
    <w:rsid w:val="00344A7F"/>
    <w:rsid w:val="00356B22"/>
    <w:rsid w:val="00357D4D"/>
    <w:rsid w:val="00382CAF"/>
    <w:rsid w:val="00393E12"/>
    <w:rsid w:val="0039630D"/>
    <w:rsid w:val="003C105D"/>
    <w:rsid w:val="003C2536"/>
    <w:rsid w:val="00403292"/>
    <w:rsid w:val="00405492"/>
    <w:rsid w:val="0040575A"/>
    <w:rsid w:val="00411857"/>
    <w:rsid w:val="00412600"/>
    <w:rsid w:val="00413700"/>
    <w:rsid w:val="00422AEF"/>
    <w:rsid w:val="00424A19"/>
    <w:rsid w:val="00431B61"/>
    <w:rsid w:val="00433558"/>
    <w:rsid w:val="00441A0B"/>
    <w:rsid w:val="0044651D"/>
    <w:rsid w:val="00463061"/>
    <w:rsid w:val="004706F5"/>
    <w:rsid w:val="00471DEA"/>
    <w:rsid w:val="00474391"/>
    <w:rsid w:val="00475EE3"/>
    <w:rsid w:val="00487342"/>
    <w:rsid w:val="004876EA"/>
    <w:rsid w:val="004913FF"/>
    <w:rsid w:val="00491727"/>
    <w:rsid w:val="00494E2C"/>
    <w:rsid w:val="004A4137"/>
    <w:rsid w:val="004B2282"/>
    <w:rsid w:val="004B66B3"/>
    <w:rsid w:val="004E186E"/>
    <w:rsid w:val="004E539F"/>
    <w:rsid w:val="004E7D48"/>
    <w:rsid w:val="00501793"/>
    <w:rsid w:val="00501FF2"/>
    <w:rsid w:val="00505B77"/>
    <w:rsid w:val="00505D33"/>
    <w:rsid w:val="0051041F"/>
    <w:rsid w:val="0051129B"/>
    <w:rsid w:val="00513514"/>
    <w:rsid w:val="00520917"/>
    <w:rsid w:val="00525E5C"/>
    <w:rsid w:val="0054224B"/>
    <w:rsid w:val="00545683"/>
    <w:rsid w:val="005632CF"/>
    <w:rsid w:val="0056775D"/>
    <w:rsid w:val="005814D8"/>
    <w:rsid w:val="00586E0B"/>
    <w:rsid w:val="005954CA"/>
    <w:rsid w:val="005B40B5"/>
    <w:rsid w:val="005C0856"/>
    <w:rsid w:val="005C7FCB"/>
    <w:rsid w:val="005D036F"/>
    <w:rsid w:val="005F3055"/>
    <w:rsid w:val="005F551C"/>
    <w:rsid w:val="00610769"/>
    <w:rsid w:val="006246BB"/>
    <w:rsid w:val="006400E7"/>
    <w:rsid w:val="00657224"/>
    <w:rsid w:val="00665EB7"/>
    <w:rsid w:val="00673682"/>
    <w:rsid w:val="006903D4"/>
    <w:rsid w:val="006920CC"/>
    <w:rsid w:val="00693773"/>
    <w:rsid w:val="006A7025"/>
    <w:rsid w:val="006B082B"/>
    <w:rsid w:val="006C176F"/>
    <w:rsid w:val="006E24A2"/>
    <w:rsid w:val="00705E75"/>
    <w:rsid w:val="00716DF8"/>
    <w:rsid w:val="00724273"/>
    <w:rsid w:val="00735FAD"/>
    <w:rsid w:val="0075031D"/>
    <w:rsid w:val="0075240C"/>
    <w:rsid w:val="00753631"/>
    <w:rsid w:val="00757D03"/>
    <w:rsid w:val="00766995"/>
    <w:rsid w:val="00781D11"/>
    <w:rsid w:val="00785CA4"/>
    <w:rsid w:val="00790A3C"/>
    <w:rsid w:val="00790DB3"/>
    <w:rsid w:val="007A08F0"/>
    <w:rsid w:val="007A2E49"/>
    <w:rsid w:val="007A398D"/>
    <w:rsid w:val="007A4C5B"/>
    <w:rsid w:val="007A730D"/>
    <w:rsid w:val="007B52F6"/>
    <w:rsid w:val="007B76BF"/>
    <w:rsid w:val="007D62F3"/>
    <w:rsid w:val="007E5191"/>
    <w:rsid w:val="007F01C4"/>
    <w:rsid w:val="007F3526"/>
    <w:rsid w:val="00811C28"/>
    <w:rsid w:val="0081367B"/>
    <w:rsid w:val="008246FC"/>
    <w:rsid w:val="00827597"/>
    <w:rsid w:val="00835859"/>
    <w:rsid w:val="00836854"/>
    <w:rsid w:val="0084157A"/>
    <w:rsid w:val="00846A69"/>
    <w:rsid w:val="00846F98"/>
    <w:rsid w:val="00847BF2"/>
    <w:rsid w:val="008629AF"/>
    <w:rsid w:val="0087401F"/>
    <w:rsid w:val="0088390C"/>
    <w:rsid w:val="00883C5A"/>
    <w:rsid w:val="008A2F7A"/>
    <w:rsid w:val="008C3FE8"/>
    <w:rsid w:val="008C7B5E"/>
    <w:rsid w:val="008E1D2D"/>
    <w:rsid w:val="008E57BB"/>
    <w:rsid w:val="008F72A7"/>
    <w:rsid w:val="00903A8B"/>
    <w:rsid w:val="00905353"/>
    <w:rsid w:val="009106A8"/>
    <w:rsid w:val="00915B9C"/>
    <w:rsid w:val="00917234"/>
    <w:rsid w:val="009174CD"/>
    <w:rsid w:val="00922BD4"/>
    <w:rsid w:val="00923BFD"/>
    <w:rsid w:val="00926DEE"/>
    <w:rsid w:val="00935891"/>
    <w:rsid w:val="00974328"/>
    <w:rsid w:val="00974BBD"/>
    <w:rsid w:val="00980CBD"/>
    <w:rsid w:val="00992E0B"/>
    <w:rsid w:val="00997A9E"/>
    <w:rsid w:val="009A3F46"/>
    <w:rsid w:val="009A5DA8"/>
    <w:rsid w:val="009B708D"/>
    <w:rsid w:val="009C2FF5"/>
    <w:rsid w:val="009D44FA"/>
    <w:rsid w:val="009F1750"/>
    <w:rsid w:val="00A116E3"/>
    <w:rsid w:val="00A1438A"/>
    <w:rsid w:val="00A414AD"/>
    <w:rsid w:val="00A51C51"/>
    <w:rsid w:val="00A56684"/>
    <w:rsid w:val="00A620AE"/>
    <w:rsid w:val="00A62176"/>
    <w:rsid w:val="00A702D2"/>
    <w:rsid w:val="00A84D9F"/>
    <w:rsid w:val="00A86B2F"/>
    <w:rsid w:val="00A91A99"/>
    <w:rsid w:val="00A93B06"/>
    <w:rsid w:val="00A94862"/>
    <w:rsid w:val="00AB0FAD"/>
    <w:rsid w:val="00AB6884"/>
    <w:rsid w:val="00AC46CE"/>
    <w:rsid w:val="00AC5E7F"/>
    <w:rsid w:val="00AE3BA5"/>
    <w:rsid w:val="00AF07A9"/>
    <w:rsid w:val="00B06644"/>
    <w:rsid w:val="00B07787"/>
    <w:rsid w:val="00B122F8"/>
    <w:rsid w:val="00B33F08"/>
    <w:rsid w:val="00B348F4"/>
    <w:rsid w:val="00B3642C"/>
    <w:rsid w:val="00B42BC5"/>
    <w:rsid w:val="00B6515E"/>
    <w:rsid w:val="00B73BCB"/>
    <w:rsid w:val="00B806B0"/>
    <w:rsid w:val="00B92972"/>
    <w:rsid w:val="00B9515E"/>
    <w:rsid w:val="00B96E42"/>
    <w:rsid w:val="00BB41F1"/>
    <w:rsid w:val="00BD285E"/>
    <w:rsid w:val="00BD77D7"/>
    <w:rsid w:val="00BD7FE7"/>
    <w:rsid w:val="00BE4497"/>
    <w:rsid w:val="00C11DD1"/>
    <w:rsid w:val="00C16487"/>
    <w:rsid w:val="00C225D4"/>
    <w:rsid w:val="00C46A82"/>
    <w:rsid w:val="00C5142F"/>
    <w:rsid w:val="00C63BEB"/>
    <w:rsid w:val="00C85BEC"/>
    <w:rsid w:val="00C86573"/>
    <w:rsid w:val="00CA3DF0"/>
    <w:rsid w:val="00CB432C"/>
    <w:rsid w:val="00CB546D"/>
    <w:rsid w:val="00CC789E"/>
    <w:rsid w:val="00CD334D"/>
    <w:rsid w:val="00CD7C20"/>
    <w:rsid w:val="00CE1266"/>
    <w:rsid w:val="00CE6013"/>
    <w:rsid w:val="00CF310A"/>
    <w:rsid w:val="00D033FE"/>
    <w:rsid w:val="00D0342D"/>
    <w:rsid w:val="00D03E93"/>
    <w:rsid w:val="00D05ECF"/>
    <w:rsid w:val="00D104EA"/>
    <w:rsid w:val="00D148F3"/>
    <w:rsid w:val="00D1726B"/>
    <w:rsid w:val="00D26110"/>
    <w:rsid w:val="00D36AFA"/>
    <w:rsid w:val="00D45F2B"/>
    <w:rsid w:val="00D4629E"/>
    <w:rsid w:val="00D47342"/>
    <w:rsid w:val="00D51570"/>
    <w:rsid w:val="00D55050"/>
    <w:rsid w:val="00D576B4"/>
    <w:rsid w:val="00D60BB5"/>
    <w:rsid w:val="00D64ADF"/>
    <w:rsid w:val="00D90EE2"/>
    <w:rsid w:val="00DB2C6E"/>
    <w:rsid w:val="00DE1130"/>
    <w:rsid w:val="00DE638F"/>
    <w:rsid w:val="00DF3CFC"/>
    <w:rsid w:val="00DF5119"/>
    <w:rsid w:val="00DF5353"/>
    <w:rsid w:val="00E15875"/>
    <w:rsid w:val="00E15F4B"/>
    <w:rsid w:val="00E21908"/>
    <w:rsid w:val="00E22826"/>
    <w:rsid w:val="00E37A70"/>
    <w:rsid w:val="00E43E60"/>
    <w:rsid w:val="00E61091"/>
    <w:rsid w:val="00E664B4"/>
    <w:rsid w:val="00E714AC"/>
    <w:rsid w:val="00E850F4"/>
    <w:rsid w:val="00E873BF"/>
    <w:rsid w:val="00E96206"/>
    <w:rsid w:val="00EA04A7"/>
    <w:rsid w:val="00EA1485"/>
    <w:rsid w:val="00EA298E"/>
    <w:rsid w:val="00EA5B14"/>
    <w:rsid w:val="00ED4E01"/>
    <w:rsid w:val="00EE650A"/>
    <w:rsid w:val="00EF04D8"/>
    <w:rsid w:val="00EF5FFB"/>
    <w:rsid w:val="00F00027"/>
    <w:rsid w:val="00F15351"/>
    <w:rsid w:val="00F30E2C"/>
    <w:rsid w:val="00F42A12"/>
    <w:rsid w:val="00F431B4"/>
    <w:rsid w:val="00F50DDF"/>
    <w:rsid w:val="00F56FCB"/>
    <w:rsid w:val="00F6406E"/>
    <w:rsid w:val="00F7068F"/>
    <w:rsid w:val="00F746F4"/>
    <w:rsid w:val="00F947BE"/>
    <w:rsid w:val="00F9673C"/>
    <w:rsid w:val="00F978D3"/>
    <w:rsid w:val="00FB65F3"/>
    <w:rsid w:val="00FC3701"/>
    <w:rsid w:val="00FC6309"/>
    <w:rsid w:val="00FD263A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20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0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0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Light Shading"/>
    <w:basedOn w:val="a1"/>
    <w:uiPriority w:val="60"/>
    <w:rsid w:val="00781D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81D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81D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781D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5D0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E8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920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0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0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Light Shading"/>
    <w:basedOn w:val="a1"/>
    <w:uiPriority w:val="60"/>
    <w:rsid w:val="00781D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81D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81D1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781D1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Сетка таблицы1"/>
    <w:basedOn w:val="a1"/>
    <w:next w:val="a6"/>
    <w:uiPriority w:val="59"/>
    <w:rsid w:val="005D03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E8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F366-611B-4862-83A1-9CE127D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2019-06-09T13:14:00Z</cp:lastPrinted>
  <dcterms:created xsi:type="dcterms:W3CDTF">2019-06-09T09:21:00Z</dcterms:created>
  <dcterms:modified xsi:type="dcterms:W3CDTF">2019-06-26T09:18:00Z</dcterms:modified>
</cp:coreProperties>
</file>