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84" w:rsidRDefault="00D80F84" w:rsidP="00D80F84">
      <w:pPr>
        <w:jc w:val="center"/>
      </w:pPr>
      <w:r>
        <w:rPr>
          <w:b/>
          <w:noProof/>
          <w:spacing w:val="20"/>
          <w:sz w:val="38"/>
          <w:szCs w:val="44"/>
        </w:rPr>
        <w:drawing>
          <wp:inline distT="0" distB="0" distL="0" distR="0">
            <wp:extent cx="561975" cy="809625"/>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8"/>
                    <a:srcRect/>
                    <a:stretch>
                      <a:fillRect/>
                    </a:stretch>
                  </pic:blipFill>
                  <pic:spPr bwMode="auto">
                    <a:xfrm>
                      <a:off x="0" y="0"/>
                      <a:ext cx="561975" cy="809625"/>
                    </a:xfrm>
                    <a:prstGeom prst="rect">
                      <a:avLst/>
                    </a:prstGeom>
                    <a:noFill/>
                    <a:ln w="9525">
                      <a:noFill/>
                      <a:miter lim="800000"/>
                      <a:headEnd/>
                      <a:tailEnd/>
                    </a:ln>
                  </pic:spPr>
                </pic:pic>
              </a:graphicData>
            </a:graphic>
          </wp:inline>
        </w:drawing>
      </w:r>
    </w:p>
    <w:p w:rsidR="00E50D74" w:rsidRPr="00FD5401" w:rsidRDefault="00E50D74" w:rsidP="00D80F84">
      <w:pPr>
        <w:jc w:val="center"/>
      </w:pPr>
    </w:p>
    <w:p w:rsidR="00D80F84" w:rsidRPr="004548C8" w:rsidRDefault="00D80F84" w:rsidP="00D80F84">
      <w:pPr>
        <w:pStyle w:val="ConsPlusTitle"/>
        <w:widowControl/>
        <w:jc w:val="center"/>
        <w:outlineLvl w:val="0"/>
        <w:rPr>
          <w:rFonts w:ascii="Times New Roman" w:hAnsi="Times New Roman" w:cs="Times New Roman"/>
          <w:bCs w:val="0"/>
          <w:sz w:val="30"/>
          <w:szCs w:val="30"/>
        </w:rPr>
      </w:pPr>
      <w:r w:rsidRPr="004548C8">
        <w:rPr>
          <w:rFonts w:ascii="Times New Roman" w:hAnsi="Times New Roman" w:cs="Times New Roman"/>
          <w:bCs w:val="0"/>
          <w:sz w:val="30"/>
          <w:szCs w:val="30"/>
        </w:rPr>
        <w:t>АДМИНИСТРАЦИЯ КРИВОШЕИНСКОГО РАЙОНА</w:t>
      </w:r>
    </w:p>
    <w:p w:rsidR="00D80F84" w:rsidRPr="00993FE9" w:rsidRDefault="00D80F84" w:rsidP="00D80F84">
      <w:pPr>
        <w:pStyle w:val="ConsPlusTitle"/>
        <w:widowControl/>
        <w:jc w:val="center"/>
        <w:rPr>
          <w:rFonts w:ascii="Times New Roman" w:hAnsi="Times New Roman" w:cs="Times New Roman"/>
          <w:bCs w:val="0"/>
          <w:sz w:val="24"/>
          <w:szCs w:val="24"/>
        </w:rPr>
      </w:pPr>
    </w:p>
    <w:p w:rsidR="00D80F84" w:rsidRPr="00D8461D" w:rsidRDefault="00D80F84" w:rsidP="00D80F84">
      <w:pPr>
        <w:spacing w:before="120" w:after="120"/>
        <w:jc w:val="center"/>
        <w:rPr>
          <w:bCs/>
          <w:spacing w:val="30"/>
          <w:sz w:val="28"/>
          <w:szCs w:val="28"/>
        </w:rPr>
      </w:pPr>
      <w:r w:rsidRPr="004548C8">
        <w:rPr>
          <w:b/>
          <w:sz w:val="28"/>
          <w:szCs w:val="28"/>
        </w:rPr>
        <w:t>ПОСТАНОВЛЕНИЕ</w:t>
      </w:r>
      <w:r w:rsidR="008500CB">
        <w:rPr>
          <w:b/>
          <w:sz w:val="28"/>
          <w:szCs w:val="28"/>
        </w:rPr>
        <w:t xml:space="preserve"> </w:t>
      </w:r>
      <w:r w:rsidR="00D8461D">
        <w:rPr>
          <w:b/>
          <w:sz w:val="28"/>
          <w:szCs w:val="28"/>
        </w:rPr>
        <w:t xml:space="preserve">                            </w:t>
      </w:r>
    </w:p>
    <w:tbl>
      <w:tblPr>
        <w:tblW w:w="9499" w:type="dxa"/>
        <w:tblLayout w:type="fixed"/>
        <w:tblCellMar>
          <w:left w:w="0" w:type="dxa"/>
          <w:right w:w="0" w:type="dxa"/>
        </w:tblCellMar>
        <w:tblLook w:val="0000"/>
      </w:tblPr>
      <w:tblGrid>
        <w:gridCol w:w="2410"/>
        <w:gridCol w:w="3969"/>
        <w:gridCol w:w="3120"/>
      </w:tblGrid>
      <w:tr w:rsidR="00D80F84" w:rsidRPr="00FD5401" w:rsidTr="00B24884">
        <w:tc>
          <w:tcPr>
            <w:tcW w:w="2410" w:type="dxa"/>
          </w:tcPr>
          <w:p w:rsidR="008500CB" w:rsidRPr="00FD5401" w:rsidRDefault="00B545BA" w:rsidP="00994764">
            <w:pPr>
              <w:rPr>
                <w:bCs/>
              </w:rPr>
            </w:pPr>
            <w:r>
              <w:rPr>
                <w:bCs/>
              </w:rPr>
              <w:t>29.03.2019</w:t>
            </w:r>
          </w:p>
        </w:tc>
        <w:tc>
          <w:tcPr>
            <w:tcW w:w="3969" w:type="dxa"/>
          </w:tcPr>
          <w:p w:rsidR="008500CB" w:rsidRDefault="0038598E" w:rsidP="00B24884">
            <w:pPr>
              <w:jc w:val="center"/>
            </w:pPr>
            <w:r>
              <w:t xml:space="preserve">      </w:t>
            </w:r>
          </w:p>
          <w:p w:rsidR="00D80F84" w:rsidRPr="00FD5401" w:rsidRDefault="0038598E" w:rsidP="00B24884">
            <w:pPr>
              <w:jc w:val="center"/>
            </w:pPr>
            <w:r>
              <w:t xml:space="preserve">  </w:t>
            </w:r>
            <w:r w:rsidR="00D80F84">
              <w:t>с</w:t>
            </w:r>
            <w:r w:rsidR="00D80F84" w:rsidRPr="00FD5401">
              <w:t>. Кривошеино</w:t>
            </w:r>
            <w:r w:rsidR="00D8461D">
              <w:t xml:space="preserve">                                                    </w:t>
            </w:r>
          </w:p>
          <w:p w:rsidR="00D80F84" w:rsidRPr="00FD5401" w:rsidRDefault="00D80F84" w:rsidP="00B24884">
            <w:pPr>
              <w:jc w:val="center"/>
              <w:rPr>
                <w:sz w:val="2"/>
                <w:szCs w:val="2"/>
              </w:rPr>
            </w:pPr>
            <w:r>
              <w:rPr>
                <w:sz w:val="2"/>
                <w:szCs w:val="2"/>
              </w:rPr>
              <w:t xml:space="preserve">                               </w:t>
            </w:r>
            <w:r w:rsidRPr="00FD5401">
              <w:t>Томской области</w:t>
            </w:r>
          </w:p>
        </w:tc>
        <w:tc>
          <w:tcPr>
            <w:tcW w:w="3120" w:type="dxa"/>
          </w:tcPr>
          <w:p w:rsidR="00D80F84" w:rsidRPr="00FD5401" w:rsidRDefault="00B545BA" w:rsidP="00B24884">
            <w:pPr>
              <w:ind w:right="57"/>
              <w:jc w:val="center"/>
              <w:rPr>
                <w:bCs/>
              </w:rPr>
            </w:pPr>
            <w:r>
              <w:rPr>
                <w:bCs/>
              </w:rPr>
              <w:t>№202а</w:t>
            </w:r>
            <w:r w:rsidR="00D80F84" w:rsidRPr="00FD5401">
              <w:rPr>
                <w:bCs/>
              </w:rPr>
              <w:t xml:space="preserve"> </w:t>
            </w:r>
            <w:r w:rsidR="00D8461D">
              <w:rPr>
                <w:bCs/>
              </w:rPr>
              <w:t xml:space="preserve">  </w:t>
            </w:r>
            <w:r w:rsidR="00D80F84" w:rsidRPr="00FD5401">
              <w:rPr>
                <w:bCs/>
              </w:rPr>
              <w:t xml:space="preserve"> </w:t>
            </w:r>
            <w:r w:rsidR="00885136">
              <w:rPr>
                <w:bCs/>
              </w:rPr>
              <w:t xml:space="preserve">                      </w:t>
            </w:r>
            <w:r w:rsidR="00D80F84" w:rsidRPr="00FD5401">
              <w:rPr>
                <w:bCs/>
              </w:rPr>
              <w:t xml:space="preserve">        </w:t>
            </w:r>
          </w:p>
        </w:tc>
      </w:tr>
    </w:tbl>
    <w:p w:rsidR="00D80F84" w:rsidRDefault="00D80F84" w:rsidP="00D80F84">
      <w:pPr>
        <w:jc w:val="center"/>
      </w:pPr>
    </w:p>
    <w:p w:rsidR="00D80F84" w:rsidRPr="009A7EBB" w:rsidRDefault="00D80F84" w:rsidP="00D80F84">
      <w:pPr>
        <w:jc w:val="center"/>
      </w:pPr>
      <w:r w:rsidRPr="009A7EBB">
        <w:t>О</w:t>
      </w:r>
      <w:r w:rsidR="00200911">
        <w:t xml:space="preserve"> внесение изменений в </w:t>
      </w:r>
      <w:r w:rsidR="00217BB9">
        <w:t>постановление Администрации Криво</w:t>
      </w:r>
      <w:r w:rsidR="005D5AFE">
        <w:t xml:space="preserve">шеинского района от 01.11.2017 </w:t>
      </w:r>
      <w:r w:rsidR="00217BB9">
        <w:t xml:space="preserve"> №510 </w:t>
      </w:r>
      <w:r w:rsidR="00E763A8">
        <w:t xml:space="preserve">Об утверждении муниципальной программы </w:t>
      </w:r>
      <w:r w:rsidRPr="009A7EBB">
        <w:t xml:space="preserve">«Формирование </w:t>
      </w:r>
      <w:r w:rsidR="00087A1D">
        <w:t>комфортной</w:t>
      </w:r>
      <w:r w:rsidRPr="009A7EBB">
        <w:t xml:space="preserve"> городской среды на территории </w:t>
      </w:r>
      <w:r>
        <w:t>Кривошеинского района</w:t>
      </w:r>
      <w:r w:rsidR="00476443">
        <w:t xml:space="preserve"> на 2018 – 2022 </w:t>
      </w:r>
      <w:r w:rsidRPr="009A7EBB">
        <w:t xml:space="preserve"> год</w:t>
      </w:r>
      <w:r w:rsidR="00B432B2">
        <w:t>ы»</w:t>
      </w:r>
    </w:p>
    <w:p w:rsidR="00D80F84" w:rsidRPr="009A7EBB" w:rsidRDefault="00D80F84" w:rsidP="00D80F84">
      <w:pPr>
        <w:pStyle w:val="ConsPlusNormal"/>
        <w:ind w:firstLine="900"/>
        <w:jc w:val="both"/>
        <w:rPr>
          <w:szCs w:val="24"/>
        </w:rPr>
      </w:pPr>
    </w:p>
    <w:p w:rsidR="001A060F" w:rsidRDefault="005D5AFE" w:rsidP="004548C8">
      <w:pPr>
        <w:jc w:val="both"/>
        <w:rPr>
          <w:b/>
          <w:color w:val="000000"/>
        </w:rPr>
      </w:pPr>
      <w:r>
        <w:t xml:space="preserve">         </w:t>
      </w:r>
      <w:r w:rsidR="00C852BA">
        <w:t xml:space="preserve">     В связи с </w:t>
      </w:r>
      <w:r w:rsidR="00500FDE">
        <w:t>постановлением Правительства Российской федерации от 09.02.2019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5D5AFE" w:rsidRDefault="005D5AFE" w:rsidP="004548C8">
      <w:pPr>
        <w:jc w:val="both"/>
        <w:rPr>
          <w:b/>
          <w:color w:val="000000"/>
        </w:rPr>
      </w:pPr>
    </w:p>
    <w:p w:rsidR="00D80F84" w:rsidRDefault="00D80F84" w:rsidP="004548C8">
      <w:pPr>
        <w:jc w:val="both"/>
        <w:rPr>
          <w:b/>
          <w:color w:val="000000"/>
        </w:rPr>
      </w:pPr>
      <w:r w:rsidRPr="004548C8">
        <w:rPr>
          <w:b/>
          <w:color w:val="000000"/>
        </w:rPr>
        <w:t>ПОСТАНОВЛЯЮ:</w:t>
      </w:r>
    </w:p>
    <w:p w:rsidR="00D80F84" w:rsidRDefault="00D80F84" w:rsidP="00D80F84">
      <w:pPr>
        <w:tabs>
          <w:tab w:val="left" w:pos="-2552"/>
        </w:tabs>
        <w:ind w:firstLine="720"/>
        <w:jc w:val="both"/>
        <w:rPr>
          <w:bCs/>
        </w:rPr>
      </w:pPr>
      <w:r w:rsidRPr="009A7EBB">
        <w:t>1.</w:t>
      </w:r>
      <w:r w:rsidR="009744C8">
        <w:t xml:space="preserve"> </w:t>
      </w:r>
      <w:r w:rsidR="005D5AFE">
        <w:t>Внести в приложение к  постановлению</w:t>
      </w:r>
      <w:r w:rsidR="0036145E">
        <w:t xml:space="preserve"> Администрации Криво</w:t>
      </w:r>
      <w:r w:rsidR="005D5AFE">
        <w:t xml:space="preserve">шеинского района от 01.11.2017 </w:t>
      </w:r>
      <w:r w:rsidR="0036145E">
        <w:t>№510</w:t>
      </w:r>
      <w:r w:rsidR="00E763A8">
        <w:t xml:space="preserve"> Об утверждении муниципальной программы  </w:t>
      </w:r>
      <w:r w:rsidRPr="009A7EBB">
        <w:t xml:space="preserve"> «Формирование </w:t>
      </w:r>
      <w:r w:rsidR="00087A1D">
        <w:t>комфортной</w:t>
      </w:r>
      <w:r w:rsidRPr="009A7EBB">
        <w:t xml:space="preserve"> городской среды на территории </w:t>
      </w:r>
      <w:r>
        <w:t>Кривошеинского района</w:t>
      </w:r>
      <w:r w:rsidRPr="009A7EBB">
        <w:t xml:space="preserve"> </w:t>
      </w:r>
      <w:r w:rsidR="00476443">
        <w:t xml:space="preserve">на 2018 – 2022 </w:t>
      </w:r>
      <w:r w:rsidR="00476443" w:rsidRPr="009A7EBB">
        <w:t xml:space="preserve"> год</w:t>
      </w:r>
      <w:r w:rsidR="00476443">
        <w:t>ы</w:t>
      </w:r>
      <w:r w:rsidR="00B432B2">
        <w:t>»</w:t>
      </w:r>
      <w:r>
        <w:t>,</w:t>
      </w:r>
      <w:r w:rsidRPr="009A7EBB">
        <w:rPr>
          <w:bCs/>
        </w:rPr>
        <w:t xml:space="preserve"> </w:t>
      </w:r>
      <w:r w:rsidR="005D5AFE">
        <w:rPr>
          <w:bCs/>
        </w:rPr>
        <w:t>следующие изменения:</w:t>
      </w:r>
    </w:p>
    <w:p w:rsidR="00F212E8" w:rsidRDefault="00F212E8" w:rsidP="00D80F84">
      <w:pPr>
        <w:tabs>
          <w:tab w:val="left" w:pos="-2552"/>
        </w:tabs>
        <w:ind w:firstLine="720"/>
        <w:jc w:val="both"/>
        <w:rPr>
          <w:bCs/>
        </w:rPr>
      </w:pPr>
      <w:r>
        <w:rPr>
          <w:bCs/>
        </w:rPr>
        <w:t xml:space="preserve">1.1 </w:t>
      </w:r>
      <w:r w:rsidR="00E763A8">
        <w:rPr>
          <w:bCs/>
        </w:rPr>
        <w:t xml:space="preserve"> </w:t>
      </w:r>
      <w:r>
        <w:rPr>
          <w:bCs/>
        </w:rPr>
        <w:t xml:space="preserve">Раздел </w:t>
      </w:r>
      <w:r>
        <w:rPr>
          <w:bCs/>
          <w:lang w:val="en-US"/>
        </w:rPr>
        <w:t>VII</w:t>
      </w:r>
      <w:r w:rsidRPr="00F212E8">
        <w:rPr>
          <w:bCs/>
        </w:rPr>
        <w:t xml:space="preserve"> </w:t>
      </w:r>
      <w:r>
        <w:rPr>
          <w:bCs/>
        </w:rPr>
        <w:t>«Механизмы реализации муниципальной программы» дополнить абзацами 9-12 следующего содержания:</w:t>
      </w:r>
    </w:p>
    <w:p w:rsidR="00C35F75" w:rsidRPr="0096528C" w:rsidRDefault="00F212E8" w:rsidP="00C35F75">
      <w:pPr>
        <w:autoSpaceDE w:val="0"/>
        <w:autoSpaceDN w:val="0"/>
        <w:adjustRightInd w:val="0"/>
        <w:ind w:firstLine="540"/>
        <w:jc w:val="both"/>
      </w:pPr>
      <w:r>
        <w:rPr>
          <w:bCs/>
        </w:rPr>
        <w:t>«</w:t>
      </w:r>
      <w:r w:rsidR="009D5714">
        <w:t xml:space="preserve"> Администрация Кривошеинского района вправе</w:t>
      </w:r>
      <w:r w:rsidR="00C35F75" w:rsidRPr="0096528C">
        <w:t xml:space="preserve">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C35F75" w:rsidRPr="0096528C" w:rsidRDefault="00C35F75" w:rsidP="00C35F75">
      <w:pPr>
        <w:autoSpaceDE w:val="0"/>
        <w:autoSpaceDN w:val="0"/>
        <w:adjustRightInd w:val="0"/>
        <w:ind w:firstLine="540"/>
        <w:jc w:val="both"/>
      </w:pPr>
      <w:r w:rsidRPr="0096528C">
        <w:t xml:space="preserve"> </w:t>
      </w:r>
      <w:r w:rsidR="009D5714">
        <w:t>Администрация Кривошеинского района вправе</w:t>
      </w:r>
      <w:r w:rsidRPr="0096528C">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C35F75" w:rsidRPr="0096528C" w:rsidRDefault="00C35F75" w:rsidP="00C35F75">
      <w:pPr>
        <w:autoSpaceDE w:val="0"/>
        <w:autoSpaceDN w:val="0"/>
        <w:adjustRightInd w:val="0"/>
        <w:ind w:firstLine="540"/>
        <w:jc w:val="both"/>
      </w:pPr>
      <w:r w:rsidRPr="0096528C">
        <w:t xml:space="preserve">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C35F75" w:rsidRPr="00A50970" w:rsidRDefault="00C35F75" w:rsidP="00C35F75">
      <w:pPr>
        <w:autoSpaceDE w:val="0"/>
        <w:autoSpaceDN w:val="0"/>
        <w:adjustRightInd w:val="0"/>
        <w:ind w:firstLine="540"/>
        <w:jc w:val="both"/>
      </w:pPr>
      <w:r w:rsidRPr="0096528C">
        <w:lastRenderedPageBreak/>
        <w:t xml:space="preserve">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t>»</w:t>
      </w:r>
    </w:p>
    <w:p w:rsidR="000456E1" w:rsidRDefault="00003B3D" w:rsidP="000456E1">
      <w:pPr>
        <w:pStyle w:val="a3"/>
        <w:jc w:val="both"/>
        <w:rPr>
          <w:rFonts w:ascii="Times New Roman" w:hAnsi="Times New Roman"/>
          <w:sz w:val="24"/>
          <w:szCs w:val="24"/>
        </w:rPr>
      </w:pPr>
      <w:r>
        <w:rPr>
          <w:rFonts w:ascii="Times New Roman" w:eastAsia="Times New Roman" w:hAnsi="Times New Roman"/>
          <w:sz w:val="24"/>
          <w:szCs w:val="24"/>
          <w:lang w:eastAsia="ru-RU"/>
        </w:rPr>
        <w:tab/>
      </w:r>
      <w:r w:rsidR="000456E1">
        <w:rPr>
          <w:rFonts w:ascii="Times New Roman" w:hAnsi="Times New Roman"/>
          <w:sz w:val="24"/>
          <w:szCs w:val="24"/>
        </w:rPr>
        <w:t xml:space="preserve">2. В </w:t>
      </w:r>
      <w:r w:rsidR="000456E1" w:rsidRPr="000456E1">
        <w:rPr>
          <w:rFonts w:ascii="Times New Roman" w:hAnsi="Times New Roman"/>
          <w:sz w:val="24"/>
          <w:szCs w:val="24"/>
        </w:rPr>
        <w:t>Приложение №7 к  муниципальной программе «Формирование комфортной городской среды на территории Кривошеинского района на 2018-2022 годы»</w:t>
      </w:r>
      <w:r w:rsidR="000456E1">
        <w:rPr>
          <w:rFonts w:ascii="Times New Roman" w:hAnsi="Times New Roman"/>
          <w:sz w:val="24"/>
          <w:szCs w:val="24"/>
        </w:rPr>
        <w:t xml:space="preserve"> утвержденной постановлением №510 от 01.11.2017, внести изменения в Порядок </w:t>
      </w:r>
      <w:r w:rsidR="000456E1" w:rsidRPr="000456E1">
        <w:rPr>
          <w:rFonts w:ascii="Times New Roman" w:hAnsi="Times New Roman"/>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r w:rsidR="000456E1">
        <w:rPr>
          <w:rFonts w:ascii="Times New Roman" w:hAnsi="Times New Roman"/>
          <w:sz w:val="24"/>
          <w:szCs w:val="24"/>
        </w:rPr>
        <w:t xml:space="preserve"> следующего содержания:</w:t>
      </w:r>
    </w:p>
    <w:p w:rsidR="00786BFB" w:rsidRDefault="000456E1" w:rsidP="000456E1">
      <w:pPr>
        <w:pStyle w:val="a3"/>
        <w:jc w:val="both"/>
        <w:rPr>
          <w:rFonts w:ascii="Times New Roman" w:hAnsi="Times New Roman"/>
          <w:sz w:val="24"/>
          <w:szCs w:val="24"/>
        </w:rPr>
      </w:pPr>
      <w:r>
        <w:rPr>
          <w:rFonts w:ascii="Times New Roman" w:hAnsi="Times New Roman"/>
          <w:sz w:val="24"/>
          <w:szCs w:val="24"/>
        </w:rPr>
        <w:tab/>
        <w:t>2.1</w:t>
      </w:r>
      <w:r w:rsidR="00786BFB">
        <w:rPr>
          <w:rFonts w:ascii="Times New Roman" w:hAnsi="Times New Roman"/>
          <w:sz w:val="24"/>
          <w:szCs w:val="24"/>
        </w:rPr>
        <w:t xml:space="preserve">. В раздел </w:t>
      </w:r>
      <w:r w:rsidR="00786BFB">
        <w:rPr>
          <w:rFonts w:ascii="Times New Roman" w:hAnsi="Times New Roman"/>
          <w:sz w:val="24"/>
          <w:szCs w:val="24"/>
          <w:lang w:val="en-US"/>
        </w:rPr>
        <w:t>II</w:t>
      </w:r>
      <w:r w:rsidR="00786BFB">
        <w:rPr>
          <w:rFonts w:ascii="Times New Roman" w:hAnsi="Times New Roman"/>
          <w:sz w:val="24"/>
          <w:szCs w:val="24"/>
        </w:rPr>
        <w:t xml:space="preserve"> «Порядок и формы финансового и трудового участия, их подтверждение» в пункте 4 слова «не менее 1%» заменить словами «не менее 20%»;</w:t>
      </w:r>
    </w:p>
    <w:p w:rsidR="00F150F0" w:rsidRDefault="00786BFB" w:rsidP="00F150F0">
      <w:pPr>
        <w:pStyle w:val="a3"/>
        <w:ind w:firstLine="709"/>
        <w:jc w:val="both"/>
        <w:rPr>
          <w:rFonts w:ascii="Times New Roman" w:hAnsi="Times New Roman"/>
          <w:color w:val="000000"/>
          <w:sz w:val="24"/>
          <w:szCs w:val="24"/>
        </w:rPr>
      </w:pPr>
      <w:r>
        <w:rPr>
          <w:rFonts w:ascii="Times New Roman" w:hAnsi="Times New Roman"/>
          <w:sz w:val="24"/>
          <w:szCs w:val="24"/>
        </w:rPr>
        <w:t>2.2.</w:t>
      </w:r>
      <w:r w:rsidR="00F150F0">
        <w:rPr>
          <w:rFonts w:ascii="Times New Roman" w:hAnsi="Times New Roman"/>
          <w:sz w:val="24"/>
          <w:szCs w:val="24"/>
        </w:rPr>
        <w:t xml:space="preserve"> В раздел </w:t>
      </w:r>
      <w:r w:rsidR="00F150F0" w:rsidRPr="00F150F0">
        <w:rPr>
          <w:rFonts w:ascii="Times New Roman" w:hAnsi="Times New Roman"/>
          <w:color w:val="000000"/>
          <w:sz w:val="24"/>
          <w:szCs w:val="24"/>
          <w:lang w:val="en-US"/>
        </w:rPr>
        <w:t>III</w:t>
      </w:r>
      <w:r w:rsidR="00F150F0" w:rsidRPr="00F150F0">
        <w:rPr>
          <w:rFonts w:ascii="Times New Roman" w:hAnsi="Times New Roman"/>
          <w:color w:val="000000"/>
          <w:sz w:val="24"/>
          <w:szCs w:val="24"/>
        </w:rPr>
        <w:t xml:space="preserve"> </w:t>
      </w:r>
      <w:r w:rsidR="00F150F0">
        <w:rPr>
          <w:rFonts w:ascii="Times New Roman" w:hAnsi="Times New Roman"/>
          <w:color w:val="000000"/>
          <w:sz w:val="24"/>
          <w:szCs w:val="24"/>
        </w:rPr>
        <w:t>«</w:t>
      </w:r>
      <w:r w:rsidR="00F150F0" w:rsidRPr="00F150F0">
        <w:rPr>
          <w:rFonts w:ascii="Times New Roman" w:hAnsi="Times New Roman"/>
          <w:color w:val="000000"/>
          <w:sz w:val="24"/>
          <w:szCs w:val="24"/>
        </w:rPr>
        <w:t>Аккумулирование, расходование и контроль за расходованием средств заинтересованных лиц</w:t>
      </w:r>
      <w:r w:rsidR="00F150F0">
        <w:rPr>
          <w:rFonts w:ascii="Times New Roman" w:hAnsi="Times New Roman"/>
          <w:color w:val="000000"/>
          <w:sz w:val="24"/>
          <w:szCs w:val="24"/>
        </w:rPr>
        <w:t>»</w:t>
      </w:r>
      <w:r w:rsidR="00B8031E">
        <w:rPr>
          <w:rFonts w:ascii="Times New Roman" w:hAnsi="Times New Roman"/>
          <w:color w:val="000000"/>
          <w:sz w:val="24"/>
          <w:szCs w:val="24"/>
        </w:rPr>
        <w:t xml:space="preserve"> дополнить пунктом 13 следующего содержания: </w:t>
      </w:r>
    </w:p>
    <w:p w:rsidR="00B8031E" w:rsidRPr="008C0AC5" w:rsidRDefault="00B8031E" w:rsidP="00B8031E">
      <w:pPr>
        <w:pStyle w:val="ConsPlusNormal"/>
        <w:ind w:firstLine="709"/>
        <w:jc w:val="both"/>
        <w:rPr>
          <w:strike/>
          <w:szCs w:val="24"/>
        </w:rPr>
      </w:pPr>
      <w:r>
        <w:rPr>
          <w:color w:val="000000"/>
          <w:szCs w:val="24"/>
        </w:rPr>
        <w:t>«13.</w:t>
      </w:r>
      <w:r>
        <w:rPr>
          <w:szCs w:val="24"/>
        </w:rPr>
        <w:t xml:space="preserve"> </w:t>
      </w:r>
      <w:r w:rsidRPr="008C0AC5">
        <w:rPr>
          <w:szCs w:val="24"/>
        </w:rPr>
        <w:t xml:space="preserve">порядок расходования средств, направляемых на выполнение работ по благоустройству дворовых территорий. При этом указанный порядок должен предусматривать возможность расходования субсидии из федерального бюджета путем: </w:t>
      </w:r>
    </w:p>
    <w:p w:rsidR="00B8031E" w:rsidRPr="008C0AC5" w:rsidRDefault="00B8031E" w:rsidP="00B8031E">
      <w:pPr>
        <w:pStyle w:val="ConsPlusNormal"/>
        <w:ind w:firstLine="709"/>
        <w:jc w:val="both"/>
        <w:rPr>
          <w:szCs w:val="24"/>
        </w:rPr>
      </w:pPr>
      <w:r w:rsidRPr="008C0AC5">
        <w:rPr>
          <w:szCs w:val="24"/>
        </w:rPr>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B8031E" w:rsidRPr="008C0AC5" w:rsidRDefault="00B8031E" w:rsidP="00B8031E">
      <w:pPr>
        <w:pStyle w:val="ConsPlusNormal"/>
        <w:ind w:firstLine="709"/>
        <w:jc w:val="both"/>
        <w:rPr>
          <w:szCs w:val="24"/>
        </w:rPr>
      </w:pPr>
      <w:r w:rsidRPr="008C0AC5">
        <w:rPr>
          <w:szCs w:val="24"/>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9F0F00" w:rsidRDefault="00B8031E" w:rsidP="00B8031E">
      <w:pPr>
        <w:pStyle w:val="ConsPlusNormal"/>
        <w:ind w:firstLine="709"/>
        <w:jc w:val="both"/>
        <w:rPr>
          <w:szCs w:val="24"/>
        </w:rPr>
      </w:pPr>
      <w:r w:rsidRPr="008C0AC5">
        <w:rPr>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w:t>
      </w:r>
      <w:r>
        <w:rPr>
          <w:szCs w:val="24"/>
        </w:rPr>
        <w:t>стично в частной собственности).».</w:t>
      </w:r>
    </w:p>
    <w:p w:rsidR="009F0F00" w:rsidRDefault="009F0F00" w:rsidP="00812E41">
      <w:pPr>
        <w:ind w:firstLine="708"/>
        <w:jc w:val="both"/>
      </w:pPr>
      <w:r>
        <w:t xml:space="preserve">3. Раздел </w:t>
      </w:r>
      <w:r w:rsidR="00B8031E" w:rsidRPr="008C0AC5">
        <w:t xml:space="preserve"> </w:t>
      </w:r>
      <w:r w:rsidRPr="009F0F00">
        <w:rPr>
          <w:lang w:val="en-US"/>
        </w:rPr>
        <w:t>VII</w:t>
      </w:r>
      <w:r w:rsidRPr="009F0F00">
        <w:t xml:space="preserve"> </w:t>
      </w:r>
      <w:r>
        <w:t>«</w:t>
      </w:r>
      <w:r w:rsidRPr="009F0F00">
        <w:t>Механизм реализации муниципальной программы</w:t>
      </w:r>
      <w:r>
        <w:t>»</w:t>
      </w:r>
      <w:r w:rsidR="00812E41">
        <w:t xml:space="preserve"> дополнить абзацем 9 следующего содержания:</w:t>
      </w:r>
    </w:p>
    <w:p w:rsidR="00812E41" w:rsidRPr="00A50970" w:rsidRDefault="00812E41" w:rsidP="00812E41">
      <w:pPr>
        <w:pStyle w:val="ConsPlusNormal"/>
        <w:ind w:firstLine="709"/>
        <w:jc w:val="both"/>
        <w:rPr>
          <w:szCs w:val="24"/>
        </w:rPr>
      </w:pPr>
      <w:r>
        <w:t>«</w:t>
      </w:r>
      <w:r w:rsidRPr="00A741C8">
        <w:rPr>
          <w:szCs w:val="24"/>
        </w:rPr>
        <w:t>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9744C8" w:rsidRPr="00AE1F25" w:rsidRDefault="00003B3D" w:rsidP="00676AC2">
      <w:pPr>
        <w:pStyle w:val="a3"/>
        <w:jc w:val="both"/>
        <w:rPr>
          <w:rFonts w:ascii="Times New Roman" w:hAnsi="Times New Roman"/>
          <w:sz w:val="24"/>
          <w:szCs w:val="24"/>
        </w:rPr>
      </w:pPr>
      <w:r>
        <w:rPr>
          <w:rFonts w:ascii="Times New Roman" w:eastAsia="Times New Roman" w:hAnsi="Times New Roman"/>
          <w:sz w:val="24"/>
          <w:szCs w:val="24"/>
          <w:lang w:eastAsia="ru-RU"/>
        </w:rPr>
        <w:tab/>
      </w:r>
      <w:r w:rsidR="009744C8" w:rsidRPr="00AE1F25">
        <w:rPr>
          <w:rFonts w:ascii="Times New Roman" w:hAnsi="Times New Roman"/>
          <w:bCs/>
          <w:sz w:val="24"/>
          <w:szCs w:val="24"/>
        </w:rPr>
        <w:t>3. Настоящее постановление подлежит опубликованию в газете «Районные вести» и размещению на официальном сайте муниципального образования Кривошеинский район в сети «Интернет».</w:t>
      </w:r>
    </w:p>
    <w:p w:rsidR="009744C8" w:rsidRPr="00AE1F25" w:rsidRDefault="009744C8" w:rsidP="009744C8">
      <w:pPr>
        <w:pStyle w:val="ConsPlusNormal"/>
        <w:ind w:firstLine="708"/>
        <w:jc w:val="both"/>
        <w:rPr>
          <w:szCs w:val="24"/>
        </w:rPr>
      </w:pPr>
      <w:r w:rsidRPr="00AE1F25">
        <w:rPr>
          <w:szCs w:val="24"/>
        </w:rPr>
        <w:t>4.Настоящее постановление вступает в силу с даты его официального опубликования.</w:t>
      </w:r>
    </w:p>
    <w:p w:rsidR="009744C8" w:rsidRPr="00676AC2" w:rsidRDefault="009744C8" w:rsidP="009744C8">
      <w:pPr>
        <w:tabs>
          <w:tab w:val="left" w:pos="-2552"/>
        </w:tabs>
        <w:ind w:firstLine="720"/>
        <w:jc w:val="both"/>
      </w:pPr>
      <w:r w:rsidRPr="00676AC2">
        <w:lastRenderedPageBreak/>
        <w:t xml:space="preserve">5.Контроль за исполнением настоящего постановления возложить на заместителя Главы </w:t>
      </w:r>
      <w:r w:rsidRPr="00676AC2">
        <w:rPr>
          <w:bCs/>
        </w:rPr>
        <w:t>Кривошеинс</w:t>
      </w:r>
      <w:r w:rsidRPr="00676AC2">
        <w:t xml:space="preserve">кого района по вопросам ЖКХ, строительства, транспорта, связи, ГО и ЧС. </w:t>
      </w:r>
    </w:p>
    <w:p w:rsidR="009744C8" w:rsidRDefault="009744C8" w:rsidP="009744C8">
      <w:pPr>
        <w:pStyle w:val="2"/>
        <w:tabs>
          <w:tab w:val="left" w:pos="-2552"/>
        </w:tabs>
        <w:rPr>
          <w:sz w:val="24"/>
          <w:szCs w:val="24"/>
        </w:rPr>
      </w:pPr>
    </w:p>
    <w:p w:rsidR="00994764" w:rsidRDefault="00994764" w:rsidP="009744C8">
      <w:pPr>
        <w:pStyle w:val="2"/>
        <w:tabs>
          <w:tab w:val="left" w:pos="-2552"/>
        </w:tabs>
        <w:rPr>
          <w:sz w:val="24"/>
          <w:szCs w:val="24"/>
        </w:rPr>
      </w:pPr>
    </w:p>
    <w:p w:rsidR="00994764" w:rsidRDefault="00994764" w:rsidP="009744C8">
      <w:pPr>
        <w:pStyle w:val="2"/>
        <w:tabs>
          <w:tab w:val="left" w:pos="-2552"/>
        </w:tabs>
        <w:rPr>
          <w:sz w:val="24"/>
          <w:szCs w:val="24"/>
        </w:rPr>
      </w:pPr>
    </w:p>
    <w:p w:rsidR="00994764" w:rsidRDefault="00994764" w:rsidP="009744C8">
      <w:pPr>
        <w:pStyle w:val="2"/>
        <w:tabs>
          <w:tab w:val="left" w:pos="-2552"/>
        </w:tabs>
        <w:rPr>
          <w:sz w:val="24"/>
          <w:szCs w:val="24"/>
        </w:rPr>
      </w:pPr>
    </w:p>
    <w:p w:rsidR="009744C8" w:rsidRDefault="009744C8" w:rsidP="009744C8">
      <w:pPr>
        <w:pStyle w:val="2"/>
        <w:tabs>
          <w:tab w:val="left" w:pos="-2552"/>
        </w:tabs>
        <w:rPr>
          <w:sz w:val="24"/>
          <w:szCs w:val="24"/>
        </w:rPr>
      </w:pPr>
      <w:r w:rsidRPr="00FD5401">
        <w:rPr>
          <w:sz w:val="24"/>
          <w:szCs w:val="24"/>
        </w:rPr>
        <w:t xml:space="preserve">Глава </w:t>
      </w:r>
      <w:r w:rsidRPr="00FD5401">
        <w:rPr>
          <w:bCs/>
          <w:sz w:val="24"/>
          <w:szCs w:val="24"/>
        </w:rPr>
        <w:t>Кривошеинс</w:t>
      </w:r>
      <w:r w:rsidRPr="00FD5401">
        <w:rPr>
          <w:sz w:val="24"/>
          <w:szCs w:val="24"/>
        </w:rPr>
        <w:t>кого района</w:t>
      </w:r>
      <w:r>
        <w:rPr>
          <w:sz w:val="24"/>
          <w:szCs w:val="24"/>
        </w:rPr>
        <w:t xml:space="preserve"> </w:t>
      </w:r>
    </w:p>
    <w:p w:rsidR="009744C8" w:rsidRPr="00FD5401" w:rsidRDefault="009744C8" w:rsidP="009744C8">
      <w:pPr>
        <w:pStyle w:val="2"/>
        <w:tabs>
          <w:tab w:val="left" w:pos="-2552"/>
        </w:tabs>
        <w:rPr>
          <w:sz w:val="24"/>
          <w:szCs w:val="24"/>
        </w:rPr>
      </w:pPr>
      <w:r>
        <w:rPr>
          <w:sz w:val="24"/>
          <w:szCs w:val="24"/>
        </w:rPr>
        <w:t>(Глава Администрации)</w:t>
      </w:r>
      <w:r w:rsidRPr="00FD5401">
        <w:rPr>
          <w:sz w:val="24"/>
          <w:szCs w:val="24"/>
        </w:rPr>
        <w:tab/>
      </w:r>
      <w:r w:rsidRPr="00FD5401">
        <w:rPr>
          <w:sz w:val="24"/>
          <w:szCs w:val="24"/>
        </w:rPr>
        <w:tab/>
      </w:r>
      <w:r>
        <w:rPr>
          <w:sz w:val="24"/>
          <w:szCs w:val="24"/>
        </w:rPr>
        <w:tab/>
        <w:t xml:space="preserve"> </w:t>
      </w:r>
      <w:r w:rsidRPr="00FD5401">
        <w:rPr>
          <w:sz w:val="24"/>
          <w:szCs w:val="24"/>
        </w:rPr>
        <w:tab/>
        <w:t xml:space="preserve">        </w:t>
      </w:r>
      <w:r>
        <w:rPr>
          <w:sz w:val="24"/>
          <w:szCs w:val="24"/>
        </w:rPr>
        <w:t xml:space="preserve">                               </w:t>
      </w:r>
      <w:r w:rsidRPr="00FD5401">
        <w:rPr>
          <w:sz w:val="24"/>
          <w:szCs w:val="24"/>
        </w:rPr>
        <w:t xml:space="preserve"> С.А.Тайлашев</w:t>
      </w:r>
    </w:p>
    <w:p w:rsidR="009744C8" w:rsidRDefault="009744C8" w:rsidP="009744C8"/>
    <w:p w:rsidR="009744C8" w:rsidRDefault="009744C8" w:rsidP="009744C8"/>
    <w:p w:rsidR="009744C8" w:rsidRDefault="009744C8" w:rsidP="009744C8"/>
    <w:p w:rsidR="009744C8" w:rsidRDefault="009744C8" w:rsidP="009744C8"/>
    <w:p w:rsidR="009744C8" w:rsidRDefault="009744C8" w:rsidP="009744C8">
      <w:pPr>
        <w:rPr>
          <w:sz w:val="20"/>
          <w:szCs w:val="20"/>
        </w:rPr>
      </w:pPr>
    </w:p>
    <w:p w:rsidR="009744C8" w:rsidRDefault="009744C8" w:rsidP="009744C8">
      <w:pPr>
        <w:rPr>
          <w:sz w:val="20"/>
          <w:szCs w:val="20"/>
        </w:rPr>
      </w:pPr>
    </w:p>
    <w:p w:rsidR="009744C8" w:rsidRDefault="009744C8" w:rsidP="009744C8">
      <w:pPr>
        <w:rPr>
          <w:sz w:val="20"/>
          <w:szCs w:val="20"/>
        </w:rPr>
      </w:pPr>
    </w:p>
    <w:p w:rsidR="009744C8" w:rsidRDefault="009744C8" w:rsidP="009744C8">
      <w:pPr>
        <w:rPr>
          <w:sz w:val="20"/>
          <w:szCs w:val="20"/>
        </w:rPr>
      </w:pPr>
    </w:p>
    <w:p w:rsidR="009744C8" w:rsidRDefault="009744C8" w:rsidP="009744C8">
      <w:pPr>
        <w:rPr>
          <w:sz w:val="20"/>
          <w:szCs w:val="20"/>
        </w:rPr>
      </w:pPr>
    </w:p>
    <w:p w:rsidR="009744C8" w:rsidRDefault="009744C8" w:rsidP="009744C8">
      <w:pPr>
        <w:rPr>
          <w:sz w:val="20"/>
          <w:szCs w:val="20"/>
        </w:rPr>
      </w:pPr>
    </w:p>
    <w:p w:rsidR="009744C8" w:rsidRDefault="009744C8"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AE1F25" w:rsidRDefault="00AE1F25" w:rsidP="009744C8">
      <w:pPr>
        <w:rPr>
          <w:sz w:val="20"/>
          <w:szCs w:val="20"/>
        </w:rPr>
      </w:pPr>
    </w:p>
    <w:p w:rsidR="00003B3D" w:rsidRDefault="00003B3D" w:rsidP="009744C8">
      <w:pPr>
        <w:rPr>
          <w:sz w:val="20"/>
          <w:szCs w:val="20"/>
        </w:rPr>
      </w:pPr>
    </w:p>
    <w:p w:rsidR="00003B3D" w:rsidRDefault="00003B3D" w:rsidP="009744C8">
      <w:pPr>
        <w:rPr>
          <w:sz w:val="20"/>
          <w:szCs w:val="20"/>
        </w:rPr>
      </w:pPr>
    </w:p>
    <w:p w:rsidR="009744C8" w:rsidRDefault="009744C8" w:rsidP="009744C8">
      <w:pPr>
        <w:rPr>
          <w:sz w:val="20"/>
          <w:szCs w:val="20"/>
        </w:rPr>
      </w:pPr>
      <w:r>
        <w:rPr>
          <w:sz w:val="20"/>
          <w:szCs w:val="20"/>
        </w:rPr>
        <w:t>Е.Е. Черкашина</w:t>
      </w:r>
    </w:p>
    <w:p w:rsidR="009744C8" w:rsidRDefault="009744C8" w:rsidP="009744C8">
      <w:pPr>
        <w:rPr>
          <w:sz w:val="20"/>
          <w:szCs w:val="20"/>
        </w:rPr>
      </w:pPr>
      <w:r w:rsidRPr="00FD5401">
        <w:rPr>
          <w:sz w:val="20"/>
          <w:szCs w:val="20"/>
        </w:rPr>
        <w:t xml:space="preserve"> (38251) 2-1</w:t>
      </w:r>
      <w:r>
        <w:rPr>
          <w:sz w:val="20"/>
          <w:szCs w:val="20"/>
        </w:rPr>
        <w:t>0</w:t>
      </w:r>
      <w:r w:rsidRPr="00FD5401">
        <w:rPr>
          <w:sz w:val="20"/>
          <w:szCs w:val="20"/>
        </w:rPr>
        <w:t>-</w:t>
      </w:r>
      <w:r>
        <w:rPr>
          <w:sz w:val="20"/>
          <w:szCs w:val="20"/>
        </w:rPr>
        <w:t>31</w:t>
      </w:r>
    </w:p>
    <w:p w:rsidR="009744C8" w:rsidRDefault="009744C8" w:rsidP="009744C8">
      <w:pPr>
        <w:rPr>
          <w:sz w:val="20"/>
          <w:szCs w:val="20"/>
        </w:rPr>
      </w:pPr>
    </w:p>
    <w:p w:rsidR="009744C8" w:rsidRDefault="009744C8" w:rsidP="009744C8">
      <w:pPr>
        <w:rPr>
          <w:sz w:val="20"/>
          <w:szCs w:val="20"/>
        </w:rPr>
      </w:pPr>
    </w:p>
    <w:p w:rsidR="009744C8" w:rsidRDefault="009744C8" w:rsidP="009744C8">
      <w:pPr>
        <w:rPr>
          <w:sz w:val="20"/>
          <w:szCs w:val="20"/>
        </w:rPr>
      </w:pPr>
    </w:p>
    <w:p w:rsidR="009744C8" w:rsidRDefault="009744C8" w:rsidP="009744C8">
      <w:pPr>
        <w:rPr>
          <w:sz w:val="20"/>
          <w:szCs w:val="20"/>
        </w:rPr>
      </w:pPr>
      <w:r>
        <w:rPr>
          <w:sz w:val="20"/>
          <w:szCs w:val="20"/>
        </w:rPr>
        <w:t>Прокуратура,</w:t>
      </w:r>
    </w:p>
    <w:p w:rsidR="009744C8" w:rsidRDefault="009744C8" w:rsidP="009744C8">
      <w:pPr>
        <w:rPr>
          <w:sz w:val="20"/>
          <w:szCs w:val="20"/>
        </w:rPr>
      </w:pPr>
      <w:r>
        <w:rPr>
          <w:sz w:val="20"/>
          <w:szCs w:val="20"/>
        </w:rPr>
        <w:t>Управление финансов,</w:t>
      </w:r>
    </w:p>
    <w:p w:rsidR="009744C8" w:rsidRDefault="009744C8"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F18F1" w:rsidRDefault="003F18F1" w:rsidP="003F18F1">
      <w:pPr>
        <w:widowControl w:val="0"/>
        <w:overflowPunct w:val="0"/>
        <w:autoSpaceDE w:val="0"/>
        <w:autoSpaceDN w:val="0"/>
        <w:adjustRightInd w:val="0"/>
        <w:textAlignment w:val="baseline"/>
      </w:pPr>
    </w:p>
    <w:p w:rsidR="0036145E" w:rsidRDefault="0036145E" w:rsidP="0031111A">
      <w:pPr>
        <w:ind w:left="5400"/>
      </w:pPr>
    </w:p>
    <w:p w:rsidR="0036145E" w:rsidRDefault="0036145E" w:rsidP="0031111A">
      <w:pPr>
        <w:ind w:left="5400"/>
      </w:pPr>
    </w:p>
    <w:sectPr w:rsidR="0036145E" w:rsidSect="009211C0">
      <w:headerReference w:type="default" r:id="rId9"/>
      <w:pgSz w:w="11906" w:h="16838"/>
      <w:pgMar w:top="709"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F6B" w:rsidRDefault="00A05F6B">
      <w:r>
        <w:separator/>
      </w:r>
    </w:p>
  </w:endnote>
  <w:endnote w:type="continuationSeparator" w:id="1">
    <w:p w:rsidR="00A05F6B" w:rsidRDefault="00A05F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8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F6B" w:rsidRDefault="00A05F6B">
      <w:r>
        <w:separator/>
      </w:r>
    </w:p>
  </w:footnote>
  <w:footnote w:type="continuationSeparator" w:id="1">
    <w:p w:rsidR="00A05F6B" w:rsidRDefault="00A05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7D" w:rsidRDefault="00EC5E7D">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5B0"/>
    <w:multiLevelType w:val="hybridMultilevel"/>
    <w:tmpl w:val="89DA0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4D3EAA"/>
    <w:multiLevelType w:val="hybridMultilevel"/>
    <w:tmpl w:val="9B5A7582"/>
    <w:lvl w:ilvl="0" w:tplc="57CCAB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A64693"/>
    <w:multiLevelType w:val="hybridMultilevel"/>
    <w:tmpl w:val="D934224C"/>
    <w:lvl w:ilvl="0" w:tplc="1DD24B6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B3B6FEDA">
      <w:start w:val="7"/>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CE150A8"/>
    <w:multiLevelType w:val="hybridMultilevel"/>
    <w:tmpl w:val="27D432E4"/>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625C3"/>
    <w:multiLevelType w:val="hybridMultilevel"/>
    <w:tmpl w:val="AB80D99E"/>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997366"/>
    <w:multiLevelType w:val="hybridMultilevel"/>
    <w:tmpl w:val="CA049814"/>
    <w:lvl w:ilvl="0" w:tplc="E560243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C011A"/>
    <w:multiLevelType w:val="multilevel"/>
    <w:tmpl w:val="E63C4E0A"/>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934ACB"/>
    <w:multiLevelType w:val="hybridMultilevel"/>
    <w:tmpl w:val="91585944"/>
    <w:lvl w:ilvl="0" w:tplc="B89008B6">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A14381"/>
    <w:multiLevelType w:val="hybridMultilevel"/>
    <w:tmpl w:val="C48CDD18"/>
    <w:lvl w:ilvl="0" w:tplc="C3FC4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66A19"/>
    <w:multiLevelType w:val="hybridMultilevel"/>
    <w:tmpl w:val="F0A22B18"/>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B901392"/>
    <w:multiLevelType w:val="hybridMultilevel"/>
    <w:tmpl w:val="F7227554"/>
    <w:lvl w:ilvl="0" w:tplc="76E0EC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800BB3"/>
    <w:multiLevelType w:val="hybridMultilevel"/>
    <w:tmpl w:val="D9C4E2C6"/>
    <w:lvl w:ilvl="0" w:tplc="802A581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763952"/>
    <w:multiLevelType w:val="hybridMultilevel"/>
    <w:tmpl w:val="5BECF7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5C6A76"/>
    <w:multiLevelType w:val="hybridMultilevel"/>
    <w:tmpl w:val="E92839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430B97"/>
    <w:multiLevelType w:val="hybridMultilevel"/>
    <w:tmpl w:val="6B609DE4"/>
    <w:lvl w:ilvl="0" w:tplc="B51EE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7D5208"/>
    <w:multiLevelType w:val="hybridMultilevel"/>
    <w:tmpl w:val="1AD81942"/>
    <w:lvl w:ilvl="0" w:tplc="46D272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70047B"/>
    <w:multiLevelType w:val="hybridMultilevel"/>
    <w:tmpl w:val="18BE8308"/>
    <w:lvl w:ilvl="0" w:tplc="6DC0F5CC">
      <w:start w:val="1"/>
      <w:numFmt w:val="bullet"/>
      <w:lvlText w:val="•"/>
      <w:lvlJc w:val="left"/>
      <w:pPr>
        <w:tabs>
          <w:tab w:val="num" w:pos="720"/>
        </w:tabs>
        <w:ind w:left="720" w:hanging="360"/>
      </w:pPr>
      <w:rPr>
        <w:rFonts w:ascii="Arial" w:hAnsi="Arial" w:hint="default"/>
      </w:rPr>
    </w:lvl>
    <w:lvl w:ilvl="1" w:tplc="591CED34" w:tentative="1">
      <w:start w:val="1"/>
      <w:numFmt w:val="bullet"/>
      <w:lvlText w:val="•"/>
      <w:lvlJc w:val="left"/>
      <w:pPr>
        <w:tabs>
          <w:tab w:val="num" w:pos="1440"/>
        </w:tabs>
        <w:ind w:left="1440" w:hanging="360"/>
      </w:pPr>
      <w:rPr>
        <w:rFonts w:ascii="Arial" w:hAnsi="Arial" w:hint="default"/>
      </w:rPr>
    </w:lvl>
    <w:lvl w:ilvl="2" w:tplc="9AA67A82" w:tentative="1">
      <w:start w:val="1"/>
      <w:numFmt w:val="bullet"/>
      <w:lvlText w:val="•"/>
      <w:lvlJc w:val="left"/>
      <w:pPr>
        <w:tabs>
          <w:tab w:val="num" w:pos="2160"/>
        </w:tabs>
        <w:ind w:left="2160" w:hanging="360"/>
      </w:pPr>
      <w:rPr>
        <w:rFonts w:ascii="Arial" w:hAnsi="Arial" w:hint="default"/>
      </w:rPr>
    </w:lvl>
    <w:lvl w:ilvl="3" w:tplc="3B580A18" w:tentative="1">
      <w:start w:val="1"/>
      <w:numFmt w:val="bullet"/>
      <w:lvlText w:val="•"/>
      <w:lvlJc w:val="left"/>
      <w:pPr>
        <w:tabs>
          <w:tab w:val="num" w:pos="2880"/>
        </w:tabs>
        <w:ind w:left="2880" w:hanging="360"/>
      </w:pPr>
      <w:rPr>
        <w:rFonts w:ascii="Arial" w:hAnsi="Arial" w:hint="default"/>
      </w:rPr>
    </w:lvl>
    <w:lvl w:ilvl="4" w:tplc="7CFC663A" w:tentative="1">
      <w:start w:val="1"/>
      <w:numFmt w:val="bullet"/>
      <w:lvlText w:val="•"/>
      <w:lvlJc w:val="left"/>
      <w:pPr>
        <w:tabs>
          <w:tab w:val="num" w:pos="3600"/>
        </w:tabs>
        <w:ind w:left="3600" w:hanging="360"/>
      </w:pPr>
      <w:rPr>
        <w:rFonts w:ascii="Arial" w:hAnsi="Arial" w:hint="default"/>
      </w:rPr>
    </w:lvl>
    <w:lvl w:ilvl="5" w:tplc="3D5207B0" w:tentative="1">
      <w:start w:val="1"/>
      <w:numFmt w:val="bullet"/>
      <w:lvlText w:val="•"/>
      <w:lvlJc w:val="left"/>
      <w:pPr>
        <w:tabs>
          <w:tab w:val="num" w:pos="4320"/>
        </w:tabs>
        <w:ind w:left="4320" w:hanging="360"/>
      </w:pPr>
      <w:rPr>
        <w:rFonts w:ascii="Arial" w:hAnsi="Arial" w:hint="default"/>
      </w:rPr>
    </w:lvl>
    <w:lvl w:ilvl="6" w:tplc="4A5AF154" w:tentative="1">
      <w:start w:val="1"/>
      <w:numFmt w:val="bullet"/>
      <w:lvlText w:val="•"/>
      <w:lvlJc w:val="left"/>
      <w:pPr>
        <w:tabs>
          <w:tab w:val="num" w:pos="5040"/>
        </w:tabs>
        <w:ind w:left="5040" w:hanging="360"/>
      </w:pPr>
      <w:rPr>
        <w:rFonts w:ascii="Arial" w:hAnsi="Arial" w:hint="default"/>
      </w:rPr>
    </w:lvl>
    <w:lvl w:ilvl="7" w:tplc="E7008084" w:tentative="1">
      <w:start w:val="1"/>
      <w:numFmt w:val="bullet"/>
      <w:lvlText w:val="•"/>
      <w:lvlJc w:val="left"/>
      <w:pPr>
        <w:tabs>
          <w:tab w:val="num" w:pos="5760"/>
        </w:tabs>
        <w:ind w:left="5760" w:hanging="360"/>
      </w:pPr>
      <w:rPr>
        <w:rFonts w:ascii="Arial" w:hAnsi="Arial" w:hint="default"/>
      </w:rPr>
    </w:lvl>
    <w:lvl w:ilvl="8" w:tplc="DE4E1BAC" w:tentative="1">
      <w:start w:val="1"/>
      <w:numFmt w:val="bullet"/>
      <w:lvlText w:val="•"/>
      <w:lvlJc w:val="left"/>
      <w:pPr>
        <w:tabs>
          <w:tab w:val="num" w:pos="6480"/>
        </w:tabs>
        <w:ind w:left="6480" w:hanging="360"/>
      </w:pPr>
      <w:rPr>
        <w:rFonts w:ascii="Arial" w:hAnsi="Arial" w:hint="default"/>
      </w:rPr>
    </w:lvl>
  </w:abstractNum>
  <w:abstractNum w:abstractNumId="23">
    <w:nsid w:val="700671C1"/>
    <w:multiLevelType w:val="multilevel"/>
    <w:tmpl w:val="75C69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84" w:hanging="110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A46CC8"/>
    <w:multiLevelType w:val="hybridMultilevel"/>
    <w:tmpl w:val="37E2204A"/>
    <w:lvl w:ilvl="0" w:tplc="C8141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6C826C1"/>
    <w:multiLevelType w:val="hybridMultilevel"/>
    <w:tmpl w:val="7CD2FDAC"/>
    <w:lvl w:ilvl="0" w:tplc="6914815A">
      <w:start w:val="1"/>
      <w:numFmt w:val="decimal"/>
      <w:lvlText w:val="%1."/>
      <w:lvlJc w:val="left"/>
      <w:pPr>
        <w:ind w:left="107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734EFE"/>
    <w:multiLevelType w:val="multilevel"/>
    <w:tmpl w:val="1D38475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7">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6"/>
  </w:num>
  <w:num w:numId="4">
    <w:abstractNumId w:val="13"/>
  </w:num>
  <w:num w:numId="5">
    <w:abstractNumId w:val="17"/>
  </w:num>
  <w:num w:numId="6">
    <w:abstractNumId w:val="14"/>
  </w:num>
  <w:num w:numId="7">
    <w:abstractNumId w:val="2"/>
  </w:num>
  <w:num w:numId="8">
    <w:abstractNumId w:val="27"/>
  </w:num>
  <w:num w:numId="9">
    <w:abstractNumId w:val="24"/>
  </w:num>
  <w:num w:numId="10">
    <w:abstractNumId w:val="21"/>
  </w:num>
  <w:num w:numId="11">
    <w:abstractNumId w:val="19"/>
  </w:num>
  <w:num w:numId="12">
    <w:abstractNumId w:val="12"/>
  </w:num>
  <w:num w:numId="13">
    <w:abstractNumId w:val="16"/>
  </w:num>
  <w:num w:numId="14">
    <w:abstractNumId w:val="15"/>
  </w:num>
  <w:num w:numId="15">
    <w:abstractNumId w:val="5"/>
  </w:num>
  <w:num w:numId="16">
    <w:abstractNumId w:val="11"/>
  </w:num>
  <w:num w:numId="17">
    <w:abstractNumId w:val="9"/>
  </w:num>
  <w:num w:numId="18">
    <w:abstractNumId w:val="23"/>
  </w:num>
  <w:num w:numId="19">
    <w:abstractNumId w:val="10"/>
  </w:num>
  <w:num w:numId="20">
    <w:abstractNumId w:val="20"/>
  </w:num>
  <w:num w:numId="21">
    <w:abstractNumId w:val="18"/>
  </w:num>
  <w:num w:numId="22">
    <w:abstractNumId w:val="3"/>
  </w:num>
  <w:num w:numId="23">
    <w:abstractNumId w:val="6"/>
  </w:num>
  <w:num w:numId="24">
    <w:abstractNumId w:val="22"/>
  </w:num>
  <w:num w:numId="25">
    <w:abstractNumId w:val="0"/>
  </w:num>
  <w:num w:numId="26">
    <w:abstractNumId w:val="4"/>
  </w:num>
  <w:num w:numId="27">
    <w:abstractNumId w:val="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95AE0"/>
    <w:rsid w:val="00000378"/>
    <w:rsid w:val="000039CF"/>
    <w:rsid w:val="00003B3D"/>
    <w:rsid w:val="0000753A"/>
    <w:rsid w:val="00010F8C"/>
    <w:rsid w:val="00013EBF"/>
    <w:rsid w:val="00016A6C"/>
    <w:rsid w:val="000216CC"/>
    <w:rsid w:val="00026419"/>
    <w:rsid w:val="00027CA0"/>
    <w:rsid w:val="000332D2"/>
    <w:rsid w:val="00035E27"/>
    <w:rsid w:val="00042684"/>
    <w:rsid w:val="00044994"/>
    <w:rsid w:val="000456E1"/>
    <w:rsid w:val="00050BF7"/>
    <w:rsid w:val="00056CB3"/>
    <w:rsid w:val="00060DA1"/>
    <w:rsid w:val="00063646"/>
    <w:rsid w:val="0006432E"/>
    <w:rsid w:val="000656E2"/>
    <w:rsid w:val="00072121"/>
    <w:rsid w:val="00072585"/>
    <w:rsid w:val="00075848"/>
    <w:rsid w:val="000835D4"/>
    <w:rsid w:val="00084F5D"/>
    <w:rsid w:val="00085BC6"/>
    <w:rsid w:val="00087A1D"/>
    <w:rsid w:val="00090084"/>
    <w:rsid w:val="00093D9B"/>
    <w:rsid w:val="00095774"/>
    <w:rsid w:val="00095791"/>
    <w:rsid w:val="000A00B6"/>
    <w:rsid w:val="000A128F"/>
    <w:rsid w:val="000A264E"/>
    <w:rsid w:val="000A3223"/>
    <w:rsid w:val="000A536C"/>
    <w:rsid w:val="000B689C"/>
    <w:rsid w:val="000B78B0"/>
    <w:rsid w:val="000B7A89"/>
    <w:rsid w:val="000B7E1D"/>
    <w:rsid w:val="000C1107"/>
    <w:rsid w:val="000C2E66"/>
    <w:rsid w:val="000C3330"/>
    <w:rsid w:val="000C394D"/>
    <w:rsid w:val="000C64C0"/>
    <w:rsid w:val="000D2DB5"/>
    <w:rsid w:val="000D4A06"/>
    <w:rsid w:val="000D4EEE"/>
    <w:rsid w:val="000F0321"/>
    <w:rsid w:val="000F0C45"/>
    <w:rsid w:val="000F1D72"/>
    <w:rsid w:val="00104B39"/>
    <w:rsid w:val="0010648E"/>
    <w:rsid w:val="00112DF7"/>
    <w:rsid w:val="001154AB"/>
    <w:rsid w:val="0011678B"/>
    <w:rsid w:val="00116D4C"/>
    <w:rsid w:val="0012538A"/>
    <w:rsid w:val="00126752"/>
    <w:rsid w:val="00130BD3"/>
    <w:rsid w:val="001337FF"/>
    <w:rsid w:val="00133C6C"/>
    <w:rsid w:val="0013510B"/>
    <w:rsid w:val="00136833"/>
    <w:rsid w:val="00141F47"/>
    <w:rsid w:val="001431A2"/>
    <w:rsid w:val="00144BED"/>
    <w:rsid w:val="001461FF"/>
    <w:rsid w:val="00146FF8"/>
    <w:rsid w:val="00155AE3"/>
    <w:rsid w:val="00161325"/>
    <w:rsid w:val="001649BE"/>
    <w:rsid w:val="001653D0"/>
    <w:rsid w:val="00167564"/>
    <w:rsid w:val="00167C9C"/>
    <w:rsid w:val="00167DCE"/>
    <w:rsid w:val="001719D3"/>
    <w:rsid w:val="00181576"/>
    <w:rsid w:val="00191E19"/>
    <w:rsid w:val="00194B95"/>
    <w:rsid w:val="00196B89"/>
    <w:rsid w:val="001A060F"/>
    <w:rsid w:val="001A0664"/>
    <w:rsid w:val="001A4BEE"/>
    <w:rsid w:val="001C1219"/>
    <w:rsid w:val="001D1B2C"/>
    <w:rsid w:val="001D3B9E"/>
    <w:rsid w:val="001D433F"/>
    <w:rsid w:val="001D4A67"/>
    <w:rsid w:val="001D4B82"/>
    <w:rsid w:val="001E33A7"/>
    <w:rsid w:val="001E3CF0"/>
    <w:rsid w:val="001F0B18"/>
    <w:rsid w:val="001F0EE7"/>
    <w:rsid w:val="001F519B"/>
    <w:rsid w:val="001F556C"/>
    <w:rsid w:val="001F5574"/>
    <w:rsid w:val="00200911"/>
    <w:rsid w:val="00201858"/>
    <w:rsid w:val="00202B59"/>
    <w:rsid w:val="00204C28"/>
    <w:rsid w:val="00215268"/>
    <w:rsid w:val="00217BB9"/>
    <w:rsid w:val="002269D9"/>
    <w:rsid w:val="0023135F"/>
    <w:rsid w:val="00233403"/>
    <w:rsid w:val="00243D26"/>
    <w:rsid w:val="002522C5"/>
    <w:rsid w:val="00253352"/>
    <w:rsid w:val="00261350"/>
    <w:rsid w:val="00263E3D"/>
    <w:rsid w:val="00264227"/>
    <w:rsid w:val="0026592C"/>
    <w:rsid w:val="0026631B"/>
    <w:rsid w:val="0027123B"/>
    <w:rsid w:val="00277415"/>
    <w:rsid w:val="0028174D"/>
    <w:rsid w:val="00284952"/>
    <w:rsid w:val="002874A2"/>
    <w:rsid w:val="00290672"/>
    <w:rsid w:val="00292B36"/>
    <w:rsid w:val="00297619"/>
    <w:rsid w:val="00297AAC"/>
    <w:rsid w:val="002A182E"/>
    <w:rsid w:val="002A3AAF"/>
    <w:rsid w:val="002A7195"/>
    <w:rsid w:val="002C56D5"/>
    <w:rsid w:val="002C6D93"/>
    <w:rsid w:val="002D363B"/>
    <w:rsid w:val="002D4F9B"/>
    <w:rsid w:val="002E6156"/>
    <w:rsid w:val="002E70FA"/>
    <w:rsid w:val="002F1B25"/>
    <w:rsid w:val="002F1CB3"/>
    <w:rsid w:val="002F5441"/>
    <w:rsid w:val="00301B7B"/>
    <w:rsid w:val="00303731"/>
    <w:rsid w:val="00303A0A"/>
    <w:rsid w:val="0030447C"/>
    <w:rsid w:val="00305592"/>
    <w:rsid w:val="0030620A"/>
    <w:rsid w:val="0031111A"/>
    <w:rsid w:val="003115EE"/>
    <w:rsid w:val="0031195E"/>
    <w:rsid w:val="00316888"/>
    <w:rsid w:val="003235DD"/>
    <w:rsid w:val="00326AF7"/>
    <w:rsid w:val="00327269"/>
    <w:rsid w:val="003403D9"/>
    <w:rsid w:val="003507FC"/>
    <w:rsid w:val="003508F9"/>
    <w:rsid w:val="00351F6E"/>
    <w:rsid w:val="003542DE"/>
    <w:rsid w:val="00355408"/>
    <w:rsid w:val="003554A1"/>
    <w:rsid w:val="003555C2"/>
    <w:rsid w:val="0036145E"/>
    <w:rsid w:val="003713C9"/>
    <w:rsid w:val="003779B3"/>
    <w:rsid w:val="0038598E"/>
    <w:rsid w:val="00386700"/>
    <w:rsid w:val="003A2892"/>
    <w:rsid w:val="003A399E"/>
    <w:rsid w:val="003A4383"/>
    <w:rsid w:val="003A5BED"/>
    <w:rsid w:val="003A7C8A"/>
    <w:rsid w:val="003B042F"/>
    <w:rsid w:val="003B2161"/>
    <w:rsid w:val="003B3745"/>
    <w:rsid w:val="003B48EE"/>
    <w:rsid w:val="003B7E8F"/>
    <w:rsid w:val="003C1C9D"/>
    <w:rsid w:val="003C7AB4"/>
    <w:rsid w:val="003D200B"/>
    <w:rsid w:val="003D2854"/>
    <w:rsid w:val="003D33C4"/>
    <w:rsid w:val="003E0297"/>
    <w:rsid w:val="003E4ECA"/>
    <w:rsid w:val="003F18F1"/>
    <w:rsid w:val="003F34A8"/>
    <w:rsid w:val="003F3720"/>
    <w:rsid w:val="003F42BF"/>
    <w:rsid w:val="003F4357"/>
    <w:rsid w:val="003F704D"/>
    <w:rsid w:val="0040632C"/>
    <w:rsid w:val="004143A6"/>
    <w:rsid w:val="00422037"/>
    <w:rsid w:val="00424D5C"/>
    <w:rsid w:val="004334BF"/>
    <w:rsid w:val="00437BF5"/>
    <w:rsid w:val="00445479"/>
    <w:rsid w:val="004456A3"/>
    <w:rsid w:val="00451B08"/>
    <w:rsid w:val="00453165"/>
    <w:rsid w:val="004548C8"/>
    <w:rsid w:val="00461A75"/>
    <w:rsid w:val="00461CD1"/>
    <w:rsid w:val="00463AAA"/>
    <w:rsid w:val="00471077"/>
    <w:rsid w:val="004728A4"/>
    <w:rsid w:val="004752F4"/>
    <w:rsid w:val="00476443"/>
    <w:rsid w:val="00477B92"/>
    <w:rsid w:val="0049612D"/>
    <w:rsid w:val="004B5B38"/>
    <w:rsid w:val="004C4363"/>
    <w:rsid w:val="004C49CA"/>
    <w:rsid w:val="004D3F0F"/>
    <w:rsid w:val="004D5720"/>
    <w:rsid w:val="004D655B"/>
    <w:rsid w:val="004D6989"/>
    <w:rsid w:val="004D6BD5"/>
    <w:rsid w:val="004E2313"/>
    <w:rsid w:val="004F051D"/>
    <w:rsid w:val="004F0D26"/>
    <w:rsid w:val="004F6673"/>
    <w:rsid w:val="00500FDE"/>
    <w:rsid w:val="00503F10"/>
    <w:rsid w:val="005043D7"/>
    <w:rsid w:val="00506015"/>
    <w:rsid w:val="00510DA0"/>
    <w:rsid w:val="00515759"/>
    <w:rsid w:val="00517ED9"/>
    <w:rsid w:val="00520618"/>
    <w:rsid w:val="00530B8E"/>
    <w:rsid w:val="00531AFA"/>
    <w:rsid w:val="00533698"/>
    <w:rsid w:val="00534B82"/>
    <w:rsid w:val="0053598C"/>
    <w:rsid w:val="005359CE"/>
    <w:rsid w:val="0054325D"/>
    <w:rsid w:val="00543340"/>
    <w:rsid w:val="0054619B"/>
    <w:rsid w:val="00547A73"/>
    <w:rsid w:val="00547D01"/>
    <w:rsid w:val="005515A6"/>
    <w:rsid w:val="00551B9E"/>
    <w:rsid w:val="00552368"/>
    <w:rsid w:val="005562E1"/>
    <w:rsid w:val="005611B5"/>
    <w:rsid w:val="00562CB3"/>
    <w:rsid w:val="005650FD"/>
    <w:rsid w:val="0057206E"/>
    <w:rsid w:val="00573EE0"/>
    <w:rsid w:val="00577252"/>
    <w:rsid w:val="00577726"/>
    <w:rsid w:val="00582CD1"/>
    <w:rsid w:val="005861E2"/>
    <w:rsid w:val="005863E3"/>
    <w:rsid w:val="00595486"/>
    <w:rsid w:val="00595AE0"/>
    <w:rsid w:val="005A45EB"/>
    <w:rsid w:val="005A61E9"/>
    <w:rsid w:val="005B2923"/>
    <w:rsid w:val="005B4723"/>
    <w:rsid w:val="005C043B"/>
    <w:rsid w:val="005C2A7A"/>
    <w:rsid w:val="005C3E28"/>
    <w:rsid w:val="005D2346"/>
    <w:rsid w:val="005D3748"/>
    <w:rsid w:val="005D5AFE"/>
    <w:rsid w:val="005D667A"/>
    <w:rsid w:val="005E14DA"/>
    <w:rsid w:val="005E5C6B"/>
    <w:rsid w:val="005F0AFA"/>
    <w:rsid w:val="005F11E7"/>
    <w:rsid w:val="005F51D4"/>
    <w:rsid w:val="005F754B"/>
    <w:rsid w:val="00602725"/>
    <w:rsid w:val="00611557"/>
    <w:rsid w:val="006123E9"/>
    <w:rsid w:val="006138DF"/>
    <w:rsid w:val="00613B5F"/>
    <w:rsid w:val="00617C76"/>
    <w:rsid w:val="00623574"/>
    <w:rsid w:val="006240F3"/>
    <w:rsid w:val="00627841"/>
    <w:rsid w:val="00631D23"/>
    <w:rsid w:val="006367E3"/>
    <w:rsid w:val="00643A51"/>
    <w:rsid w:val="00645FFB"/>
    <w:rsid w:val="0066597E"/>
    <w:rsid w:val="00674764"/>
    <w:rsid w:val="0067556D"/>
    <w:rsid w:val="00676AC2"/>
    <w:rsid w:val="0068145F"/>
    <w:rsid w:val="006814D0"/>
    <w:rsid w:val="00683C21"/>
    <w:rsid w:val="00684DE7"/>
    <w:rsid w:val="00695AFE"/>
    <w:rsid w:val="006A4305"/>
    <w:rsid w:val="006B1533"/>
    <w:rsid w:val="006B2D9D"/>
    <w:rsid w:val="006C0411"/>
    <w:rsid w:val="006C27B7"/>
    <w:rsid w:val="006C6B8A"/>
    <w:rsid w:val="006D0CEA"/>
    <w:rsid w:val="006D2964"/>
    <w:rsid w:val="006D3016"/>
    <w:rsid w:val="006D3F4D"/>
    <w:rsid w:val="006D7065"/>
    <w:rsid w:val="006E0627"/>
    <w:rsid w:val="006E430F"/>
    <w:rsid w:val="006E751C"/>
    <w:rsid w:val="006E79C4"/>
    <w:rsid w:val="006F2120"/>
    <w:rsid w:val="006F3D98"/>
    <w:rsid w:val="006F5174"/>
    <w:rsid w:val="006F6A7E"/>
    <w:rsid w:val="006F782D"/>
    <w:rsid w:val="0070181F"/>
    <w:rsid w:val="0070638E"/>
    <w:rsid w:val="0071141D"/>
    <w:rsid w:val="00711BD4"/>
    <w:rsid w:val="00713C90"/>
    <w:rsid w:val="00724F53"/>
    <w:rsid w:val="00727494"/>
    <w:rsid w:val="007354F1"/>
    <w:rsid w:val="00740BA3"/>
    <w:rsid w:val="00745C9C"/>
    <w:rsid w:val="00746616"/>
    <w:rsid w:val="0075041F"/>
    <w:rsid w:val="00752BAE"/>
    <w:rsid w:val="00753ABE"/>
    <w:rsid w:val="00754B43"/>
    <w:rsid w:val="00760618"/>
    <w:rsid w:val="007612B8"/>
    <w:rsid w:val="00761A83"/>
    <w:rsid w:val="00761CFD"/>
    <w:rsid w:val="00782812"/>
    <w:rsid w:val="00782B47"/>
    <w:rsid w:val="00785333"/>
    <w:rsid w:val="00786BFB"/>
    <w:rsid w:val="0079310A"/>
    <w:rsid w:val="00794981"/>
    <w:rsid w:val="00795440"/>
    <w:rsid w:val="007A1EC8"/>
    <w:rsid w:val="007A5EBF"/>
    <w:rsid w:val="007C5DCD"/>
    <w:rsid w:val="007C7DA1"/>
    <w:rsid w:val="007D1B74"/>
    <w:rsid w:val="007E4D39"/>
    <w:rsid w:val="007E71E6"/>
    <w:rsid w:val="007F1B6D"/>
    <w:rsid w:val="007F636F"/>
    <w:rsid w:val="008023E8"/>
    <w:rsid w:val="00803FD4"/>
    <w:rsid w:val="00806BB6"/>
    <w:rsid w:val="00812E41"/>
    <w:rsid w:val="00820A31"/>
    <w:rsid w:val="00826C56"/>
    <w:rsid w:val="008345BF"/>
    <w:rsid w:val="0083783F"/>
    <w:rsid w:val="008418AD"/>
    <w:rsid w:val="008436BB"/>
    <w:rsid w:val="008465B4"/>
    <w:rsid w:val="008500CB"/>
    <w:rsid w:val="00850BF9"/>
    <w:rsid w:val="0086423E"/>
    <w:rsid w:val="00871574"/>
    <w:rsid w:val="00872EBE"/>
    <w:rsid w:val="00874D6E"/>
    <w:rsid w:val="00876B4E"/>
    <w:rsid w:val="008816EB"/>
    <w:rsid w:val="008828AA"/>
    <w:rsid w:val="00884C9D"/>
    <w:rsid w:val="00885136"/>
    <w:rsid w:val="00893287"/>
    <w:rsid w:val="0089704B"/>
    <w:rsid w:val="008A0A64"/>
    <w:rsid w:val="008A1064"/>
    <w:rsid w:val="008A2746"/>
    <w:rsid w:val="008A3656"/>
    <w:rsid w:val="008A7B5F"/>
    <w:rsid w:val="008B06AF"/>
    <w:rsid w:val="008B49D8"/>
    <w:rsid w:val="008B53D1"/>
    <w:rsid w:val="008B5659"/>
    <w:rsid w:val="008B5991"/>
    <w:rsid w:val="008C187D"/>
    <w:rsid w:val="008C6121"/>
    <w:rsid w:val="008D1059"/>
    <w:rsid w:val="008D4B27"/>
    <w:rsid w:val="008D4E1F"/>
    <w:rsid w:val="008D628A"/>
    <w:rsid w:val="008E0703"/>
    <w:rsid w:val="008F0FA6"/>
    <w:rsid w:val="008F532A"/>
    <w:rsid w:val="008F6B5A"/>
    <w:rsid w:val="009031BD"/>
    <w:rsid w:val="009073E0"/>
    <w:rsid w:val="00917A06"/>
    <w:rsid w:val="00920768"/>
    <w:rsid w:val="009211C0"/>
    <w:rsid w:val="00926A43"/>
    <w:rsid w:val="009274C6"/>
    <w:rsid w:val="00931445"/>
    <w:rsid w:val="0093454E"/>
    <w:rsid w:val="009350A6"/>
    <w:rsid w:val="00935CA6"/>
    <w:rsid w:val="00941598"/>
    <w:rsid w:val="00945982"/>
    <w:rsid w:val="009462F1"/>
    <w:rsid w:val="00954F0A"/>
    <w:rsid w:val="00957FA4"/>
    <w:rsid w:val="00964732"/>
    <w:rsid w:val="00965390"/>
    <w:rsid w:val="009665E9"/>
    <w:rsid w:val="00967C72"/>
    <w:rsid w:val="00970DFE"/>
    <w:rsid w:val="009744C8"/>
    <w:rsid w:val="00977333"/>
    <w:rsid w:val="00981AD1"/>
    <w:rsid w:val="00981F7B"/>
    <w:rsid w:val="00994764"/>
    <w:rsid w:val="0099481E"/>
    <w:rsid w:val="009A11B9"/>
    <w:rsid w:val="009A25EE"/>
    <w:rsid w:val="009A29A5"/>
    <w:rsid w:val="009A6738"/>
    <w:rsid w:val="009A7EBB"/>
    <w:rsid w:val="009C4456"/>
    <w:rsid w:val="009C6210"/>
    <w:rsid w:val="009C7992"/>
    <w:rsid w:val="009D0080"/>
    <w:rsid w:val="009D06CB"/>
    <w:rsid w:val="009D2145"/>
    <w:rsid w:val="009D21B0"/>
    <w:rsid w:val="009D5714"/>
    <w:rsid w:val="009D784A"/>
    <w:rsid w:val="009E33BD"/>
    <w:rsid w:val="009E46E7"/>
    <w:rsid w:val="009E5818"/>
    <w:rsid w:val="009E5F3E"/>
    <w:rsid w:val="009E655D"/>
    <w:rsid w:val="009F0F00"/>
    <w:rsid w:val="009F575C"/>
    <w:rsid w:val="009F7E7D"/>
    <w:rsid w:val="00A05F6B"/>
    <w:rsid w:val="00A2096A"/>
    <w:rsid w:val="00A20CBC"/>
    <w:rsid w:val="00A248A5"/>
    <w:rsid w:val="00A2524E"/>
    <w:rsid w:val="00A32757"/>
    <w:rsid w:val="00A32DA2"/>
    <w:rsid w:val="00A41C1E"/>
    <w:rsid w:val="00A44186"/>
    <w:rsid w:val="00A46BDB"/>
    <w:rsid w:val="00A57141"/>
    <w:rsid w:val="00A65AFB"/>
    <w:rsid w:val="00A66F45"/>
    <w:rsid w:val="00A710F0"/>
    <w:rsid w:val="00A812FE"/>
    <w:rsid w:val="00A82D41"/>
    <w:rsid w:val="00A83BEB"/>
    <w:rsid w:val="00A857C8"/>
    <w:rsid w:val="00A90836"/>
    <w:rsid w:val="00A92188"/>
    <w:rsid w:val="00A97E78"/>
    <w:rsid w:val="00AA0388"/>
    <w:rsid w:val="00AA0821"/>
    <w:rsid w:val="00AB27F5"/>
    <w:rsid w:val="00AB3D1F"/>
    <w:rsid w:val="00AB5EF9"/>
    <w:rsid w:val="00AC5E26"/>
    <w:rsid w:val="00AC6AA2"/>
    <w:rsid w:val="00AD2643"/>
    <w:rsid w:val="00AD5B12"/>
    <w:rsid w:val="00AE1F25"/>
    <w:rsid w:val="00AE4B3D"/>
    <w:rsid w:val="00AF0701"/>
    <w:rsid w:val="00AF4266"/>
    <w:rsid w:val="00AF68D9"/>
    <w:rsid w:val="00B03299"/>
    <w:rsid w:val="00B1617A"/>
    <w:rsid w:val="00B1755D"/>
    <w:rsid w:val="00B204C1"/>
    <w:rsid w:val="00B20660"/>
    <w:rsid w:val="00B208B0"/>
    <w:rsid w:val="00B2484F"/>
    <w:rsid w:val="00B24884"/>
    <w:rsid w:val="00B258AD"/>
    <w:rsid w:val="00B2594A"/>
    <w:rsid w:val="00B272A9"/>
    <w:rsid w:val="00B34D12"/>
    <w:rsid w:val="00B35137"/>
    <w:rsid w:val="00B35E94"/>
    <w:rsid w:val="00B3616E"/>
    <w:rsid w:val="00B432B2"/>
    <w:rsid w:val="00B441B7"/>
    <w:rsid w:val="00B460E6"/>
    <w:rsid w:val="00B541BA"/>
    <w:rsid w:val="00B545BA"/>
    <w:rsid w:val="00B711E3"/>
    <w:rsid w:val="00B7242F"/>
    <w:rsid w:val="00B8031E"/>
    <w:rsid w:val="00B85627"/>
    <w:rsid w:val="00B9057C"/>
    <w:rsid w:val="00BA1049"/>
    <w:rsid w:val="00BA2503"/>
    <w:rsid w:val="00BA4AAA"/>
    <w:rsid w:val="00BB3B11"/>
    <w:rsid w:val="00BB6020"/>
    <w:rsid w:val="00BC0C9C"/>
    <w:rsid w:val="00BC159E"/>
    <w:rsid w:val="00BC198B"/>
    <w:rsid w:val="00BC4D98"/>
    <w:rsid w:val="00BD01A8"/>
    <w:rsid w:val="00BD3439"/>
    <w:rsid w:val="00BD36DB"/>
    <w:rsid w:val="00BD674A"/>
    <w:rsid w:val="00BE263D"/>
    <w:rsid w:val="00BF10C7"/>
    <w:rsid w:val="00BF1ED5"/>
    <w:rsid w:val="00C06AF2"/>
    <w:rsid w:val="00C12480"/>
    <w:rsid w:val="00C138D0"/>
    <w:rsid w:val="00C20AED"/>
    <w:rsid w:val="00C3101E"/>
    <w:rsid w:val="00C35F75"/>
    <w:rsid w:val="00C36C1C"/>
    <w:rsid w:val="00C40597"/>
    <w:rsid w:val="00C40DCA"/>
    <w:rsid w:val="00C5597B"/>
    <w:rsid w:val="00C55BA2"/>
    <w:rsid w:val="00C561DB"/>
    <w:rsid w:val="00C64FB3"/>
    <w:rsid w:val="00C77A19"/>
    <w:rsid w:val="00C80879"/>
    <w:rsid w:val="00C82410"/>
    <w:rsid w:val="00C852BA"/>
    <w:rsid w:val="00C916A8"/>
    <w:rsid w:val="00C945CF"/>
    <w:rsid w:val="00C9798F"/>
    <w:rsid w:val="00CA2938"/>
    <w:rsid w:val="00CA72F2"/>
    <w:rsid w:val="00CA752F"/>
    <w:rsid w:val="00CB0649"/>
    <w:rsid w:val="00CC6686"/>
    <w:rsid w:val="00CD0608"/>
    <w:rsid w:val="00CD0A00"/>
    <w:rsid w:val="00CD0E6F"/>
    <w:rsid w:val="00CE5C32"/>
    <w:rsid w:val="00CE5FA9"/>
    <w:rsid w:val="00CE7552"/>
    <w:rsid w:val="00CF1CAF"/>
    <w:rsid w:val="00CF2E56"/>
    <w:rsid w:val="00D01AE2"/>
    <w:rsid w:val="00D01EBA"/>
    <w:rsid w:val="00D1281F"/>
    <w:rsid w:val="00D1432A"/>
    <w:rsid w:val="00D20456"/>
    <w:rsid w:val="00D26000"/>
    <w:rsid w:val="00D272B1"/>
    <w:rsid w:val="00D33225"/>
    <w:rsid w:val="00D508C0"/>
    <w:rsid w:val="00D518CA"/>
    <w:rsid w:val="00D521AD"/>
    <w:rsid w:val="00D54D68"/>
    <w:rsid w:val="00D5647B"/>
    <w:rsid w:val="00D66BB6"/>
    <w:rsid w:val="00D73219"/>
    <w:rsid w:val="00D76F86"/>
    <w:rsid w:val="00D76FDA"/>
    <w:rsid w:val="00D80025"/>
    <w:rsid w:val="00D80F84"/>
    <w:rsid w:val="00D8461D"/>
    <w:rsid w:val="00D87F67"/>
    <w:rsid w:val="00D90A80"/>
    <w:rsid w:val="00D91DBE"/>
    <w:rsid w:val="00D97150"/>
    <w:rsid w:val="00DA4872"/>
    <w:rsid w:val="00DA76BB"/>
    <w:rsid w:val="00DA7D69"/>
    <w:rsid w:val="00DB677E"/>
    <w:rsid w:val="00DB78E7"/>
    <w:rsid w:val="00DD3BC0"/>
    <w:rsid w:val="00DD3BCE"/>
    <w:rsid w:val="00DD4575"/>
    <w:rsid w:val="00DE0336"/>
    <w:rsid w:val="00DE2864"/>
    <w:rsid w:val="00DE51B2"/>
    <w:rsid w:val="00E063A2"/>
    <w:rsid w:val="00E07425"/>
    <w:rsid w:val="00E135DE"/>
    <w:rsid w:val="00E16604"/>
    <w:rsid w:val="00E326AD"/>
    <w:rsid w:val="00E33A48"/>
    <w:rsid w:val="00E449D5"/>
    <w:rsid w:val="00E50D74"/>
    <w:rsid w:val="00E65249"/>
    <w:rsid w:val="00E763A8"/>
    <w:rsid w:val="00E82D41"/>
    <w:rsid w:val="00E84F7B"/>
    <w:rsid w:val="00E97FA0"/>
    <w:rsid w:val="00EA664F"/>
    <w:rsid w:val="00EA6AE1"/>
    <w:rsid w:val="00EA7AB6"/>
    <w:rsid w:val="00EB62E9"/>
    <w:rsid w:val="00EC1766"/>
    <w:rsid w:val="00EC58FA"/>
    <w:rsid w:val="00EC5E7D"/>
    <w:rsid w:val="00ED1768"/>
    <w:rsid w:val="00ED1829"/>
    <w:rsid w:val="00ED7237"/>
    <w:rsid w:val="00EE31CF"/>
    <w:rsid w:val="00EE56A8"/>
    <w:rsid w:val="00EF145C"/>
    <w:rsid w:val="00EF431E"/>
    <w:rsid w:val="00F150F0"/>
    <w:rsid w:val="00F20AD2"/>
    <w:rsid w:val="00F212E8"/>
    <w:rsid w:val="00F3205D"/>
    <w:rsid w:val="00F344C2"/>
    <w:rsid w:val="00F3582C"/>
    <w:rsid w:val="00F36967"/>
    <w:rsid w:val="00F456AA"/>
    <w:rsid w:val="00F471A4"/>
    <w:rsid w:val="00F67ECC"/>
    <w:rsid w:val="00F81674"/>
    <w:rsid w:val="00F86162"/>
    <w:rsid w:val="00F876D4"/>
    <w:rsid w:val="00F87A2F"/>
    <w:rsid w:val="00FA3FA6"/>
    <w:rsid w:val="00FB1380"/>
    <w:rsid w:val="00FB6F69"/>
    <w:rsid w:val="00FB7080"/>
    <w:rsid w:val="00FC0884"/>
    <w:rsid w:val="00FC160F"/>
    <w:rsid w:val="00FC304A"/>
    <w:rsid w:val="00FC5AA2"/>
    <w:rsid w:val="00FC6A5A"/>
    <w:rsid w:val="00FD176C"/>
    <w:rsid w:val="00FD1A84"/>
    <w:rsid w:val="00FE3F4E"/>
    <w:rsid w:val="00FF24FE"/>
    <w:rsid w:val="00FF5DED"/>
    <w:rsid w:val="00FF6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E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95AE0"/>
    <w:pPr>
      <w:widowControl w:val="0"/>
      <w:autoSpaceDE w:val="0"/>
      <w:autoSpaceDN w:val="0"/>
    </w:pPr>
    <w:rPr>
      <w:rFonts w:ascii="Times New Roman" w:eastAsia="Times New Roman" w:hAnsi="Times New Roman"/>
      <w:sz w:val="24"/>
    </w:rPr>
  </w:style>
  <w:style w:type="paragraph" w:styleId="a3">
    <w:name w:val="No Spacing"/>
    <w:link w:val="a4"/>
    <w:qFormat/>
    <w:rsid w:val="00595AE0"/>
    <w:rPr>
      <w:sz w:val="22"/>
      <w:szCs w:val="22"/>
      <w:lang w:eastAsia="en-US"/>
    </w:rPr>
  </w:style>
  <w:style w:type="paragraph" w:styleId="a5">
    <w:name w:val="footnote text"/>
    <w:basedOn w:val="a"/>
    <w:link w:val="a6"/>
    <w:uiPriority w:val="99"/>
    <w:unhideWhenUsed/>
    <w:rsid w:val="00595AE0"/>
    <w:rPr>
      <w:rFonts w:ascii="Calibri" w:eastAsia="Calibri" w:hAnsi="Calibri"/>
    </w:rPr>
  </w:style>
  <w:style w:type="character" w:customStyle="1" w:styleId="a6">
    <w:name w:val="Текст сноски Знак"/>
    <w:link w:val="a5"/>
    <w:uiPriority w:val="99"/>
    <w:rsid w:val="00595AE0"/>
    <w:rPr>
      <w:rFonts w:ascii="Calibri" w:eastAsia="Calibri" w:hAnsi="Calibri" w:cs="Times New Roman"/>
      <w:sz w:val="24"/>
      <w:szCs w:val="24"/>
    </w:rPr>
  </w:style>
  <w:style w:type="character" w:styleId="a7">
    <w:name w:val="footnote reference"/>
    <w:uiPriority w:val="99"/>
    <w:unhideWhenUsed/>
    <w:rsid w:val="00595AE0"/>
    <w:rPr>
      <w:vertAlign w:val="superscript"/>
    </w:rPr>
  </w:style>
  <w:style w:type="character" w:styleId="a8">
    <w:name w:val="Hyperlink"/>
    <w:uiPriority w:val="99"/>
    <w:unhideWhenUsed/>
    <w:rsid w:val="00595AE0"/>
    <w:rPr>
      <w:color w:val="0000FF"/>
      <w:u w:val="single"/>
    </w:rPr>
  </w:style>
  <w:style w:type="paragraph" w:styleId="a9">
    <w:name w:val="List Paragraph"/>
    <w:basedOn w:val="a"/>
    <w:uiPriority w:val="34"/>
    <w:qFormat/>
    <w:rsid w:val="00595AE0"/>
    <w:pPr>
      <w:spacing w:after="200" w:line="276" w:lineRule="auto"/>
      <w:ind w:left="720"/>
      <w:contextualSpacing/>
    </w:pPr>
    <w:rPr>
      <w:rFonts w:ascii="Calibri" w:eastAsia="Calibri" w:hAnsi="Calibri"/>
      <w:sz w:val="22"/>
      <w:szCs w:val="22"/>
      <w:lang w:eastAsia="en-US"/>
    </w:rPr>
  </w:style>
  <w:style w:type="character" w:customStyle="1" w:styleId="aa">
    <w:name w:val="Текст концевой сноски Знак"/>
    <w:link w:val="ab"/>
    <w:uiPriority w:val="99"/>
    <w:semiHidden/>
    <w:rsid w:val="00595AE0"/>
    <w:rPr>
      <w:rFonts w:ascii="Calibri" w:eastAsia="Calibri" w:hAnsi="Calibri" w:cs="Times New Roman"/>
      <w:sz w:val="20"/>
      <w:szCs w:val="20"/>
    </w:rPr>
  </w:style>
  <w:style w:type="paragraph" w:styleId="ab">
    <w:name w:val="endnote text"/>
    <w:basedOn w:val="a"/>
    <w:link w:val="aa"/>
    <w:uiPriority w:val="99"/>
    <w:semiHidden/>
    <w:unhideWhenUsed/>
    <w:rsid w:val="00595AE0"/>
    <w:rPr>
      <w:rFonts w:ascii="Calibri" w:eastAsia="Calibri" w:hAnsi="Calibri"/>
      <w:sz w:val="20"/>
      <w:szCs w:val="20"/>
    </w:rPr>
  </w:style>
  <w:style w:type="paragraph" w:styleId="ac">
    <w:name w:val="Balloon Text"/>
    <w:basedOn w:val="a"/>
    <w:link w:val="ad"/>
    <w:uiPriority w:val="99"/>
    <w:semiHidden/>
    <w:unhideWhenUsed/>
    <w:rsid w:val="00595AE0"/>
    <w:rPr>
      <w:rFonts w:ascii="Tahoma" w:eastAsia="Calibri" w:hAnsi="Tahoma"/>
      <w:sz w:val="16"/>
      <w:szCs w:val="16"/>
    </w:rPr>
  </w:style>
  <w:style w:type="character" w:customStyle="1" w:styleId="ad">
    <w:name w:val="Текст выноски Знак"/>
    <w:link w:val="ac"/>
    <w:uiPriority w:val="99"/>
    <w:semiHidden/>
    <w:rsid w:val="00595AE0"/>
    <w:rPr>
      <w:rFonts w:ascii="Tahoma" w:eastAsia="Calibri" w:hAnsi="Tahoma" w:cs="Tahoma"/>
      <w:sz w:val="16"/>
      <w:szCs w:val="16"/>
    </w:rPr>
  </w:style>
  <w:style w:type="paragraph" w:customStyle="1" w:styleId="ae">
    <w:name w:val="Знак Знак Знак Знак Знак Знак Знак Знак Знак"/>
    <w:basedOn w:val="a"/>
    <w:rsid w:val="00595AE0"/>
    <w:pPr>
      <w:spacing w:before="100" w:beforeAutospacing="1" w:after="100" w:afterAutospacing="1"/>
    </w:pPr>
    <w:rPr>
      <w:rFonts w:ascii="Tahoma" w:hAnsi="Tahoma" w:cs="Tahoma"/>
      <w:sz w:val="20"/>
      <w:szCs w:val="20"/>
      <w:lang w:val="en-US" w:eastAsia="en-US"/>
    </w:rPr>
  </w:style>
  <w:style w:type="paragraph" w:styleId="af">
    <w:name w:val="Normal (Web)"/>
    <w:basedOn w:val="a"/>
    <w:unhideWhenUsed/>
    <w:rsid w:val="00595AE0"/>
    <w:pPr>
      <w:spacing w:before="100" w:beforeAutospacing="1" w:after="100" w:afterAutospacing="1"/>
    </w:pPr>
  </w:style>
  <w:style w:type="paragraph" w:styleId="HTML">
    <w:name w:val="HTML Preformatted"/>
    <w:basedOn w:val="a"/>
    <w:link w:val="HTML0"/>
    <w:rsid w:val="0059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595AE0"/>
    <w:rPr>
      <w:rFonts w:ascii="Courier New" w:eastAsia="Times New Roman" w:hAnsi="Courier New" w:cs="Courier New"/>
      <w:sz w:val="20"/>
      <w:szCs w:val="20"/>
      <w:lang w:eastAsia="ru-RU"/>
    </w:rPr>
  </w:style>
  <w:style w:type="paragraph" w:customStyle="1" w:styleId="ConsPlusNonformat">
    <w:name w:val="ConsPlusNonformat"/>
    <w:rsid w:val="00595AE0"/>
    <w:pPr>
      <w:widowControl w:val="0"/>
      <w:autoSpaceDE w:val="0"/>
      <w:autoSpaceDN w:val="0"/>
      <w:adjustRightInd w:val="0"/>
    </w:pPr>
    <w:rPr>
      <w:rFonts w:ascii="Courier New" w:eastAsia="Times New Roman" w:hAnsi="Courier New" w:cs="Courier New"/>
    </w:rPr>
  </w:style>
  <w:style w:type="character" w:styleId="af0">
    <w:name w:val="page number"/>
    <w:basedOn w:val="a0"/>
    <w:rsid w:val="007A5EBF"/>
  </w:style>
  <w:style w:type="paragraph" w:styleId="af1">
    <w:name w:val="header"/>
    <w:basedOn w:val="a"/>
    <w:link w:val="af2"/>
    <w:uiPriority w:val="99"/>
    <w:unhideWhenUsed/>
    <w:rsid w:val="00072585"/>
    <w:pPr>
      <w:tabs>
        <w:tab w:val="center" w:pos="4677"/>
        <w:tab w:val="right" w:pos="9355"/>
      </w:tabs>
    </w:pPr>
  </w:style>
  <w:style w:type="character" w:customStyle="1" w:styleId="af2">
    <w:name w:val="Верхний колонтитул Знак"/>
    <w:link w:val="af1"/>
    <w:uiPriority w:val="99"/>
    <w:rsid w:val="00072585"/>
    <w:rPr>
      <w:rFonts w:ascii="Times New Roman" w:eastAsia="Times New Roman" w:hAnsi="Times New Roman"/>
      <w:sz w:val="24"/>
      <w:szCs w:val="24"/>
    </w:rPr>
  </w:style>
  <w:style w:type="paragraph" w:styleId="af3">
    <w:name w:val="footer"/>
    <w:basedOn w:val="a"/>
    <w:link w:val="af4"/>
    <w:uiPriority w:val="99"/>
    <w:unhideWhenUsed/>
    <w:rsid w:val="00072585"/>
    <w:pPr>
      <w:tabs>
        <w:tab w:val="center" w:pos="4677"/>
        <w:tab w:val="right" w:pos="9355"/>
      </w:tabs>
    </w:pPr>
  </w:style>
  <w:style w:type="character" w:customStyle="1" w:styleId="af4">
    <w:name w:val="Нижний колонтитул Знак"/>
    <w:link w:val="af3"/>
    <w:uiPriority w:val="99"/>
    <w:rsid w:val="00072585"/>
    <w:rPr>
      <w:rFonts w:ascii="Times New Roman" w:eastAsia="Times New Roman" w:hAnsi="Times New Roman"/>
      <w:sz w:val="24"/>
      <w:szCs w:val="24"/>
    </w:rPr>
  </w:style>
  <w:style w:type="character" w:customStyle="1" w:styleId="apple-style-span">
    <w:name w:val="apple-style-span"/>
    <w:basedOn w:val="a0"/>
    <w:rsid w:val="000C2E66"/>
  </w:style>
  <w:style w:type="character" w:customStyle="1" w:styleId="apple-converted-space">
    <w:name w:val="apple-converted-space"/>
    <w:basedOn w:val="a0"/>
    <w:rsid w:val="00253352"/>
  </w:style>
  <w:style w:type="paragraph" w:customStyle="1" w:styleId="ConsPlusTitle">
    <w:name w:val="ConsPlusTitle"/>
    <w:rsid w:val="009A7EBB"/>
    <w:pPr>
      <w:widowControl w:val="0"/>
      <w:autoSpaceDE w:val="0"/>
      <w:autoSpaceDN w:val="0"/>
      <w:adjustRightInd w:val="0"/>
    </w:pPr>
    <w:rPr>
      <w:rFonts w:ascii="Arial" w:eastAsia="Times New Roman" w:hAnsi="Arial" w:cs="Arial"/>
      <w:b/>
      <w:bCs/>
    </w:rPr>
  </w:style>
  <w:style w:type="paragraph" w:customStyle="1" w:styleId="2">
    <w:name w:val="Обычный2"/>
    <w:rsid w:val="009A7EBB"/>
    <w:pPr>
      <w:widowControl w:val="0"/>
    </w:pPr>
    <w:rPr>
      <w:rFonts w:ascii="Times New Roman" w:eastAsia="Times New Roman" w:hAnsi="Times New Roman"/>
    </w:rPr>
  </w:style>
  <w:style w:type="table" w:styleId="af5">
    <w:name w:val="Table Grid"/>
    <w:aliases w:val="Table Grid Report"/>
    <w:basedOn w:val="a1"/>
    <w:uiPriority w:val="59"/>
    <w:rsid w:val="00EA6AE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rsid w:val="00F86162"/>
    <w:rPr>
      <w:sz w:val="22"/>
      <w:szCs w:val="22"/>
      <w:lang w:eastAsia="en-US"/>
    </w:rPr>
  </w:style>
  <w:style w:type="paragraph" w:styleId="af6">
    <w:name w:val="Body Text"/>
    <w:basedOn w:val="a"/>
    <w:link w:val="af7"/>
    <w:rsid w:val="00FF24FE"/>
    <w:pPr>
      <w:spacing w:after="120"/>
    </w:pPr>
  </w:style>
  <w:style w:type="character" w:customStyle="1" w:styleId="af7">
    <w:name w:val="Основной текст Знак"/>
    <w:basedOn w:val="a0"/>
    <w:link w:val="af6"/>
    <w:rsid w:val="00FF24FE"/>
    <w:rPr>
      <w:rFonts w:ascii="Times New Roman" w:eastAsia="Times New Roman" w:hAnsi="Times New Roman"/>
      <w:sz w:val="24"/>
      <w:szCs w:val="24"/>
    </w:rPr>
  </w:style>
  <w:style w:type="character" w:customStyle="1" w:styleId="ConsPlusNormal0">
    <w:name w:val="ConsPlusNormal Знак"/>
    <w:link w:val="ConsPlusNormal"/>
    <w:locked/>
    <w:rsid w:val="00B8031E"/>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020618515">
      <w:bodyDiv w:val="1"/>
      <w:marLeft w:val="0"/>
      <w:marRight w:val="0"/>
      <w:marTop w:val="0"/>
      <w:marBottom w:val="0"/>
      <w:divBdr>
        <w:top w:val="none" w:sz="0" w:space="0" w:color="auto"/>
        <w:left w:val="none" w:sz="0" w:space="0" w:color="auto"/>
        <w:bottom w:val="none" w:sz="0" w:space="0" w:color="auto"/>
        <w:right w:val="none" w:sz="0" w:space="0" w:color="auto"/>
      </w:divBdr>
    </w:div>
    <w:div w:id="1233389021">
      <w:bodyDiv w:val="1"/>
      <w:marLeft w:val="0"/>
      <w:marRight w:val="0"/>
      <w:marTop w:val="0"/>
      <w:marBottom w:val="0"/>
      <w:divBdr>
        <w:top w:val="none" w:sz="0" w:space="0" w:color="auto"/>
        <w:left w:val="none" w:sz="0" w:space="0" w:color="auto"/>
        <w:bottom w:val="none" w:sz="0" w:space="0" w:color="auto"/>
        <w:right w:val="none" w:sz="0" w:space="0" w:color="auto"/>
      </w:divBdr>
      <w:divsChild>
        <w:div w:id="250937352">
          <w:marLeft w:val="432"/>
          <w:marRight w:val="0"/>
          <w:marTop w:val="120"/>
          <w:marBottom w:val="0"/>
          <w:divBdr>
            <w:top w:val="none" w:sz="0" w:space="0" w:color="auto"/>
            <w:left w:val="none" w:sz="0" w:space="0" w:color="auto"/>
            <w:bottom w:val="none" w:sz="0" w:space="0" w:color="auto"/>
            <w:right w:val="none" w:sz="0" w:space="0" w:color="auto"/>
          </w:divBdr>
        </w:div>
        <w:div w:id="943656439">
          <w:marLeft w:val="432"/>
          <w:marRight w:val="0"/>
          <w:marTop w:val="120"/>
          <w:marBottom w:val="0"/>
          <w:divBdr>
            <w:top w:val="none" w:sz="0" w:space="0" w:color="auto"/>
            <w:left w:val="none" w:sz="0" w:space="0" w:color="auto"/>
            <w:bottom w:val="none" w:sz="0" w:space="0" w:color="auto"/>
            <w:right w:val="none" w:sz="0" w:space="0" w:color="auto"/>
          </w:divBdr>
        </w:div>
        <w:div w:id="1108430964">
          <w:marLeft w:val="432"/>
          <w:marRight w:val="0"/>
          <w:marTop w:val="120"/>
          <w:marBottom w:val="0"/>
          <w:divBdr>
            <w:top w:val="none" w:sz="0" w:space="0" w:color="auto"/>
            <w:left w:val="none" w:sz="0" w:space="0" w:color="auto"/>
            <w:bottom w:val="none" w:sz="0" w:space="0" w:color="auto"/>
            <w:right w:val="none" w:sz="0" w:space="0" w:color="auto"/>
          </w:divBdr>
        </w:div>
        <w:div w:id="1996492152">
          <w:marLeft w:val="432"/>
          <w:marRight w:val="0"/>
          <w:marTop w:val="120"/>
          <w:marBottom w:val="0"/>
          <w:divBdr>
            <w:top w:val="none" w:sz="0" w:space="0" w:color="auto"/>
            <w:left w:val="none" w:sz="0" w:space="0" w:color="auto"/>
            <w:bottom w:val="none" w:sz="0" w:space="0" w:color="auto"/>
            <w:right w:val="none" w:sz="0" w:space="0" w:color="auto"/>
          </w:divBdr>
        </w:div>
        <w:div w:id="211216113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7B47-CA8A-4F56-917A-79FA267F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6969</CharactersWithSpaces>
  <SharedDoc>false</SharedDoc>
  <HLinks>
    <vt:vector size="132" baseType="variant">
      <vt:variant>
        <vt:i4>9</vt:i4>
      </vt:variant>
      <vt:variant>
        <vt:i4>63</vt:i4>
      </vt:variant>
      <vt:variant>
        <vt:i4>0</vt:i4>
      </vt:variant>
      <vt:variant>
        <vt:i4>5</vt:i4>
      </vt:variant>
      <vt:variant>
        <vt:lpwstr>consultantplus://offline/ref=183261761159C61590950E35D316EF3EF701FB73238B06ED080E1796724AD5783FE61586CC5C6E0D0C0BD9S3E2L</vt:lpwstr>
      </vt:variant>
      <vt:variant>
        <vt:lpwstr/>
      </vt:variant>
      <vt:variant>
        <vt:i4>9</vt:i4>
      </vt:variant>
      <vt:variant>
        <vt:i4>60</vt:i4>
      </vt:variant>
      <vt:variant>
        <vt:i4>0</vt:i4>
      </vt:variant>
      <vt:variant>
        <vt:i4>5</vt:i4>
      </vt:variant>
      <vt:variant>
        <vt:lpwstr>consultantplus://offline/ref=183261761159C61590950E35D316EF3EF701FB73238B06ED080E1796724AD5783FE61586CC5C6E0D0C0BD9S3E2L</vt:lpwstr>
      </vt:variant>
      <vt:variant>
        <vt:lpwstr/>
      </vt:variant>
      <vt:variant>
        <vt:i4>9</vt:i4>
      </vt:variant>
      <vt:variant>
        <vt:i4>57</vt:i4>
      </vt:variant>
      <vt:variant>
        <vt:i4>0</vt:i4>
      </vt:variant>
      <vt:variant>
        <vt:i4>5</vt:i4>
      </vt:variant>
      <vt:variant>
        <vt:lpwstr>consultantplus://offline/ref=183261761159C61590950E35D316EF3EF701FB73238B06ED080E1796724AD5783FE61586CC5C6E0D0C0BD9S3E2L</vt:lpwstr>
      </vt:variant>
      <vt:variant>
        <vt:lpwstr/>
      </vt:variant>
      <vt:variant>
        <vt:i4>9</vt:i4>
      </vt:variant>
      <vt:variant>
        <vt:i4>54</vt:i4>
      </vt:variant>
      <vt:variant>
        <vt:i4>0</vt:i4>
      </vt:variant>
      <vt:variant>
        <vt:i4>5</vt:i4>
      </vt:variant>
      <vt:variant>
        <vt:lpwstr>consultantplus://offline/ref=183261761159C61590950E35D316EF3EF701FB73238B06ED080E1796724AD5783FE61586CC5C6E0D0C0BD9S3E2L</vt:lpwstr>
      </vt:variant>
      <vt:variant>
        <vt:lpwstr/>
      </vt:variant>
      <vt:variant>
        <vt:i4>6750307</vt:i4>
      </vt:variant>
      <vt:variant>
        <vt:i4>51</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48</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45</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42</vt:i4>
      </vt:variant>
      <vt:variant>
        <vt:i4>0</vt:i4>
      </vt:variant>
      <vt:variant>
        <vt:i4>5</vt:i4>
      </vt:variant>
      <vt:variant>
        <vt:lpwstr>http://gornoaltaysk.ru/formirovanie-sovremennoy-gorodskoy-sredy/normativno-pravovaya-baza/postanovlenie-38-ot-15-marta-2017.php</vt:lpwstr>
      </vt:variant>
      <vt:variant>
        <vt:lpwstr/>
      </vt:variant>
      <vt:variant>
        <vt:i4>8060985</vt:i4>
      </vt:variant>
      <vt:variant>
        <vt:i4>39</vt:i4>
      </vt:variant>
      <vt:variant>
        <vt:i4>0</vt:i4>
      </vt:variant>
      <vt:variant>
        <vt:i4>5</vt:i4>
      </vt:variant>
      <vt:variant>
        <vt:lpwstr>http://gornoaltaysk.ru/formirovanie-sovremennoy-gorodskoy-sredy/normativno-pravovaya-baza/postanovlenie-28-ot-3-marta-2017.php</vt:lpwstr>
      </vt:variant>
      <vt:variant>
        <vt:lpwstr/>
      </vt:variant>
      <vt:variant>
        <vt:i4>8060985</vt:i4>
      </vt:variant>
      <vt:variant>
        <vt:i4>36</vt:i4>
      </vt:variant>
      <vt:variant>
        <vt:i4>0</vt:i4>
      </vt:variant>
      <vt:variant>
        <vt:i4>5</vt:i4>
      </vt:variant>
      <vt:variant>
        <vt:lpwstr>http://gornoaltaysk.ru/formirovanie-sovremennoy-gorodskoy-sredy/normativno-pravovaya-baza/postanovlenie-28-ot-3-marta-2017.php</vt:lpwstr>
      </vt:variant>
      <vt:variant>
        <vt:lpwstr/>
      </vt:variant>
      <vt:variant>
        <vt:i4>2687025</vt:i4>
      </vt:variant>
      <vt:variant>
        <vt:i4>33</vt:i4>
      </vt:variant>
      <vt:variant>
        <vt:i4>0</vt:i4>
      </vt:variant>
      <vt:variant>
        <vt:i4>5</vt:i4>
      </vt:variant>
      <vt:variant>
        <vt:lpwstr>consultantplus://offline/ref=1BB76CE11A32CE855BABD4642DE9CA9A73E42BE33B356D9C17D88B3AFC1FB24311B95BC565AFE903aEFDJ</vt:lpwstr>
      </vt:variant>
      <vt:variant>
        <vt:lpwstr/>
      </vt:variant>
      <vt:variant>
        <vt:i4>1507352</vt:i4>
      </vt:variant>
      <vt:variant>
        <vt:i4>30</vt:i4>
      </vt:variant>
      <vt:variant>
        <vt:i4>0</vt:i4>
      </vt:variant>
      <vt:variant>
        <vt:i4>5</vt:i4>
      </vt:variant>
      <vt:variant>
        <vt:lpwstr>http://www.gornoaltaysk.ru/formirovanie-sovremennoy-gorodskoy-sredy/</vt:lpwstr>
      </vt:variant>
      <vt:variant>
        <vt:lpwstr/>
      </vt:variant>
      <vt:variant>
        <vt:i4>6750307</vt:i4>
      </vt:variant>
      <vt:variant>
        <vt:i4>27</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24</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21</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18</vt:i4>
      </vt:variant>
      <vt:variant>
        <vt:i4>0</vt:i4>
      </vt:variant>
      <vt:variant>
        <vt:i4>5</vt:i4>
      </vt:variant>
      <vt:variant>
        <vt:lpwstr>http://gornoaltaysk.ru/formirovanie-sovremennoy-gorodskoy-sredy/normativno-pravovaya-baza/postanovlenie-38-ot-15-marta-2017.php</vt:lpwstr>
      </vt:variant>
      <vt:variant>
        <vt:lpwstr/>
      </vt:variant>
      <vt:variant>
        <vt:i4>6750307</vt:i4>
      </vt:variant>
      <vt:variant>
        <vt:i4>15</vt:i4>
      </vt:variant>
      <vt:variant>
        <vt:i4>0</vt:i4>
      </vt:variant>
      <vt:variant>
        <vt:i4>5</vt:i4>
      </vt:variant>
      <vt:variant>
        <vt:lpwstr>http://gornoaltaysk.ru/formirovanie-sovremennoy-gorodskoy-sredy/normativno-pravovaya-baza/postanovlenie-38-ot-15-marta-2017.php</vt:lpwstr>
      </vt:variant>
      <vt:variant>
        <vt:lpwstr/>
      </vt:variant>
      <vt:variant>
        <vt:i4>8060985</vt:i4>
      </vt:variant>
      <vt:variant>
        <vt:i4>12</vt:i4>
      </vt:variant>
      <vt:variant>
        <vt:i4>0</vt:i4>
      </vt:variant>
      <vt:variant>
        <vt:i4>5</vt:i4>
      </vt:variant>
      <vt:variant>
        <vt:lpwstr>http://gornoaltaysk.ru/formirovanie-sovremennoy-gorodskoy-sredy/normativno-pravovaya-baza/postanovlenie-28-ot-3-marta-2017.php</vt:lpwstr>
      </vt:variant>
      <vt:variant>
        <vt:lpwstr/>
      </vt:variant>
      <vt:variant>
        <vt:i4>8060985</vt:i4>
      </vt:variant>
      <vt:variant>
        <vt:i4>9</vt:i4>
      </vt:variant>
      <vt:variant>
        <vt:i4>0</vt:i4>
      </vt:variant>
      <vt:variant>
        <vt:i4>5</vt:i4>
      </vt:variant>
      <vt:variant>
        <vt:lpwstr>http://gornoaltaysk.ru/formirovanie-sovremennoy-gorodskoy-sredy/normativno-pravovaya-baza/postanovlenie-28-ot-3-marta-2017.php</vt:lpwstr>
      </vt:variant>
      <vt:variant>
        <vt:lpwstr/>
      </vt:variant>
      <vt:variant>
        <vt:i4>8060985</vt:i4>
      </vt:variant>
      <vt:variant>
        <vt:i4>6</vt:i4>
      </vt:variant>
      <vt:variant>
        <vt:i4>0</vt:i4>
      </vt:variant>
      <vt:variant>
        <vt:i4>5</vt:i4>
      </vt:variant>
      <vt:variant>
        <vt:lpwstr>http://gornoaltaysk.ru/formirovanie-sovremennoy-gorodskoy-sredy/normativno-pravovaya-baza/postanovlenie-28-ot-3-marta-2017.php</vt:lpwstr>
      </vt:variant>
      <vt:variant>
        <vt:lpwstr/>
      </vt:variant>
      <vt:variant>
        <vt:i4>7602233</vt:i4>
      </vt:variant>
      <vt:variant>
        <vt:i4>3</vt:i4>
      </vt:variant>
      <vt:variant>
        <vt:i4>0</vt:i4>
      </vt:variant>
      <vt:variant>
        <vt:i4>5</vt:i4>
      </vt:variant>
      <vt:variant>
        <vt:lpwstr>http://gornoaltaysk.ru/formirovanie-sovremennoy-gorodskoy-sredy/normativno-pravovaya-baza/postanovlenie-27-ot-3-marta-2017.php</vt:lpwstr>
      </vt:variant>
      <vt:variant>
        <vt:lpwstr/>
      </vt:variant>
      <vt:variant>
        <vt:i4>2949178</vt:i4>
      </vt:variant>
      <vt:variant>
        <vt:i4>0</vt:i4>
      </vt:variant>
      <vt:variant>
        <vt:i4>0</vt:i4>
      </vt:variant>
      <vt:variant>
        <vt:i4>5</vt:i4>
      </vt:variant>
      <vt:variant>
        <vt:lpwstr>consultantplus://offline/ref=3E9226A393E0E64D3669CFDC73F3683A80555F8B574A994F5F7846A6C84E7828rCsCC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Klepikova</dc:creator>
  <cp:lastModifiedBy>Admin</cp:lastModifiedBy>
  <cp:revision>156</cp:revision>
  <cp:lastPrinted>2019-04-09T07:20:00Z</cp:lastPrinted>
  <dcterms:created xsi:type="dcterms:W3CDTF">2019-01-14T04:00:00Z</dcterms:created>
  <dcterms:modified xsi:type="dcterms:W3CDTF">2019-04-09T07:23:00Z</dcterms:modified>
</cp:coreProperties>
</file>