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CE" w:rsidRDefault="00F30FCE" w:rsidP="00F30FCE">
      <w:pPr>
        <w:pStyle w:val="2"/>
        <w:ind w:right="414"/>
        <w:rPr>
          <w:b w:val="0"/>
        </w:rPr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FCE" w:rsidRDefault="00F30FCE" w:rsidP="00F30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FCE" w:rsidRDefault="00F30FCE" w:rsidP="00F30F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F30FCE" w:rsidRDefault="00F30FCE" w:rsidP="00F30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FCE" w:rsidRDefault="00F30FCE" w:rsidP="00F30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F30FCE" w:rsidRDefault="00F30FCE" w:rsidP="00F30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FCE" w:rsidRDefault="00F54FF5" w:rsidP="00F54FF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11.03</w:t>
      </w:r>
      <w:r w:rsidR="00F30FCE">
        <w:rPr>
          <w:rFonts w:ascii="Times New Roman" w:hAnsi="Times New Roman" w:cs="Times New Roman"/>
          <w:sz w:val="24"/>
          <w:szCs w:val="24"/>
        </w:rPr>
        <w:t xml:space="preserve">.2019                                                                                                      </w:t>
      </w:r>
      <w:r w:rsidR="00F30FC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30FCE">
        <w:rPr>
          <w:rFonts w:ascii="Times New Roman" w:hAnsi="Times New Roman" w:cs="Times New Roman"/>
          <w:sz w:val="24"/>
          <w:szCs w:val="24"/>
        </w:rPr>
        <w:tab/>
        <w:t xml:space="preserve"> № </w:t>
      </w:r>
      <w:r>
        <w:rPr>
          <w:rFonts w:ascii="Times New Roman" w:hAnsi="Times New Roman" w:cs="Times New Roman"/>
          <w:sz w:val="24"/>
          <w:szCs w:val="24"/>
        </w:rPr>
        <w:t>155</w:t>
      </w:r>
      <w:r w:rsidR="00F30FC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30FCE" w:rsidRDefault="00F30FCE" w:rsidP="00F30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F30FCE" w:rsidRDefault="00F30FCE" w:rsidP="00F30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F30FCE" w:rsidRDefault="00F30FCE" w:rsidP="00F30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0FCE" w:rsidRDefault="00F30FCE" w:rsidP="00F30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кциона, открытого по составу участников </w:t>
      </w:r>
    </w:p>
    <w:p w:rsidR="00F30FCE" w:rsidRDefault="00F30FCE" w:rsidP="00F30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форме подачи предложений, по продаже права аренды на земельные участки</w:t>
      </w:r>
    </w:p>
    <w:p w:rsidR="00F30FCE" w:rsidRDefault="00F30FCE" w:rsidP="00F30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FCE" w:rsidRDefault="00F30FCE" w:rsidP="00F30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Руководствуясь ст. 39.11 Земельного кодекса Российской Федерации,   </w:t>
      </w:r>
    </w:p>
    <w:p w:rsidR="00F30FCE" w:rsidRDefault="00F30FCE" w:rsidP="00F30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FCE" w:rsidRDefault="00F30FCE" w:rsidP="00F30F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30FCE" w:rsidRDefault="00F30FCE" w:rsidP="00F30FCE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Комиссии по проведению аукционов, конкурсов на право заключения договоров аренды и продажи в собственность физических и (или) юридических лиц муниципального имущества, утвержденной постановлением Администрации Кривошеинского района от 07.08.2017 № 342, организовать и провести аукцион, открытый по составу участников и форме подачи предложений, по продаже права аренды на земельные участки: </w:t>
      </w:r>
    </w:p>
    <w:p w:rsidR="00F30FCE" w:rsidRDefault="00F30FCE" w:rsidP="00F30FCE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Лот №1 – земельный участок с кадастровым номером 70:09:0101001:2794, площадью 1119 кв.м., расположенный на землях населенных пунктов по адресу: Российская Федерация, Томская область, Кривошеинский район, Кривошеинское сельское поселение,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ривошеино, ул.Ленина, с разрешенным использованием – предпринимательство;</w:t>
      </w:r>
    </w:p>
    <w:p w:rsidR="00F30FCE" w:rsidRDefault="00F30FCE" w:rsidP="00F30FCE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Лот №2 – земельный участок с кадастровым номером 70:09:0101003:1885, площадью 977 кв.м., расположенный на землях населенных пунктов по адресу: Российская Федерация, Томская область, Кривошеинский район, Кривошеинское сельское поселение,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ривошеино, ул.Кирова, с разрешенным использованием – предпринимательство;</w:t>
      </w:r>
    </w:p>
    <w:p w:rsidR="00F30FCE" w:rsidRDefault="00F30FCE" w:rsidP="00F30FCE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Лот №3 – земельный участок с кадастровым номером 70:09:0101001:652, площадью 1500 кв.м., расположенный на землях населенных пунктов по адресу: Томская область, Кривошеинский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ривошеино, пер. Березовый, участок №32, с разрешенным использованием – для строительства индивидуального жилого дома.</w:t>
      </w:r>
    </w:p>
    <w:p w:rsidR="00F30FCE" w:rsidRDefault="00F30FCE" w:rsidP="00F30FCE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аукционную документацию на право заключения договора аренды на земельные участки с кадастровыми номерами 70:09:0101001:2794, 70:09:0101003:1885 и 70:09:0101001:652 согласно приложению к настоящему постановлению.</w:t>
      </w:r>
    </w:p>
    <w:p w:rsidR="00F30FCE" w:rsidRDefault="00F30FCE" w:rsidP="00F30FCE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Специалисту по муниципальному имуществу (А.Л. Петроченко) опубликовать извещение №11/19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на сайте </w:t>
      </w:r>
      <w:hyperlink r:id="rId6" w:history="1">
        <w:r>
          <w:rPr>
            <w:rStyle w:val="a3"/>
            <w:sz w:val="24"/>
            <w:lang w:val="en-US"/>
          </w:rPr>
          <w:t>www</w:t>
        </w:r>
        <w:r>
          <w:rPr>
            <w:rStyle w:val="a3"/>
            <w:sz w:val="24"/>
          </w:rPr>
          <w:t>.</w:t>
        </w:r>
        <w:r>
          <w:rPr>
            <w:rStyle w:val="a3"/>
            <w:sz w:val="24"/>
            <w:lang w:val="en-US"/>
          </w:rPr>
          <w:t>torgi</w:t>
        </w:r>
        <w:r>
          <w:rPr>
            <w:rStyle w:val="a3"/>
            <w:sz w:val="24"/>
          </w:rPr>
          <w:t>.</w:t>
        </w:r>
        <w:r>
          <w:rPr>
            <w:rStyle w:val="a3"/>
            <w:sz w:val="24"/>
            <w:lang w:val="en-US"/>
          </w:rPr>
          <w:t>gov</w:t>
        </w:r>
        <w:r>
          <w:rPr>
            <w:rStyle w:val="a3"/>
            <w:sz w:val="24"/>
          </w:rPr>
          <w:t>.</w:t>
        </w:r>
        <w:r>
          <w:rPr>
            <w:rStyle w:val="a3"/>
            <w:sz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на официальном сайте муниципального образования Кривошеинский район в сети «Интернет» </w:t>
      </w:r>
      <w:hyperlink r:id="rId7" w:history="1">
        <w:r>
          <w:rPr>
            <w:rStyle w:val="a3"/>
            <w:sz w:val="24"/>
          </w:rPr>
          <w:t>http://</w:t>
        </w:r>
        <w:r>
          <w:rPr>
            <w:rStyle w:val="a3"/>
            <w:sz w:val="24"/>
            <w:lang w:eastAsia="ar-SA"/>
          </w:rPr>
          <w:t>kradm</w:t>
        </w:r>
        <w:r>
          <w:rPr>
            <w:rStyle w:val="a3"/>
            <w:sz w:val="24"/>
          </w:rPr>
          <w:t>.</w:t>
        </w:r>
        <w:r>
          <w:rPr>
            <w:rStyle w:val="a3"/>
            <w:sz w:val="24"/>
            <w:lang w:val="en-US"/>
          </w:rPr>
          <w:t>tomsk</w:t>
        </w:r>
        <w:r>
          <w:rPr>
            <w:rStyle w:val="a3"/>
            <w:sz w:val="24"/>
          </w:rPr>
          <w:t>.</w:t>
        </w:r>
        <w:proofErr w:type="spellStart"/>
        <w:r>
          <w:rPr>
            <w:rStyle w:val="a3"/>
            <w:sz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и в официальном печатном издании – газете «Районные Вести».</w:t>
      </w:r>
    </w:p>
    <w:p w:rsidR="00F30FCE" w:rsidRDefault="00F30FCE" w:rsidP="00F30FCE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F30FCE" w:rsidRDefault="00F30FCE" w:rsidP="00F30FCE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ервого заместителя Главы Кривошеинского района.</w:t>
      </w:r>
    </w:p>
    <w:p w:rsidR="00F30FCE" w:rsidRDefault="00F30FCE" w:rsidP="00F30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FCE" w:rsidRDefault="00F30FCE" w:rsidP="00F30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Кривошеинского района </w:t>
      </w:r>
    </w:p>
    <w:p w:rsidR="00F30FCE" w:rsidRDefault="00F30FCE" w:rsidP="00F30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С.А. Тайлашев</w:t>
      </w:r>
    </w:p>
    <w:p w:rsidR="00F30FCE" w:rsidRDefault="00F30FCE" w:rsidP="00F30F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0FCE" w:rsidRDefault="00F30FCE" w:rsidP="00F30F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0FCE" w:rsidRDefault="00F30FCE" w:rsidP="00F30F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Александр Леонидович Петроченко </w:t>
      </w:r>
    </w:p>
    <w:p w:rsidR="00F30FCE" w:rsidRDefault="00F30FCE" w:rsidP="00F30F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(8-38-251) 2-11-81</w:t>
      </w:r>
    </w:p>
    <w:p w:rsidR="00845F08" w:rsidRPr="00F30FCE" w:rsidRDefault="00F30FCE" w:rsidP="00F30F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Прокуратура, Росреестр, Петроченко</w:t>
      </w:r>
    </w:p>
    <w:sectPr w:rsidR="00845F08" w:rsidRPr="00F30FCE" w:rsidSect="00F30FC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460A3"/>
    <w:multiLevelType w:val="hybridMultilevel"/>
    <w:tmpl w:val="36FCE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FCE"/>
    <w:rsid w:val="007B39C8"/>
    <w:rsid w:val="00845F08"/>
    <w:rsid w:val="00F30FCE"/>
    <w:rsid w:val="00F5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C8"/>
  </w:style>
  <w:style w:type="paragraph" w:styleId="2">
    <w:name w:val="heading 2"/>
    <w:basedOn w:val="a"/>
    <w:next w:val="a"/>
    <w:link w:val="20"/>
    <w:semiHidden/>
    <w:unhideWhenUsed/>
    <w:qFormat/>
    <w:rsid w:val="00F30F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30FCE"/>
    <w:rPr>
      <w:rFonts w:ascii="Times New Roman" w:eastAsia="Times New Roman" w:hAnsi="Times New Roman" w:cs="Times New Roman"/>
      <w:b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F30F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0F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adm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2316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5</cp:revision>
  <cp:lastPrinted>2019-03-11T10:15:00Z</cp:lastPrinted>
  <dcterms:created xsi:type="dcterms:W3CDTF">2019-03-11T07:44:00Z</dcterms:created>
  <dcterms:modified xsi:type="dcterms:W3CDTF">2019-03-11T10:16:00Z</dcterms:modified>
</cp:coreProperties>
</file>