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C9" w:rsidRDefault="00FC0D1B" w:rsidP="00AD0EE6">
      <w:pPr>
        <w:pStyle w:val="2"/>
        <w:rPr>
          <w:color w:val="000000"/>
          <w:spacing w:val="12"/>
          <w:sz w:val="26"/>
          <w:szCs w:val="26"/>
        </w:rPr>
      </w:pPr>
      <w:r w:rsidRPr="00FC0D1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.5pt;height:76.5pt;visibility:visible">
            <v:imagedata r:id="rId4" o:title=""/>
          </v:shape>
        </w:pict>
      </w:r>
    </w:p>
    <w:p w:rsidR="00F82CC9" w:rsidRPr="00C601FC" w:rsidRDefault="00F82CC9" w:rsidP="00C601FC"/>
    <w:p w:rsidR="00F82CC9" w:rsidRPr="00E1636E" w:rsidRDefault="00F82CC9" w:rsidP="00AD0EE6">
      <w:pPr>
        <w:pStyle w:val="2"/>
        <w:rPr>
          <w:b/>
          <w:sz w:val="28"/>
          <w:szCs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E1636E">
          <w:rPr>
            <w:b/>
            <w:sz w:val="28"/>
            <w:szCs w:val="24"/>
          </w:rPr>
          <w:t>АДМИНИСТРАЦИЯ КРИВОШЕИНСКОГО РАЙОНА</w:t>
        </w:r>
      </w:smartTag>
      <w:r w:rsidRPr="00E1636E">
        <w:rPr>
          <w:b/>
          <w:sz w:val="28"/>
          <w:szCs w:val="24"/>
        </w:rPr>
        <w:t xml:space="preserve"> </w:t>
      </w:r>
    </w:p>
    <w:p w:rsidR="00F82CC9" w:rsidRDefault="00F82CC9" w:rsidP="00AD0EE6">
      <w:pPr>
        <w:jc w:val="center"/>
        <w:rPr>
          <w:b/>
        </w:rPr>
      </w:pPr>
    </w:p>
    <w:p w:rsidR="00F82CC9" w:rsidRPr="00E1636E" w:rsidRDefault="00F82CC9" w:rsidP="00AD0EE6">
      <w:pPr>
        <w:jc w:val="center"/>
        <w:rPr>
          <w:b/>
          <w:sz w:val="28"/>
        </w:rPr>
      </w:pPr>
      <w:r w:rsidRPr="00E1636E">
        <w:rPr>
          <w:b/>
          <w:sz w:val="28"/>
        </w:rPr>
        <w:t>ПОСТАНОВЛЕНИЕ</w:t>
      </w:r>
    </w:p>
    <w:p w:rsidR="00F82CC9" w:rsidRDefault="00F82CC9" w:rsidP="00AD0E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F82CC9" w:rsidRPr="00E1636E" w:rsidRDefault="00F82CC9" w:rsidP="00AD0EE6">
      <w:pPr>
        <w:jc w:val="both"/>
        <w:rPr>
          <w:szCs w:val="22"/>
        </w:rPr>
      </w:pPr>
      <w:r w:rsidRPr="00E1636E">
        <w:rPr>
          <w:szCs w:val="22"/>
        </w:rPr>
        <w:t>2</w:t>
      </w:r>
      <w:r w:rsidR="00277C93" w:rsidRPr="00E1636E">
        <w:rPr>
          <w:szCs w:val="22"/>
        </w:rPr>
        <w:t>3</w:t>
      </w:r>
      <w:r w:rsidRPr="00E1636E">
        <w:rPr>
          <w:szCs w:val="22"/>
        </w:rPr>
        <w:t>.0</w:t>
      </w:r>
      <w:r w:rsidR="005F7C97" w:rsidRPr="00E1636E">
        <w:rPr>
          <w:szCs w:val="22"/>
        </w:rPr>
        <w:t>9</w:t>
      </w:r>
      <w:r w:rsidRPr="00E1636E">
        <w:rPr>
          <w:szCs w:val="22"/>
        </w:rPr>
        <w:t xml:space="preserve">.2020                                                                                                        </w:t>
      </w:r>
      <w:r w:rsidR="005F7C97" w:rsidRPr="00E1636E">
        <w:rPr>
          <w:szCs w:val="22"/>
        </w:rPr>
        <w:t xml:space="preserve">                   </w:t>
      </w:r>
      <w:r w:rsidR="00591C40" w:rsidRPr="00E1636E">
        <w:rPr>
          <w:szCs w:val="22"/>
        </w:rPr>
        <w:t xml:space="preserve">               </w:t>
      </w:r>
      <w:r w:rsidRPr="00E1636E">
        <w:rPr>
          <w:szCs w:val="22"/>
        </w:rPr>
        <w:t xml:space="preserve">№ </w:t>
      </w:r>
      <w:r w:rsidR="00277C93" w:rsidRPr="00E1636E">
        <w:rPr>
          <w:szCs w:val="22"/>
        </w:rPr>
        <w:t>555</w:t>
      </w:r>
    </w:p>
    <w:p w:rsidR="00F82CC9" w:rsidRPr="003200C1" w:rsidRDefault="00F82CC9" w:rsidP="00AD0EE6">
      <w:pPr>
        <w:jc w:val="center"/>
      </w:pPr>
      <w:r w:rsidRPr="003200C1">
        <w:t>с. Кривошеино</w:t>
      </w:r>
    </w:p>
    <w:p w:rsidR="00F82CC9" w:rsidRPr="003200C1" w:rsidRDefault="00F82CC9" w:rsidP="00164451">
      <w:pPr>
        <w:jc w:val="center"/>
      </w:pPr>
      <w:r w:rsidRPr="003200C1">
        <w:t xml:space="preserve">Томской области                                                                                                        </w:t>
      </w:r>
      <w:r>
        <w:t xml:space="preserve">               </w:t>
      </w:r>
    </w:p>
    <w:p w:rsidR="00F82CC9" w:rsidRDefault="00F82CC9" w:rsidP="00AD0E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5F7C97" w:rsidRPr="00221395" w:rsidRDefault="005F7C97" w:rsidP="005F7C97">
      <w:pPr>
        <w:jc w:val="center"/>
        <w:rPr>
          <w:sz w:val="20"/>
          <w:szCs w:val="20"/>
        </w:rPr>
      </w:pPr>
      <w:r w:rsidRPr="00221395">
        <w:rPr>
          <w:lang w:bidi="ru-RU"/>
        </w:rPr>
        <w:t xml:space="preserve">Об утверждении перечня мероприятий </w:t>
      </w:r>
      <w:r w:rsidRPr="00221395">
        <w:t xml:space="preserve">(дорожной карты) по организации бесплатного горячего питания обучающихся, получающих начальное общее образование в </w:t>
      </w:r>
      <w:r>
        <w:t xml:space="preserve"> </w:t>
      </w:r>
      <w:r w:rsidRPr="00221395">
        <w:t>муниципальных образовательных организациях Кривошеинского района, обеспечивающих охват 100 процентов от числа таких обучающихся в указанных образовательных организациях</w:t>
      </w:r>
    </w:p>
    <w:p w:rsidR="00F82CC9" w:rsidRPr="00012C1A" w:rsidRDefault="00F82CC9" w:rsidP="00012C1A">
      <w:pPr>
        <w:pStyle w:val="ConsPlusTitle"/>
        <w:jc w:val="center"/>
        <w:rPr>
          <w:b w:val="0"/>
        </w:rPr>
      </w:pPr>
    </w:p>
    <w:p w:rsidR="00CB1173" w:rsidRDefault="00CB1173" w:rsidP="00E1636E">
      <w:pPr>
        <w:keepNext/>
        <w:ind w:firstLine="708"/>
        <w:jc w:val="both"/>
        <w:outlineLvl w:val="1"/>
        <w:rPr>
          <w:bCs/>
        </w:rPr>
      </w:pPr>
      <w:proofErr w:type="gramStart"/>
      <w:r w:rsidRPr="00D94C10">
        <w:t xml:space="preserve">Во исполнение Перечня поручений по реализации Послания Президента Федеральному Собранию от 15 января 2020 года №Пр-113 в части организации бесплатного здорового горячего питания для обучающихся, осваивающих образовательные программы начального общего образования, в соответствии распоряжением Администрации Томской области от 18.06.2020 </w:t>
      </w:r>
      <w:r w:rsidRPr="00D94C10">
        <w:rPr>
          <w:lang w:val="en-US" w:eastAsia="en-US"/>
        </w:rPr>
        <w:t>N</w:t>
      </w:r>
      <w:r w:rsidRPr="00D94C10">
        <w:rPr>
          <w:lang w:eastAsia="en-US"/>
        </w:rPr>
        <w:t xml:space="preserve"> </w:t>
      </w:r>
      <w:r w:rsidRPr="00D94C10">
        <w:t xml:space="preserve">390-ра </w:t>
      </w:r>
      <w:r>
        <w:t>«</w:t>
      </w:r>
      <w:r w:rsidRPr="00D94C10">
        <w:t>Об утверждении Перечня мероприятий по организации бесплатного горячего питания обучающихся, получающих начальное общее образование в областных государственных и</w:t>
      </w:r>
      <w:proofErr w:type="gramEnd"/>
      <w:r w:rsidRPr="00D94C10">
        <w:t xml:space="preserve"> муниципальных образовательных </w:t>
      </w:r>
      <w:proofErr w:type="gramStart"/>
      <w:r w:rsidRPr="00D94C10">
        <w:t>организациях</w:t>
      </w:r>
      <w:proofErr w:type="gramEnd"/>
      <w:r w:rsidRPr="00D94C10">
        <w:t xml:space="preserve"> в Томской области, обеспечивающих охват 100 процентов от числа таких обучающихся в указанных образовательн</w:t>
      </w:r>
      <w:r>
        <w:t>ых организациях»</w:t>
      </w:r>
      <w:r w:rsidR="00F82CC9" w:rsidRPr="00426694">
        <w:rPr>
          <w:bCs/>
        </w:rPr>
        <w:t xml:space="preserve"> </w:t>
      </w:r>
    </w:p>
    <w:p w:rsidR="00F82CC9" w:rsidRDefault="00F82CC9" w:rsidP="00E1636E">
      <w:pPr>
        <w:ind w:firstLine="567"/>
        <w:jc w:val="both"/>
      </w:pPr>
      <w:r>
        <w:t xml:space="preserve">   </w:t>
      </w:r>
      <w:r w:rsidRPr="00CA071A">
        <w:t>ПОСТАНОВЛЯЮ:</w:t>
      </w:r>
    </w:p>
    <w:p w:rsidR="00F82CC9" w:rsidRDefault="00F82CC9" w:rsidP="00012C1A">
      <w:pPr>
        <w:jc w:val="both"/>
      </w:pPr>
      <w:r>
        <w:tab/>
      </w:r>
      <w:proofErr w:type="gramStart"/>
      <w:r>
        <w:t>1.</w:t>
      </w:r>
      <w:r w:rsidR="00977395" w:rsidRPr="00EE6845">
        <w:t xml:space="preserve">Утвердить </w:t>
      </w:r>
      <w:r w:rsidR="00977395" w:rsidRPr="00EE6845">
        <w:rPr>
          <w:lang w:bidi="ru-RU"/>
        </w:rPr>
        <w:t xml:space="preserve">перечень </w:t>
      </w:r>
      <w:r w:rsidR="00977395">
        <w:rPr>
          <w:lang w:bidi="ru-RU"/>
        </w:rPr>
        <w:t xml:space="preserve">мероприятий </w:t>
      </w:r>
      <w:r w:rsidR="00977395" w:rsidRPr="00336E4A">
        <w:t>(дорожной карты)</w:t>
      </w:r>
      <w:r w:rsidR="00977395">
        <w:rPr>
          <w:b/>
        </w:rPr>
        <w:t xml:space="preserve"> </w:t>
      </w:r>
      <w:r w:rsidR="00977395">
        <w:t>по организации бесплатного горячего питания обучающихся, получающих начальное общее образование в муниципальных образовательных организациях Кривошеинского района, обеспечивающих охват 100 процентов от числа таких обучающихся в указанных образовательных организациях</w:t>
      </w:r>
      <w:r w:rsidR="006201BB">
        <w:t xml:space="preserve"> (далее – Перечень мероприятий)</w:t>
      </w:r>
      <w:r>
        <w:t xml:space="preserve"> согласно приложению</w:t>
      </w:r>
      <w:r w:rsidRPr="00426694">
        <w:t>.</w:t>
      </w:r>
      <w:proofErr w:type="gramEnd"/>
    </w:p>
    <w:p w:rsidR="00B90DE8" w:rsidRDefault="0005351C" w:rsidP="00B90DE8">
      <w:pPr>
        <w:ind w:firstLine="708"/>
        <w:jc w:val="both"/>
        <w:rPr>
          <w:lang w:bidi="ru-RU"/>
        </w:rPr>
      </w:pPr>
      <w:r>
        <w:t>2.</w:t>
      </w:r>
      <w:r w:rsidR="00B90DE8" w:rsidRPr="00F76FD7">
        <w:t xml:space="preserve">Руководителям муниципальных </w:t>
      </w:r>
      <w:r w:rsidR="00B90DE8">
        <w:t>обще</w:t>
      </w:r>
      <w:r w:rsidR="00B90DE8" w:rsidRPr="00F76FD7">
        <w:t>образовательных учреждений</w:t>
      </w:r>
      <w:r w:rsidR="00B90DE8">
        <w:t xml:space="preserve"> о</w:t>
      </w:r>
      <w:r w:rsidR="00B90DE8" w:rsidRPr="00F76FD7">
        <w:t xml:space="preserve">беспечить реализацию </w:t>
      </w:r>
      <w:r w:rsidR="00B90DE8">
        <w:t>П</w:t>
      </w:r>
      <w:r w:rsidR="00B90DE8">
        <w:rPr>
          <w:lang w:bidi="ru-RU"/>
        </w:rPr>
        <w:t>еречня</w:t>
      </w:r>
      <w:r w:rsidR="00B90DE8" w:rsidRPr="00EE6845">
        <w:rPr>
          <w:lang w:bidi="ru-RU"/>
        </w:rPr>
        <w:t xml:space="preserve"> </w:t>
      </w:r>
      <w:r w:rsidR="00B90DE8">
        <w:rPr>
          <w:lang w:bidi="ru-RU"/>
        </w:rPr>
        <w:t>мероприятий.</w:t>
      </w:r>
    </w:p>
    <w:p w:rsidR="00B90DE8" w:rsidRDefault="0005351C" w:rsidP="00B90DE8">
      <w:pPr>
        <w:ind w:firstLine="708"/>
        <w:jc w:val="both"/>
      </w:pPr>
      <w:r>
        <w:t>3.</w:t>
      </w:r>
      <w:r w:rsidRPr="00F76FD7">
        <w:t xml:space="preserve">Установить, что руководители муниципальных </w:t>
      </w:r>
      <w:r>
        <w:t>обще</w:t>
      </w:r>
      <w:r w:rsidRPr="00F76FD7">
        <w:t xml:space="preserve">образовательных учреждений несут персональную ответственность за реализацию настоящего </w:t>
      </w:r>
      <w:r w:rsidR="000442D7">
        <w:t>постановления</w:t>
      </w:r>
      <w:r w:rsidRPr="00F76FD7">
        <w:t>.</w:t>
      </w:r>
    </w:p>
    <w:p w:rsidR="00F82CC9" w:rsidRDefault="00F82CC9" w:rsidP="00012C1A">
      <w:pPr>
        <w:jc w:val="both"/>
      </w:pPr>
      <w:r>
        <w:tab/>
      </w:r>
      <w:r w:rsidR="0005351C">
        <w:t>4</w:t>
      </w:r>
      <w:r>
        <w:t>.Настоящее постановление вс</w:t>
      </w:r>
      <w:r w:rsidR="0005351C">
        <w:t>тупает в силу с даты подписания</w:t>
      </w:r>
      <w:r>
        <w:t>.</w:t>
      </w:r>
    </w:p>
    <w:p w:rsidR="00F82CC9" w:rsidRDefault="00F82CC9" w:rsidP="00012C1A">
      <w:pPr>
        <w:jc w:val="both"/>
      </w:pPr>
      <w:r>
        <w:tab/>
      </w:r>
      <w:r w:rsidR="0005351C">
        <w:t>5</w:t>
      </w:r>
      <w:r>
        <w:t>.Настоящее п</w:t>
      </w:r>
      <w:r w:rsidRPr="00DE52DD">
        <w:t>остановление подлежит размещению</w:t>
      </w:r>
      <w:r w:rsidRPr="001D21AA">
        <w:t xml:space="preserve"> </w:t>
      </w:r>
      <w:r w:rsidRPr="00DE52DD">
        <w:t>в</w:t>
      </w:r>
      <w:r>
        <w:t xml:space="preserve"> сети «И</w:t>
      </w:r>
      <w:r w:rsidRPr="00DE52DD">
        <w:t>нтернет</w:t>
      </w:r>
      <w:r>
        <w:t>» на официальном сайте м</w:t>
      </w:r>
      <w:r w:rsidRPr="00DE52DD">
        <w:t xml:space="preserve">униципального </w:t>
      </w:r>
      <w:r>
        <w:t>образования Кривошеинский район.</w:t>
      </w:r>
      <w:r w:rsidRPr="00DE52DD">
        <w:t xml:space="preserve"> </w:t>
      </w:r>
    </w:p>
    <w:p w:rsidR="00F82CC9" w:rsidRPr="00E839B7" w:rsidRDefault="00F82CC9" w:rsidP="00012C1A">
      <w:pPr>
        <w:jc w:val="both"/>
      </w:pPr>
      <w:r>
        <w:tab/>
      </w:r>
      <w:r w:rsidR="0005351C">
        <w:t>6</w:t>
      </w:r>
      <w:r>
        <w:t>.</w:t>
      </w:r>
      <w:r w:rsidRPr="00E839B7">
        <w:t>Контроль за исполнением настоящего постановлени</w:t>
      </w:r>
      <w:r>
        <w:t>я возложить на</w:t>
      </w:r>
      <w:proofErr w:type="gramStart"/>
      <w:r>
        <w:t xml:space="preserve"> П</w:t>
      </w:r>
      <w:proofErr w:type="gramEnd"/>
      <w:r>
        <w:t>ервого заместителя Главы Кривошеинского района.</w:t>
      </w:r>
    </w:p>
    <w:p w:rsidR="00F82CC9" w:rsidRPr="00DE52DD" w:rsidRDefault="00F82CC9" w:rsidP="00164451"/>
    <w:p w:rsidR="00F82CC9" w:rsidRPr="00DE52DD" w:rsidRDefault="00F82CC9" w:rsidP="00164451"/>
    <w:p w:rsidR="009C06F5" w:rsidRDefault="009C06F5" w:rsidP="00164451"/>
    <w:p w:rsidR="00F82CC9" w:rsidRDefault="00F82CC9" w:rsidP="00164451">
      <w:r>
        <w:t xml:space="preserve">Глава </w:t>
      </w:r>
      <w:r w:rsidRPr="00DE52DD">
        <w:t xml:space="preserve">Кривошеинского района                 </w:t>
      </w:r>
    </w:p>
    <w:p w:rsidR="00F82CC9" w:rsidRPr="00DE52DD" w:rsidRDefault="00F82CC9" w:rsidP="00164451">
      <w:r>
        <w:t xml:space="preserve">(Глава Администрации)                              </w:t>
      </w:r>
      <w:r w:rsidRPr="00DE52DD">
        <w:t xml:space="preserve">     </w:t>
      </w:r>
      <w:r>
        <w:t xml:space="preserve">                                                     </w:t>
      </w:r>
      <w:r w:rsidR="00BE6B97">
        <w:t xml:space="preserve">             </w:t>
      </w:r>
      <w:r>
        <w:t>С.А.</w:t>
      </w:r>
      <w:r w:rsidR="00BE6B97">
        <w:t xml:space="preserve"> </w:t>
      </w:r>
      <w:r>
        <w:t>Тайлашев</w:t>
      </w:r>
      <w:r w:rsidRPr="00DE52DD">
        <w:t xml:space="preserve">          </w:t>
      </w:r>
    </w:p>
    <w:p w:rsidR="00F82CC9" w:rsidRDefault="00F82CC9" w:rsidP="00164451"/>
    <w:p w:rsidR="009C06F5" w:rsidRDefault="009C06F5" w:rsidP="00164451"/>
    <w:p w:rsidR="009C06F5" w:rsidRDefault="009C06F5" w:rsidP="00164451"/>
    <w:p w:rsidR="00F82CC9" w:rsidRPr="00E1636E" w:rsidRDefault="00BA77C1" w:rsidP="00164451">
      <w:pPr>
        <w:rPr>
          <w:sz w:val="20"/>
          <w:szCs w:val="23"/>
        </w:rPr>
      </w:pPr>
      <w:r w:rsidRPr="00E1636E">
        <w:rPr>
          <w:sz w:val="20"/>
          <w:szCs w:val="23"/>
        </w:rPr>
        <w:t>Левко</w:t>
      </w:r>
      <w:r w:rsidR="00F82CC9" w:rsidRPr="00E1636E">
        <w:rPr>
          <w:sz w:val="20"/>
          <w:szCs w:val="23"/>
        </w:rPr>
        <w:t xml:space="preserve"> </w:t>
      </w:r>
      <w:r w:rsidRPr="00E1636E">
        <w:rPr>
          <w:sz w:val="20"/>
          <w:szCs w:val="23"/>
        </w:rPr>
        <w:t>В</w:t>
      </w:r>
      <w:r w:rsidR="00F82CC9" w:rsidRPr="00E1636E">
        <w:rPr>
          <w:sz w:val="20"/>
          <w:szCs w:val="23"/>
        </w:rPr>
        <w:t>.</w:t>
      </w:r>
      <w:r w:rsidRPr="00E1636E">
        <w:rPr>
          <w:sz w:val="20"/>
          <w:szCs w:val="23"/>
        </w:rPr>
        <w:t>П</w:t>
      </w:r>
      <w:r w:rsidR="00F82CC9" w:rsidRPr="00E1636E">
        <w:rPr>
          <w:sz w:val="20"/>
          <w:szCs w:val="23"/>
        </w:rPr>
        <w:t>.</w:t>
      </w:r>
    </w:p>
    <w:p w:rsidR="00F82CC9" w:rsidRPr="00E1636E" w:rsidRDefault="00F82CC9" w:rsidP="0032649C">
      <w:pPr>
        <w:jc w:val="both"/>
        <w:rPr>
          <w:sz w:val="20"/>
          <w:szCs w:val="23"/>
        </w:rPr>
      </w:pPr>
      <w:r w:rsidRPr="00E1636E">
        <w:rPr>
          <w:sz w:val="20"/>
          <w:szCs w:val="23"/>
        </w:rPr>
        <w:t>8(38251)</w:t>
      </w:r>
      <w:r w:rsidR="00BA77C1" w:rsidRPr="00E1636E">
        <w:rPr>
          <w:sz w:val="20"/>
          <w:szCs w:val="23"/>
        </w:rPr>
        <w:t>2</w:t>
      </w:r>
      <w:r w:rsidRPr="00E1636E">
        <w:rPr>
          <w:sz w:val="20"/>
          <w:szCs w:val="23"/>
        </w:rPr>
        <w:t>2</w:t>
      </w:r>
      <w:r w:rsidR="00BA77C1" w:rsidRPr="00E1636E">
        <w:rPr>
          <w:sz w:val="20"/>
          <w:szCs w:val="23"/>
        </w:rPr>
        <w:t>682</w:t>
      </w:r>
    </w:p>
    <w:p w:rsidR="00E1636E" w:rsidRDefault="00E1636E" w:rsidP="00BE6B97">
      <w:pPr>
        <w:rPr>
          <w:sz w:val="20"/>
          <w:szCs w:val="23"/>
        </w:rPr>
      </w:pPr>
    </w:p>
    <w:p w:rsidR="00F82CC9" w:rsidRPr="00E1636E" w:rsidRDefault="00F82CC9" w:rsidP="00BE6B97">
      <w:pPr>
        <w:rPr>
          <w:sz w:val="20"/>
          <w:szCs w:val="23"/>
        </w:rPr>
      </w:pPr>
      <w:r w:rsidRPr="00E1636E">
        <w:rPr>
          <w:sz w:val="20"/>
          <w:szCs w:val="23"/>
        </w:rPr>
        <w:t xml:space="preserve">Сибиряков Д.В., Управление </w:t>
      </w:r>
      <w:r w:rsidR="00BA77C1" w:rsidRPr="00E1636E">
        <w:rPr>
          <w:sz w:val="20"/>
          <w:szCs w:val="23"/>
        </w:rPr>
        <w:t>образования</w:t>
      </w:r>
      <w:r w:rsidRPr="00E1636E">
        <w:rPr>
          <w:sz w:val="20"/>
          <w:szCs w:val="23"/>
        </w:rPr>
        <w:t xml:space="preserve">, </w:t>
      </w:r>
      <w:r w:rsidR="009C06F5" w:rsidRPr="00E1636E">
        <w:rPr>
          <w:sz w:val="20"/>
          <w:szCs w:val="23"/>
        </w:rPr>
        <w:t xml:space="preserve">ЦМБ, </w:t>
      </w:r>
      <w:r w:rsidRPr="00E1636E">
        <w:rPr>
          <w:sz w:val="20"/>
          <w:szCs w:val="23"/>
        </w:rPr>
        <w:t>Прокуратура</w:t>
      </w:r>
    </w:p>
    <w:p w:rsidR="001B0E03" w:rsidRDefault="001B0E03" w:rsidP="00BE6B97">
      <w:pPr>
        <w:rPr>
          <w:sz w:val="23"/>
          <w:szCs w:val="23"/>
        </w:rPr>
      </w:pPr>
    </w:p>
    <w:p w:rsidR="001B0E03" w:rsidRDefault="001B0E03" w:rsidP="00BE6B97">
      <w:pPr>
        <w:rPr>
          <w:sz w:val="23"/>
          <w:szCs w:val="23"/>
        </w:rPr>
      </w:pPr>
    </w:p>
    <w:p w:rsidR="001B0E03" w:rsidRDefault="001B0E03" w:rsidP="00BE6B97">
      <w:pPr>
        <w:rPr>
          <w:sz w:val="23"/>
          <w:szCs w:val="23"/>
        </w:rPr>
      </w:pPr>
    </w:p>
    <w:p w:rsidR="0025601B" w:rsidRDefault="0025601B" w:rsidP="001B0E03">
      <w:pPr>
        <w:jc w:val="right"/>
        <w:rPr>
          <w:sz w:val="20"/>
          <w:szCs w:val="20"/>
        </w:rPr>
        <w:sectPr w:rsidR="0025601B" w:rsidSect="00E1636E">
          <w:pgSz w:w="11906" w:h="16838"/>
          <w:pgMar w:top="568" w:right="851" w:bottom="284" w:left="992" w:header="709" w:footer="709" w:gutter="0"/>
          <w:cols w:space="708"/>
          <w:docGrid w:linePitch="360"/>
        </w:sectPr>
      </w:pPr>
    </w:p>
    <w:p w:rsidR="003A5994" w:rsidRPr="0094166A" w:rsidRDefault="0094166A" w:rsidP="00277C93">
      <w:pPr>
        <w:tabs>
          <w:tab w:val="left" w:pos="13467"/>
          <w:tab w:val="left" w:pos="13750"/>
        </w:tabs>
        <w:jc w:val="center"/>
      </w:pPr>
      <w:r w:rsidRPr="0094166A"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277C93">
        <w:t xml:space="preserve">                           </w:t>
      </w:r>
      <w:r w:rsidR="001B0E03" w:rsidRPr="0094166A">
        <w:t>Приложение</w:t>
      </w:r>
    </w:p>
    <w:p w:rsidR="003A5994" w:rsidRPr="0094166A" w:rsidRDefault="00277C93" w:rsidP="00277C93">
      <w:pPr>
        <w:tabs>
          <w:tab w:val="left" w:pos="1375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A5994" w:rsidRPr="0094166A">
        <w:t>УТВЕРЖДЕН</w:t>
      </w:r>
      <w:r w:rsidR="001B0E03" w:rsidRPr="0094166A">
        <w:t xml:space="preserve"> </w:t>
      </w:r>
    </w:p>
    <w:p w:rsidR="001B0E03" w:rsidRPr="0094166A" w:rsidRDefault="00277C93" w:rsidP="00277C9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A5994" w:rsidRPr="0094166A">
        <w:t>постановлением</w:t>
      </w:r>
    </w:p>
    <w:p w:rsidR="0094166A" w:rsidRPr="0094166A" w:rsidRDefault="00950978" w:rsidP="0095097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C3134" w:rsidRPr="0094166A">
        <w:t xml:space="preserve">Администрации </w:t>
      </w:r>
    </w:p>
    <w:p w:rsidR="001B0E03" w:rsidRPr="0094166A" w:rsidRDefault="00AC3134" w:rsidP="001B0E03">
      <w:pPr>
        <w:jc w:val="right"/>
      </w:pPr>
      <w:r w:rsidRPr="0094166A">
        <w:t>Кривошеинского района</w:t>
      </w:r>
    </w:p>
    <w:p w:rsidR="001B0E03" w:rsidRPr="0094166A" w:rsidRDefault="0094166A" w:rsidP="005B6DDC">
      <w:pPr>
        <w:tabs>
          <w:tab w:val="left" w:pos="1375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B6DDC">
        <w:t xml:space="preserve">        </w:t>
      </w:r>
      <w:r w:rsidRPr="0094166A">
        <w:t>о</w:t>
      </w:r>
      <w:r w:rsidR="001B0E03" w:rsidRPr="0094166A">
        <w:t xml:space="preserve">т </w:t>
      </w:r>
      <w:r w:rsidR="00AC3134" w:rsidRPr="0094166A">
        <w:t>2</w:t>
      </w:r>
      <w:r w:rsidR="005B6DDC">
        <w:t>3</w:t>
      </w:r>
      <w:r w:rsidR="001B0E03" w:rsidRPr="0094166A">
        <w:t>.0</w:t>
      </w:r>
      <w:r w:rsidR="00AC3134" w:rsidRPr="0094166A">
        <w:t>9</w:t>
      </w:r>
      <w:r w:rsidR="001B0E03" w:rsidRPr="0094166A">
        <w:t>.2020 №</w:t>
      </w:r>
      <w:r w:rsidR="005B6DDC">
        <w:t xml:space="preserve"> 555</w:t>
      </w:r>
    </w:p>
    <w:p w:rsidR="001B0E03" w:rsidRPr="0082520F" w:rsidRDefault="001B0E03" w:rsidP="00A6710A">
      <w:pPr>
        <w:pStyle w:val="a6"/>
        <w:ind w:left="284"/>
        <w:jc w:val="center"/>
      </w:pPr>
      <w:r w:rsidRPr="0082520F">
        <w:t>Перечень мероприятий</w:t>
      </w:r>
      <w:r w:rsidR="00615173">
        <w:t xml:space="preserve"> (Дорожной карты)</w:t>
      </w:r>
    </w:p>
    <w:p w:rsidR="001B0E03" w:rsidRPr="0082520F" w:rsidRDefault="001B0E03" w:rsidP="00A6710A">
      <w:pPr>
        <w:pStyle w:val="a6"/>
        <w:ind w:left="284"/>
        <w:jc w:val="center"/>
      </w:pPr>
      <w:proofErr w:type="gramStart"/>
      <w:r w:rsidRPr="0082520F">
        <w:t>по организации бесплатного горячего питания обучающихся, получающих начальное общее образование в муниципальных образовательных организациях Кривошеинского района, обеспечивающих охват 100 процентов от числа таких обучающихся в указанных образовательных организациях</w:t>
      </w:r>
      <w:proofErr w:type="gramEnd"/>
    </w:p>
    <w:p w:rsidR="001B0E03" w:rsidRPr="0082520F" w:rsidRDefault="001B0E03" w:rsidP="001B0E03">
      <w:pPr>
        <w:pStyle w:val="a6"/>
      </w:pPr>
    </w:p>
    <w:p w:rsidR="001B0E03" w:rsidRPr="0082520F" w:rsidRDefault="001B0E03" w:rsidP="00A6710A">
      <w:pPr>
        <w:pStyle w:val="a6"/>
        <w:ind w:left="284"/>
      </w:pPr>
      <w:r w:rsidRPr="0082520F">
        <w:t>1. Общие положения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6"/>
        <w:gridCol w:w="5037"/>
        <w:gridCol w:w="5037"/>
      </w:tblGrid>
      <w:tr w:rsidR="001B0E03" w:rsidRPr="0082520F" w:rsidTr="00A6710A">
        <w:tc>
          <w:tcPr>
            <w:tcW w:w="503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Ответственные должностные лица за реализацию Дорожной карты</w:t>
            </w:r>
          </w:p>
        </w:tc>
        <w:tc>
          <w:tcPr>
            <w:tcW w:w="503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Ф.И.О., должность</w:t>
            </w:r>
          </w:p>
        </w:tc>
        <w:tc>
          <w:tcPr>
            <w:tcW w:w="503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Контактные данные</w:t>
            </w:r>
          </w:p>
        </w:tc>
      </w:tr>
      <w:tr w:rsidR="001D1AB3" w:rsidRPr="0082520F" w:rsidTr="00A6710A">
        <w:tc>
          <w:tcPr>
            <w:tcW w:w="5036" w:type="dxa"/>
            <w:shd w:val="clear" w:color="auto" w:fill="auto"/>
          </w:tcPr>
          <w:p w:rsidR="001D1AB3" w:rsidRPr="0082520F" w:rsidRDefault="001D1AB3" w:rsidP="0074503E">
            <w:pPr>
              <w:pStyle w:val="a6"/>
            </w:pPr>
            <w:r w:rsidRPr="001D1AB3">
              <w:t>Куратор реализации мер Дорожной карты</w:t>
            </w:r>
            <w:r>
              <w:t xml:space="preserve"> в </w:t>
            </w:r>
            <w:r w:rsidRPr="0082520F">
              <w:t>Кривошеинском районе</w:t>
            </w:r>
          </w:p>
        </w:tc>
        <w:tc>
          <w:tcPr>
            <w:tcW w:w="5037" w:type="dxa"/>
            <w:shd w:val="clear" w:color="auto" w:fill="auto"/>
          </w:tcPr>
          <w:p w:rsidR="001D1AB3" w:rsidRPr="0082520F" w:rsidRDefault="001D1AB3" w:rsidP="0074503E">
            <w:pPr>
              <w:pStyle w:val="a6"/>
            </w:pPr>
            <w:r>
              <w:t>Тай</w:t>
            </w:r>
            <w:r w:rsidR="00DA12A6">
              <w:t>лашев С.А.,</w:t>
            </w:r>
            <w:r w:rsidR="0023514C">
              <w:t xml:space="preserve"> </w:t>
            </w:r>
            <w:r w:rsidR="0023514C" w:rsidRPr="0023514C">
              <w:t>Глава Кривошеинского района (Глава Администрации)</w:t>
            </w:r>
          </w:p>
        </w:tc>
        <w:tc>
          <w:tcPr>
            <w:tcW w:w="5037" w:type="dxa"/>
            <w:shd w:val="clear" w:color="auto" w:fill="auto"/>
          </w:tcPr>
          <w:p w:rsidR="0023514C" w:rsidRDefault="0023514C" w:rsidP="0074503E">
            <w:pPr>
              <w:pStyle w:val="a6"/>
            </w:pPr>
            <w:r>
              <w:t>(38251) 2</w:t>
            </w:r>
            <w:r w:rsidR="00B62329" w:rsidRPr="00B62329">
              <w:t xml:space="preserve">14-90 </w:t>
            </w:r>
          </w:p>
          <w:p w:rsidR="001D1AB3" w:rsidRPr="0082520F" w:rsidRDefault="00B62329" w:rsidP="0074503E">
            <w:pPr>
              <w:pStyle w:val="a6"/>
            </w:pPr>
            <w:r w:rsidRPr="00B62329">
              <w:t>kshadm@tomsk.gov.ru</w:t>
            </w:r>
          </w:p>
        </w:tc>
      </w:tr>
      <w:tr w:rsidR="001B0E03" w:rsidRPr="0082520F" w:rsidTr="00A6710A">
        <w:tc>
          <w:tcPr>
            <w:tcW w:w="503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Руководитель, организующий и контролирующий реализацию мер Дорожной карты в Кривошеинском </w:t>
            </w:r>
            <w:proofErr w:type="gramStart"/>
            <w:r w:rsidRPr="0082520F">
              <w:t>районе</w:t>
            </w:r>
            <w:proofErr w:type="gramEnd"/>
          </w:p>
        </w:tc>
        <w:tc>
          <w:tcPr>
            <w:tcW w:w="5037" w:type="dxa"/>
            <w:shd w:val="clear" w:color="auto" w:fill="auto"/>
          </w:tcPr>
          <w:p w:rsidR="001B0E03" w:rsidRPr="0082520F" w:rsidRDefault="00DA12A6" w:rsidP="0074503E">
            <w:pPr>
              <w:pStyle w:val="a6"/>
            </w:pPr>
            <w:r>
              <w:t>Сибиряков Д.В.</w:t>
            </w:r>
            <w:r w:rsidR="0023514C">
              <w:t xml:space="preserve">, </w:t>
            </w:r>
            <w:r w:rsidR="0023514C" w:rsidRPr="0023514C">
              <w:t>Первый заместитель Главы Кривошеинского района</w:t>
            </w:r>
          </w:p>
        </w:tc>
        <w:tc>
          <w:tcPr>
            <w:tcW w:w="5037" w:type="dxa"/>
            <w:shd w:val="clear" w:color="auto" w:fill="auto"/>
          </w:tcPr>
          <w:p w:rsidR="00B62329" w:rsidRDefault="0023514C" w:rsidP="00B62329">
            <w:pPr>
              <w:pStyle w:val="a6"/>
            </w:pPr>
            <w:r>
              <w:t>(38251) 2</w:t>
            </w:r>
            <w:r w:rsidR="00B62329">
              <w:t>12-71</w:t>
            </w:r>
          </w:p>
          <w:p w:rsidR="001B0E03" w:rsidRPr="0082520F" w:rsidRDefault="00B62329" w:rsidP="00B62329">
            <w:pPr>
              <w:pStyle w:val="a6"/>
            </w:pPr>
            <w:r>
              <w:t>kr-zamgl@tomsk.gov.ru</w:t>
            </w:r>
          </w:p>
        </w:tc>
      </w:tr>
      <w:tr w:rsidR="001B0E03" w:rsidRPr="0082520F" w:rsidTr="00A6710A">
        <w:tc>
          <w:tcPr>
            <w:tcW w:w="503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proofErr w:type="gramStart"/>
            <w:r w:rsidRPr="0082520F">
              <w:t>Ответственный</w:t>
            </w:r>
            <w:proofErr w:type="gramEnd"/>
            <w:r w:rsidRPr="0082520F">
              <w:t xml:space="preserve"> за реализацию Дорожной карты в Кривошеинском районе</w:t>
            </w:r>
          </w:p>
        </w:tc>
        <w:tc>
          <w:tcPr>
            <w:tcW w:w="5037" w:type="dxa"/>
            <w:shd w:val="clear" w:color="auto" w:fill="auto"/>
          </w:tcPr>
          <w:p w:rsidR="001B0E03" w:rsidRPr="0082520F" w:rsidRDefault="00DA12A6" w:rsidP="0074503E">
            <w:pPr>
              <w:pStyle w:val="a6"/>
            </w:pPr>
            <w:r w:rsidRPr="0082520F">
              <w:t>Левко В.П., и.о. руководителя Управления образования Администрации Кривошеинского района</w:t>
            </w:r>
          </w:p>
        </w:tc>
        <w:tc>
          <w:tcPr>
            <w:tcW w:w="5037" w:type="dxa"/>
            <w:shd w:val="clear" w:color="auto" w:fill="auto"/>
          </w:tcPr>
          <w:p w:rsidR="00B62329" w:rsidRDefault="00DA12A6" w:rsidP="0074503E">
            <w:pPr>
              <w:pStyle w:val="a6"/>
            </w:pPr>
            <w:r w:rsidRPr="0082520F">
              <w:t>(838251) 226-82</w:t>
            </w:r>
          </w:p>
          <w:p w:rsidR="001B0E03" w:rsidRPr="0082520F" w:rsidRDefault="00DA12A6" w:rsidP="0074503E">
            <w:pPr>
              <w:pStyle w:val="a6"/>
            </w:pPr>
            <w:r w:rsidRPr="00DA12A6">
              <w:t>kr-roo@tomsk.gov.ru</w:t>
            </w:r>
          </w:p>
        </w:tc>
      </w:tr>
      <w:tr w:rsidR="001B0E03" w:rsidRPr="0082520F" w:rsidTr="00A6710A">
        <w:tc>
          <w:tcPr>
            <w:tcW w:w="503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Соисполнители</w:t>
            </w:r>
          </w:p>
        </w:tc>
        <w:tc>
          <w:tcPr>
            <w:tcW w:w="5037" w:type="dxa"/>
            <w:shd w:val="clear" w:color="auto" w:fill="auto"/>
          </w:tcPr>
          <w:p w:rsidR="00A9197F" w:rsidRDefault="00F40CFA" w:rsidP="0074503E">
            <w:pPr>
              <w:pStyle w:val="a6"/>
            </w:pPr>
            <w:r w:rsidRPr="0082520F">
              <w:t xml:space="preserve">Арсентьева М.Л., </w:t>
            </w:r>
            <w:r w:rsidRPr="0082520F">
              <w:rPr>
                <w:bCs/>
              </w:rPr>
              <w:t>директор МБУ «Централизованная бухгалтерия образовательных организаций Кривошеинского района»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общеобразовательных учреждений Кривошеинского района</w:t>
            </w:r>
          </w:p>
        </w:tc>
        <w:tc>
          <w:tcPr>
            <w:tcW w:w="5037" w:type="dxa"/>
            <w:shd w:val="clear" w:color="auto" w:fill="auto"/>
          </w:tcPr>
          <w:p w:rsidR="0023514C" w:rsidRDefault="00F40CFA" w:rsidP="0074503E">
            <w:pPr>
              <w:pStyle w:val="a6"/>
            </w:pPr>
            <w:r w:rsidRPr="0082520F">
              <w:t>(838251) 212-80</w:t>
            </w:r>
            <w:r w:rsidR="00B62329">
              <w:t xml:space="preserve"> </w:t>
            </w:r>
          </w:p>
          <w:p w:rsidR="001B0E03" w:rsidRPr="0082520F" w:rsidRDefault="00B62329" w:rsidP="0074503E">
            <w:pPr>
              <w:pStyle w:val="a6"/>
            </w:pPr>
            <w:r w:rsidRPr="00B62329">
              <w:t>kr-mbucbou@tomsk.gov.ru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Default="001B0E03" w:rsidP="00A6710A">
      <w:pPr>
        <w:pStyle w:val="a6"/>
        <w:ind w:left="284"/>
        <w:rPr>
          <w:rStyle w:val="2Exact"/>
        </w:rPr>
      </w:pPr>
      <w:r w:rsidRPr="0082520F">
        <w:rPr>
          <w:rStyle w:val="2Exact"/>
        </w:rPr>
        <w:t xml:space="preserve">Сроки работ по обеспечению 100% охвата бесплатным горячим питанием обучающихся 1 - 4 классов в Кривошеинском </w:t>
      </w:r>
      <w:proofErr w:type="gramStart"/>
      <w:r w:rsidRPr="0082520F">
        <w:rPr>
          <w:rStyle w:val="2Exact"/>
        </w:rPr>
        <w:t>районе</w:t>
      </w:r>
      <w:proofErr w:type="gramEnd"/>
      <w:r w:rsidRPr="0082520F">
        <w:rPr>
          <w:rStyle w:val="2Exact"/>
        </w:rPr>
        <w:t xml:space="preserve"> (начало/завершение)</w:t>
      </w:r>
    </w:p>
    <w:p w:rsidR="00B268CA" w:rsidRPr="0082520F" w:rsidRDefault="00B268CA" w:rsidP="001B0E03">
      <w:pPr>
        <w:pStyle w:val="a6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5002"/>
      </w:tblGrid>
      <w:tr w:rsidR="001B0E03" w:rsidRPr="0082520F" w:rsidTr="00A6710A">
        <w:tc>
          <w:tcPr>
            <w:tcW w:w="499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Дата начала работ</w:t>
            </w:r>
          </w:p>
        </w:tc>
        <w:tc>
          <w:tcPr>
            <w:tcW w:w="500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Дата завершения работ</w:t>
            </w:r>
          </w:p>
        </w:tc>
      </w:tr>
      <w:tr w:rsidR="001B0E03" w:rsidRPr="0082520F" w:rsidTr="00A6710A">
        <w:tc>
          <w:tcPr>
            <w:tcW w:w="499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01.02.2020</w:t>
            </w:r>
          </w:p>
        </w:tc>
        <w:tc>
          <w:tcPr>
            <w:tcW w:w="500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31.08.2020</w:t>
            </w:r>
          </w:p>
        </w:tc>
      </w:tr>
    </w:tbl>
    <w:p w:rsidR="001B0E03" w:rsidRPr="0082520F" w:rsidRDefault="001B0E03" w:rsidP="001B0E03">
      <w:pPr>
        <w:pStyle w:val="a6"/>
      </w:pPr>
      <w:r w:rsidRPr="0082520F">
        <w:tab/>
      </w:r>
    </w:p>
    <w:p w:rsidR="001B0E03" w:rsidRDefault="001B0E03" w:rsidP="001B0E03">
      <w:pPr>
        <w:pStyle w:val="a6"/>
      </w:pPr>
    </w:p>
    <w:p w:rsidR="001B0E03" w:rsidRDefault="001B0E03" w:rsidP="001B0E03">
      <w:pPr>
        <w:pStyle w:val="a6"/>
      </w:pPr>
    </w:p>
    <w:p w:rsidR="001B0E03" w:rsidRDefault="001B0E03" w:rsidP="001B0E03">
      <w:pPr>
        <w:pStyle w:val="a6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589"/>
        <w:gridCol w:w="2140"/>
        <w:gridCol w:w="2141"/>
        <w:gridCol w:w="1769"/>
        <w:gridCol w:w="1843"/>
        <w:gridCol w:w="1417"/>
        <w:gridCol w:w="1394"/>
      </w:tblGrid>
      <w:tr w:rsidR="001B0E03" w:rsidRPr="0082520F" w:rsidTr="00A6710A">
        <w:trPr>
          <w:trHeight w:val="420"/>
        </w:trPr>
        <w:tc>
          <w:tcPr>
            <w:tcW w:w="697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№</w:t>
            </w:r>
          </w:p>
          <w:p w:rsidR="001B0E03" w:rsidRPr="0082520F" w:rsidRDefault="001B0E03" w:rsidP="0074503E">
            <w:pPr>
              <w:pStyle w:val="a6"/>
            </w:pP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Общие сведения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Базовое значение</w:t>
            </w:r>
          </w:p>
        </w:tc>
        <w:tc>
          <w:tcPr>
            <w:tcW w:w="6423" w:type="dxa"/>
            <w:gridSpan w:val="4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Прогнозируемое значение</w:t>
            </w:r>
          </w:p>
        </w:tc>
      </w:tr>
      <w:tr w:rsidR="001B0E03" w:rsidRPr="0082520F" w:rsidTr="00A6710A">
        <w:trPr>
          <w:trHeight w:val="215"/>
        </w:trPr>
        <w:tc>
          <w:tcPr>
            <w:tcW w:w="697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3589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214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Значение</w:t>
            </w:r>
          </w:p>
        </w:tc>
        <w:tc>
          <w:tcPr>
            <w:tcW w:w="214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Дата</w:t>
            </w:r>
          </w:p>
        </w:tc>
        <w:tc>
          <w:tcPr>
            <w:tcW w:w="176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01.09.2020</w:t>
            </w:r>
          </w:p>
        </w:tc>
        <w:tc>
          <w:tcPr>
            <w:tcW w:w="184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01.09.2021</w:t>
            </w:r>
          </w:p>
        </w:tc>
        <w:tc>
          <w:tcPr>
            <w:tcW w:w="14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01.09.2022</w:t>
            </w:r>
          </w:p>
        </w:tc>
        <w:tc>
          <w:tcPr>
            <w:tcW w:w="1394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01.09.2023</w:t>
            </w:r>
          </w:p>
        </w:tc>
      </w:tr>
      <w:tr w:rsidR="001B0E03" w:rsidRPr="0082520F" w:rsidTr="00A6710A">
        <w:trPr>
          <w:trHeight w:val="1271"/>
        </w:trPr>
        <w:tc>
          <w:tcPr>
            <w:tcW w:w="69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1.1.</w:t>
            </w:r>
          </w:p>
        </w:tc>
        <w:tc>
          <w:tcPr>
            <w:tcW w:w="358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Общее количество муниципальных образовательных организаций в Кривошеинском районе, реализующих образовательную программу </w:t>
            </w:r>
            <w:proofErr w:type="gramStart"/>
            <w:r w:rsidRPr="0082520F">
              <w:t>начального</w:t>
            </w:r>
            <w:proofErr w:type="gramEnd"/>
            <w:r w:rsidRPr="0082520F">
              <w:t xml:space="preserve"> общего образования</w:t>
            </w:r>
          </w:p>
        </w:tc>
        <w:tc>
          <w:tcPr>
            <w:tcW w:w="214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</w:t>
            </w:r>
          </w:p>
        </w:tc>
        <w:tc>
          <w:tcPr>
            <w:tcW w:w="214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20.09.2019</w:t>
            </w:r>
          </w:p>
        </w:tc>
        <w:tc>
          <w:tcPr>
            <w:tcW w:w="176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</w:t>
            </w:r>
          </w:p>
        </w:tc>
        <w:tc>
          <w:tcPr>
            <w:tcW w:w="184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</w:t>
            </w:r>
          </w:p>
        </w:tc>
        <w:tc>
          <w:tcPr>
            <w:tcW w:w="14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</w:t>
            </w:r>
          </w:p>
        </w:tc>
        <w:tc>
          <w:tcPr>
            <w:tcW w:w="1394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</w:t>
            </w:r>
          </w:p>
        </w:tc>
      </w:tr>
      <w:tr w:rsidR="001B0E03" w:rsidRPr="0082520F" w:rsidTr="00A6710A">
        <w:tc>
          <w:tcPr>
            <w:tcW w:w="69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1.2.</w:t>
            </w:r>
          </w:p>
        </w:tc>
        <w:tc>
          <w:tcPr>
            <w:tcW w:w="358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Общее количество </w:t>
            </w:r>
            <w:proofErr w:type="gramStart"/>
            <w:r w:rsidRPr="0082520F">
              <w:t>обучающихся</w:t>
            </w:r>
            <w:proofErr w:type="gramEnd"/>
            <w:r w:rsidRPr="0082520F">
              <w:t xml:space="preserve"> по образовательной программе начального общего образования</w:t>
            </w:r>
          </w:p>
        </w:tc>
        <w:tc>
          <w:tcPr>
            <w:tcW w:w="214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>
              <w:t>679</w:t>
            </w:r>
          </w:p>
        </w:tc>
        <w:tc>
          <w:tcPr>
            <w:tcW w:w="214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20.09.2019</w:t>
            </w:r>
          </w:p>
        </w:tc>
        <w:tc>
          <w:tcPr>
            <w:tcW w:w="1769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667</w:t>
            </w:r>
          </w:p>
        </w:tc>
        <w:tc>
          <w:tcPr>
            <w:tcW w:w="1843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651</w:t>
            </w:r>
          </w:p>
        </w:tc>
        <w:tc>
          <w:tcPr>
            <w:tcW w:w="1417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622</w:t>
            </w:r>
          </w:p>
        </w:tc>
        <w:tc>
          <w:tcPr>
            <w:tcW w:w="1394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622</w:t>
            </w:r>
          </w:p>
        </w:tc>
      </w:tr>
    </w:tbl>
    <w:p w:rsidR="001B0E03" w:rsidRPr="0082520F" w:rsidRDefault="001B0E03" w:rsidP="001B0E03">
      <w:pPr>
        <w:pStyle w:val="a6"/>
      </w:pPr>
      <w:r w:rsidRPr="0082520F">
        <w:tab/>
      </w:r>
    </w:p>
    <w:p w:rsidR="001B0E03" w:rsidRPr="0082520F" w:rsidRDefault="001B0E03" w:rsidP="00A6710A">
      <w:pPr>
        <w:pStyle w:val="a6"/>
        <w:tabs>
          <w:tab w:val="left" w:pos="284"/>
        </w:tabs>
        <w:ind w:left="284"/>
      </w:pPr>
      <w:r w:rsidRPr="0082520F">
        <w:t>2. Цели, целевые и дополнительные показатели реализации мер Дорожной карты в Кривошеинском районе</w:t>
      </w:r>
    </w:p>
    <w:p w:rsidR="001B0E03" w:rsidRPr="0082520F" w:rsidRDefault="001B0E03" w:rsidP="001B0E03">
      <w:pPr>
        <w:pStyle w:val="a6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544"/>
        <w:gridCol w:w="1631"/>
        <w:gridCol w:w="1276"/>
        <w:gridCol w:w="1254"/>
        <w:gridCol w:w="1665"/>
        <w:gridCol w:w="1665"/>
        <w:gridCol w:w="1665"/>
        <w:gridCol w:w="1665"/>
      </w:tblGrid>
      <w:tr w:rsidR="001B0E03" w:rsidRPr="0082520F" w:rsidTr="00A6710A">
        <w:trPr>
          <w:trHeight w:val="360"/>
        </w:trPr>
        <w:tc>
          <w:tcPr>
            <w:tcW w:w="697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№</w:t>
            </w:r>
          </w:p>
          <w:p w:rsidR="001B0E03" w:rsidRPr="0082520F" w:rsidRDefault="001B0E03" w:rsidP="0074503E">
            <w:pPr>
              <w:pStyle w:val="a6"/>
            </w:pP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Цель, целевой показатель, дополнительный показатель (основной)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Уровень контроля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Базовое значение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Прогнозируемое значение</w:t>
            </w:r>
          </w:p>
        </w:tc>
      </w:tr>
      <w:tr w:rsidR="001B0E03" w:rsidRPr="0082520F" w:rsidTr="00A6710A">
        <w:trPr>
          <w:trHeight w:val="405"/>
        </w:trPr>
        <w:tc>
          <w:tcPr>
            <w:tcW w:w="697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3544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631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27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Значение</w:t>
            </w:r>
          </w:p>
        </w:tc>
        <w:tc>
          <w:tcPr>
            <w:tcW w:w="1254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Дата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01.09.2020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01.09.2021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01.09.2022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01.09.2023</w:t>
            </w:r>
          </w:p>
        </w:tc>
      </w:tr>
      <w:tr w:rsidR="001B0E03" w:rsidRPr="0082520F" w:rsidTr="00A6710A">
        <w:tc>
          <w:tcPr>
            <w:tcW w:w="69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</w:t>
            </w:r>
          </w:p>
        </w:tc>
        <w:tc>
          <w:tcPr>
            <w:tcW w:w="3544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Цель: количество и доля</w:t>
            </w:r>
            <w:proofErr w:type="gramStart"/>
            <w:r w:rsidRPr="0082520F">
              <w:t xml:space="preserve"> (%) </w:t>
            </w:r>
            <w:proofErr w:type="gramEnd"/>
            <w:r w:rsidRPr="0082520F">
              <w:t>обучающихся 1 - 4 классов муниципальных общеобразовательных организаций, обеспеченных бесплатным горячим питанием (100% на 1 сентября 2023 года)</w:t>
            </w:r>
          </w:p>
        </w:tc>
        <w:tc>
          <w:tcPr>
            <w:tcW w:w="1631" w:type="dxa"/>
            <w:shd w:val="clear" w:color="auto" w:fill="auto"/>
          </w:tcPr>
          <w:p w:rsidR="001B0E03" w:rsidRPr="0082520F" w:rsidRDefault="00EE0CEB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</w:p>
        </w:tc>
        <w:tc>
          <w:tcPr>
            <w:tcW w:w="1276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683 / 100%</w:t>
            </w:r>
          </w:p>
        </w:tc>
        <w:tc>
          <w:tcPr>
            <w:tcW w:w="1254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1.02.2020</w:t>
            </w:r>
          </w:p>
        </w:tc>
        <w:tc>
          <w:tcPr>
            <w:tcW w:w="1665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667 / 100%</w:t>
            </w:r>
          </w:p>
        </w:tc>
        <w:tc>
          <w:tcPr>
            <w:tcW w:w="1665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651 / 100%</w:t>
            </w:r>
          </w:p>
        </w:tc>
        <w:tc>
          <w:tcPr>
            <w:tcW w:w="1665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622 / 100%</w:t>
            </w:r>
          </w:p>
        </w:tc>
        <w:tc>
          <w:tcPr>
            <w:tcW w:w="1665" w:type="dxa"/>
            <w:shd w:val="clear" w:color="auto" w:fill="auto"/>
          </w:tcPr>
          <w:p w:rsidR="001B0E03" w:rsidRPr="000D1844" w:rsidRDefault="001B0E03" w:rsidP="0074503E">
            <w:pPr>
              <w:pStyle w:val="a6"/>
            </w:pPr>
            <w:r w:rsidRPr="000D1844">
              <w:t>622 / 100%</w:t>
            </w:r>
          </w:p>
        </w:tc>
      </w:tr>
      <w:tr w:rsidR="001B0E03" w:rsidRPr="0082520F" w:rsidTr="00A6710A">
        <w:tc>
          <w:tcPr>
            <w:tcW w:w="69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2.</w:t>
            </w:r>
          </w:p>
        </w:tc>
        <w:tc>
          <w:tcPr>
            <w:tcW w:w="3544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Количество и доля</w:t>
            </w:r>
            <w:proofErr w:type="gramStart"/>
            <w:r w:rsidRPr="0082520F">
              <w:t xml:space="preserve"> (%)</w:t>
            </w:r>
            <w:proofErr w:type="gramEnd"/>
          </w:p>
          <w:p w:rsidR="001B0E03" w:rsidRPr="0082520F" w:rsidRDefault="001B0E03" w:rsidP="0074503E">
            <w:pPr>
              <w:pStyle w:val="a6"/>
            </w:pPr>
            <w:r w:rsidRPr="0082520F">
              <w:t xml:space="preserve">общеобразовательных организаций, в которых осуществляется общественный (родительский) </w:t>
            </w:r>
            <w:proofErr w:type="gramStart"/>
            <w:r w:rsidRPr="0082520F">
              <w:t>контроль за</w:t>
            </w:r>
            <w:proofErr w:type="gramEnd"/>
            <w:r w:rsidRPr="0082520F">
              <w:t xml:space="preserve"> организацией обязательного бесплатного горячего питания обучающихся 1 - 4 классов</w:t>
            </w:r>
          </w:p>
        </w:tc>
        <w:tc>
          <w:tcPr>
            <w:tcW w:w="1631" w:type="dxa"/>
            <w:shd w:val="clear" w:color="auto" w:fill="auto"/>
          </w:tcPr>
          <w:p w:rsidR="001B0E03" w:rsidRPr="0082520F" w:rsidRDefault="00EE0CEB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</w:p>
        </w:tc>
        <w:tc>
          <w:tcPr>
            <w:tcW w:w="127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5 /41,6%</w:t>
            </w:r>
          </w:p>
        </w:tc>
        <w:tc>
          <w:tcPr>
            <w:tcW w:w="1254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/100%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/100%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/100%</w:t>
            </w:r>
          </w:p>
        </w:tc>
        <w:tc>
          <w:tcPr>
            <w:tcW w:w="166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/100%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Pr="0082520F" w:rsidRDefault="001B0E03" w:rsidP="00A6710A">
      <w:pPr>
        <w:pStyle w:val="a6"/>
        <w:ind w:left="284"/>
      </w:pPr>
      <w:r w:rsidRPr="0082520F">
        <w:lastRenderedPageBreak/>
        <w:t>3. Задачи и перечень мер Дорожной карты</w:t>
      </w:r>
    </w:p>
    <w:p w:rsidR="001B0E03" w:rsidRPr="0082520F" w:rsidRDefault="001B0E03" w:rsidP="00A6710A">
      <w:pPr>
        <w:pStyle w:val="a6"/>
        <w:ind w:left="284"/>
      </w:pPr>
    </w:p>
    <w:p w:rsidR="001B0E03" w:rsidRPr="0082520F" w:rsidRDefault="001B0E03" w:rsidP="00A6710A">
      <w:pPr>
        <w:pStyle w:val="a6"/>
        <w:ind w:left="284"/>
      </w:pPr>
      <w:r w:rsidRPr="0082520F">
        <w:t>Задача 1. Достижение по итогам 2023 года 100% обеспечения бесплатным горячим питанием обучающихся 1 - 4 классов</w:t>
      </w:r>
    </w:p>
    <w:p w:rsidR="001B0E03" w:rsidRPr="0082520F" w:rsidRDefault="001B0E03" w:rsidP="001B0E03">
      <w:pPr>
        <w:pStyle w:val="a6"/>
      </w:pPr>
      <w:r w:rsidRPr="0082520F"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69"/>
        <w:gridCol w:w="3022"/>
        <w:gridCol w:w="3022"/>
        <w:gridCol w:w="3022"/>
      </w:tblGrid>
      <w:tr w:rsidR="001B0E03" w:rsidRPr="0082520F" w:rsidTr="00A6710A">
        <w:tc>
          <w:tcPr>
            <w:tcW w:w="67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№</w:t>
            </w:r>
          </w:p>
          <w:p w:rsidR="001B0E03" w:rsidRPr="0082520F" w:rsidRDefault="001B0E03" w:rsidP="0074503E">
            <w:pPr>
              <w:pStyle w:val="a6"/>
            </w:pP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536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Наименование задачи, результата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Срок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реализации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Ответственный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исполнитель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Ожидаемый результат</w:t>
            </w:r>
          </w:p>
        </w:tc>
      </w:tr>
      <w:tr w:rsidR="001B0E03" w:rsidRPr="0082520F" w:rsidTr="00A6710A">
        <w:tc>
          <w:tcPr>
            <w:tcW w:w="67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1.1.</w:t>
            </w:r>
          </w:p>
        </w:tc>
        <w:tc>
          <w:tcPr>
            <w:tcW w:w="536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Разработка, утверждение и согласование в установленном </w:t>
            </w:r>
            <w:proofErr w:type="gramStart"/>
            <w:r w:rsidRPr="0082520F">
              <w:t>порядке</w:t>
            </w:r>
            <w:proofErr w:type="gramEnd"/>
            <w:r w:rsidRPr="0082520F">
              <w:t xml:space="preserve"> меню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до</w:t>
            </w:r>
            <w:r w:rsidR="00FA3049">
              <w:t xml:space="preserve">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 xml:space="preserve">15.08.2020, далее </w:t>
            </w:r>
            <w:r w:rsidR="00EE0CEB">
              <w:t>–</w:t>
            </w:r>
            <w:r w:rsidRPr="0082520F">
              <w:t xml:space="preserve"> ежегодно</w:t>
            </w:r>
            <w:r w:rsidR="00EE0CEB">
              <w:t xml:space="preserve"> до 15 августа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EE0CEB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организаций, руководитель Управления Роспотребнадзора по Кривошеинскому району (по согласованию)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Наличие утвержденного и согласованного в установленном </w:t>
            </w:r>
            <w:proofErr w:type="gramStart"/>
            <w:r w:rsidRPr="0082520F">
              <w:t>порядке</w:t>
            </w:r>
            <w:proofErr w:type="gramEnd"/>
            <w:r w:rsidRPr="0082520F">
              <w:t xml:space="preserve"> меню</w:t>
            </w:r>
          </w:p>
        </w:tc>
      </w:tr>
      <w:tr w:rsidR="001B0E03" w:rsidRPr="0082520F" w:rsidTr="00A6710A">
        <w:tc>
          <w:tcPr>
            <w:tcW w:w="67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1.2.</w:t>
            </w:r>
          </w:p>
        </w:tc>
        <w:tc>
          <w:tcPr>
            <w:tcW w:w="536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Разработка, утверждение и согласование в установленном </w:t>
            </w:r>
            <w:proofErr w:type="gramStart"/>
            <w:r w:rsidRPr="0082520F">
              <w:t>порядке</w:t>
            </w:r>
            <w:proofErr w:type="gramEnd"/>
            <w:r w:rsidRPr="0082520F">
              <w:t xml:space="preserve"> меню для детей, нуждающихся в специализированном питании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до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15.08.2020, далее - ежегодно</w:t>
            </w:r>
            <w:r w:rsidR="00680EFF">
              <w:t xml:space="preserve"> до 15 августа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EE0CEB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организаций, руководитель Управления Роспотребнадзора по Кривошеинскому району (по согласованию)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Наличие утвержденного и согласованного в установленном </w:t>
            </w:r>
            <w:proofErr w:type="gramStart"/>
            <w:r w:rsidRPr="0082520F">
              <w:t>порядке</w:t>
            </w:r>
            <w:proofErr w:type="gramEnd"/>
            <w:r w:rsidRPr="0082520F">
              <w:t xml:space="preserve"> меню для детей, нуждающихся в специализированном питании (диабет, </w:t>
            </w:r>
            <w:proofErr w:type="spellStart"/>
            <w:r w:rsidRPr="0082520F">
              <w:t>целиакия</w:t>
            </w:r>
            <w:proofErr w:type="spellEnd"/>
            <w:r w:rsidRPr="0082520F">
              <w:t xml:space="preserve"> и др.)</w:t>
            </w:r>
          </w:p>
        </w:tc>
      </w:tr>
      <w:tr w:rsidR="001B0E03" w:rsidRPr="0082520F" w:rsidTr="00A6710A">
        <w:tc>
          <w:tcPr>
            <w:tcW w:w="67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1.3.</w:t>
            </w:r>
          </w:p>
        </w:tc>
        <w:tc>
          <w:tcPr>
            <w:tcW w:w="536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Мониторинг охвата </w:t>
            </w:r>
            <w:proofErr w:type="gramStart"/>
            <w:r w:rsidRPr="0082520F">
              <w:t>обучающихся</w:t>
            </w:r>
            <w:proofErr w:type="gramEnd"/>
            <w:r w:rsidRPr="0082520F">
              <w:t xml:space="preserve"> бесплатным горячим питанием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1B0E03" w:rsidRPr="0082520F" w:rsidRDefault="001B0E03" w:rsidP="0074503E">
            <w:pPr>
              <w:pStyle w:val="a6"/>
            </w:pPr>
            <w:r w:rsidRPr="0082520F">
              <w:t>до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01.10.2020,</w:t>
            </w:r>
          </w:p>
          <w:p w:rsidR="001B0E03" w:rsidRPr="0082520F" w:rsidRDefault="001B0E03" w:rsidP="0074503E">
            <w:pPr>
              <w:pStyle w:val="a6"/>
            </w:pPr>
            <w:r w:rsidRPr="0082520F">
              <w:t xml:space="preserve">далее </w:t>
            </w:r>
            <w:r w:rsidR="00680EFF">
              <w:t>–</w:t>
            </w:r>
            <w:r w:rsidRPr="0082520F">
              <w:t xml:space="preserve"> ежегодно</w:t>
            </w:r>
            <w:r w:rsidR="00680EFF">
              <w:t xml:space="preserve"> до </w:t>
            </w:r>
            <w:r w:rsidR="00FA3049">
              <w:t>1 октября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1B0E03" w:rsidRPr="0082520F" w:rsidRDefault="00EE0CEB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организаций, руководитель Управления Роспотребнадзора по Кривошеинскому району (по согласованию)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Постоянный мониторинг охвата </w:t>
            </w:r>
            <w:proofErr w:type="gramStart"/>
            <w:r w:rsidRPr="0082520F">
              <w:t>обучающихся</w:t>
            </w:r>
            <w:proofErr w:type="gramEnd"/>
            <w:r w:rsidRPr="0082520F">
              <w:t xml:space="preserve"> питанием</w:t>
            </w:r>
          </w:p>
        </w:tc>
      </w:tr>
      <w:tr w:rsidR="001B0E03" w:rsidRPr="0082520F" w:rsidTr="00A6710A">
        <w:tc>
          <w:tcPr>
            <w:tcW w:w="67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1.4.</w:t>
            </w:r>
          </w:p>
        </w:tc>
        <w:tc>
          <w:tcPr>
            <w:tcW w:w="536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Организация и проведение производственного </w:t>
            </w:r>
            <w:proofErr w:type="gramStart"/>
            <w:r w:rsidRPr="0082520F">
              <w:t>контроля за</w:t>
            </w:r>
            <w:proofErr w:type="gramEnd"/>
            <w:r w:rsidRPr="0082520F">
              <w:t xml:space="preserve"> качеством продуктов питания и услуги по организации питания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постоянно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1B0E03" w:rsidRPr="0082520F" w:rsidRDefault="00B86F84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 xml:space="preserve">руководители </w:t>
            </w:r>
            <w:r w:rsidRPr="0082520F">
              <w:lastRenderedPageBreak/>
              <w:t>образовательных организаций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Обеспечение</w:t>
            </w:r>
          </w:p>
          <w:p w:rsidR="001B0E03" w:rsidRPr="0082520F" w:rsidRDefault="001B0E03" w:rsidP="0074503E">
            <w:pPr>
              <w:pStyle w:val="a6"/>
            </w:pPr>
            <w:r w:rsidRPr="0082520F">
              <w:t xml:space="preserve">производственного </w:t>
            </w:r>
            <w:proofErr w:type="gramStart"/>
            <w:r w:rsidRPr="0082520F">
              <w:t>контроля за</w:t>
            </w:r>
            <w:proofErr w:type="gramEnd"/>
            <w:r w:rsidRPr="0082520F">
              <w:t xml:space="preserve"> качеством </w:t>
            </w:r>
            <w:r w:rsidRPr="0082520F">
              <w:lastRenderedPageBreak/>
              <w:t>продуктов питания и услуги по организации питания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Pr="0082520F" w:rsidRDefault="001B0E03" w:rsidP="00A6710A">
      <w:pPr>
        <w:pStyle w:val="a6"/>
        <w:ind w:left="284"/>
      </w:pPr>
      <w:r w:rsidRPr="0082520F">
        <w:t xml:space="preserve">Задача 2. Создание инфраструктуры и оснащение образовательных организаций оборудованием, необходимым для организации бесплатного горячего питания в 1 - 4 </w:t>
      </w:r>
      <w:proofErr w:type="gramStart"/>
      <w:r w:rsidRPr="0082520F">
        <w:t>классах</w:t>
      </w:r>
      <w:proofErr w:type="gramEnd"/>
    </w:p>
    <w:p w:rsidR="001B0E03" w:rsidRPr="0082520F" w:rsidRDefault="001B0E03" w:rsidP="001B0E03">
      <w:pPr>
        <w:pStyle w:val="a6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27"/>
        <w:gridCol w:w="2286"/>
        <w:gridCol w:w="2551"/>
        <w:gridCol w:w="4229"/>
      </w:tblGrid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№ </w:t>
            </w: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Наименование задачи, результата</w:t>
            </w:r>
          </w:p>
        </w:tc>
        <w:tc>
          <w:tcPr>
            <w:tcW w:w="228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Срок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реализации</w:t>
            </w:r>
          </w:p>
        </w:tc>
        <w:tc>
          <w:tcPr>
            <w:tcW w:w="255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Ответственный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исполнитель</w:t>
            </w:r>
          </w:p>
        </w:tc>
        <w:tc>
          <w:tcPr>
            <w:tcW w:w="422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Ожидаемый результат</w:t>
            </w:r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1.1.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Проведение аудита пищеблоков и обеденных залов</w:t>
            </w:r>
          </w:p>
        </w:tc>
        <w:tc>
          <w:tcPr>
            <w:tcW w:w="2286" w:type="dxa"/>
            <w:shd w:val="clear" w:color="auto" w:fill="auto"/>
          </w:tcPr>
          <w:p w:rsidR="001B0E03" w:rsidRPr="0082520F" w:rsidRDefault="001B0E03" w:rsidP="003249F6">
            <w:pPr>
              <w:pStyle w:val="a6"/>
            </w:pPr>
            <w:r w:rsidRPr="0082520F">
              <w:t xml:space="preserve">май 2020 </w:t>
            </w:r>
          </w:p>
        </w:tc>
        <w:tc>
          <w:tcPr>
            <w:tcW w:w="2551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  <w:tc>
          <w:tcPr>
            <w:tcW w:w="422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Наличие фактических показателей состояния пищеблоков и столовых; определение проблем и формирование механизмов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их решения</w:t>
            </w:r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2.2.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proofErr w:type="gramStart"/>
            <w:r w:rsidRPr="0082520F">
              <w:t>Мониторинг соответствия школьных пищеблоков и столовых единому региональному стандарту оказания услуги по обеспечению горячим питанием обучающихся 1 - 4 классов областных государственных и муниципальных образовательных организаций (в т.ч. укомплектованность персоналом</w:t>
            </w:r>
            <w:proofErr w:type="gramEnd"/>
          </w:p>
        </w:tc>
        <w:tc>
          <w:tcPr>
            <w:tcW w:w="2286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октябрь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2020</w:t>
            </w:r>
          </w:p>
        </w:tc>
        <w:tc>
          <w:tcPr>
            <w:tcW w:w="2551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  <w:tc>
          <w:tcPr>
            <w:tcW w:w="422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Корректировка региональных программ на основе результатов мониторинга соответствия школьных пищеблоков единому региональному стандарту оказания услуги по обеспечению горячим питанием обучающихся 1 - 4 классов государственных и муниципальных образовательных организаций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Pr="0082520F" w:rsidRDefault="001B0E03" w:rsidP="00A6710A">
      <w:pPr>
        <w:pStyle w:val="a6"/>
        <w:ind w:left="284"/>
      </w:pPr>
      <w:r w:rsidRPr="0082520F">
        <w:t>Задача 3. Совершенствование организации обязательного горячего питания обучающихся 1 - 4 классов</w:t>
      </w:r>
    </w:p>
    <w:p w:rsidR="001B0E03" w:rsidRPr="0082520F" w:rsidRDefault="001B0E03" w:rsidP="001B0E03">
      <w:pPr>
        <w:pStyle w:val="a6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27"/>
        <w:gridCol w:w="3022"/>
        <w:gridCol w:w="3022"/>
        <w:gridCol w:w="3022"/>
      </w:tblGrid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№ </w:t>
            </w: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Наименование задачи, результата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Срок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реализации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Ответственный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исполнитель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Ожидаемый результат</w:t>
            </w:r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3.1.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Обеспечение общественного (родительского) контроля за организацией питания </w:t>
            </w:r>
            <w:proofErr w:type="gramStart"/>
            <w:r w:rsidRPr="0082520F">
              <w:t>обучающихся</w:t>
            </w:r>
            <w:proofErr w:type="gramEnd"/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Постоянно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Общественный (родительский) контроль за организацией питания </w:t>
            </w:r>
            <w:proofErr w:type="gramStart"/>
            <w:r w:rsidRPr="0082520F">
              <w:t>обучающихся</w:t>
            </w:r>
            <w:proofErr w:type="gramEnd"/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3.2.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Размещение на официальных сайтах образовательных организаций в </w:t>
            </w:r>
            <w:r w:rsidRPr="0082520F">
              <w:lastRenderedPageBreak/>
              <w:t>информационно-</w:t>
            </w:r>
            <w:r w:rsidRPr="0082520F">
              <w:softHyphen/>
              <w:t>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Постоянно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руководители образовательных организаций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 xml:space="preserve">Обеспечение открытости информации об условиях </w:t>
            </w:r>
            <w:r w:rsidRPr="0082520F">
              <w:lastRenderedPageBreak/>
              <w:t>организации питания детей, в том числе ежедневном меню</w:t>
            </w:r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3.3.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Постоянно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Формирование полезных привычек в </w:t>
            </w:r>
            <w:proofErr w:type="gramStart"/>
            <w:r w:rsidRPr="0082520F">
              <w:t>питании</w:t>
            </w:r>
            <w:proofErr w:type="gramEnd"/>
            <w:r w:rsidRPr="0082520F">
              <w:t xml:space="preserve"> обучающихся Программы мероприятия</w:t>
            </w:r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3.4.</w:t>
            </w:r>
          </w:p>
        </w:tc>
        <w:tc>
          <w:tcPr>
            <w:tcW w:w="522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Подготовка и повышение квалификации кадров,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участвующих в организации питания</w:t>
            </w:r>
          </w:p>
          <w:p w:rsidR="001B0E03" w:rsidRPr="0082520F" w:rsidRDefault="001B0E03" w:rsidP="0074503E">
            <w:pPr>
              <w:pStyle w:val="a6"/>
            </w:pPr>
            <w:r w:rsidRPr="0082520F">
              <w:t xml:space="preserve">в образовательных </w:t>
            </w:r>
            <w:proofErr w:type="gramStart"/>
            <w:r w:rsidRPr="0082520F">
              <w:t>организациях</w:t>
            </w:r>
            <w:proofErr w:type="gramEnd"/>
            <w:r w:rsidRPr="0082520F">
              <w:t>: поваров,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медицинских специалистов/ диетсестер,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организаторов питания (руководителей)</w:t>
            </w:r>
          </w:p>
          <w:p w:rsidR="001B0E03" w:rsidRPr="0082520F" w:rsidRDefault="001B0E03" w:rsidP="0074503E">
            <w:pPr>
              <w:pStyle w:val="a6"/>
            </w:pP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Постоянно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  <w:tc>
          <w:tcPr>
            <w:tcW w:w="302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Наличие программ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подготовки и повышения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квалификации.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Обеспеченность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квалифицированными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кадрами предприятий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по обеспечению питанием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Pr="0082520F" w:rsidRDefault="001B0E03" w:rsidP="00A6710A">
      <w:pPr>
        <w:pStyle w:val="a6"/>
        <w:ind w:left="284"/>
      </w:pPr>
      <w:r w:rsidRPr="0082520F">
        <w:t>4. Дополнительные мероприятия Кривошеинского района (мероприятия с учетом региональной и местной специфики)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2977"/>
        <w:gridCol w:w="3030"/>
        <w:gridCol w:w="3041"/>
      </w:tblGrid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№ </w:t>
            </w: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524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Наименование задачи, результата</w:t>
            </w:r>
          </w:p>
        </w:tc>
        <w:tc>
          <w:tcPr>
            <w:tcW w:w="297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Срок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реализации</w:t>
            </w:r>
          </w:p>
        </w:tc>
        <w:tc>
          <w:tcPr>
            <w:tcW w:w="303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Ответственный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исполнитель</w:t>
            </w:r>
          </w:p>
        </w:tc>
        <w:tc>
          <w:tcPr>
            <w:tcW w:w="304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Ожидаемый резуль</w:t>
            </w:r>
            <w:r w:rsidR="00624C0D">
              <w:t>тат</w:t>
            </w:r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</w:t>
            </w:r>
          </w:p>
        </w:tc>
        <w:tc>
          <w:tcPr>
            <w:tcW w:w="524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Реализация плана мероприятий («дорожной карты») по исполнению перечня поручений Губернатора Томской области в </w:t>
            </w:r>
            <w:proofErr w:type="gramStart"/>
            <w:r w:rsidRPr="0082520F">
              <w:t>рамках</w:t>
            </w:r>
            <w:proofErr w:type="gramEnd"/>
            <w:r w:rsidRPr="0082520F">
              <w:t xml:space="preserve"> Послания Президента Российской Федерации Федеральному Собранию Российской Федерации от 15.01.2020, утвержденного распоряжением Департамента общего образования Томской области от 05.03.2020 № 183-р</w:t>
            </w:r>
          </w:p>
        </w:tc>
        <w:tc>
          <w:tcPr>
            <w:tcW w:w="2977" w:type="dxa"/>
            <w:shd w:val="clear" w:color="auto" w:fill="auto"/>
          </w:tcPr>
          <w:p w:rsidR="001B0E03" w:rsidRPr="0082520F" w:rsidRDefault="002D5585" w:rsidP="0074503E">
            <w:pPr>
              <w:pStyle w:val="a6"/>
            </w:pPr>
            <w:r>
              <w:t xml:space="preserve">2020 </w:t>
            </w:r>
          </w:p>
        </w:tc>
        <w:tc>
          <w:tcPr>
            <w:tcW w:w="3030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 xml:space="preserve">, 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  <w:tc>
          <w:tcPr>
            <w:tcW w:w="304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Обеспечение условий для организации горячего питания в части совершенствования инфраструктуры школьных пищеблоков</w:t>
            </w:r>
          </w:p>
        </w:tc>
      </w:tr>
      <w:tr w:rsidR="001B0E03" w:rsidRPr="0082520F" w:rsidTr="00A6710A">
        <w:tc>
          <w:tcPr>
            <w:tcW w:w="817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2.</w:t>
            </w:r>
          </w:p>
        </w:tc>
        <w:tc>
          <w:tcPr>
            <w:tcW w:w="524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Проведение </w:t>
            </w:r>
            <w:proofErr w:type="gramStart"/>
            <w:r w:rsidRPr="0082520F">
              <w:t>мониторинга организации закупок продуктов питания</w:t>
            </w:r>
            <w:proofErr w:type="gramEnd"/>
            <w:r w:rsidRPr="0082520F">
              <w:t xml:space="preserve"> образовательными организациями</w:t>
            </w:r>
          </w:p>
        </w:tc>
        <w:tc>
          <w:tcPr>
            <w:tcW w:w="2977" w:type="dxa"/>
            <w:shd w:val="clear" w:color="auto" w:fill="auto"/>
          </w:tcPr>
          <w:p w:rsidR="001B0E03" w:rsidRPr="0082520F" w:rsidRDefault="002D5585" w:rsidP="0074503E">
            <w:pPr>
              <w:pStyle w:val="a6"/>
            </w:pPr>
            <w:r>
              <w:t>октябрь 2020</w:t>
            </w:r>
            <w:r w:rsidR="001B0E03" w:rsidRPr="0082520F">
              <w:t xml:space="preserve"> (</w:t>
            </w:r>
            <w:r>
              <w:t>далее - ежегодно</w:t>
            </w:r>
            <w:r w:rsidR="001B0E03" w:rsidRPr="0082520F">
              <w:t xml:space="preserve"> до 1 ноября)</w:t>
            </w:r>
          </w:p>
        </w:tc>
        <w:tc>
          <w:tcPr>
            <w:tcW w:w="3030" w:type="dxa"/>
            <w:shd w:val="clear" w:color="auto" w:fill="auto"/>
          </w:tcPr>
          <w:p w:rsidR="001B0E03" w:rsidRPr="0082520F" w:rsidRDefault="00E65B98" w:rsidP="0074503E">
            <w:pPr>
              <w:pStyle w:val="a6"/>
            </w:pPr>
            <w:r>
              <w:t>Руководитель</w:t>
            </w:r>
            <w:r w:rsidRPr="0082520F">
              <w:t xml:space="preserve"> Управления образования</w:t>
            </w:r>
            <w:r w:rsidR="001B0E03" w:rsidRPr="0082520F">
              <w:t>, руководитель Кривошеинского Управления Роспотребнадзора по Томской области</w:t>
            </w:r>
          </w:p>
        </w:tc>
        <w:tc>
          <w:tcPr>
            <w:tcW w:w="304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Повышение качества продуктов питания в школьных столовых</w:t>
            </w:r>
          </w:p>
        </w:tc>
      </w:tr>
    </w:tbl>
    <w:p w:rsidR="001B0E03" w:rsidRPr="0082520F" w:rsidRDefault="001B0E03" w:rsidP="001B0E03">
      <w:pPr>
        <w:pStyle w:val="a6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5"/>
        <w:gridCol w:w="7555"/>
      </w:tblGrid>
      <w:tr w:rsidR="001B0E03" w:rsidRPr="0082520F" w:rsidTr="00A6710A">
        <w:trPr>
          <w:trHeight w:val="748"/>
        </w:trPr>
        <w:tc>
          <w:tcPr>
            <w:tcW w:w="755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rPr>
                <w:rStyle w:val="2Exact"/>
              </w:rPr>
              <w:lastRenderedPageBreak/>
              <w:t>Дополнительные показатели достижения результатов к каждой из задач раздела 3 «Задачи и перечень мер Дорожной карты»</w:t>
            </w:r>
          </w:p>
          <w:p w:rsidR="001B0E03" w:rsidRPr="0082520F" w:rsidRDefault="001B0E03" w:rsidP="0074503E">
            <w:pPr>
              <w:pStyle w:val="a6"/>
            </w:pPr>
          </w:p>
        </w:tc>
        <w:tc>
          <w:tcPr>
            <w:tcW w:w="7555" w:type="dxa"/>
            <w:shd w:val="clear" w:color="auto" w:fill="auto"/>
          </w:tcPr>
          <w:p w:rsidR="001B0E03" w:rsidRPr="0082520F" w:rsidRDefault="000931CC" w:rsidP="0074503E">
            <w:pPr>
              <w:pStyle w:val="a6"/>
            </w:pPr>
            <w:r>
              <w:t>Руководитель</w:t>
            </w:r>
            <w:r w:rsidR="001B0E03" w:rsidRPr="0082520F">
              <w:t xml:space="preserve"> Управления образования Администрации Кривошеинского района,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Pr="0082520F" w:rsidRDefault="001B0E03" w:rsidP="00A6710A">
      <w:pPr>
        <w:pStyle w:val="a6"/>
        <w:ind w:left="284"/>
      </w:pPr>
      <w:r w:rsidRPr="0082520F">
        <w:rPr>
          <w:rStyle w:val="2Exact"/>
        </w:rPr>
        <w:t>Показатели к задаче 1. Достижение к 1 сентября 2023 года 100% обеспечения бесплатным горячим питанием обучающихся 1 - 4 классов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863"/>
        <w:gridCol w:w="1970"/>
        <w:gridCol w:w="1588"/>
        <w:gridCol w:w="1590"/>
        <w:gridCol w:w="1611"/>
        <w:gridCol w:w="1611"/>
        <w:gridCol w:w="1611"/>
        <w:gridCol w:w="1611"/>
      </w:tblGrid>
      <w:tr w:rsidR="001B0E03" w:rsidRPr="0082520F" w:rsidTr="00A6710A">
        <w:trPr>
          <w:trHeight w:val="570"/>
        </w:trPr>
        <w:tc>
          <w:tcPr>
            <w:tcW w:w="655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№ </w:t>
            </w: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Цель, целевой показатель, дополнительный показатель (основной)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Уровень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контроля</w:t>
            </w:r>
          </w:p>
        </w:tc>
        <w:tc>
          <w:tcPr>
            <w:tcW w:w="3178" w:type="dxa"/>
            <w:gridSpan w:val="2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Базовое значение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Прогнозируемое значение</w:t>
            </w:r>
          </w:p>
        </w:tc>
      </w:tr>
      <w:tr w:rsidR="001B0E03" w:rsidRPr="0082520F" w:rsidTr="00A6710A">
        <w:trPr>
          <w:trHeight w:val="540"/>
        </w:trPr>
        <w:tc>
          <w:tcPr>
            <w:tcW w:w="655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2863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970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Значение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Дата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01.09.2021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01.09.2022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01.09.2023</w:t>
            </w:r>
          </w:p>
        </w:tc>
      </w:tr>
      <w:tr w:rsidR="001B0E03" w:rsidRPr="0082520F" w:rsidTr="00A6710A">
        <w:trPr>
          <w:trHeight w:val="465"/>
        </w:trPr>
        <w:tc>
          <w:tcPr>
            <w:tcW w:w="655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>
              <w:t>1.1.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Количество и доля</w:t>
            </w:r>
            <w:proofErr w:type="gramStart"/>
            <w:r w:rsidRPr="0082520F">
              <w:t xml:space="preserve"> (%) </w:t>
            </w:r>
            <w:proofErr w:type="gramEnd"/>
            <w:r w:rsidRPr="0082520F">
              <w:t>общеобразовательных организаций, в которых утверждено и согласовано в установленном порядке меню: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а) для всех обучающихся (не менее 2 вариантов)</w:t>
            </w:r>
          </w:p>
          <w:p w:rsidR="001B0E03" w:rsidRPr="0082520F" w:rsidRDefault="001B0E03" w:rsidP="0074503E">
            <w:pPr>
              <w:pStyle w:val="a6"/>
            </w:pPr>
          </w:p>
        </w:tc>
        <w:tc>
          <w:tcPr>
            <w:tcW w:w="1970" w:type="dxa"/>
            <w:shd w:val="clear" w:color="auto" w:fill="auto"/>
          </w:tcPr>
          <w:p w:rsidR="001B0E03" w:rsidRPr="0082520F" w:rsidRDefault="0074503E" w:rsidP="00BB4359">
            <w:pPr>
              <w:pStyle w:val="a6"/>
            </w:pPr>
            <w:r>
              <w:t xml:space="preserve">Ответственный </w:t>
            </w:r>
            <w:r w:rsidR="00BB4359">
              <w:t>за реализацию Дорожной карты -  р</w:t>
            </w:r>
            <w:bookmarkStart w:id="0" w:name="_GoBack"/>
            <w:bookmarkEnd w:id="0"/>
            <w:r w:rsidR="000931CC">
              <w:t>уководитель</w:t>
            </w:r>
            <w:r w:rsidR="000931CC" w:rsidRPr="0082520F">
              <w:t xml:space="preserve"> Управления образования</w:t>
            </w:r>
            <w:r w:rsidR="001B0E03" w:rsidRPr="0082520F">
              <w:t xml:space="preserve"> (далее - отв</w:t>
            </w:r>
            <w:proofErr w:type="gramStart"/>
            <w:r w:rsidR="001B0E03" w:rsidRPr="0082520F">
              <w:t>.и</w:t>
            </w:r>
            <w:proofErr w:type="gramEnd"/>
            <w:r w:rsidR="001B0E03" w:rsidRPr="0082520F">
              <w:t>сп. ДК)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rPr>
          <w:trHeight w:val="360"/>
        </w:trPr>
        <w:tc>
          <w:tcPr>
            <w:tcW w:w="655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б) для детей, нуждающихся в специализированном </w:t>
            </w:r>
            <w:proofErr w:type="gramStart"/>
            <w:r w:rsidRPr="0082520F">
              <w:t>питании</w:t>
            </w:r>
            <w:proofErr w:type="gramEnd"/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c>
          <w:tcPr>
            <w:tcW w:w="65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>
              <w:t>1.2.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Количество и доля</w:t>
            </w:r>
            <w:proofErr w:type="gramStart"/>
            <w:r w:rsidRPr="0082520F">
              <w:t xml:space="preserve"> (%)</w:t>
            </w:r>
            <w:r>
              <w:t xml:space="preserve"> </w:t>
            </w:r>
            <w:proofErr w:type="gramEnd"/>
            <w:r w:rsidRPr="0082520F">
              <w:t>общеобразовательных организаций, подключенных к единой 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rPr>
          <w:trHeight w:val="2070"/>
        </w:trPr>
        <w:tc>
          <w:tcPr>
            <w:tcW w:w="655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>
              <w:lastRenderedPageBreak/>
              <w:t>1.3.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proofErr w:type="gramStart"/>
            <w:r w:rsidRPr="0082520F">
              <w:t>Количество и доля (%) общеобразовательных организаций, в которых: а) обеспечена возможность выбора блюд детьми и родителями, в том числе:</w:t>
            </w:r>
            <w:proofErr w:type="gramEnd"/>
          </w:p>
          <w:p w:rsidR="001B0E03" w:rsidRPr="0082520F" w:rsidRDefault="001B0E03" w:rsidP="0074503E">
            <w:pPr>
              <w:pStyle w:val="a6"/>
            </w:pP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rPr>
          <w:trHeight w:val="420"/>
        </w:trPr>
        <w:tc>
          <w:tcPr>
            <w:tcW w:w="655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б) на основе соответствующего программного обеспечения</w:t>
            </w: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rPr>
          <w:trHeight w:val="420"/>
        </w:trPr>
        <w:tc>
          <w:tcPr>
            <w:tcW w:w="3518" w:type="dxa"/>
            <w:gridSpan w:val="2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Показатели к задаче 2.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обучающихся 1 - 4 классов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1B0E03" w:rsidRPr="0082520F" w:rsidRDefault="000931CC" w:rsidP="0074503E">
            <w:pPr>
              <w:pStyle w:val="a6"/>
            </w:pPr>
            <w:r>
              <w:t>Руководитель</w:t>
            </w:r>
            <w:r w:rsidR="001B0E03" w:rsidRPr="0082520F">
              <w:t xml:space="preserve"> Управления образования Администрации Кривошеинского района,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</w:tr>
      <w:tr w:rsidR="001B0E03" w:rsidRPr="0082520F" w:rsidTr="00A6710A">
        <w:trPr>
          <w:trHeight w:val="555"/>
        </w:trPr>
        <w:tc>
          <w:tcPr>
            <w:tcW w:w="655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№ </w:t>
            </w: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Цель, целевой показатель, дополнительный показатель (основной)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Уровень контроля</w:t>
            </w:r>
          </w:p>
        </w:tc>
        <w:tc>
          <w:tcPr>
            <w:tcW w:w="3178" w:type="dxa"/>
            <w:gridSpan w:val="2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Базовое значение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Прогнозируемое значение</w:t>
            </w:r>
          </w:p>
        </w:tc>
      </w:tr>
      <w:tr w:rsidR="001B0E03" w:rsidRPr="0082520F" w:rsidTr="00A6710A">
        <w:trPr>
          <w:trHeight w:val="533"/>
        </w:trPr>
        <w:tc>
          <w:tcPr>
            <w:tcW w:w="655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2863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970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Значение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Дата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01.09.2021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01.09.2022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01.09.2023</w:t>
            </w:r>
          </w:p>
        </w:tc>
      </w:tr>
      <w:tr w:rsidR="001B0E03" w:rsidRPr="0082520F" w:rsidTr="00A6710A">
        <w:trPr>
          <w:trHeight w:val="420"/>
        </w:trPr>
        <w:tc>
          <w:tcPr>
            <w:tcW w:w="65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>
              <w:t>2.1</w:t>
            </w:r>
            <w:r w:rsidRPr="0082520F">
              <w:t>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Количество и доля</w:t>
            </w:r>
            <w:proofErr w:type="gramStart"/>
            <w:r w:rsidRPr="0082520F">
              <w:t xml:space="preserve"> (%) </w:t>
            </w:r>
            <w:proofErr w:type="gramEnd"/>
            <w:r w:rsidRPr="0082520F">
              <w:t xml:space="preserve">общеобразовательных организаций, соответствующих разработанному и утвержденному единому региональному стандарту оказания услуги по обеспечению горячим питанием обучающихся 1 - 4 классов областных государственных и </w:t>
            </w:r>
            <w:r w:rsidRPr="0082520F">
              <w:lastRenderedPageBreak/>
              <w:t>муниципальных образовательных организаций</w:t>
            </w: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нет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rPr>
          <w:trHeight w:val="420"/>
        </w:trPr>
        <w:tc>
          <w:tcPr>
            <w:tcW w:w="3518" w:type="dxa"/>
            <w:gridSpan w:val="2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 xml:space="preserve">Показатели к задаче 3. Осуществление общественного </w:t>
            </w:r>
            <w:proofErr w:type="gramStart"/>
            <w:r w:rsidRPr="0082520F">
              <w:t>контроля за</w:t>
            </w:r>
            <w:proofErr w:type="gramEnd"/>
            <w:r w:rsidRPr="0082520F">
              <w:t xml:space="preserve"> организацией обязательного горячего питания обучающихся 1 - 4 классов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1B0E03" w:rsidRPr="0082520F" w:rsidRDefault="000931CC" w:rsidP="0074503E">
            <w:pPr>
              <w:pStyle w:val="a6"/>
            </w:pPr>
            <w:r>
              <w:t>Руководитель</w:t>
            </w:r>
            <w:r w:rsidR="001B0E03" w:rsidRPr="0082520F">
              <w:t xml:space="preserve"> Управления образования Администрации Кривошеинского района,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руководители образовательных организаций</w:t>
            </w:r>
          </w:p>
        </w:tc>
      </w:tr>
      <w:tr w:rsidR="001B0E03" w:rsidRPr="0082520F" w:rsidTr="00A6710A">
        <w:trPr>
          <w:trHeight w:val="420"/>
        </w:trPr>
        <w:tc>
          <w:tcPr>
            <w:tcW w:w="65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3.1.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Количество и доля</w:t>
            </w:r>
            <w:proofErr w:type="gramStart"/>
            <w:r w:rsidRPr="0082520F">
              <w:t xml:space="preserve"> (%) </w:t>
            </w:r>
            <w:proofErr w:type="gramEnd"/>
            <w:r w:rsidRPr="0082520F">
              <w:t>общеобразовательных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6/50%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rPr>
          <w:trHeight w:val="420"/>
        </w:trPr>
        <w:tc>
          <w:tcPr>
            <w:tcW w:w="65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3.2.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Количество и доля</w:t>
            </w:r>
            <w:proofErr w:type="gramStart"/>
            <w:r w:rsidRPr="0082520F">
              <w:t xml:space="preserve"> (%) </w:t>
            </w:r>
            <w:proofErr w:type="gramEnd"/>
            <w:r w:rsidRPr="0082520F">
              <w:t xml:space="preserve">образовательных организаций, разместивших на официальных сайтах в </w:t>
            </w:r>
            <w:proofErr w:type="spellStart"/>
            <w:r w:rsidRPr="0082520F">
              <w:t>информационно</w:t>
            </w:r>
            <w:r w:rsidRPr="0082520F">
              <w:softHyphen/>
              <w:t>телекоммуникационной</w:t>
            </w:r>
            <w:proofErr w:type="spellEnd"/>
            <w:r w:rsidRPr="0082520F">
              <w:t xml:space="preserve">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  <w:tr w:rsidR="001B0E03" w:rsidRPr="0082520F" w:rsidTr="00A6710A">
        <w:trPr>
          <w:trHeight w:val="420"/>
        </w:trPr>
        <w:tc>
          <w:tcPr>
            <w:tcW w:w="65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3.3.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Наличие и реализация в образовательном </w:t>
            </w:r>
            <w:proofErr w:type="gramStart"/>
            <w:r w:rsidRPr="0082520F">
              <w:t>процессе</w:t>
            </w:r>
            <w:proofErr w:type="gramEnd"/>
            <w:r w:rsidRPr="0082520F">
              <w:t xml:space="preserve"> программ по организации </w:t>
            </w:r>
            <w:proofErr w:type="spellStart"/>
            <w:r w:rsidRPr="0082520F">
              <w:t>информационно</w:t>
            </w:r>
            <w:r w:rsidRPr="0082520F">
              <w:softHyphen/>
              <w:t>просветительской</w:t>
            </w:r>
            <w:proofErr w:type="spellEnd"/>
            <w:r w:rsidRPr="0082520F">
              <w:t xml:space="preserve"> работы с обучающимися и родителями по </w:t>
            </w:r>
            <w:r w:rsidRPr="0082520F">
              <w:lastRenderedPageBreak/>
              <w:t>формированию культуры здорового питания (да/нет)</w:t>
            </w: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</w:t>
            </w:r>
          </w:p>
        </w:tc>
      </w:tr>
      <w:tr w:rsidR="001B0E03" w:rsidRPr="0082520F" w:rsidTr="00A6710A">
        <w:trPr>
          <w:trHeight w:val="420"/>
        </w:trPr>
        <w:tc>
          <w:tcPr>
            <w:tcW w:w="65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lastRenderedPageBreak/>
              <w:t>3.4.</w:t>
            </w:r>
          </w:p>
        </w:tc>
        <w:tc>
          <w:tcPr>
            <w:tcW w:w="2863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Количество и доля</w:t>
            </w:r>
            <w:proofErr w:type="gramStart"/>
            <w:r w:rsidRPr="0082520F">
              <w:t xml:space="preserve"> (%) </w:t>
            </w:r>
            <w:proofErr w:type="gramEnd"/>
            <w:r w:rsidRPr="0082520F">
              <w:t>образовательных организаций, обязательное горячее питание в которых организовано квалифицированными специалистами</w:t>
            </w:r>
          </w:p>
        </w:tc>
        <w:tc>
          <w:tcPr>
            <w:tcW w:w="197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588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30%</w:t>
            </w:r>
          </w:p>
        </w:tc>
        <w:tc>
          <w:tcPr>
            <w:tcW w:w="1590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1.02.2020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5 / 42%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9 / 75%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11 / 92%</w:t>
            </w:r>
          </w:p>
        </w:tc>
        <w:tc>
          <w:tcPr>
            <w:tcW w:w="1611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12 / 100%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Pr="0082520F" w:rsidRDefault="001B0E03" w:rsidP="00A6710A">
      <w:pPr>
        <w:pStyle w:val="a6"/>
        <w:ind w:left="284"/>
      </w:pPr>
      <w:r w:rsidRPr="0082520F">
        <w:t>6. Дополнительные показатели к разделу 4 «Дополнительные мероприятия Кривошеинского района» (мероприятия с учетом региональной и местной специфики)»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82"/>
        <w:gridCol w:w="1679"/>
        <w:gridCol w:w="1679"/>
        <w:gridCol w:w="1679"/>
        <w:gridCol w:w="1679"/>
        <w:gridCol w:w="1679"/>
        <w:gridCol w:w="1679"/>
        <w:gridCol w:w="1679"/>
      </w:tblGrid>
      <w:tr w:rsidR="001B0E03" w:rsidRPr="0082520F" w:rsidTr="00A6710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 xml:space="preserve">№ </w:t>
            </w:r>
            <w:proofErr w:type="gramStart"/>
            <w:r w:rsidRPr="0082520F">
              <w:t>п</w:t>
            </w:r>
            <w:proofErr w:type="gramEnd"/>
            <w:r w:rsidRPr="0082520F">
              <w:t>/п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Цель, целевой показатель, дополнительный показатель (основной)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Уровень контроля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Базовое значение</w:t>
            </w:r>
          </w:p>
        </w:tc>
        <w:tc>
          <w:tcPr>
            <w:tcW w:w="6716" w:type="dxa"/>
            <w:gridSpan w:val="4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Прогнозируемое значение</w:t>
            </w:r>
          </w:p>
        </w:tc>
      </w:tr>
      <w:tr w:rsidR="001B0E03" w:rsidRPr="0082520F" w:rsidTr="00A6710A">
        <w:trPr>
          <w:trHeight w:val="600"/>
        </w:trPr>
        <w:tc>
          <w:tcPr>
            <w:tcW w:w="675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2682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679" w:type="dxa"/>
            <w:vMerge/>
            <w:shd w:val="clear" w:color="auto" w:fill="auto"/>
          </w:tcPr>
          <w:p w:rsidR="001B0E03" w:rsidRPr="0082520F" w:rsidRDefault="001B0E03" w:rsidP="0074503E">
            <w:pPr>
              <w:pStyle w:val="a6"/>
            </w:pP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Значение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Дата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01.09.2020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01.09.2021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01.09.2022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01.09.2023</w:t>
            </w:r>
          </w:p>
        </w:tc>
      </w:tr>
      <w:tr w:rsidR="001B0E03" w:rsidRPr="0082520F" w:rsidTr="00A6710A">
        <w:tc>
          <w:tcPr>
            <w:tcW w:w="67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6.1.</w:t>
            </w:r>
          </w:p>
        </w:tc>
        <w:tc>
          <w:tcPr>
            <w:tcW w:w="268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Доля образовательных организаций, в которых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выполнены все предписания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контрольно-надзорных</w:t>
            </w:r>
          </w:p>
          <w:p w:rsidR="001B0E03" w:rsidRPr="0082520F" w:rsidRDefault="001B0E03" w:rsidP="0074503E">
            <w:pPr>
              <w:pStyle w:val="a6"/>
            </w:pPr>
            <w:r w:rsidRPr="0082520F">
              <w:t>органов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-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-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</w:tr>
      <w:tr w:rsidR="001B0E03" w:rsidRPr="0082520F" w:rsidTr="00A6710A">
        <w:tc>
          <w:tcPr>
            <w:tcW w:w="675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6.2.</w:t>
            </w:r>
          </w:p>
        </w:tc>
        <w:tc>
          <w:tcPr>
            <w:tcW w:w="2682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Доля образовательных организаций, в которых не выявлено некачественных продуктов по итогам мониторинга проведения закупок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отв</w:t>
            </w:r>
            <w:proofErr w:type="gramStart"/>
            <w:r w:rsidRPr="0082520F">
              <w:t>.и</w:t>
            </w:r>
            <w:proofErr w:type="gramEnd"/>
            <w:r w:rsidRPr="0082520F">
              <w:t>сп. ДК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-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-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  <w:tc>
          <w:tcPr>
            <w:tcW w:w="1679" w:type="dxa"/>
            <w:shd w:val="clear" w:color="auto" w:fill="auto"/>
          </w:tcPr>
          <w:p w:rsidR="001B0E03" w:rsidRPr="0082520F" w:rsidRDefault="001B0E03" w:rsidP="0074503E">
            <w:pPr>
              <w:pStyle w:val="a6"/>
            </w:pPr>
            <w:r w:rsidRPr="0082520F">
              <w:t>100%</w:t>
            </w:r>
          </w:p>
        </w:tc>
      </w:tr>
    </w:tbl>
    <w:p w:rsidR="001B0E03" w:rsidRPr="0082520F" w:rsidRDefault="001B0E03" w:rsidP="001B0E03">
      <w:pPr>
        <w:pStyle w:val="a6"/>
      </w:pPr>
    </w:p>
    <w:p w:rsidR="001B0E03" w:rsidRPr="00591C40" w:rsidRDefault="001B0E03" w:rsidP="00BE6B97">
      <w:pPr>
        <w:rPr>
          <w:sz w:val="23"/>
          <w:szCs w:val="23"/>
        </w:rPr>
      </w:pPr>
    </w:p>
    <w:sectPr w:rsidR="001B0E03" w:rsidRPr="00591C40" w:rsidSect="0025601B">
      <w:pgSz w:w="16838" w:h="11906" w:orient="landscape"/>
      <w:pgMar w:top="992" w:right="284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EE6"/>
    <w:rsid w:val="0000539D"/>
    <w:rsid w:val="00007268"/>
    <w:rsid w:val="00011474"/>
    <w:rsid w:val="00012C1A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2D7"/>
    <w:rsid w:val="00044D86"/>
    <w:rsid w:val="00045BF3"/>
    <w:rsid w:val="000508F0"/>
    <w:rsid w:val="0005104C"/>
    <w:rsid w:val="00051427"/>
    <w:rsid w:val="00051D1B"/>
    <w:rsid w:val="0005333E"/>
    <w:rsid w:val="000534DA"/>
    <w:rsid w:val="0005351C"/>
    <w:rsid w:val="00053C5E"/>
    <w:rsid w:val="00053D66"/>
    <w:rsid w:val="00054580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1584"/>
    <w:rsid w:val="00092A6C"/>
    <w:rsid w:val="000931CC"/>
    <w:rsid w:val="00095643"/>
    <w:rsid w:val="0009775E"/>
    <w:rsid w:val="000A249D"/>
    <w:rsid w:val="000A334A"/>
    <w:rsid w:val="000A3613"/>
    <w:rsid w:val="000A4001"/>
    <w:rsid w:val="000B0B30"/>
    <w:rsid w:val="000B0E8C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42B7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0E03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1AB3"/>
    <w:rsid w:val="001D21AA"/>
    <w:rsid w:val="001D342C"/>
    <w:rsid w:val="001D45DE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514C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01B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77C93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D5585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9F6"/>
    <w:rsid w:val="00324F7D"/>
    <w:rsid w:val="00325A47"/>
    <w:rsid w:val="00325E2C"/>
    <w:rsid w:val="0032649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5994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E712B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694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9199E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C787D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307D"/>
    <w:rsid w:val="004E40C3"/>
    <w:rsid w:val="004E79CE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1C40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B6DDC"/>
    <w:rsid w:val="005C04E8"/>
    <w:rsid w:val="005C085F"/>
    <w:rsid w:val="005C0B47"/>
    <w:rsid w:val="005C1870"/>
    <w:rsid w:val="005C1E60"/>
    <w:rsid w:val="005C271B"/>
    <w:rsid w:val="005C34D6"/>
    <w:rsid w:val="005C3BF0"/>
    <w:rsid w:val="005C4A6D"/>
    <w:rsid w:val="005C5C8F"/>
    <w:rsid w:val="005C6299"/>
    <w:rsid w:val="005D22A8"/>
    <w:rsid w:val="005D4604"/>
    <w:rsid w:val="005D64FD"/>
    <w:rsid w:val="005D6D1F"/>
    <w:rsid w:val="005E02D0"/>
    <w:rsid w:val="005E0589"/>
    <w:rsid w:val="005E10DA"/>
    <w:rsid w:val="005E1F47"/>
    <w:rsid w:val="005E5484"/>
    <w:rsid w:val="005E6326"/>
    <w:rsid w:val="005F32F8"/>
    <w:rsid w:val="005F7C97"/>
    <w:rsid w:val="00604A4F"/>
    <w:rsid w:val="00605662"/>
    <w:rsid w:val="00605A61"/>
    <w:rsid w:val="006076DE"/>
    <w:rsid w:val="00607E6C"/>
    <w:rsid w:val="0061048A"/>
    <w:rsid w:val="00615173"/>
    <w:rsid w:val="00615328"/>
    <w:rsid w:val="00615515"/>
    <w:rsid w:val="00617757"/>
    <w:rsid w:val="00617790"/>
    <w:rsid w:val="006201BB"/>
    <w:rsid w:val="00620772"/>
    <w:rsid w:val="00622427"/>
    <w:rsid w:val="00623835"/>
    <w:rsid w:val="00624C0D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0EFF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297B"/>
    <w:rsid w:val="006F3250"/>
    <w:rsid w:val="006F3963"/>
    <w:rsid w:val="006F6B94"/>
    <w:rsid w:val="006F7B5B"/>
    <w:rsid w:val="006F7DAE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503E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C50"/>
    <w:rsid w:val="00853D9E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1AC9"/>
    <w:rsid w:val="00892681"/>
    <w:rsid w:val="0089349E"/>
    <w:rsid w:val="00894134"/>
    <w:rsid w:val="0089691E"/>
    <w:rsid w:val="00896B62"/>
    <w:rsid w:val="008A1939"/>
    <w:rsid w:val="008A1BB0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A32"/>
    <w:rsid w:val="008E54EE"/>
    <w:rsid w:val="008E5603"/>
    <w:rsid w:val="008F2EB8"/>
    <w:rsid w:val="008F5A7C"/>
    <w:rsid w:val="008F7CFB"/>
    <w:rsid w:val="00900D92"/>
    <w:rsid w:val="00902BC7"/>
    <w:rsid w:val="0090355A"/>
    <w:rsid w:val="0090482C"/>
    <w:rsid w:val="009066F0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66A"/>
    <w:rsid w:val="00941AAB"/>
    <w:rsid w:val="009429EE"/>
    <w:rsid w:val="00946B6B"/>
    <w:rsid w:val="00946ED4"/>
    <w:rsid w:val="009479AD"/>
    <w:rsid w:val="00950978"/>
    <w:rsid w:val="009514E5"/>
    <w:rsid w:val="00951B74"/>
    <w:rsid w:val="0095237F"/>
    <w:rsid w:val="00953E8D"/>
    <w:rsid w:val="0095443F"/>
    <w:rsid w:val="0095549E"/>
    <w:rsid w:val="00964DAC"/>
    <w:rsid w:val="00965817"/>
    <w:rsid w:val="00966D1D"/>
    <w:rsid w:val="00967657"/>
    <w:rsid w:val="0097090A"/>
    <w:rsid w:val="00971A41"/>
    <w:rsid w:val="009765CD"/>
    <w:rsid w:val="009767BA"/>
    <w:rsid w:val="00977395"/>
    <w:rsid w:val="00977A1C"/>
    <w:rsid w:val="009814F8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06F5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381A"/>
    <w:rsid w:val="00A060CB"/>
    <w:rsid w:val="00A118FE"/>
    <w:rsid w:val="00A11CE7"/>
    <w:rsid w:val="00A13CF4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4342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6710A"/>
    <w:rsid w:val="00A7223B"/>
    <w:rsid w:val="00A77850"/>
    <w:rsid w:val="00A77F9E"/>
    <w:rsid w:val="00A81168"/>
    <w:rsid w:val="00A83E22"/>
    <w:rsid w:val="00A85797"/>
    <w:rsid w:val="00A8754E"/>
    <w:rsid w:val="00A9197F"/>
    <w:rsid w:val="00A91E3A"/>
    <w:rsid w:val="00A92C39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3134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268CA"/>
    <w:rsid w:val="00B3239C"/>
    <w:rsid w:val="00B33241"/>
    <w:rsid w:val="00B3465C"/>
    <w:rsid w:val="00B34BBD"/>
    <w:rsid w:val="00B408F0"/>
    <w:rsid w:val="00B41A5B"/>
    <w:rsid w:val="00B42F0D"/>
    <w:rsid w:val="00B442B4"/>
    <w:rsid w:val="00B47316"/>
    <w:rsid w:val="00B51B9B"/>
    <w:rsid w:val="00B530A1"/>
    <w:rsid w:val="00B54125"/>
    <w:rsid w:val="00B54E98"/>
    <w:rsid w:val="00B5503F"/>
    <w:rsid w:val="00B57881"/>
    <w:rsid w:val="00B60733"/>
    <w:rsid w:val="00B62329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86F84"/>
    <w:rsid w:val="00B9078E"/>
    <w:rsid w:val="00B90B22"/>
    <w:rsid w:val="00B90DE8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A77C1"/>
    <w:rsid w:val="00BB306E"/>
    <w:rsid w:val="00BB4359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1C1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B97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5325"/>
    <w:rsid w:val="00C265F7"/>
    <w:rsid w:val="00C27542"/>
    <w:rsid w:val="00C31722"/>
    <w:rsid w:val="00C33158"/>
    <w:rsid w:val="00C33D8B"/>
    <w:rsid w:val="00C34EAE"/>
    <w:rsid w:val="00C354DE"/>
    <w:rsid w:val="00C360A5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071A"/>
    <w:rsid w:val="00CA1419"/>
    <w:rsid w:val="00CA1C19"/>
    <w:rsid w:val="00CA3255"/>
    <w:rsid w:val="00CA348D"/>
    <w:rsid w:val="00CA5399"/>
    <w:rsid w:val="00CA5B77"/>
    <w:rsid w:val="00CA617C"/>
    <w:rsid w:val="00CA7193"/>
    <w:rsid w:val="00CB0A62"/>
    <w:rsid w:val="00CB1173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2A6"/>
    <w:rsid w:val="00DA18D0"/>
    <w:rsid w:val="00DA3691"/>
    <w:rsid w:val="00DA37D5"/>
    <w:rsid w:val="00DA3AEB"/>
    <w:rsid w:val="00DA5F57"/>
    <w:rsid w:val="00DA6588"/>
    <w:rsid w:val="00DA68F0"/>
    <w:rsid w:val="00DA6F74"/>
    <w:rsid w:val="00DA732C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52DD"/>
    <w:rsid w:val="00DE6A45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1636E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5B98"/>
    <w:rsid w:val="00E679E3"/>
    <w:rsid w:val="00E7291A"/>
    <w:rsid w:val="00E72CEA"/>
    <w:rsid w:val="00E74B02"/>
    <w:rsid w:val="00E74B3F"/>
    <w:rsid w:val="00E765F3"/>
    <w:rsid w:val="00E804FC"/>
    <w:rsid w:val="00E82698"/>
    <w:rsid w:val="00E839B7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0CEB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0CFA"/>
    <w:rsid w:val="00F42F75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2CC9"/>
    <w:rsid w:val="00F8343B"/>
    <w:rsid w:val="00F86C85"/>
    <w:rsid w:val="00F874DB"/>
    <w:rsid w:val="00F92B53"/>
    <w:rsid w:val="00F95245"/>
    <w:rsid w:val="00F95528"/>
    <w:rsid w:val="00F957E8"/>
    <w:rsid w:val="00FA052C"/>
    <w:rsid w:val="00FA1460"/>
    <w:rsid w:val="00FA183C"/>
    <w:rsid w:val="00FA2949"/>
    <w:rsid w:val="00FA296F"/>
    <w:rsid w:val="00FA3039"/>
    <w:rsid w:val="00FA3049"/>
    <w:rsid w:val="00FA4FF9"/>
    <w:rsid w:val="00FA7859"/>
    <w:rsid w:val="00FB06CC"/>
    <w:rsid w:val="00FB07B5"/>
    <w:rsid w:val="00FB1266"/>
    <w:rsid w:val="00FB1A73"/>
    <w:rsid w:val="00FB3593"/>
    <w:rsid w:val="00FB35C7"/>
    <w:rsid w:val="00FB404A"/>
    <w:rsid w:val="00FB4117"/>
    <w:rsid w:val="00FB4E8B"/>
    <w:rsid w:val="00FB7DD7"/>
    <w:rsid w:val="00FC0D1B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11B3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D0EE6"/>
    <w:pPr>
      <w:keepNext/>
      <w:jc w:val="center"/>
      <w:outlineLvl w:val="1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D0E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rsid w:val="00AD0E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D0EE6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D0EE6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B0E03"/>
    <w:rPr>
      <w:rFonts w:ascii="Times New Roman" w:eastAsia="Times New Roman" w:hAnsi="Times New Roman"/>
      <w:sz w:val="24"/>
      <w:szCs w:val="24"/>
    </w:rPr>
  </w:style>
  <w:style w:type="character" w:customStyle="1" w:styleId="2Exact">
    <w:name w:val="Основной текст (2) Exact"/>
    <w:rsid w:val="001B0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</dc:creator>
  <cp:keywords/>
  <dc:description/>
  <cp:lastModifiedBy>OEM</cp:lastModifiedBy>
  <cp:revision>19</cp:revision>
  <cp:lastPrinted>2020-09-24T02:30:00Z</cp:lastPrinted>
  <dcterms:created xsi:type="dcterms:W3CDTF">2020-09-22T07:57:00Z</dcterms:created>
  <dcterms:modified xsi:type="dcterms:W3CDTF">2020-09-24T02:32:00Z</dcterms:modified>
</cp:coreProperties>
</file>