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0F0F0C" w:rsidP="000F0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5F48BB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14.01.2020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22.01.2019 № 36 </w:t>
      </w:r>
      <w:r w:rsidR="00E05160">
        <w:t>«</w:t>
      </w:r>
      <w:r w:rsidR="00E05160" w:rsidRPr="000F0F0C">
        <w:t xml:space="preserve">О </w:t>
      </w:r>
      <w:r w:rsidR="00E05160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E05160" w:rsidRPr="000F0F0C">
        <w:rPr>
          <w:b/>
          <w:color w:val="000000"/>
        </w:rPr>
        <w:t xml:space="preserve"> </w:t>
      </w:r>
      <w:r w:rsidR="00E05160" w:rsidRPr="000F0F0C">
        <w:rPr>
          <w:color w:val="000000"/>
        </w:rPr>
        <w:t>и крестьянских (фермерских) хозяйствах</w:t>
      </w:r>
      <w:r w:rsidR="00E05160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6D7C62" w:rsidRPr="001D00A8" w:rsidRDefault="006D7C62" w:rsidP="006D7C62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>1.</w:t>
      </w:r>
      <w:r w:rsidRPr="006D7C62">
        <w:t xml:space="preserve"> </w:t>
      </w:r>
      <w:r>
        <w:t xml:space="preserve">В </w:t>
      </w:r>
      <w:r w:rsidRPr="004A728C">
        <w:t>преамбуле</w:t>
      </w:r>
      <w:r>
        <w:rPr>
          <w:color w:val="000000"/>
        </w:rPr>
        <w:t xml:space="preserve"> постановления Администрации Кривошеинского района </w:t>
      </w:r>
      <w:r>
        <w:t xml:space="preserve">от 06.02.2019 </w:t>
      </w:r>
      <w:r w:rsidR="005F48BB">
        <w:t xml:space="preserve">  </w:t>
      </w:r>
      <w:r>
        <w:t>№ 36 «</w:t>
      </w:r>
      <w:r w:rsidRPr="000F0F0C">
        <w:t xml:space="preserve">О </w:t>
      </w:r>
      <w:r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Pr="000F0F0C">
        <w:rPr>
          <w:b/>
          <w:color w:val="000000"/>
        </w:rPr>
        <w:t xml:space="preserve"> </w:t>
      </w:r>
      <w:r w:rsidRPr="000F0F0C">
        <w:rPr>
          <w:color w:val="000000"/>
        </w:rPr>
        <w:t>и крестьянских (фермерских) хозяйствах</w:t>
      </w:r>
      <w:r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>
        <w:t>» слова «</w:t>
      </w:r>
      <w:r w:rsidRPr="004A728C">
        <w:t>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 и регулируемых рынков в Томской области» заменить словами ««Об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26.09.2019 № 338а «Об утв</w:t>
      </w:r>
      <w:r w:rsidRPr="001D00A8">
        <w:t>ерждении государственной программы «Развитие сельского хозяйства, рынков сырья и продовольствия в Томской области»»</w:t>
      </w:r>
      <w:r w:rsidR="00E05160">
        <w:rPr>
          <w:color w:val="000000"/>
        </w:rPr>
        <w:t>.</w:t>
      </w:r>
    </w:p>
    <w:p w:rsidR="006D7C62" w:rsidRPr="001D00A8" w:rsidRDefault="006D7C62" w:rsidP="006D7C62">
      <w:pPr>
        <w:pStyle w:val="ConsPlusNormal"/>
        <w:ind w:firstLine="540"/>
        <w:jc w:val="both"/>
        <w:rPr>
          <w:bCs/>
          <w:i/>
        </w:rPr>
      </w:pPr>
      <w:r w:rsidRPr="00A0154B">
        <w:t>2.Настоящее постановление вступает в силу со дня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20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6D7C62" w:rsidRPr="00537DD1" w:rsidRDefault="006D7C62" w:rsidP="006D7C62">
      <w:pPr>
        <w:pStyle w:val="ConsPlusNormal"/>
        <w:ind w:firstLine="540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район.</w:t>
      </w:r>
    </w:p>
    <w:p w:rsidR="006D7C62" w:rsidRPr="00AF003B" w:rsidRDefault="006D7C62" w:rsidP="006D7C62">
      <w:pPr>
        <w:pStyle w:val="ConsPlusNormal"/>
        <w:ind w:firstLine="540"/>
        <w:jc w:val="both"/>
      </w:pPr>
      <w:r w:rsidRPr="00AF003B">
        <w:t xml:space="preserve">4.Контроль за исполнением настоящего постановления возложить на Первого заместителя Главы Кривошеинского района 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Pr="00AF003B" w:rsidRDefault="006D7C62" w:rsidP="006D7C62">
      <w:pPr>
        <w:pStyle w:val="ConsPlusNormal"/>
        <w:jc w:val="both"/>
      </w:pPr>
      <w:r w:rsidRPr="00AF003B">
        <w:t>Глава Кривошеинского района</w:t>
      </w:r>
    </w:p>
    <w:p w:rsidR="006D7C62" w:rsidRDefault="006D7C62" w:rsidP="006D7C62">
      <w:pPr>
        <w:pStyle w:val="ConsPlusNormal"/>
        <w:jc w:val="center"/>
      </w:pPr>
      <w:r w:rsidRPr="00AF003B">
        <w:t>(Глава Администрации)                                                                                               С.А. Тайлашев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0F0F0C" w:rsidRPr="000F0F0C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Первый заместитель Главы Кривошеинского района</w:t>
      </w:r>
    </w:p>
    <w:sectPr w:rsidR="000F0F0C" w:rsidRPr="000F0F0C" w:rsidSect="006D7C62">
      <w:pgSz w:w="11907" w:h="16840" w:code="9"/>
      <w:pgMar w:top="851" w:right="709" w:bottom="284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DD" w:rsidRDefault="009F44DD" w:rsidP="00BA4EAD">
      <w:pPr>
        <w:spacing w:after="0" w:line="240" w:lineRule="auto"/>
      </w:pPr>
      <w:r>
        <w:separator/>
      </w:r>
    </w:p>
  </w:endnote>
  <w:endnote w:type="continuationSeparator" w:id="1">
    <w:p w:rsidR="009F44DD" w:rsidRDefault="009F44DD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DD" w:rsidRDefault="009F44DD" w:rsidP="00BA4EAD">
      <w:pPr>
        <w:spacing w:after="0" w:line="240" w:lineRule="auto"/>
      </w:pPr>
      <w:r>
        <w:separator/>
      </w:r>
    </w:p>
  </w:footnote>
  <w:footnote w:type="continuationSeparator" w:id="1">
    <w:p w:rsidR="009F44DD" w:rsidRDefault="009F44DD" w:rsidP="00BA4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F0F0C"/>
    <w:rsid w:val="00153EA3"/>
    <w:rsid w:val="00163454"/>
    <w:rsid w:val="002C0AE7"/>
    <w:rsid w:val="00322C88"/>
    <w:rsid w:val="003C75D3"/>
    <w:rsid w:val="005A33AE"/>
    <w:rsid w:val="005F48BB"/>
    <w:rsid w:val="00672758"/>
    <w:rsid w:val="00675409"/>
    <w:rsid w:val="006D7C62"/>
    <w:rsid w:val="007567EF"/>
    <w:rsid w:val="00806AFD"/>
    <w:rsid w:val="008F18D6"/>
    <w:rsid w:val="00911843"/>
    <w:rsid w:val="00984B42"/>
    <w:rsid w:val="009A36DC"/>
    <w:rsid w:val="009C46CD"/>
    <w:rsid w:val="009F44DD"/>
    <w:rsid w:val="00A34745"/>
    <w:rsid w:val="00B10B6C"/>
    <w:rsid w:val="00B21CDD"/>
    <w:rsid w:val="00B2240E"/>
    <w:rsid w:val="00B72C02"/>
    <w:rsid w:val="00BA4EAD"/>
    <w:rsid w:val="00C31F66"/>
    <w:rsid w:val="00C66B34"/>
    <w:rsid w:val="00C90D86"/>
    <w:rsid w:val="00CF1350"/>
    <w:rsid w:val="00D12DA2"/>
    <w:rsid w:val="00D3157E"/>
    <w:rsid w:val="00DE3E19"/>
    <w:rsid w:val="00E05160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14</cp:revision>
  <cp:lastPrinted>2018-05-18T05:29:00Z</cp:lastPrinted>
  <dcterms:created xsi:type="dcterms:W3CDTF">2018-04-19T09:41:00Z</dcterms:created>
  <dcterms:modified xsi:type="dcterms:W3CDTF">2020-01-15T05:26:00Z</dcterms:modified>
</cp:coreProperties>
</file>