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686724" w:rsidP="00E34DA1">
      <w:pPr>
        <w:rPr>
          <w:sz w:val="24"/>
          <w:szCs w:val="24"/>
        </w:rPr>
      </w:pPr>
      <w:r>
        <w:rPr>
          <w:sz w:val="24"/>
          <w:szCs w:val="24"/>
        </w:rPr>
        <w:t>03.04.2020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</w:t>
      </w:r>
      <w:r w:rsidR="008639EF">
        <w:rPr>
          <w:sz w:val="24"/>
          <w:szCs w:val="24"/>
        </w:rPr>
        <w:t>№</w:t>
      </w:r>
      <w:r>
        <w:rPr>
          <w:sz w:val="24"/>
          <w:szCs w:val="24"/>
        </w:rPr>
        <w:t xml:space="preserve"> 193</w:t>
      </w:r>
      <w:r w:rsidR="00E71A95">
        <w:rPr>
          <w:sz w:val="24"/>
          <w:szCs w:val="24"/>
        </w:rPr>
        <w:t xml:space="preserve"> </w:t>
      </w:r>
      <w:r w:rsidR="002A1BDB">
        <w:rPr>
          <w:sz w:val="24"/>
          <w:szCs w:val="24"/>
        </w:rPr>
        <w:t xml:space="preserve"> 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Default="00007949" w:rsidP="00C4532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постановление Администрации Кривошеинского района от </w:t>
      </w:r>
      <w:r w:rsidRPr="00007949">
        <w:rPr>
          <w:bCs/>
          <w:sz w:val="24"/>
          <w:szCs w:val="24"/>
        </w:rPr>
        <w:t>13.03.2020</w:t>
      </w:r>
      <w:r>
        <w:rPr>
          <w:bCs/>
          <w:sz w:val="24"/>
          <w:szCs w:val="24"/>
        </w:rPr>
        <w:t xml:space="preserve"> № 161</w:t>
      </w:r>
      <w:r w:rsidR="006F5EFD">
        <w:rPr>
          <w:bCs/>
          <w:sz w:val="24"/>
          <w:szCs w:val="24"/>
        </w:rPr>
        <w:t xml:space="preserve"> «</w:t>
      </w:r>
      <w:r w:rsidR="006F5EFD" w:rsidRPr="006F5EFD">
        <w:rPr>
          <w:bCs/>
          <w:sz w:val="24"/>
          <w:szCs w:val="24"/>
        </w:rPr>
        <w:t>Об установлении  расходных 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муниципального района</w:t>
      </w:r>
      <w:r w:rsidR="006F5EFD">
        <w:rPr>
          <w:bCs/>
          <w:sz w:val="24"/>
          <w:szCs w:val="24"/>
        </w:rPr>
        <w:t>»</w:t>
      </w:r>
    </w:p>
    <w:p w:rsidR="006F5EFD" w:rsidRDefault="006F5EFD" w:rsidP="00C45321">
      <w:pPr>
        <w:jc w:val="center"/>
        <w:rPr>
          <w:bCs/>
          <w:sz w:val="24"/>
          <w:szCs w:val="24"/>
        </w:rPr>
      </w:pPr>
    </w:p>
    <w:p w:rsidR="006F5EFD" w:rsidRPr="00AE7606" w:rsidRDefault="006F5EFD" w:rsidP="006F5EF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В целях приведения нормативно правового акта в соответствии с законодательством</w:t>
      </w:r>
    </w:p>
    <w:p w:rsidR="008304BE" w:rsidRPr="007072AF" w:rsidRDefault="006F5EFD" w:rsidP="006F5E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4DA1" w:rsidRPr="007072AF">
        <w:rPr>
          <w:rFonts w:ascii="Times New Roman" w:hAnsi="Times New Roman" w:cs="Times New Roman"/>
          <w:caps/>
          <w:sz w:val="24"/>
          <w:szCs w:val="24"/>
        </w:rPr>
        <w:t>Постановляю:</w:t>
      </w:r>
      <w:r w:rsidR="00E34DA1" w:rsidRPr="00707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A95" w:rsidRDefault="008304BE" w:rsidP="0000794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="006F5EFD">
        <w:rPr>
          <w:rFonts w:ascii="Times New Roman" w:hAnsi="Times New Roman" w:cs="Times New Roman"/>
          <w:sz w:val="24"/>
          <w:szCs w:val="24"/>
        </w:rPr>
        <w:t xml:space="preserve"> Приложение к постановлению </w:t>
      </w:r>
      <w:r w:rsidR="006F5EFD" w:rsidRPr="006F5EFD">
        <w:rPr>
          <w:rFonts w:ascii="Times New Roman" w:hAnsi="Times New Roman" w:cs="Times New Roman"/>
          <w:sz w:val="24"/>
          <w:szCs w:val="24"/>
        </w:rPr>
        <w:t>Администрации Кривошеинского района от 13.03.2020 № 161 «Об установлении  расходных 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муниципального района»</w:t>
      </w:r>
      <w:r w:rsidR="006F5EFD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 w:rsidR="00E71A95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 </w:t>
      </w:r>
    </w:p>
    <w:p w:rsidR="00E34DA1" w:rsidRPr="00AE7606" w:rsidRDefault="00425DF8" w:rsidP="00425DF8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lang w:bidi="ru-RU"/>
        </w:rPr>
        <w:t xml:space="preserve">           </w:t>
      </w:r>
      <w:r w:rsidR="00E71A95">
        <w:rPr>
          <w:rFonts w:ascii="Times New Roman" w:hAnsi="Times New Roman" w:cs="Times New Roman"/>
          <w:sz w:val="24"/>
          <w:szCs w:val="24"/>
        </w:rPr>
        <w:t>2</w:t>
      </w:r>
      <w:r w:rsidR="00527312">
        <w:rPr>
          <w:rFonts w:ascii="Times New Roman" w:hAnsi="Times New Roman" w:cs="Times New Roman"/>
          <w:sz w:val="24"/>
          <w:szCs w:val="24"/>
        </w:rPr>
        <w:t xml:space="preserve">. 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  <w:r w:rsidR="00F1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F0D" w:rsidRDefault="00E34DA1" w:rsidP="00C90E7B">
      <w:pPr>
        <w:tabs>
          <w:tab w:val="left" w:pos="851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 xml:space="preserve">         </w:t>
      </w:r>
      <w:r w:rsidR="00E71A95">
        <w:rPr>
          <w:sz w:val="24"/>
          <w:szCs w:val="24"/>
        </w:rPr>
        <w:t>3</w:t>
      </w:r>
      <w:r w:rsidRPr="00AE7606">
        <w:rPr>
          <w:sz w:val="24"/>
          <w:szCs w:val="24"/>
        </w:rPr>
        <w:t>.</w:t>
      </w:r>
      <w:r w:rsidR="00AC3697">
        <w:rPr>
          <w:sz w:val="24"/>
          <w:szCs w:val="24"/>
        </w:rPr>
        <w:t> </w:t>
      </w:r>
      <w:proofErr w:type="gramStart"/>
      <w:r w:rsidR="000E72CA">
        <w:rPr>
          <w:sz w:val="24"/>
          <w:szCs w:val="24"/>
        </w:rPr>
        <w:t>Размести</w:t>
      </w:r>
      <w:r w:rsidR="00B87F0D" w:rsidRPr="00B87F0D">
        <w:rPr>
          <w:sz w:val="24"/>
          <w:szCs w:val="24"/>
        </w:rPr>
        <w:t>ть</w:t>
      </w:r>
      <w:proofErr w:type="gramEnd"/>
      <w:r w:rsidR="00B87F0D" w:rsidRPr="00B87F0D">
        <w:rPr>
          <w:sz w:val="24"/>
          <w:szCs w:val="24"/>
        </w:rPr>
        <w:t xml:space="preserve"> настоящее постановление на официальном сайте муниципального образования Кривошеинский район в сети «Интернет» и</w:t>
      </w:r>
      <w:r w:rsidR="000E72CA">
        <w:rPr>
          <w:sz w:val="24"/>
          <w:szCs w:val="24"/>
        </w:rPr>
        <w:t xml:space="preserve"> в</w:t>
      </w:r>
      <w:r w:rsidR="00B87F0D" w:rsidRPr="00B87F0D">
        <w:rPr>
          <w:sz w:val="24"/>
          <w:szCs w:val="24"/>
        </w:rPr>
        <w:t xml:space="preserve"> </w:t>
      </w:r>
      <w:r w:rsidR="0010374E">
        <w:rPr>
          <w:sz w:val="24"/>
          <w:szCs w:val="24"/>
        </w:rPr>
        <w:t>С</w:t>
      </w:r>
      <w:r w:rsidR="000E72CA" w:rsidRPr="000E72CA">
        <w:rPr>
          <w:sz w:val="24"/>
          <w:szCs w:val="24"/>
        </w:rPr>
        <w:t>борнике нормативн</w:t>
      </w:r>
      <w:r w:rsidR="000E72CA">
        <w:rPr>
          <w:sz w:val="24"/>
          <w:szCs w:val="24"/>
        </w:rPr>
        <w:t>о правовых</w:t>
      </w:r>
      <w:r w:rsidR="000E72CA" w:rsidRPr="000E72CA">
        <w:rPr>
          <w:sz w:val="24"/>
          <w:szCs w:val="24"/>
        </w:rPr>
        <w:t xml:space="preserve"> актов Администрации Кривошеинского района</w:t>
      </w:r>
      <w:r w:rsidR="00B87F0D" w:rsidRPr="00B87F0D">
        <w:rPr>
          <w:sz w:val="24"/>
          <w:szCs w:val="24"/>
        </w:rPr>
        <w:t>.</w:t>
      </w:r>
    </w:p>
    <w:p w:rsidR="00E34DA1" w:rsidRPr="00AE7606" w:rsidRDefault="00E71A95" w:rsidP="00C90E7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90E7B">
        <w:rPr>
          <w:sz w:val="24"/>
          <w:szCs w:val="24"/>
        </w:rPr>
        <w:t>.</w:t>
      </w:r>
      <w:r w:rsidR="00AC3697">
        <w:rPr>
          <w:sz w:val="24"/>
          <w:szCs w:val="24"/>
        </w:rPr>
        <w:t> </w:t>
      </w:r>
      <w:proofErr w:type="gramStart"/>
      <w:r w:rsidR="00C90E7B" w:rsidRPr="00C90E7B">
        <w:rPr>
          <w:sz w:val="24"/>
          <w:szCs w:val="24"/>
        </w:rPr>
        <w:t>Контроль за</w:t>
      </w:r>
      <w:proofErr w:type="gramEnd"/>
      <w:r w:rsidR="00C90E7B"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E34DA1" w:rsidRDefault="00E34DA1" w:rsidP="00E34DA1">
      <w:pPr>
        <w:jc w:val="both"/>
        <w:rPr>
          <w:sz w:val="24"/>
          <w:szCs w:val="24"/>
        </w:rPr>
      </w:pPr>
    </w:p>
    <w:p w:rsidR="00C90E7B" w:rsidRDefault="00C90E7B" w:rsidP="00E34DA1">
      <w:pPr>
        <w:jc w:val="both"/>
        <w:rPr>
          <w:sz w:val="24"/>
          <w:szCs w:val="24"/>
        </w:rPr>
      </w:pPr>
    </w:p>
    <w:p w:rsidR="00C90E7B" w:rsidRPr="00AE7606" w:rsidRDefault="00C90E7B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90E7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</w:t>
      </w:r>
      <w:r w:rsidR="00C90E7B">
        <w:rPr>
          <w:sz w:val="24"/>
          <w:szCs w:val="24"/>
        </w:rPr>
        <w:t>С.А. Тайлашев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C90E7B" w:rsidRDefault="00582399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>
        <w:rPr>
          <w:rFonts w:eastAsia="Times New Roman"/>
          <w:bCs/>
          <w:color w:val="000000"/>
          <w:sz w:val="17"/>
          <w:szCs w:val="17"/>
          <w:lang w:bidi="ru-RU"/>
        </w:rPr>
        <w:t>Денис Владимирович Данилов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(8-38-251) 2-12-47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kr-gap@tomsk.gov.ru</w:t>
      </w: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D2470F" w:rsidRDefault="00D2470F" w:rsidP="00D2470F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Управление финансов, Прокуратура, МБУ «</w:t>
      </w:r>
      <w:proofErr w:type="spellStart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Кривошеинская</w:t>
      </w:r>
      <w:proofErr w:type="spellEnd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 xml:space="preserve">  ЦМБ»</w:t>
      </w:r>
      <w:r w:rsidR="00007949">
        <w:rPr>
          <w:rFonts w:eastAsia="Times New Roman"/>
          <w:bCs/>
          <w:color w:val="000000"/>
          <w:sz w:val="17"/>
          <w:szCs w:val="17"/>
          <w:lang w:bidi="ru-RU"/>
        </w:rPr>
        <w:t>, Сельские поселения – 5</w:t>
      </w:r>
      <w:r w:rsidR="00CB02C9">
        <w:rPr>
          <w:rFonts w:eastAsia="Times New Roman"/>
          <w:bCs/>
          <w:color w:val="000000"/>
          <w:sz w:val="17"/>
          <w:szCs w:val="17"/>
          <w:lang w:bidi="ru-RU"/>
        </w:rPr>
        <w:t xml:space="preserve"> экз.</w:t>
      </w:r>
    </w:p>
    <w:p w:rsidR="007E077D" w:rsidRDefault="007E077D" w:rsidP="00686724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425DF8" w:rsidRPr="00A5346E" w:rsidRDefault="00686724" w:rsidP="00521EF5">
      <w:pPr>
        <w:widowControl w:val="0"/>
        <w:spacing w:line="235" w:lineRule="exact"/>
        <w:rPr>
          <w:rFonts w:eastAsia="Times New Roman"/>
          <w:bCs/>
          <w:color w:val="000000"/>
          <w:lang w:bidi="ru-RU"/>
        </w:rPr>
      </w:pPr>
      <w:r>
        <w:rPr>
          <w:rFonts w:eastAsia="Times New Roman"/>
          <w:bCs/>
          <w:color w:val="000000"/>
          <w:lang w:bidi="ru-RU"/>
        </w:rPr>
        <w:t xml:space="preserve">                                                     </w:t>
      </w:r>
      <w:r w:rsidR="00521EF5">
        <w:rPr>
          <w:rFonts w:eastAsia="Times New Roman"/>
          <w:bCs/>
          <w:color w:val="000000"/>
          <w:lang w:bidi="ru-RU"/>
        </w:rPr>
        <w:t xml:space="preserve">                                             </w:t>
      </w:r>
      <w:r>
        <w:rPr>
          <w:rFonts w:eastAsia="Times New Roman"/>
          <w:bCs/>
          <w:color w:val="000000"/>
          <w:lang w:bidi="ru-RU"/>
        </w:rPr>
        <w:t xml:space="preserve"> </w:t>
      </w:r>
      <w:r w:rsidR="00521EF5">
        <w:rPr>
          <w:rFonts w:eastAsia="Times New Roman"/>
          <w:bCs/>
          <w:color w:val="000000"/>
          <w:lang w:bidi="ru-RU"/>
        </w:rPr>
        <w:t xml:space="preserve">          </w:t>
      </w:r>
      <w:bookmarkStart w:id="0" w:name="_GoBack"/>
      <w:bookmarkEnd w:id="0"/>
      <w:r w:rsidR="00425DF8" w:rsidRPr="00A5346E">
        <w:rPr>
          <w:rFonts w:eastAsia="Times New Roman"/>
          <w:bCs/>
          <w:color w:val="000000"/>
          <w:lang w:bidi="ru-RU"/>
        </w:rPr>
        <w:t>Приложение</w:t>
      </w:r>
    </w:p>
    <w:p w:rsidR="00425DF8" w:rsidRPr="00A5346E" w:rsidRDefault="00686724" w:rsidP="00521EF5">
      <w:pPr>
        <w:widowControl w:val="0"/>
        <w:spacing w:line="235" w:lineRule="exact"/>
        <w:rPr>
          <w:rFonts w:eastAsia="Times New Roman"/>
          <w:bCs/>
          <w:color w:val="000000"/>
          <w:lang w:bidi="ru-RU"/>
        </w:rPr>
      </w:pPr>
      <w:r>
        <w:rPr>
          <w:rFonts w:eastAsia="Times New Roman"/>
          <w:bCs/>
          <w:color w:val="000000"/>
          <w:lang w:bidi="ru-RU"/>
        </w:rPr>
        <w:t xml:space="preserve">                                                           </w:t>
      </w:r>
      <w:r w:rsidR="00521EF5">
        <w:rPr>
          <w:rFonts w:eastAsia="Times New Roman"/>
          <w:bCs/>
          <w:color w:val="000000"/>
          <w:lang w:bidi="ru-RU"/>
        </w:rPr>
        <w:t xml:space="preserve">                                                  </w:t>
      </w:r>
      <w:r w:rsidR="00425DF8" w:rsidRPr="00A5346E">
        <w:rPr>
          <w:rFonts w:eastAsia="Times New Roman"/>
          <w:bCs/>
          <w:color w:val="000000"/>
          <w:lang w:bidi="ru-RU"/>
        </w:rPr>
        <w:t xml:space="preserve">к постановлению Администрации </w:t>
      </w:r>
    </w:p>
    <w:p w:rsidR="00425DF8" w:rsidRPr="00A5346E" w:rsidRDefault="00521EF5" w:rsidP="00521EF5">
      <w:pPr>
        <w:widowControl w:val="0"/>
        <w:spacing w:line="235" w:lineRule="exact"/>
        <w:rPr>
          <w:rFonts w:eastAsia="Times New Roman"/>
          <w:bCs/>
          <w:color w:val="000000"/>
          <w:lang w:bidi="ru-RU"/>
        </w:rPr>
      </w:pPr>
      <w:r>
        <w:rPr>
          <w:rFonts w:eastAsia="Times New Roman"/>
          <w:bCs/>
          <w:color w:val="000000"/>
          <w:lang w:bidi="ru-RU"/>
        </w:rPr>
        <w:t xml:space="preserve">                                                                                                             </w:t>
      </w:r>
      <w:r w:rsidR="00425DF8" w:rsidRPr="00A5346E">
        <w:rPr>
          <w:rFonts w:eastAsia="Times New Roman"/>
          <w:bCs/>
          <w:color w:val="000000"/>
          <w:lang w:bidi="ru-RU"/>
        </w:rPr>
        <w:t>Кривошеинского района</w:t>
      </w:r>
      <w:r w:rsidR="00425DF8">
        <w:rPr>
          <w:rFonts w:eastAsia="Times New Roman"/>
          <w:bCs/>
          <w:color w:val="000000"/>
          <w:lang w:bidi="ru-RU"/>
        </w:rPr>
        <w:t xml:space="preserve"> </w:t>
      </w:r>
      <w:r w:rsidR="00425DF8" w:rsidRPr="00A5346E">
        <w:rPr>
          <w:rFonts w:eastAsia="Times New Roman"/>
          <w:bCs/>
          <w:color w:val="000000"/>
          <w:lang w:bidi="ru-RU"/>
        </w:rPr>
        <w:t>от</w:t>
      </w:r>
      <w:r w:rsidR="00686724">
        <w:rPr>
          <w:rFonts w:eastAsia="Times New Roman"/>
          <w:bCs/>
          <w:color w:val="000000"/>
          <w:lang w:bidi="ru-RU"/>
        </w:rPr>
        <w:t xml:space="preserve"> 03.04.2020</w:t>
      </w:r>
      <w:r w:rsidR="00425DF8" w:rsidRPr="00A5346E">
        <w:rPr>
          <w:rFonts w:eastAsia="Times New Roman"/>
          <w:bCs/>
          <w:color w:val="000000"/>
          <w:lang w:bidi="ru-RU"/>
        </w:rPr>
        <w:t xml:space="preserve"> №</w:t>
      </w:r>
      <w:r w:rsidR="00425DF8">
        <w:rPr>
          <w:rFonts w:eastAsia="Times New Roman"/>
          <w:bCs/>
          <w:color w:val="000000"/>
          <w:lang w:bidi="ru-RU"/>
        </w:rPr>
        <w:t xml:space="preserve"> </w:t>
      </w:r>
      <w:r w:rsidR="00686724">
        <w:rPr>
          <w:rFonts w:eastAsia="Times New Roman"/>
          <w:bCs/>
          <w:color w:val="000000"/>
          <w:lang w:bidi="ru-RU"/>
        </w:rPr>
        <w:t>193</w:t>
      </w:r>
      <w:r w:rsidR="00425DF8">
        <w:rPr>
          <w:rFonts w:eastAsia="Times New Roman"/>
          <w:bCs/>
          <w:color w:val="000000"/>
          <w:lang w:bidi="ru-RU"/>
        </w:rPr>
        <w:t xml:space="preserve">  </w:t>
      </w:r>
      <w:r w:rsidR="00425DF8" w:rsidRPr="00A5346E">
        <w:rPr>
          <w:rFonts w:eastAsia="Times New Roman"/>
          <w:bCs/>
          <w:color w:val="000000"/>
          <w:lang w:bidi="ru-RU"/>
        </w:rPr>
        <w:t xml:space="preserve"> </w:t>
      </w:r>
    </w:p>
    <w:p w:rsidR="00425DF8" w:rsidRDefault="00425DF8" w:rsidP="00425DF8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425DF8" w:rsidRDefault="00425DF8" w:rsidP="00425DF8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425DF8" w:rsidRDefault="00425DF8" w:rsidP="00425DF8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425DF8" w:rsidRPr="006A35E5" w:rsidRDefault="00425DF8" w:rsidP="00425DF8">
      <w:pPr>
        <w:widowControl w:val="0"/>
        <w:jc w:val="center"/>
        <w:rPr>
          <w:rFonts w:eastAsia="Times New Roman"/>
          <w:bCs/>
          <w:color w:val="000000"/>
          <w:sz w:val="24"/>
          <w:szCs w:val="24"/>
          <w:lang w:bidi="ru-RU"/>
        </w:rPr>
      </w:pP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>Распределение иного межбюджетного трансферта на ремонт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автомобильных дорог общего пользования местного значения в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границах муниципального района</w:t>
      </w:r>
    </w:p>
    <w:p w:rsidR="00425DF8" w:rsidRPr="00A5346E" w:rsidRDefault="00425DF8" w:rsidP="00425DF8">
      <w:pPr>
        <w:widowControl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bidi="ru-RU"/>
        </w:rPr>
      </w:pP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933"/>
        <w:gridCol w:w="1461"/>
        <w:gridCol w:w="2139"/>
        <w:gridCol w:w="1263"/>
        <w:gridCol w:w="1559"/>
      </w:tblGrid>
      <w:tr w:rsidR="00425DF8" w:rsidTr="00425DF8">
        <w:trPr>
          <w:jc w:val="center"/>
        </w:trPr>
        <w:tc>
          <w:tcPr>
            <w:tcW w:w="534" w:type="dxa"/>
            <w:vAlign w:val="center"/>
          </w:tcPr>
          <w:p w:rsidR="00425DF8" w:rsidRPr="00A5346E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color w:val="000000"/>
                <w:lang w:bidi="ru-RU"/>
              </w:rPr>
              <w:t>№</w:t>
            </w:r>
          </w:p>
          <w:p w:rsidR="00425DF8" w:rsidRPr="00A5346E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п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/п</w:t>
            </w:r>
          </w:p>
        </w:tc>
        <w:tc>
          <w:tcPr>
            <w:tcW w:w="2933" w:type="dxa"/>
            <w:vAlign w:val="center"/>
          </w:tcPr>
          <w:p w:rsidR="00425DF8" w:rsidRPr="00A5346E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Наименование</w:t>
            </w:r>
          </w:p>
          <w:p w:rsidR="00425DF8" w:rsidRPr="00A5346E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муниципального</w:t>
            </w:r>
          </w:p>
          <w:p w:rsidR="00425DF8" w:rsidRPr="00A5346E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образования</w:t>
            </w:r>
          </w:p>
        </w:tc>
        <w:tc>
          <w:tcPr>
            <w:tcW w:w="1461" w:type="dxa"/>
            <w:vAlign w:val="center"/>
          </w:tcPr>
          <w:p w:rsidR="00425DF8" w:rsidRPr="00A5346E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Протяженно</w:t>
            </w:r>
            <w:r>
              <w:rPr>
                <w:rFonts w:eastAsia="Times New Roman"/>
                <w:bCs/>
                <w:color w:val="000000"/>
                <w:lang w:bidi="ru-RU"/>
              </w:rPr>
              <w:t>сть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дорог с наличием собственност</w:t>
            </w:r>
            <w:r>
              <w:rPr>
                <w:rFonts w:eastAsia="Times New Roman"/>
                <w:bCs/>
                <w:color w:val="000000"/>
                <w:lang w:bidi="ru-RU"/>
              </w:rPr>
              <w:t>и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(</w:t>
            </w: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км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.)</w:t>
            </w:r>
          </w:p>
        </w:tc>
        <w:tc>
          <w:tcPr>
            <w:tcW w:w="2139" w:type="dxa"/>
            <w:vAlign w:val="center"/>
          </w:tcPr>
          <w:p w:rsidR="00425DF8" w:rsidRPr="00974E7F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Иной</w:t>
            </w:r>
          </w:p>
          <w:p w:rsidR="00425DF8" w:rsidRPr="00974E7F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межбюджетный трансферт на ремонт</w:t>
            </w:r>
          </w:p>
          <w:p w:rsidR="00425DF8" w:rsidRPr="00A5346E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автомобильных дорог общего пользования местного значения в границах муниципальн</w:t>
            </w:r>
            <w:r>
              <w:rPr>
                <w:rFonts w:eastAsia="Times New Roman"/>
                <w:color w:val="000000"/>
                <w:lang w:bidi="ru-RU"/>
              </w:rPr>
              <w:t>ого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район</w:t>
            </w:r>
            <w:r>
              <w:rPr>
                <w:rFonts w:eastAsia="Times New Roman"/>
                <w:color w:val="000000"/>
                <w:lang w:bidi="ru-RU"/>
              </w:rPr>
              <w:t>а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263" w:type="dxa"/>
            <w:vAlign w:val="center"/>
          </w:tcPr>
          <w:p w:rsidR="00425DF8" w:rsidRPr="00974E7F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Софинанс</w:t>
            </w:r>
            <w:proofErr w:type="spellEnd"/>
          </w:p>
          <w:p w:rsidR="00425DF8" w:rsidRPr="00974E7F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ирование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,</w:t>
            </w:r>
          </w:p>
          <w:p w:rsidR="00425DF8" w:rsidRPr="00A5346E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559" w:type="dxa"/>
            <w:vAlign w:val="center"/>
          </w:tcPr>
          <w:p w:rsidR="00425DF8" w:rsidRPr="00A5346E" w:rsidRDefault="00425DF8" w:rsidP="00425DF8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>
              <w:rPr>
                <w:rFonts w:eastAsia="Times New Roman"/>
                <w:color w:val="000000"/>
                <w:lang w:bidi="ru-RU"/>
              </w:rPr>
              <w:t>Итого (</w:t>
            </w:r>
            <w:proofErr w:type="spellStart"/>
            <w:r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>
              <w:rPr>
                <w:rFonts w:eastAsia="Times New Roman"/>
                <w:color w:val="000000"/>
                <w:lang w:bidi="ru-RU"/>
              </w:rPr>
              <w:t>.)</w:t>
            </w:r>
          </w:p>
        </w:tc>
      </w:tr>
      <w:tr w:rsidR="00425DF8" w:rsidTr="00425DF8">
        <w:trPr>
          <w:jc w:val="center"/>
        </w:trPr>
        <w:tc>
          <w:tcPr>
            <w:tcW w:w="534" w:type="dxa"/>
            <w:vAlign w:val="center"/>
          </w:tcPr>
          <w:p w:rsidR="00425DF8" w:rsidRPr="00974E7F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33" w:type="dxa"/>
            <w:vAlign w:val="center"/>
          </w:tcPr>
          <w:p w:rsidR="00425DF8" w:rsidRPr="00F35C3D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Кривошеинское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425DF8" w:rsidRPr="00DF28BA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62,4</w:t>
            </w:r>
          </w:p>
        </w:tc>
        <w:tc>
          <w:tcPr>
            <w:tcW w:w="2139" w:type="dxa"/>
          </w:tcPr>
          <w:p w:rsidR="00425DF8" w:rsidRPr="00BE13E9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6600,00000</w:t>
            </w:r>
          </w:p>
        </w:tc>
        <w:tc>
          <w:tcPr>
            <w:tcW w:w="1263" w:type="dxa"/>
          </w:tcPr>
          <w:p w:rsidR="00425DF8" w:rsidRPr="00BE13E9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951,51120</w:t>
            </w:r>
          </w:p>
        </w:tc>
        <w:tc>
          <w:tcPr>
            <w:tcW w:w="1559" w:type="dxa"/>
          </w:tcPr>
          <w:p w:rsidR="00425DF8" w:rsidRPr="00BE13E9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7551,51120</w:t>
            </w:r>
          </w:p>
        </w:tc>
      </w:tr>
      <w:tr w:rsidR="00425DF8" w:rsidTr="00425DF8">
        <w:trPr>
          <w:jc w:val="center"/>
        </w:trPr>
        <w:tc>
          <w:tcPr>
            <w:tcW w:w="534" w:type="dxa"/>
            <w:vAlign w:val="center"/>
          </w:tcPr>
          <w:p w:rsidR="00425DF8" w:rsidRPr="00974E7F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933" w:type="dxa"/>
            <w:vAlign w:val="center"/>
          </w:tcPr>
          <w:p w:rsidR="00425DF8" w:rsidRPr="00F35C3D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Новокривошеинское</w:t>
            </w:r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425DF8" w:rsidRPr="00DF28BA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19,16</w:t>
            </w:r>
          </w:p>
        </w:tc>
        <w:tc>
          <w:tcPr>
            <w:tcW w:w="2139" w:type="dxa"/>
          </w:tcPr>
          <w:p w:rsidR="00425DF8" w:rsidRPr="00BE13E9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1700,00000</w:t>
            </w:r>
          </w:p>
        </w:tc>
        <w:tc>
          <w:tcPr>
            <w:tcW w:w="1263" w:type="dxa"/>
          </w:tcPr>
          <w:p w:rsidR="00425DF8" w:rsidRPr="00BE13E9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75,50440</w:t>
            </w:r>
          </w:p>
        </w:tc>
        <w:tc>
          <w:tcPr>
            <w:tcW w:w="1559" w:type="dxa"/>
          </w:tcPr>
          <w:p w:rsidR="00425DF8" w:rsidRPr="00BE13E9" w:rsidRDefault="00425DF8" w:rsidP="00425DF8">
            <w:pPr>
              <w:jc w:val="center"/>
              <w:rPr>
                <w:sz w:val="22"/>
                <w:szCs w:val="22"/>
              </w:rPr>
            </w:pPr>
            <w:r w:rsidRPr="002B1142">
              <w:rPr>
                <w:sz w:val="22"/>
                <w:szCs w:val="22"/>
              </w:rPr>
              <w:t>1 775,50440</w:t>
            </w:r>
          </w:p>
        </w:tc>
      </w:tr>
      <w:tr w:rsidR="00425DF8" w:rsidTr="00425DF8">
        <w:trPr>
          <w:jc w:val="center"/>
        </w:trPr>
        <w:tc>
          <w:tcPr>
            <w:tcW w:w="534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933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Володинское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СП*</w:t>
            </w:r>
          </w:p>
        </w:tc>
        <w:tc>
          <w:tcPr>
            <w:tcW w:w="1461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21,64</w:t>
            </w:r>
          </w:p>
        </w:tc>
        <w:tc>
          <w:tcPr>
            <w:tcW w:w="2139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2600,00000</w:t>
            </w:r>
          </w:p>
        </w:tc>
        <w:tc>
          <w:tcPr>
            <w:tcW w:w="1263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438,12500</w:t>
            </w:r>
          </w:p>
        </w:tc>
        <w:tc>
          <w:tcPr>
            <w:tcW w:w="1559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 w:rsidRPr="002B1142">
              <w:rPr>
                <w:sz w:val="22"/>
                <w:szCs w:val="22"/>
              </w:rPr>
              <w:t>3 038,12500</w:t>
            </w:r>
          </w:p>
        </w:tc>
      </w:tr>
      <w:tr w:rsidR="00425DF8" w:rsidTr="00425DF8">
        <w:trPr>
          <w:jc w:val="center"/>
        </w:trPr>
        <w:tc>
          <w:tcPr>
            <w:tcW w:w="534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933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Пудовское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СП*</w:t>
            </w:r>
          </w:p>
        </w:tc>
        <w:tc>
          <w:tcPr>
            <w:tcW w:w="1461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16,19</w:t>
            </w:r>
          </w:p>
        </w:tc>
        <w:tc>
          <w:tcPr>
            <w:tcW w:w="2139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2500,00000</w:t>
            </w:r>
          </w:p>
        </w:tc>
        <w:tc>
          <w:tcPr>
            <w:tcW w:w="1263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230,97920</w:t>
            </w:r>
          </w:p>
        </w:tc>
        <w:tc>
          <w:tcPr>
            <w:tcW w:w="1559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 w:rsidRPr="002B1142">
              <w:rPr>
                <w:sz w:val="22"/>
                <w:szCs w:val="22"/>
              </w:rPr>
              <w:t>2 730,97920</w:t>
            </w:r>
          </w:p>
        </w:tc>
      </w:tr>
      <w:tr w:rsidR="00425DF8" w:rsidTr="00425DF8">
        <w:trPr>
          <w:jc w:val="center"/>
        </w:trPr>
        <w:tc>
          <w:tcPr>
            <w:tcW w:w="534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2933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Петровское СП*</w:t>
            </w:r>
          </w:p>
        </w:tc>
        <w:tc>
          <w:tcPr>
            <w:tcW w:w="1461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13,88</w:t>
            </w:r>
          </w:p>
        </w:tc>
        <w:tc>
          <w:tcPr>
            <w:tcW w:w="2139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1700,00000</w:t>
            </w:r>
          </w:p>
        </w:tc>
        <w:tc>
          <w:tcPr>
            <w:tcW w:w="1263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49,26280</w:t>
            </w:r>
          </w:p>
        </w:tc>
        <w:tc>
          <w:tcPr>
            <w:tcW w:w="1559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 w:rsidRPr="002B1142">
              <w:rPr>
                <w:sz w:val="22"/>
                <w:szCs w:val="22"/>
              </w:rPr>
              <w:t>1 749,26280</w:t>
            </w:r>
          </w:p>
        </w:tc>
      </w:tr>
      <w:tr w:rsidR="00425DF8" w:rsidTr="00425DF8">
        <w:trPr>
          <w:jc w:val="center"/>
        </w:trPr>
        <w:tc>
          <w:tcPr>
            <w:tcW w:w="534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933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Администрация Кривошеинского района</w:t>
            </w:r>
          </w:p>
        </w:tc>
        <w:tc>
          <w:tcPr>
            <w:tcW w:w="1461" w:type="dxa"/>
            <w:vAlign w:val="center"/>
          </w:tcPr>
          <w:p w:rsidR="00425DF8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Мост 0,033</w:t>
            </w:r>
          </w:p>
        </w:tc>
        <w:tc>
          <w:tcPr>
            <w:tcW w:w="2139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10700,00000</w:t>
            </w:r>
          </w:p>
        </w:tc>
        <w:tc>
          <w:tcPr>
            <w:tcW w:w="1263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 w:rsidRPr="00007949">
              <w:rPr>
                <w:sz w:val="22"/>
                <w:szCs w:val="22"/>
              </w:rPr>
              <w:t>598,35011</w:t>
            </w:r>
          </w:p>
        </w:tc>
        <w:tc>
          <w:tcPr>
            <w:tcW w:w="1559" w:type="dxa"/>
          </w:tcPr>
          <w:p w:rsidR="00425DF8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11298,35011</w:t>
            </w:r>
          </w:p>
        </w:tc>
      </w:tr>
      <w:tr w:rsidR="00425DF8" w:rsidTr="00425DF8">
        <w:trPr>
          <w:jc w:val="center"/>
        </w:trPr>
        <w:tc>
          <w:tcPr>
            <w:tcW w:w="3467" w:type="dxa"/>
            <w:gridSpan w:val="2"/>
            <w:vAlign w:val="center"/>
          </w:tcPr>
          <w:p w:rsidR="00425DF8" w:rsidRPr="00974E7F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Итого по сельским поселениям</w:t>
            </w:r>
          </w:p>
        </w:tc>
        <w:tc>
          <w:tcPr>
            <w:tcW w:w="1461" w:type="dxa"/>
            <w:vAlign w:val="center"/>
          </w:tcPr>
          <w:p w:rsidR="00425DF8" w:rsidRPr="00DF28BA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133,303</w:t>
            </w:r>
          </w:p>
        </w:tc>
        <w:tc>
          <w:tcPr>
            <w:tcW w:w="2139" w:type="dxa"/>
            <w:vAlign w:val="center"/>
          </w:tcPr>
          <w:p w:rsidR="00425DF8" w:rsidRPr="00BE13E9" w:rsidRDefault="00425DF8" w:rsidP="00425DF8">
            <w:pPr>
              <w:widowControl w:val="0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25800,00000</w:t>
            </w:r>
          </w:p>
        </w:tc>
        <w:tc>
          <w:tcPr>
            <w:tcW w:w="1263" w:type="dxa"/>
          </w:tcPr>
          <w:p w:rsidR="00425DF8" w:rsidRPr="00BE13E9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2343,73271</w:t>
            </w:r>
          </w:p>
        </w:tc>
        <w:tc>
          <w:tcPr>
            <w:tcW w:w="1559" w:type="dxa"/>
          </w:tcPr>
          <w:p w:rsidR="00425DF8" w:rsidRPr="00BE13E9" w:rsidRDefault="00425DF8" w:rsidP="00425D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28143,73271</w:t>
            </w:r>
          </w:p>
        </w:tc>
      </w:tr>
    </w:tbl>
    <w:p w:rsidR="00425DF8" w:rsidRPr="00F35C3D" w:rsidRDefault="00425DF8" w:rsidP="00425DF8">
      <w:pPr>
        <w:widowControl w:val="0"/>
        <w:rPr>
          <w:rFonts w:eastAsia="Times New Roman"/>
          <w:bCs/>
          <w:color w:val="000000"/>
          <w:sz w:val="24"/>
          <w:szCs w:val="24"/>
          <w:lang w:bidi="ru-RU"/>
        </w:rPr>
      </w:pPr>
      <w:r w:rsidRPr="00F35C3D">
        <w:rPr>
          <w:rFonts w:eastAsia="Times New Roman"/>
          <w:b/>
          <w:bCs/>
          <w:color w:val="000000"/>
          <w:sz w:val="24"/>
          <w:szCs w:val="24"/>
          <w:lang w:bidi="ru-RU"/>
        </w:rPr>
        <w:t>*</w:t>
      </w:r>
      <w:r>
        <w:rPr>
          <w:rFonts w:eastAsia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-</w:t>
      </w:r>
      <w:r>
        <w:rPr>
          <w:rFonts w:eastAsia="Times New Roman"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сельское поселение</w:t>
      </w:r>
    </w:p>
    <w:p w:rsidR="001F40DB" w:rsidRDefault="001F40DB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sectPr w:rsidR="001F40DB" w:rsidSect="003474AF"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07949"/>
    <w:rsid w:val="00024A03"/>
    <w:rsid w:val="0005507A"/>
    <w:rsid w:val="000B43F3"/>
    <w:rsid w:val="000C0DDA"/>
    <w:rsid w:val="000D412E"/>
    <w:rsid w:val="000E72CA"/>
    <w:rsid w:val="0010374E"/>
    <w:rsid w:val="001451A2"/>
    <w:rsid w:val="00145E9B"/>
    <w:rsid w:val="001E2D90"/>
    <w:rsid w:val="001F40DB"/>
    <w:rsid w:val="002241B9"/>
    <w:rsid w:val="00264372"/>
    <w:rsid w:val="002A1BDB"/>
    <w:rsid w:val="002B1142"/>
    <w:rsid w:val="00336C10"/>
    <w:rsid w:val="00340A9C"/>
    <w:rsid w:val="003474AF"/>
    <w:rsid w:val="003949C2"/>
    <w:rsid w:val="00425DF8"/>
    <w:rsid w:val="00431681"/>
    <w:rsid w:val="00467B7F"/>
    <w:rsid w:val="004F181C"/>
    <w:rsid w:val="00521EF5"/>
    <w:rsid w:val="00527312"/>
    <w:rsid w:val="00582399"/>
    <w:rsid w:val="00593BA3"/>
    <w:rsid w:val="005D30D0"/>
    <w:rsid w:val="005E553F"/>
    <w:rsid w:val="005F48BD"/>
    <w:rsid w:val="00603908"/>
    <w:rsid w:val="00645D18"/>
    <w:rsid w:val="006525DF"/>
    <w:rsid w:val="00660754"/>
    <w:rsid w:val="00686724"/>
    <w:rsid w:val="006A35E5"/>
    <w:rsid w:val="006A7BC2"/>
    <w:rsid w:val="006E1A84"/>
    <w:rsid w:val="006F5EFD"/>
    <w:rsid w:val="007072AF"/>
    <w:rsid w:val="00747904"/>
    <w:rsid w:val="00774D14"/>
    <w:rsid w:val="007C6420"/>
    <w:rsid w:val="007E077D"/>
    <w:rsid w:val="008304BE"/>
    <w:rsid w:val="00855FD5"/>
    <w:rsid w:val="008639EF"/>
    <w:rsid w:val="00872AE4"/>
    <w:rsid w:val="00974E7F"/>
    <w:rsid w:val="0099037F"/>
    <w:rsid w:val="00A5346E"/>
    <w:rsid w:val="00AC3697"/>
    <w:rsid w:val="00AC6F80"/>
    <w:rsid w:val="00B54DF3"/>
    <w:rsid w:val="00B87F0D"/>
    <w:rsid w:val="00BE13E9"/>
    <w:rsid w:val="00BF3688"/>
    <w:rsid w:val="00C42FD2"/>
    <w:rsid w:val="00C45321"/>
    <w:rsid w:val="00C73972"/>
    <w:rsid w:val="00C90E7B"/>
    <w:rsid w:val="00CB02C9"/>
    <w:rsid w:val="00CE4777"/>
    <w:rsid w:val="00D2470F"/>
    <w:rsid w:val="00DB3540"/>
    <w:rsid w:val="00DF1083"/>
    <w:rsid w:val="00DF28BA"/>
    <w:rsid w:val="00E34DA1"/>
    <w:rsid w:val="00E71A95"/>
    <w:rsid w:val="00E92D62"/>
    <w:rsid w:val="00F052E7"/>
    <w:rsid w:val="00F15E85"/>
    <w:rsid w:val="00F35C3D"/>
    <w:rsid w:val="00F36CDC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F259-5A37-456F-8ED5-659255EC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АДМИНИСТРАЦИЯ КРИВОШЕИНСКОГО РАЙОНА</vt:lpstr>
    </vt:vector>
  </TitlesOfParts>
  <Company>Reanimator Extreme Edition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15</cp:revision>
  <cp:lastPrinted>2020-04-16T09:04:00Z</cp:lastPrinted>
  <dcterms:created xsi:type="dcterms:W3CDTF">2019-02-13T09:08:00Z</dcterms:created>
  <dcterms:modified xsi:type="dcterms:W3CDTF">2020-04-16T09:14:00Z</dcterms:modified>
</cp:coreProperties>
</file>