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06" w:rsidRDefault="008F5C06" w:rsidP="006E1F12">
      <w:pPr>
        <w:pStyle w:val="1"/>
        <w:widowControl/>
        <w:ind w:left="-567" w:firstLine="283"/>
        <w:rPr>
          <w:sz w:val="24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06" w:rsidRDefault="008F5C06" w:rsidP="006E1F12">
      <w:pPr>
        <w:pStyle w:val="1"/>
        <w:widowControl/>
        <w:ind w:left="-567" w:firstLine="283"/>
        <w:rPr>
          <w:sz w:val="30"/>
          <w:szCs w:val="30"/>
        </w:rPr>
      </w:pPr>
    </w:p>
    <w:p w:rsidR="008F5C06" w:rsidRDefault="008F5C06" w:rsidP="008F5C06">
      <w:pPr>
        <w:pStyle w:val="1"/>
        <w:widowControl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8F5C06" w:rsidRDefault="008F5C06" w:rsidP="008F5C06">
      <w:pPr>
        <w:ind w:firstLine="0"/>
        <w:jc w:val="center"/>
        <w:rPr>
          <w:b/>
          <w:sz w:val="28"/>
          <w:szCs w:val="28"/>
        </w:rPr>
      </w:pPr>
    </w:p>
    <w:p w:rsidR="008F5C06" w:rsidRDefault="008F5C06" w:rsidP="008F5C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5C06" w:rsidRDefault="00135195" w:rsidP="008F5C0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10.03.2020</w:t>
      </w:r>
      <w:r w:rsidR="008F5C06">
        <w:rPr>
          <w:sz w:val="24"/>
          <w:szCs w:val="24"/>
        </w:rPr>
        <w:t xml:space="preserve">                                                 </w:t>
      </w:r>
      <w:r w:rsidR="008F5C06">
        <w:rPr>
          <w:sz w:val="24"/>
          <w:szCs w:val="24"/>
        </w:rPr>
        <w:tab/>
      </w:r>
      <w:r w:rsidR="008F5C06">
        <w:rPr>
          <w:sz w:val="24"/>
          <w:szCs w:val="24"/>
        </w:rPr>
        <w:tab/>
      </w:r>
      <w:r w:rsidR="008F5C06">
        <w:rPr>
          <w:sz w:val="24"/>
          <w:szCs w:val="24"/>
        </w:rPr>
        <w:tab/>
      </w:r>
      <w:r w:rsidR="008F5C06">
        <w:rPr>
          <w:sz w:val="24"/>
          <w:szCs w:val="24"/>
        </w:rPr>
        <w:tab/>
      </w:r>
      <w:r w:rsidR="00352E8E">
        <w:rPr>
          <w:sz w:val="24"/>
          <w:szCs w:val="24"/>
        </w:rPr>
        <w:t xml:space="preserve">            </w:t>
      </w:r>
      <w:r w:rsidR="008F5C06">
        <w:rPr>
          <w:sz w:val="24"/>
          <w:szCs w:val="24"/>
        </w:rPr>
        <w:tab/>
      </w:r>
      <w:r>
        <w:rPr>
          <w:sz w:val="24"/>
          <w:szCs w:val="24"/>
        </w:rPr>
        <w:t>№ 137</w:t>
      </w:r>
      <w:r w:rsidR="008F5C06">
        <w:rPr>
          <w:sz w:val="24"/>
          <w:szCs w:val="24"/>
        </w:rPr>
        <w:t xml:space="preserve">                                             </w:t>
      </w:r>
      <w:r w:rsidR="008F5C06">
        <w:rPr>
          <w:sz w:val="24"/>
          <w:szCs w:val="24"/>
        </w:rPr>
        <w:tab/>
        <w:t xml:space="preserve">  </w:t>
      </w: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Кривошеино </w:t>
      </w: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8F5C06" w:rsidRDefault="008F5C06" w:rsidP="008F5C06">
      <w:pPr>
        <w:ind w:firstLine="0"/>
      </w:pP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5E0799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</w:t>
      </w:r>
      <w:r w:rsidR="00DB5632">
        <w:rPr>
          <w:sz w:val="24"/>
          <w:szCs w:val="24"/>
        </w:rPr>
        <w:t>нского района от 28.04.2017</w:t>
      </w:r>
      <w:r>
        <w:rPr>
          <w:sz w:val="24"/>
          <w:szCs w:val="24"/>
        </w:rPr>
        <w:t xml:space="preserve"> № 174 «О системе оплаты труда</w:t>
      </w:r>
    </w:p>
    <w:p w:rsidR="005E0799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 и главных бухгалтеров муниципальных </w:t>
      </w:r>
    </w:p>
    <w:p w:rsidR="008F5C06" w:rsidRDefault="008F5C06" w:rsidP="008F5C0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учреждений муниципального образования </w:t>
      </w: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район»</w:t>
      </w:r>
    </w:p>
    <w:p w:rsidR="008F5C06" w:rsidRDefault="008F5C06" w:rsidP="008F5C06">
      <w:pPr>
        <w:ind w:firstLine="0"/>
        <w:rPr>
          <w:sz w:val="24"/>
          <w:szCs w:val="24"/>
        </w:rPr>
      </w:pPr>
    </w:p>
    <w:p w:rsidR="006E1F12" w:rsidRDefault="006E1F12" w:rsidP="006E1F12">
      <w:pPr>
        <w:jc w:val="center"/>
        <w:rPr>
          <w:sz w:val="24"/>
          <w:szCs w:val="24"/>
        </w:rPr>
      </w:pPr>
    </w:p>
    <w:p w:rsidR="008F5C06" w:rsidRPr="00DB5632" w:rsidRDefault="008F5C06" w:rsidP="006E1F12">
      <w:pPr>
        <w:rPr>
          <w:b/>
          <w:caps/>
          <w:sz w:val="24"/>
          <w:szCs w:val="24"/>
        </w:rPr>
      </w:pPr>
      <w:r w:rsidRPr="00DB5632">
        <w:rPr>
          <w:sz w:val="24"/>
          <w:szCs w:val="24"/>
        </w:rPr>
        <w:t xml:space="preserve">В целях </w:t>
      </w:r>
      <w:r w:rsidR="006E1F12" w:rsidRPr="00DB5632">
        <w:rPr>
          <w:sz w:val="24"/>
          <w:szCs w:val="24"/>
        </w:rPr>
        <w:t>совершенствования нормативного</w:t>
      </w:r>
      <w:r w:rsidRPr="00DB5632">
        <w:rPr>
          <w:sz w:val="24"/>
          <w:szCs w:val="24"/>
        </w:rPr>
        <w:t xml:space="preserve"> правового акта</w:t>
      </w:r>
    </w:p>
    <w:p w:rsidR="008F5C06" w:rsidRPr="00DB5632" w:rsidRDefault="008F5C06" w:rsidP="006E1F12">
      <w:pPr>
        <w:tabs>
          <w:tab w:val="left" w:pos="993"/>
        </w:tabs>
        <w:rPr>
          <w:sz w:val="24"/>
          <w:szCs w:val="24"/>
        </w:rPr>
      </w:pPr>
      <w:r w:rsidRPr="00DB5632">
        <w:rPr>
          <w:caps/>
          <w:sz w:val="24"/>
          <w:szCs w:val="24"/>
        </w:rPr>
        <w:t>Постановляю:</w:t>
      </w:r>
    </w:p>
    <w:p w:rsidR="008F5C06" w:rsidRPr="00DB5632" w:rsidRDefault="008F5C06" w:rsidP="006E1F12">
      <w:pPr>
        <w:pStyle w:val="a9"/>
        <w:jc w:val="both"/>
        <w:rPr>
          <w:b/>
          <w:sz w:val="24"/>
          <w:szCs w:val="24"/>
        </w:rPr>
      </w:pPr>
      <w:r w:rsidRPr="00DB5632">
        <w:rPr>
          <w:sz w:val="24"/>
          <w:szCs w:val="24"/>
        </w:rPr>
        <w:t xml:space="preserve">1.Внести в приложение </w:t>
      </w:r>
      <w:r w:rsidR="006E1F12" w:rsidRPr="00DB5632">
        <w:rPr>
          <w:sz w:val="24"/>
          <w:szCs w:val="24"/>
        </w:rPr>
        <w:t>к постановлению</w:t>
      </w:r>
      <w:r w:rsidRPr="00DB5632">
        <w:rPr>
          <w:sz w:val="24"/>
          <w:szCs w:val="24"/>
        </w:rPr>
        <w:t xml:space="preserve"> Администрации Кривошеи</w:t>
      </w:r>
      <w:r w:rsidR="00DB5632">
        <w:rPr>
          <w:sz w:val="24"/>
          <w:szCs w:val="24"/>
        </w:rPr>
        <w:t>нского района от 28.04.2017</w:t>
      </w:r>
      <w:r w:rsidRPr="00DB5632">
        <w:rPr>
          <w:sz w:val="24"/>
          <w:szCs w:val="24"/>
        </w:rPr>
        <w:t xml:space="preserve"> № 174 «О системе оплаты труда руководителей, их заместителей и главных бухгалтеров муниципальных учреждений муниципального образования Кривошеинский район» следующие изменения:</w:t>
      </w:r>
    </w:p>
    <w:p w:rsidR="008F5C06" w:rsidRDefault="00ED177D" w:rsidP="006E1F1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195">
        <w:rPr>
          <w:sz w:val="24"/>
          <w:szCs w:val="24"/>
        </w:rPr>
        <w:t>в приложении</w:t>
      </w:r>
      <w:r w:rsidR="008F5C06" w:rsidRPr="00DB5632">
        <w:rPr>
          <w:sz w:val="24"/>
          <w:szCs w:val="24"/>
        </w:rPr>
        <w:t xml:space="preserve"> 4 к Положению о системе оплаты труда руководителей, их заместителей и главных бухгалтеров муниципальных учреждений муниципального образования </w:t>
      </w:r>
      <w:proofErr w:type="spellStart"/>
      <w:r w:rsidR="008F5C06" w:rsidRPr="00DB5632">
        <w:rPr>
          <w:sz w:val="24"/>
          <w:szCs w:val="24"/>
        </w:rPr>
        <w:t>Кривошеинский</w:t>
      </w:r>
      <w:proofErr w:type="spellEnd"/>
      <w:r w:rsidR="008F5C06" w:rsidRPr="00DB5632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пункты 17 и 18 </w:t>
      </w:r>
      <w:r w:rsidR="008F5C06" w:rsidRPr="00DB5632">
        <w:rPr>
          <w:sz w:val="24"/>
          <w:szCs w:val="24"/>
        </w:rPr>
        <w:t xml:space="preserve"> </w:t>
      </w:r>
      <w:r w:rsidR="008F5C06" w:rsidRPr="006E1F12">
        <w:rPr>
          <w:sz w:val="24"/>
          <w:szCs w:val="24"/>
        </w:rPr>
        <w:t xml:space="preserve">изложить в новой редакции согласно </w:t>
      </w:r>
      <w:r w:rsidR="00DB5632" w:rsidRPr="006E1F12">
        <w:rPr>
          <w:sz w:val="24"/>
          <w:szCs w:val="24"/>
        </w:rPr>
        <w:t>приложению,</w:t>
      </w:r>
      <w:r w:rsidR="008F5C06" w:rsidRPr="006E1F12">
        <w:rPr>
          <w:sz w:val="24"/>
          <w:szCs w:val="24"/>
        </w:rPr>
        <w:t xml:space="preserve"> к настоящему постановлению.</w:t>
      </w:r>
    </w:p>
    <w:p w:rsidR="008F5C06" w:rsidRPr="006E1F12" w:rsidRDefault="008F5C06" w:rsidP="006E1F12">
      <w:pPr>
        <w:pStyle w:val="a9"/>
        <w:jc w:val="both"/>
        <w:rPr>
          <w:sz w:val="24"/>
          <w:szCs w:val="24"/>
        </w:rPr>
      </w:pPr>
      <w:r w:rsidRPr="006E1F12">
        <w:rPr>
          <w:sz w:val="24"/>
          <w:szCs w:val="24"/>
        </w:rPr>
        <w:t xml:space="preserve">2.Настоящее </w:t>
      </w:r>
      <w:r w:rsidR="00135195">
        <w:rPr>
          <w:sz w:val="24"/>
          <w:szCs w:val="24"/>
        </w:rPr>
        <w:t xml:space="preserve">постановление вступает в силу </w:t>
      </w:r>
      <w:proofErr w:type="gramStart"/>
      <w:r w:rsidR="00135195">
        <w:rPr>
          <w:sz w:val="24"/>
          <w:szCs w:val="24"/>
        </w:rPr>
        <w:t xml:space="preserve">с </w:t>
      </w:r>
      <w:r w:rsidRPr="006E1F12">
        <w:rPr>
          <w:sz w:val="24"/>
          <w:szCs w:val="24"/>
        </w:rPr>
        <w:t>даты</w:t>
      </w:r>
      <w:proofErr w:type="gramEnd"/>
      <w:r w:rsidRPr="006E1F12">
        <w:rPr>
          <w:sz w:val="24"/>
          <w:szCs w:val="24"/>
        </w:rPr>
        <w:t xml:space="preserve"> его подписания</w:t>
      </w:r>
      <w:r w:rsidR="004819E5" w:rsidRPr="006E1F12">
        <w:rPr>
          <w:sz w:val="24"/>
          <w:szCs w:val="24"/>
        </w:rPr>
        <w:t xml:space="preserve"> и распространяется на правоотношения, возникшие с 1 января 2020 года</w:t>
      </w:r>
      <w:r w:rsidRPr="006E1F12">
        <w:rPr>
          <w:sz w:val="24"/>
          <w:szCs w:val="24"/>
        </w:rPr>
        <w:t>.</w:t>
      </w:r>
    </w:p>
    <w:p w:rsidR="008F5C06" w:rsidRDefault="006E1F12" w:rsidP="006E1F12">
      <w:pPr>
        <w:tabs>
          <w:tab w:val="left" w:pos="709"/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C06" w:rsidRPr="006E1F12">
        <w:rPr>
          <w:sz w:val="24"/>
          <w:szCs w:val="24"/>
        </w:rPr>
        <w:t>3.Настоящее постановление</w:t>
      </w:r>
      <w:r w:rsidR="008F5C06">
        <w:rPr>
          <w:sz w:val="24"/>
          <w:szCs w:val="24"/>
        </w:rPr>
        <w:t xml:space="preserve"> подлежит размещению на официальном сайте муниципального </w:t>
      </w:r>
      <w:r w:rsidR="00062976">
        <w:rPr>
          <w:sz w:val="24"/>
          <w:szCs w:val="24"/>
        </w:rPr>
        <w:t>образования Кривошеинский</w:t>
      </w:r>
      <w:r w:rsidR="008F5C06">
        <w:rPr>
          <w:sz w:val="24"/>
          <w:szCs w:val="24"/>
        </w:rPr>
        <w:t xml:space="preserve"> район в</w:t>
      </w:r>
      <w:r w:rsidR="00062976">
        <w:rPr>
          <w:sz w:val="24"/>
          <w:szCs w:val="24"/>
        </w:rPr>
        <w:t xml:space="preserve"> информационно-телекоммуникационной сети</w:t>
      </w:r>
      <w:r w:rsidR="008F5C06">
        <w:rPr>
          <w:sz w:val="24"/>
          <w:szCs w:val="24"/>
        </w:rPr>
        <w:t xml:space="preserve"> «Интернет» и опубликованию в Сборнике нормативных актов Администрации Кривошеинского района.</w:t>
      </w:r>
    </w:p>
    <w:p w:rsidR="008F5C06" w:rsidRDefault="006E1F12" w:rsidP="006E1F12">
      <w:pPr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C06">
        <w:rPr>
          <w:sz w:val="24"/>
          <w:szCs w:val="24"/>
        </w:rPr>
        <w:t>4.Контроль за исполнением настоящего постановления возложить на Первого заместителя Главы Кривошеинского района.</w:t>
      </w:r>
    </w:p>
    <w:p w:rsidR="008F5C06" w:rsidRDefault="008F5C06" w:rsidP="006E1F12">
      <w:pPr>
        <w:ind w:firstLine="0"/>
        <w:jc w:val="both"/>
        <w:rPr>
          <w:sz w:val="24"/>
          <w:szCs w:val="24"/>
        </w:rPr>
      </w:pPr>
    </w:p>
    <w:p w:rsidR="00352E8E" w:rsidRDefault="00352E8E" w:rsidP="006E1F12">
      <w:pPr>
        <w:ind w:firstLine="0"/>
        <w:jc w:val="both"/>
        <w:rPr>
          <w:sz w:val="24"/>
          <w:szCs w:val="24"/>
        </w:rPr>
      </w:pPr>
    </w:p>
    <w:p w:rsidR="008F5C06" w:rsidRDefault="008F5C06" w:rsidP="008F5C06">
      <w:pPr>
        <w:ind w:firstLine="0"/>
        <w:jc w:val="both"/>
        <w:rPr>
          <w:sz w:val="24"/>
          <w:szCs w:val="24"/>
        </w:rPr>
      </w:pPr>
    </w:p>
    <w:p w:rsidR="008F5C06" w:rsidRDefault="008F5C06" w:rsidP="008F5C0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ab/>
      </w:r>
    </w:p>
    <w:p w:rsidR="008F5C06" w:rsidRDefault="008F5C06" w:rsidP="008F5C06">
      <w:pPr>
        <w:pStyle w:val="a3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С.А. 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8F5C06" w:rsidRDefault="008F5C06" w:rsidP="008F5C06">
      <w:pPr>
        <w:ind w:firstLine="0"/>
        <w:jc w:val="both"/>
        <w:rPr>
          <w:sz w:val="20"/>
        </w:rPr>
      </w:pPr>
    </w:p>
    <w:p w:rsidR="00DB5632" w:rsidRDefault="00DB5632" w:rsidP="008F5C06">
      <w:pPr>
        <w:ind w:firstLine="0"/>
        <w:jc w:val="both"/>
        <w:rPr>
          <w:sz w:val="20"/>
        </w:rPr>
      </w:pPr>
    </w:p>
    <w:p w:rsidR="004D489A" w:rsidRDefault="004D489A" w:rsidP="008F5C06">
      <w:pPr>
        <w:ind w:firstLine="0"/>
        <w:jc w:val="both"/>
        <w:rPr>
          <w:sz w:val="20"/>
        </w:rPr>
      </w:pPr>
    </w:p>
    <w:p w:rsidR="004D489A" w:rsidRDefault="004D489A" w:rsidP="008F5C06">
      <w:pPr>
        <w:ind w:firstLine="0"/>
        <w:jc w:val="both"/>
        <w:rPr>
          <w:sz w:val="20"/>
        </w:rPr>
      </w:pPr>
    </w:p>
    <w:p w:rsidR="004D489A" w:rsidRDefault="004D489A" w:rsidP="008F5C06">
      <w:pPr>
        <w:ind w:firstLine="0"/>
        <w:jc w:val="both"/>
        <w:rPr>
          <w:sz w:val="20"/>
        </w:rPr>
      </w:pPr>
    </w:p>
    <w:p w:rsidR="004D489A" w:rsidRDefault="004D489A" w:rsidP="008F5C06">
      <w:pPr>
        <w:ind w:firstLine="0"/>
        <w:jc w:val="both"/>
        <w:rPr>
          <w:sz w:val="20"/>
        </w:rPr>
      </w:pPr>
    </w:p>
    <w:p w:rsidR="004D489A" w:rsidRDefault="004D489A" w:rsidP="008F5C06">
      <w:pPr>
        <w:ind w:firstLine="0"/>
        <w:jc w:val="both"/>
        <w:rPr>
          <w:sz w:val="20"/>
        </w:rPr>
      </w:pPr>
    </w:p>
    <w:p w:rsidR="00DB5632" w:rsidRDefault="00DB5632" w:rsidP="008F5C06">
      <w:pPr>
        <w:ind w:firstLine="0"/>
        <w:jc w:val="both"/>
        <w:rPr>
          <w:sz w:val="20"/>
        </w:rPr>
      </w:pPr>
    </w:p>
    <w:p w:rsidR="008F5C06" w:rsidRDefault="00AB519B" w:rsidP="008F5C06">
      <w:pPr>
        <w:ind w:firstLine="0"/>
        <w:jc w:val="both"/>
        <w:rPr>
          <w:sz w:val="20"/>
        </w:rPr>
      </w:pPr>
      <w:r>
        <w:rPr>
          <w:sz w:val="20"/>
        </w:rPr>
        <w:t>Нестерова Т.И.</w:t>
      </w:r>
    </w:p>
    <w:p w:rsidR="00062976" w:rsidRPr="00062976" w:rsidRDefault="00AB519B" w:rsidP="008F5C06">
      <w:pPr>
        <w:ind w:firstLine="0"/>
        <w:jc w:val="both"/>
        <w:rPr>
          <w:sz w:val="20"/>
        </w:rPr>
      </w:pPr>
      <w:r>
        <w:rPr>
          <w:sz w:val="20"/>
        </w:rPr>
        <w:t>8(38251)2-26-02</w:t>
      </w:r>
    </w:p>
    <w:p w:rsidR="008F5C06" w:rsidRDefault="008F5C06" w:rsidP="008F5C06">
      <w:pPr>
        <w:ind w:firstLine="0"/>
        <w:jc w:val="both"/>
        <w:rPr>
          <w:sz w:val="20"/>
        </w:rPr>
      </w:pPr>
    </w:p>
    <w:p w:rsidR="008F5C06" w:rsidRDefault="008F5C06" w:rsidP="008F5C06">
      <w:pPr>
        <w:ind w:firstLine="0"/>
        <w:jc w:val="both"/>
        <w:rPr>
          <w:sz w:val="20"/>
        </w:rPr>
      </w:pPr>
      <w:r>
        <w:rPr>
          <w:sz w:val="20"/>
        </w:rPr>
        <w:t>Сибиряков Д.В., Управление фи</w:t>
      </w:r>
      <w:r w:rsidR="00135195">
        <w:rPr>
          <w:sz w:val="20"/>
        </w:rPr>
        <w:t xml:space="preserve">нансов, </w:t>
      </w:r>
      <w:r>
        <w:rPr>
          <w:sz w:val="20"/>
        </w:rPr>
        <w:t xml:space="preserve"> МЦКС, ЦМБ, Прокуратура</w:t>
      </w:r>
    </w:p>
    <w:p w:rsidR="008F5C06" w:rsidRDefault="008F5C06" w:rsidP="008F5C0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6E1F1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  <w:r w:rsidR="00AB519B">
        <w:rPr>
          <w:sz w:val="24"/>
          <w:szCs w:val="24"/>
        </w:rPr>
        <w:t xml:space="preserve"> </w:t>
      </w:r>
      <w:r w:rsidR="00ED1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Приложение</w:t>
      </w:r>
      <w:r w:rsidR="005E0799">
        <w:rPr>
          <w:sz w:val="24"/>
          <w:szCs w:val="24"/>
        </w:rPr>
        <w:t xml:space="preserve"> </w:t>
      </w:r>
    </w:p>
    <w:p w:rsidR="008F5C06" w:rsidRDefault="008F5C06" w:rsidP="008F5C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Администрации </w:t>
      </w:r>
    </w:p>
    <w:p w:rsidR="008F5C06" w:rsidRDefault="008F5C06" w:rsidP="008F5C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Кривошеинского района</w:t>
      </w:r>
    </w:p>
    <w:p w:rsidR="008F5C06" w:rsidRDefault="008F5C06" w:rsidP="008F5C06">
      <w:pPr>
        <w:jc w:val="center"/>
        <w:rPr>
          <w:sz w:val="24"/>
          <w:szCs w:val="24"/>
        </w:rPr>
      </w:pPr>
      <w:r w:rsidRPr="008008A4">
        <w:rPr>
          <w:sz w:val="24"/>
          <w:szCs w:val="24"/>
        </w:rPr>
        <w:t xml:space="preserve">                               </w:t>
      </w:r>
      <w:r w:rsidR="00AB519B">
        <w:rPr>
          <w:sz w:val="24"/>
          <w:szCs w:val="24"/>
        </w:rPr>
        <w:t xml:space="preserve">                          </w:t>
      </w:r>
      <w:r w:rsidRPr="008008A4">
        <w:rPr>
          <w:sz w:val="24"/>
          <w:szCs w:val="24"/>
        </w:rPr>
        <w:t xml:space="preserve">  </w:t>
      </w:r>
      <w:r w:rsidR="00AB519B">
        <w:rPr>
          <w:sz w:val="24"/>
          <w:szCs w:val="24"/>
        </w:rPr>
        <w:t xml:space="preserve">   </w:t>
      </w:r>
      <w:r w:rsidRPr="008008A4">
        <w:rPr>
          <w:sz w:val="24"/>
          <w:szCs w:val="24"/>
        </w:rPr>
        <w:t xml:space="preserve">  </w:t>
      </w:r>
      <w:r w:rsidR="00AB519B">
        <w:rPr>
          <w:sz w:val="24"/>
          <w:szCs w:val="24"/>
        </w:rPr>
        <w:t>о</w:t>
      </w:r>
      <w:r w:rsidRPr="008008A4">
        <w:rPr>
          <w:sz w:val="24"/>
          <w:szCs w:val="24"/>
        </w:rPr>
        <w:t>т</w:t>
      </w:r>
      <w:r w:rsidR="00411AFF" w:rsidRPr="008008A4">
        <w:rPr>
          <w:sz w:val="24"/>
          <w:szCs w:val="24"/>
        </w:rPr>
        <w:t xml:space="preserve"> </w:t>
      </w:r>
      <w:r w:rsidR="00135195">
        <w:rPr>
          <w:sz w:val="24"/>
          <w:szCs w:val="24"/>
        </w:rPr>
        <w:t>10.03.</w:t>
      </w:r>
      <w:r w:rsidR="00DC21C4" w:rsidRPr="008008A4">
        <w:rPr>
          <w:sz w:val="24"/>
          <w:szCs w:val="24"/>
        </w:rPr>
        <w:t xml:space="preserve">2020 № </w:t>
      </w:r>
      <w:r w:rsidR="00135195">
        <w:rPr>
          <w:sz w:val="24"/>
          <w:szCs w:val="24"/>
        </w:rPr>
        <w:t>137</w:t>
      </w:r>
    </w:p>
    <w:p w:rsidR="008008A4" w:rsidRPr="008008A4" w:rsidRDefault="008008A4" w:rsidP="008F5C06">
      <w:pPr>
        <w:jc w:val="center"/>
        <w:rPr>
          <w:sz w:val="24"/>
          <w:szCs w:val="24"/>
        </w:rPr>
      </w:pPr>
    </w:p>
    <w:p w:rsidR="008008A4" w:rsidRPr="008008A4" w:rsidRDefault="008008A4" w:rsidP="008008A4">
      <w:pPr>
        <w:pStyle w:val="1"/>
        <w:rPr>
          <w:b w:val="0"/>
          <w:sz w:val="24"/>
          <w:szCs w:val="24"/>
        </w:rPr>
      </w:pPr>
      <w:r w:rsidRPr="008008A4">
        <w:rPr>
          <w:b w:val="0"/>
          <w:sz w:val="24"/>
          <w:szCs w:val="24"/>
        </w:rPr>
        <w:t xml:space="preserve">Годовой премиальный фонд руководителя </w:t>
      </w:r>
    </w:p>
    <w:p w:rsidR="008008A4" w:rsidRPr="008008A4" w:rsidRDefault="008008A4" w:rsidP="008008A4">
      <w:pPr>
        <w:pStyle w:val="1"/>
        <w:rPr>
          <w:b w:val="0"/>
          <w:sz w:val="24"/>
          <w:szCs w:val="24"/>
        </w:rPr>
      </w:pPr>
      <w:r w:rsidRPr="008008A4">
        <w:rPr>
          <w:b w:val="0"/>
          <w:sz w:val="24"/>
          <w:szCs w:val="24"/>
        </w:rPr>
        <w:t>муниципального учреждения муниципального образования Кривошеинский район</w:t>
      </w:r>
    </w:p>
    <w:p w:rsidR="008F5C06" w:rsidRPr="008008A4" w:rsidRDefault="008008A4" w:rsidP="008008A4">
      <w:pPr>
        <w:pStyle w:val="1"/>
        <w:rPr>
          <w:b w:val="0"/>
          <w:sz w:val="24"/>
          <w:szCs w:val="24"/>
        </w:rPr>
      </w:pPr>
      <w:r w:rsidRPr="008008A4">
        <w:rPr>
          <w:b w:val="0"/>
          <w:sz w:val="24"/>
          <w:szCs w:val="24"/>
        </w:rPr>
        <w:t xml:space="preserve"> (без учета начисления страховых взносов в государственные внебюджетные фонды)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</w:t>
      </w:r>
    </w:p>
    <w:p w:rsidR="008F5C06" w:rsidRPr="00BA7FB7" w:rsidRDefault="008F5C06" w:rsidP="008F5C06"/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4"/>
        <w:gridCol w:w="5541"/>
        <w:gridCol w:w="1801"/>
        <w:gridCol w:w="1801"/>
      </w:tblGrid>
      <w:tr w:rsidR="008F5C06" w:rsidRPr="00AA6270" w:rsidTr="005E0799">
        <w:trPr>
          <w:trHeight w:val="552"/>
        </w:trPr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Размер годового премиального фонда, тыс. руб.</w:t>
            </w:r>
          </w:p>
        </w:tc>
      </w:tr>
      <w:tr w:rsidR="008F5C06" w:rsidRPr="00AA6270" w:rsidTr="005E0799">
        <w:trPr>
          <w:trHeight w:val="143"/>
        </w:trPr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За счет средств  местного бюджета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06" w:rsidRPr="00AA6270" w:rsidRDefault="008F5C06" w:rsidP="00A42D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За счет средств</w:t>
            </w:r>
          </w:p>
          <w:p w:rsidR="008F5C06" w:rsidRPr="00AA6270" w:rsidRDefault="008F5C06" w:rsidP="00A42D08">
            <w:pPr>
              <w:ind w:firstLine="0"/>
              <w:jc w:val="center"/>
            </w:pPr>
            <w:r w:rsidRPr="00AA6270">
              <w:t>областного бюджета</w:t>
            </w:r>
          </w:p>
        </w:tc>
      </w:tr>
      <w:tr w:rsidR="00352E8E" w:rsidRPr="00AA6270" w:rsidTr="005E0799">
        <w:trPr>
          <w:trHeight w:val="8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8E" w:rsidRPr="00AA6270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EF00CA" w:rsidRDefault="00352E8E" w:rsidP="00352E8E">
            <w:pPr>
              <w:ind w:firstLine="46"/>
              <w:jc w:val="both"/>
            </w:pPr>
            <w:r w:rsidRPr="00EF00CA">
              <w:t>Муниципальное бюджетное учреждение  «</w:t>
            </w:r>
            <w:proofErr w:type="spellStart"/>
            <w:r w:rsidRPr="00EF00CA">
              <w:t>Кривошеинская</w:t>
            </w:r>
            <w:proofErr w:type="spellEnd"/>
            <w:r w:rsidRPr="00EF00CA">
              <w:t xml:space="preserve"> центральная </w:t>
            </w:r>
            <w:proofErr w:type="spellStart"/>
            <w:r w:rsidRPr="00EF00CA">
              <w:t>межпоселенческая</w:t>
            </w:r>
            <w:proofErr w:type="spellEnd"/>
            <w:r w:rsidRPr="00EF00CA">
              <w:t xml:space="preserve">  библиотека»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8E" w:rsidRPr="00EF00CA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00CA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8E" w:rsidRPr="00EF00CA" w:rsidRDefault="00667D9A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77D">
              <w:rPr>
                <w:rFonts w:ascii="Times New Roman" w:hAnsi="Times New Roman" w:cs="Times New Roman"/>
              </w:rPr>
              <w:t>72,2</w:t>
            </w:r>
          </w:p>
        </w:tc>
      </w:tr>
      <w:tr w:rsidR="00352E8E" w:rsidRPr="00AA6270" w:rsidTr="005E0799">
        <w:trPr>
          <w:trHeight w:val="89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8E" w:rsidRPr="00AA6270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62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8E" w:rsidRPr="00EF00CA" w:rsidRDefault="00352E8E" w:rsidP="00352E8E">
            <w:pPr>
              <w:ind w:firstLine="46"/>
              <w:jc w:val="both"/>
            </w:pPr>
            <w:r w:rsidRPr="00EF00CA">
              <w:t>Муниципальное бюджетное учреждение культуры  «</w:t>
            </w:r>
            <w:proofErr w:type="spellStart"/>
            <w:r w:rsidRPr="00EF00CA">
              <w:t>Кривошеинская</w:t>
            </w:r>
            <w:proofErr w:type="spellEnd"/>
            <w:r w:rsidRPr="00EF00CA">
              <w:t xml:space="preserve">  </w:t>
            </w:r>
            <w:proofErr w:type="spellStart"/>
            <w:r w:rsidRPr="00EF00CA">
              <w:t>межпоселенческая</w:t>
            </w:r>
            <w:proofErr w:type="spellEnd"/>
            <w:r w:rsidRPr="00EF00CA">
              <w:t xml:space="preserve"> централизованная клубная система»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8E" w:rsidRPr="00EF00CA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00CA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8E" w:rsidRPr="00EF00CA" w:rsidRDefault="00352E8E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52E8E" w:rsidRPr="00EF00CA" w:rsidRDefault="00ED177D" w:rsidP="00E835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388,8</w:t>
            </w:r>
          </w:p>
          <w:p w:rsidR="00352E8E" w:rsidRPr="00EF00CA" w:rsidRDefault="00352E8E" w:rsidP="00352E8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C06" w:rsidRDefault="008F5C06"/>
    <w:sectPr w:rsidR="008F5C06" w:rsidSect="006E1F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06"/>
    <w:rsid w:val="00062976"/>
    <w:rsid w:val="00135195"/>
    <w:rsid w:val="00214B96"/>
    <w:rsid w:val="00352E8E"/>
    <w:rsid w:val="00411AFF"/>
    <w:rsid w:val="004819E5"/>
    <w:rsid w:val="004D489A"/>
    <w:rsid w:val="005E0799"/>
    <w:rsid w:val="00631B47"/>
    <w:rsid w:val="00667D9A"/>
    <w:rsid w:val="006E1F12"/>
    <w:rsid w:val="007D4D22"/>
    <w:rsid w:val="008008A4"/>
    <w:rsid w:val="008F5C06"/>
    <w:rsid w:val="00935C4C"/>
    <w:rsid w:val="009B0619"/>
    <w:rsid w:val="00A55F07"/>
    <w:rsid w:val="00AB519B"/>
    <w:rsid w:val="00AD4F97"/>
    <w:rsid w:val="00C514F8"/>
    <w:rsid w:val="00D47B11"/>
    <w:rsid w:val="00DB5632"/>
    <w:rsid w:val="00DC21C4"/>
    <w:rsid w:val="00DF6421"/>
    <w:rsid w:val="00E66D6B"/>
    <w:rsid w:val="00EB234A"/>
    <w:rsid w:val="00ED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0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C06"/>
    <w:pPr>
      <w:keepNext/>
      <w:widowControl w:val="0"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next w:val="a"/>
    <w:link w:val="a4"/>
    <w:semiHidden/>
    <w:unhideWhenUsed/>
    <w:rsid w:val="008F5C06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8F5C0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C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F5C06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F5C0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0629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A519B-5350-4529-853C-16A432E7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10</cp:revision>
  <cp:lastPrinted>2020-03-10T10:38:00Z</cp:lastPrinted>
  <dcterms:created xsi:type="dcterms:W3CDTF">2020-03-03T04:19:00Z</dcterms:created>
  <dcterms:modified xsi:type="dcterms:W3CDTF">2020-03-10T10:39:00Z</dcterms:modified>
</cp:coreProperties>
</file>