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B9" w:rsidRDefault="00910BC5" w:rsidP="00934773">
      <w:pPr>
        <w:jc w:val="center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B9" w:rsidRDefault="00872CB9" w:rsidP="00AA5DE7">
      <w:pPr>
        <w:spacing w:before="240" w:after="120"/>
        <w:ind w:left="567" w:right="567"/>
        <w:jc w:val="center"/>
        <w:rPr>
          <w:b/>
          <w:sz w:val="30"/>
          <w:szCs w:val="30"/>
        </w:rPr>
      </w:pPr>
      <w:r w:rsidRPr="002A0680">
        <w:rPr>
          <w:b/>
          <w:sz w:val="30"/>
          <w:szCs w:val="30"/>
        </w:rPr>
        <w:t>АДМИНИСТРАЦИЯ КРИВОШЕИНСКОГО РАЙОНА</w:t>
      </w:r>
    </w:p>
    <w:p w:rsidR="00872CB9" w:rsidRPr="002A0680" w:rsidRDefault="00872CB9" w:rsidP="00AA5DE7">
      <w:pPr>
        <w:spacing w:before="240" w:after="120"/>
        <w:ind w:left="567" w:right="567"/>
        <w:jc w:val="center"/>
        <w:rPr>
          <w:b/>
          <w:sz w:val="28"/>
          <w:szCs w:val="24"/>
        </w:rPr>
      </w:pPr>
      <w:r w:rsidRPr="002A0680">
        <w:rPr>
          <w:b/>
          <w:sz w:val="28"/>
          <w:szCs w:val="24"/>
        </w:rPr>
        <w:t>ПОСТАНОВЛЕНИЕ</w:t>
      </w:r>
    </w:p>
    <w:p w:rsidR="00872CB9" w:rsidRPr="007245F8" w:rsidRDefault="00781C15" w:rsidP="00934773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AA5DE7">
        <w:rPr>
          <w:sz w:val="24"/>
          <w:szCs w:val="24"/>
        </w:rPr>
        <w:t>.08</w:t>
      </w:r>
      <w:r w:rsidR="00872CB9">
        <w:rPr>
          <w:sz w:val="24"/>
          <w:szCs w:val="24"/>
        </w:rPr>
        <w:t>.20</w:t>
      </w:r>
      <w:r w:rsidR="00AF4E72">
        <w:rPr>
          <w:sz w:val="24"/>
          <w:szCs w:val="24"/>
        </w:rPr>
        <w:t>2</w:t>
      </w:r>
      <w:r w:rsidR="000F3312">
        <w:rPr>
          <w:sz w:val="24"/>
          <w:szCs w:val="24"/>
        </w:rPr>
        <w:t>1</w:t>
      </w:r>
      <w:r w:rsidR="00872CB9">
        <w:rPr>
          <w:sz w:val="24"/>
          <w:szCs w:val="24"/>
        </w:rPr>
        <w:t xml:space="preserve">                                          </w:t>
      </w:r>
      <w:r w:rsidR="00AA5DE7">
        <w:rPr>
          <w:sz w:val="24"/>
          <w:szCs w:val="24"/>
        </w:rPr>
        <w:t xml:space="preserve">                             </w:t>
      </w:r>
      <w:r w:rsidR="00872CB9">
        <w:rPr>
          <w:sz w:val="24"/>
          <w:szCs w:val="24"/>
        </w:rPr>
        <w:t xml:space="preserve">                                                     </w:t>
      </w:r>
      <w:r w:rsidR="002A0680">
        <w:rPr>
          <w:sz w:val="24"/>
          <w:szCs w:val="24"/>
        </w:rPr>
        <w:t xml:space="preserve">            № </w:t>
      </w:r>
      <w:r>
        <w:rPr>
          <w:sz w:val="24"/>
          <w:szCs w:val="24"/>
        </w:rPr>
        <w:t>569</w:t>
      </w:r>
    </w:p>
    <w:p w:rsidR="002A0680" w:rsidRDefault="00AA5DE7" w:rsidP="00AA5DE7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с. </w:t>
      </w:r>
      <w:r w:rsidR="002A0680">
        <w:rPr>
          <w:sz w:val="24"/>
          <w:szCs w:val="24"/>
        </w:rPr>
        <w:t>Кривошеино</w:t>
      </w:r>
    </w:p>
    <w:p w:rsidR="002A0680" w:rsidRPr="0097337C" w:rsidRDefault="002A0680" w:rsidP="002A0680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872CB9" w:rsidRDefault="00AA5DE7" w:rsidP="00AA5DE7">
      <w:pPr>
        <w:pStyle w:val="2"/>
        <w:spacing w:before="480" w:after="240"/>
        <w:ind w:left="567" w:right="567"/>
        <w:jc w:val="center"/>
        <w:rPr>
          <w:sz w:val="24"/>
          <w:szCs w:val="24"/>
        </w:rPr>
      </w:pPr>
      <w:r>
        <w:rPr>
          <w:sz w:val="24"/>
          <w:szCs w:val="24"/>
        </w:rPr>
        <w:t>О нормативе средней рыночной стоимости одного квадратного метра общей площади жилья</w:t>
      </w:r>
      <w:r w:rsidR="00BB7241">
        <w:rPr>
          <w:sz w:val="24"/>
          <w:szCs w:val="24"/>
        </w:rPr>
        <w:t xml:space="preserve"> на территории Кривошеинского района Томской области</w:t>
      </w:r>
    </w:p>
    <w:p w:rsidR="00872CB9" w:rsidRDefault="00677D6A" w:rsidP="001141AA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п.4 ст.</w:t>
      </w:r>
      <w:r w:rsidR="00781C15">
        <w:rPr>
          <w:sz w:val="24"/>
          <w:szCs w:val="24"/>
        </w:rPr>
        <w:t xml:space="preserve"> 3 Закона Томской области от 11 сентября </w:t>
      </w:r>
      <w:r>
        <w:rPr>
          <w:sz w:val="24"/>
          <w:szCs w:val="24"/>
        </w:rPr>
        <w:t xml:space="preserve">2007 </w:t>
      </w:r>
      <w:r w:rsidR="00781C15">
        <w:rPr>
          <w:sz w:val="24"/>
          <w:szCs w:val="24"/>
        </w:rPr>
        <w:t xml:space="preserve">года </w:t>
      </w:r>
      <w:r>
        <w:rPr>
          <w:sz w:val="24"/>
          <w:szCs w:val="24"/>
        </w:rPr>
        <w:t>№ 188-ОЗ «</w:t>
      </w:r>
      <w:r w:rsidR="0018543B" w:rsidRPr="0018543B">
        <w:rPr>
          <w:sz w:val="24"/>
          <w:szCs w:val="24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</w:t>
      </w:r>
      <w:r w:rsidR="0018543B">
        <w:rPr>
          <w:sz w:val="24"/>
          <w:szCs w:val="24"/>
        </w:rPr>
        <w:t>»</w:t>
      </w:r>
      <w:r>
        <w:rPr>
          <w:sz w:val="24"/>
          <w:szCs w:val="24"/>
        </w:rPr>
        <w:t xml:space="preserve">, руководствуясь </w:t>
      </w:r>
      <w:r w:rsidR="006A16CA">
        <w:rPr>
          <w:sz w:val="24"/>
          <w:szCs w:val="24"/>
        </w:rPr>
        <w:t>статистическими данными по ценам на рынке жилья Территориального органа Федеральной службы Государственной статистики по Томской области</w:t>
      </w:r>
    </w:p>
    <w:p w:rsidR="00872CB9" w:rsidRDefault="00872CB9" w:rsidP="001141AA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A16CA" w:rsidRPr="00447461" w:rsidRDefault="00AA6E0C" w:rsidP="006A16CA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1. </w:t>
      </w:r>
      <w:r w:rsidR="006A16CA">
        <w:rPr>
          <w:sz w:val="24"/>
          <w:szCs w:val="24"/>
        </w:rPr>
        <w:t xml:space="preserve">Утвердить с 01 </w:t>
      </w:r>
      <w:r w:rsidR="00274C7B">
        <w:rPr>
          <w:sz w:val="24"/>
          <w:szCs w:val="24"/>
        </w:rPr>
        <w:t>октября</w:t>
      </w:r>
      <w:r w:rsidR="006A16CA">
        <w:rPr>
          <w:sz w:val="24"/>
          <w:szCs w:val="24"/>
        </w:rPr>
        <w:t xml:space="preserve"> 2021 года</w:t>
      </w:r>
      <w:r w:rsidR="00BB7241">
        <w:rPr>
          <w:sz w:val="24"/>
          <w:szCs w:val="24"/>
        </w:rPr>
        <w:t xml:space="preserve"> норматив средней рыночной стоимости одного квадратного метра общей площади жилья на территории муниципального образования</w:t>
      </w:r>
      <w:r w:rsidR="006A16CA">
        <w:rPr>
          <w:sz w:val="24"/>
          <w:szCs w:val="24"/>
        </w:rPr>
        <w:t xml:space="preserve"> Кривошеинский район Томской области для приобретения жилых помещений детям-сиротам и детям, оставшихся без попечения родителей, а также лицам из их числа</w:t>
      </w:r>
      <w:r w:rsidR="00813FAA">
        <w:rPr>
          <w:sz w:val="24"/>
          <w:szCs w:val="24"/>
        </w:rPr>
        <w:t xml:space="preserve"> в размере </w:t>
      </w:r>
      <w:r w:rsidR="00813FAA" w:rsidRPr="00447461">
        <w:rPr>
          <w:sz w:val="24"/>
          <w:szCs w:val="24"/>
        </w:rPr>
        <w:t>53 294,5</w:t>
      </w:r>
      <w:r w:rsidR="00BB7241" w:rsidRPr="00447461">
        <w:rPr>
          <w:sz w:val="24"/>
          <w:szCs w:val="24"/>
        </w:rPr>
        <w:t xml:space="preserve"> рублей.</w:t>
      </w:r>
      <w:r w:rsidR="006A16CA" w:rsidRPr="00447461">
        <w:rPr>
          <w:sz w:val="24"/>
          <w:szCs w:val="24"/>
        </w:rPr>
        <w:t xml:space="preserve"> </w:t>
      </w:r>
    </w:p>
    <w:p w:rsidR="00B01571" w:rsidRDefault="00B01571" w:rsidP="006A16CA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2. </w:t>
      </w:r>
      <w:r w:rsidRPr="00BB7241">
        <w:rPr>
          <w:sz w:val="24"/>
          <w:szCs w:val="24"/>
        </w:rPr>
        <w:t xml:space="preserve">Утвердить методику расчета </w:t>
      </w:r>
      <w:r>
        <w:rPr>
          <w:sz w:val="24"/>
          <w:szCs w:val="24"/>
        </w:rPr>
        <w:t>норматива</w:t>
      </w:r>
      <w:r w:rsidRPr="00BB7241">
        <w:rPr>
          <w:sz w:val="24"/>
          <w:szCs w:val="24"/>
        </w:rPr>
        <w:t xml:space="preserve"> средней рыночной стоимости одного</w:t>
      </w:r>
      <w:r>
        <w:rPr>
          <w:sz w:val="24"/>
          <w:szCs w:val="24"/>
        </w:rPr>
        <w:t xml:space="preserve"> </w:t>
      </w:r>
      <w:r w:rsidRPr="00BB7241">
        <w:rPr>
          <w:sz w:val="24"/>
          <w:szCs w:val="24"/>
        </w:rPr>
        <w:t>квадратно</w:t>
      </w:r>
      <w:r>
        <w:rPr>
          <w:sz w:val="24"/>
          <w:szCs w:val="24"/>
        </w:rPr>
        <w:t xml:space="preserve">го метра общей площади жилья </w:t>
      </w:r>
      <w:r w:rsidRPr="00BB7241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муниципального образования Кривошеинский район Томской области</w:t>
      </w:r>
      <w:r w:rsidRPr="00BB7241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к настоящему постановлению.</w:t>
      </w:r>
    </w:p>
    <w:p w:rsidR="00BB7241" w:rsidRDefault="00B01571" w:rsidP="00364999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BB7241">
        <w:rPr>
          <w:sz w:val="24"/>
          <w:szCs w:val="24"/>
        </w:rPr>
        <w:t>. Признать утратившим силу Постановление Администрации Кривошеинского района от 15.09.2011 № 540 «О нормативе средней рыночной стоимости одного квадратного метра общей площади жилья».</w:t>
      </w:r>
    </w:p>
    <w:p w:rsidR="00872CB9" w:rsidRDefault="00707F07" w:rsidP="00512BF9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512BF9">
        <w:rPr>
          <w:sz w:val="24"/>
          <w:szCs w:val="24"/>
        </w:rPr>
        <w:t>. </w:t>
      </w:r>
      <w:r w:rsidR="00872CB9">
        <w:rPr>
          <w:sz w:val="24"/>
          <w:szCs w:val="24"/>
        </w:rPr>
        <w:t xml:space="preserve">Настоящее постановление вступает в силу с даты его </w:t>
      </w:r>
      <w:r w:rsidR="00D621F1">
        <w:rPr>
          <w:sz w:val="24"/>
          <w:szCs w:val="24"/>
        </w:rPr>
        <w:t>подписания</w:t>
      </w:r>
      <w:r w:rsidR="00872CB9">
        <w:rPr>
          <w:sz w:val="24"/>
          <w:szCs w:val="24"/>
        </w:rPr>
        <w:t>.</w:t>
      </w:r>
    </w:p>
    <w:p w:rsidR="00872CB9" w:rsidRDefault="00707F07" w:rsidP="00512BF9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512BF9">
        <w:rPr>
          <w:sz w:val="24"/>
          <w:szCs w:val="24"/>
        </w:rPr>
        <w:t>. </w:t>
      </w:r>
      <w:r w:rsidR="002A7919">
        <w:rPr>
          <w:sz w:val="24"/>
          <w:szCs w:val="24"/>
        </w:rPr>
        <w:t>Опубликовать</w:t>
      </w:r>
      <w:r w:rsidR="00D621F1">
        <w:rPr>
          <w:sz w:val="24"/>
          <w:szCs w:val="24"/>
        </w:rPr>
        <w:t xml:space="preserve"> настоящее п</w:t>
      </w:r>
      <w:r w:rsidR="00872CB9">
        <w:rPr>
          <w:sz w:val="24"/>
          <w:szCs w:val="24"/>
        </w:rPr>
        <w:t xml:space="preserve">остановление </w:t>
      </w:r>
      <w:r w:rsidR="00D621F1">
        <w:rPr>
          <w:sz w:val="24"/>
          <w:szCs w:val="24"/>
        </w:rPr>
        <w:t>в Сборнике нормативных актов Администрации</w:t>
      </w:r>
      <w:r w:rsidR="00512BF9">
        <w:rPr>
          <w:sz w:val="24"/>
          <w:szCs w:val="24"/>
        </w:rPr>
        <w:t xml:space="preserve"> Кривошеинского района и</w:t>
      </w:r>
      <w:r w:rsidR="002A7919">
        <w:rPr>
          <w:sz w:val="24"/>
          <w:szCs w:val="24"/>
        </w:rPr>
        <w:t xml:space="preserve"> разместить</w:t>
      </w:r>
      <w:r w:rsidR="00512BF9">
        <w:rPr>
          <w:sz w:val="24"/>
          <w:szCs w:val="24"/>
        </w:rPr>
        <w:t xml:space="preserve"> </w:t>
      </w:r>
      <w:r w:rsidR="00872CB9">
        <w:rPr>
          <w:sz w:val="24"/>
          <w:szCs w:val="24"/>
        </w:rPr>
        <w:t xml:space="preserve">на официальном сайте муниципального образования Кривошеинский район </w:t>
      </w:r>
      <w:r w:rsidR="00D621F1">
        <w:rPr>
          <w:sz w:val="24"/>
          <w:szCs w:val="24"/>
        </w:rPr>
        <w:t xml:space="preserve">Томской области </w:t>
      </w:r>
      <w:r w:rsidR="00872CB9">
        <w:rPr>
          <w:sz w:val="24"/>
          <w:szCs w:val="24"/>
        </w:rPr>
        <w:t xml:space="preserve">в </w:t>
      </w:r>
      <w:r>
        <w:rPr>
          <w:sz w:val="24"/>
          <w:szCs w:val="24"/>
        </w:rPr>
        <w:t>информационно-</w:t>
      </w:r>
      <w:r w:rsidR="00D621F1">
        <w:rPr>
          <w:sz w:val="24"/>
          <w:szCs w:val="24"/>
        </w:rPr>
        <w:t xml:space="preserve">телекоммуникационной </w:t>
      </w:r>
      <w:r w:rsidR="00872CB9">
        <w:rPr>
          <w:sz w:val="24"/>
          <w:szCs w:val="24"/>
        </w:rPr>
        <w:t xml:space="preserve">сети </w:t>
      </w:r>
      <w:r w:rsidR="002A7919">
        <w:rPr>
          <w:sz w:val="24"/>
          <w:szCs w:val="24"/>
        </w:rPr>
        <w:t>«</w:t>
      </w:r>
      <w:r w:rsidR="00872CB9">
        <w:rPr>
          <w:sz w:val="24"/>
          <w:szCs w:val="24"/>
        </w:rPr>
        <w:t>Интернет</w:t>
      </w:r>
      <w:r w:rsidR="002A7919">
        <w:rPr>
          <w:sz w:val="24"/>
          <w:szCs w:val="24"/>
        </w:rPr>
        <w:t>»</w:t>
      </w:r>
      <w:r w:rsidR="00512BF9" w:rsidRPr="00512BF9">
        <w:t xml:space="preserve"> </w:t>
      </w:r>
      <w:r w:rsidR="00512BF9" w:rsidRPr="00512BF9">
        <w:rPr>
          <w:sz w:val="24"/>
          <w:szCs w:val="24"/>
        </w:rPr>
        <w:t>http://kradm.tomsk.ru/</w:t>
      </w:r>
      <w:r w:rsidR="00872CB9">
        <w:rPr>
          <w:sz w:val="24"/>
          <w:szCs w:val="24"/>
        </w:rPr>
        <w:t>.</w:t>
      </w:r>
    </w:p>
    <w:p w:rsidR="00872CB9" w:rsidRDefault="00707F07" w:rsidP="00512BF9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512BF9">
        <w:rPr>
          <w:sz w:val="24"/>
          <w:szCs w:val="24"/>
        </w:rPr>
        <w:t>. </w:t>
      </w:r>
      <w:r w:rsidR="00B91F6B" w:rsidRPr="00B91F6B">
        <w:rPr>
          <w:sz w:val="24"/>
          <w:szCs w:val="24"/>
        </w:rPr>
        <w:t>Контроль за исполнением настоящего постановления</w:t>
      </w:r>
      <w:r w:rsidR="00B91F6B" w:rsidRPr="00B91F6B">
        <w:rPr>
          <w:i/>
          <w:sz w:val="24"/>
          <w:szCs w:val="24"/>
        </w:rPr>
        <w:t xml:space="preserve"> </w:t>
      </w:r>
      <w:r w:rsidR="00B91F6B" w:rsidRPr="00B91F6B">
        <w:rPr>
          <w:sz w:val="24"/>
          <w:szCs w:val="24"/>
        </w:rPr>
        <w:t>возложить на заместителя Главы Кривошеинского района</w:t>
      </w:r>
      <w:r w:rsidR="00AA6E0C">
        <w:rPr>
          <w:sz w:val="24"/>
          <w:szCs w:val="24"/>
        </w:rPr>
        <w:t xml:space="preserve"> по социально - экономическим вопросам</w:t>
      </w:r>
      <w:r w:rsidR="00B91F6B" w:rsidRPr="00B91F6B">
        <w:rPr>
          <w:sz w:val="24"/>
          <w:szCs w:val="24"/>
        </w:rPr>
        <w:t>.</w:t>
      </w:r>
    </w:p>
    <w:p w:rsidR="00872CB9" w:rsidRDefault="00872CB9" w:rsidP="00934773">
      <w:pPr>
        <w:pStyle w:val="2"/>
        <w:rPr>
          <w:sz w:val="24"/>
          <w:szCs w:val="24"/>
        </w:rPr>
      </w:pPr>
    </w:p>
    <w:p w:rsidR="00872CB9" w:rsidRDefault="00872CB9" w:rsidP="00934773">
      <w:pPr>
        <w:pStyle w:val="2"/>
        <w:rPr>
          <w:sz w:val="24"/>
          <w:szCs w:val="24"/>
        </w:rPr>
      </w:pPr>
    </w:p>
    <w:p w:rsidR="00872CB9" w:rsidRPr="00902CF7" w:rsidRDefault="00872CB9" w:rsidP="00934773">
      <w:pPr>
        <w:pStyle w:val="2"/>
        <w:rPr>
          <w:sz w:val="24"/>
          <w:szCs w:val="24"/>
        </w:rPr>
      </w:pPr>
    </w:p>
    <w:p w:rsidR="00872CB9" w:rsidRDefault="00872CB9" w:rsidP="00934773">
      <w:pPr>
        <w:pStyle w:val="a3"/>
      </w:pPr>
      <w:r>
        <w:t>Глава Кривошеинского район</w:t>
      </w:r>
      <w:r w:rsidR="00707F07">
        <w:t>а</w:t>
      </w:r>
      <w:r w:rsidR="00707F07">
        <w:tab/>
      </w:r>
      <w:r w:rsidR="00707F07">
        <w:tab/>
      </w:r>
      <w:r w:rsidR="00707F07">
        <w:tab/>
      </w:r>
      <w:r w:rsidR="00707F07">
        <w:tab/>
      </w:r>
      <w:r w:rsidR="00707F07">
        <w:tab/>
      </w:r>
      <w:r w:rsidR="00707F07">
        <w:tab/>
      </w:r>
      <w:r w:rsidR="00707F07">
        <w:tab/>
        <w:t xml:space="preserve">         </w:t>
      </w:r>
      <w:r w:rsidR="009D5AD9">
        <w:t xml:space="preserve">  А.Н. Коломин</w:t>
      </w:r>
    </w:p>
    <w:p w:rsidR="00872CB9" w:rsidRDefault="00872CB9" w:rsidP="00934773">
      <w:pPr>
        <w:pStyle w:val="a3"/>
      </w:pPr>
    </w:p>
    <w:p w:rsidR="00872CB9" w:rsidRDefault="00872CB9" w:rsidP="00934773">
      <w:pPr>
        <w:pStyle w:val="a3"/>
      </w:pPr>
    </w:p>
    <w:p w:rsidR="00872CB9" w:rsidRDefault="00872CB9" w:rsidP="00934773">
      <w:pPr>
        <w:pStyle w:val="a3"/>
      </w:pPr>
    </w:p>
    <w:p w:rsidR="00872CB9" w:rsidRDefault="00872CB9" w:rsidP="00934773">
      <w:pPr>
        <w:pStyle w:val="a3"/>
      </w:pPr>
    </w:p>
    <w:p w:rsidR="00872CB9" w:rsidRDefault="00707F07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Мандраков Денис Олегович</w:t>
      </w:r>
    </w:p>
    <w:p w:rsidR="009D5AD9" w:rsidRDefault="009D5AD9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>8</w:t>
      </w:r>
      <w:r w:rsidR="00A40C45">
        <w:rPr>
          <w:sz w:val="20"/>
          <w:szCs w:val="20"/>
        </w:rPr>
        <w:t> </w:t>
      </w:r>
      <w:r>
        <w:rPr>
          <w:sz w:val="20"/>
          <w:szCs w:val="20"/>
        </w:rPr>
        <w:t>(38</w:t>
      </w:r>
      <w:r w:rsidR="00A40C45">
        <w:rPr>
          <w:sz w:val="20"/>
          <w:szCs w:val="20"/>
        </w:rPr>
        <w:t>-</w:t>
      </w:r>
      <w:r>
        <w:rPr>
          <w:sz w:val="20"/>
          <w:szCs w:val="20"/>
        </w:rPr>
        <w:t>251)</w:t>
      </w:r>
      <w:r w:rsidR="00A40C45">
        <w:rPr>
          <w:sz w:val="20"/>
          <w:szCs w:val="20"/>
        </w:rPr>
        <w:t> </w:t>
      </w:r>
      <w:r>
        <w:rPr>
          <w:sz w:val="20"/>
          <w:szCs w:val="20"/>
        </w:rPr>
        <w:t>2</w:t>
      </w:r>
      <w:r w:rsidR="00A40C45">
        <w:rPr>
          <w:sz w:val="20"/>
          <w:szCs w:val="20"/>
        </w:rPr>
        <w:t>-</w:t>
      </w:r>
      <w:r>
        <w:rPr>
          <w:sz w:val="20"/>
          <w:szCs w:val="20"/>
        </w:rPr>
        <w:t>14</w:t>
      </w:r>
      <w:r w:rsidR="00A40C45">
        <w:rPr>
          <w:sz w:val="20"/>
          <w:szCs w:val="20"/>
        </w:rPr>
        <w:t>-</w:t>
      </w:r>
      <w:r>
        <w:rPr>
          <w:sz w:val="20"/>
          <w:szCs w:val="20"/>
        </w:rPr>
        <w:t>27</w:t>
      </w:r>
    </w:p>
    <w:p w:rsidR="00872CB9" w:rsidRDefault="00872CB9" w:rsidP="00934773">
      <w:pPr>
        <w:pStyle w:val="a3"/>
        <w:rPr>
          <w:sz w:val="20"/>
          <w:szCs w:val="20"/>
        </w:rPr>
      </w:pPr>
    </w:p>
    <w:p w:rsidR="00872CB9" w:rsidRDefault="00872CB9" w:rsidP="00934773">
      <w:pPr>
        <w:pStyle w:val="a3"/>
        <w:rPr>
          <w:sz w:val="20"/>
        </w:rPr>
      </w:pPr>
      <w:r>
        <w:rPr>
          <w:sz w:val="20"/>
          <w:szCs w:val="20"/>
        </w:rPr>
        <w:t>Управление финансов</w:t>
      </w:r>
      <w:r w:rsidR="0007221B">
        <w:rPr>
          <w:sz w:val="20"/>
          <w:szCs w:val="20"/>
        </w:rPr>
        <w:t xml:space="preserve">, </w:t>
      </w:r>
      <w:r>
        <w:rPr>
          <w:sz w:val="20"/>
          <w:szCs w:val="20"/>
        </w:rPr>
        <w:t>Прокуратура</w:t>
      </w:r>
      <w:r w:rsidR="0007221B">
        <w:rPr>
          <w:sz w:val="20"/>
          <w:szCs w:val="20"/>
        </w:rPr>
        <w:t xml:space="preserve">, </w:t>
      </w:r>
      <w:r w:rsidR="00DC5F8E">
        <w:rPr>
          <w:sz w:val="20"/>
          <w:szCs w:val="20"/>
        </w:rPr>
        <w:t>Сельские поселения</w:t>
      </w:r>
      <w:r w:rsidR="0007221B">
        <w:rPr>
          <w:sz w:val="20"/>
          <w:szCs w:val="20"/>
        </w:rPr>
        <w:t xml:space="preserve">, </w:t>
      </w:r>
      <w:r w:rsidR="00DC5F8E">
        <w:rPr>
          <w:sz w:val="20"/>
          <w:szCs w:val="20"/>
        </w:rPr>
        <w:t xml:space="preserve">Отдел опеки и попечительства, </w:t>
      </w:r>
      <w:r w:rsidR="00DC5F8E" w:rsidRPr="00DC5F8E">
        <w:rPr>
          <w:sz w:val="20"/>
          <w:szCs w:val="20"/>
        </w:rPr>
        <w:t>Заместитель Главы Кривошеинского района по социально – экономическим вопросам</w:t>
      </w:r>
      <w:r w:rsidR="0007221B">
        <w:rPr>
          <w:sz w:val="20"/>
          <w:szCs w:val="20"/>
        </w:rPr>
        <w:t xml:space="preserve">, </w:t>
      </w:r>
      <w:r>
        <w:rPr>
          <w:sz w:val="20"/>
          <w:szCs w:val="20"/>
        </w:rPr>
        <w:t>Редакция газеты «Районные вести»</w:t>
      </w:r>
      <w:r w:rsidR="00781C15">
        <w:rPr>
          <w:sz w:val="20"/>
          <w:szCs w:val="20"/>
        </w:rPr>
        <w:t>, ЦМБ</w:t>
      </w:r>
    </w:p>
    <w:p w:rsidR="00707F07" w:rsidRPr="00707F07" w:rsidRDefault="00707F07" w:rsidP="00707F07">
      <w:pPr>
        <w:pStyle w:val="a3"/>
        <w:ind w:left="6463"/>
      </w:pPr>
      <w:r w:rsidRPr="00707F07">
        <w:lastRenderedPageBreak/>
        <w:t>Приложение</w:t>
      </w:r>
    </w:p>
    <w:p w:rsidR="00707F07" w:rsidRDefault="00707F07" w:rsidP="00707F07">
      <w:pPr>
        <w:pStyle w:val="a3"/>
        <w:ind w:left="6463"/>
      </w:pPr>
      <w:r>
        <w:t>УТВЕРЖДЕНА</w:t>
      </w:r>
    </w:p>
    <w:p w:rsidR="00707F07" w:rsidRDefault="00707F07" w:rsidP="00707F07">
      <w:pPr>
        <w:pStyle w:val="a3"/>
        <w:ind w:left="6463"/>
      </w:pPr>
      <w:r>
        <w:t>Постановлением Администрации</w:t>
      </w:r>
    </w:p>
    <w:p w:rsidR="00707F07" w:rsidRDefault="00707F07" w:rsidP="00707F07">
      <w:pPr>
        <w:pStyle w:val="a3"/>
        <w:ind w:left="6463"/>
      </w:pPr>
      <w:r>
        <w:t>Кривошеинского района</w:t>
      </w:r>
    </w:p>
    <w:p w:rsidR="00707F07" w:rsidRDefault="00781C15" w:rsidP="00707F07">
      <w:pPr>
        <w:pStyle w:val="a3"/>
        <w:ind w:left="6463"/>
      </w:pPr>
      <w:r>
        <w:t>от 24</w:t>
      </w:r>
      <w:r w:rsidR="00707F07">
        <w:t>.08.2021</w:t>
      </w:r>
      <w:r w:rsidR="00494F3C">
        <w:t xml:space="preserve"> № </w:t>
      </w:r>
      <w:r>
        <w:t>569</w:t>
      </w:r>
    </w:p>
    <w:p w:rsidR="00707F07" w:rsidRDefault="00707F07" w:rsidP="00707F07">
      <w:pPr>
        <w:pStyle w:val="a3"/>
        <w:ind w:left="6463"/>
      </w:pPr>
    </w:p>
    <w:p w:rsidR="00707F07" w:rsidRDefault="00221AA1" w:rsidP="004C5C13">
      <w:pPr>
        <w:pStyle w:val="a3"/>
        <w:spacing w:before="360" w:after="120"/>
        <w:ind w:left="567" w:right="567"/>
        <w:jc w:val="center"/>
        <w:rPr>
          <w:b/>
        </w:rPr>
      </w:pPr>
      <w:r>
        <w:rPr>
          <w:b/>
        </w:rPr>
        <w:t>Методика</w:t>
      </w:r>
      <w:r w:rsidRPr="00221AA1">
        <w:rPr>
          <w:b/>
        </w:rPr>
        <w:t xml:space="preserve"> расчета </w:t>
      </w:r>
      <w:r w:rsidR="00A92FA5">
        <w:rPr>
          <w:b/>
        </w:rPr>
        <w:t>норматива</w:t>
      </w:r>
      <w:r w:rsidRPr="00221AA1">
        <w:rPr>
          <w:b/>
        </w:rPr>
        <w:t xml:space="preserve"> средней рыночной стоимости одного квадратного метра общей площади жилья на территории муниципального образования Кривошеинский район Томской области</w:t>
      </w:r>
    </w:p>
    <w:p w:rsidR="004C5C13" w:rsidRDefault="00D40EB3" w:rsidP="004C5C13">
      <w:pPr>
        <w:pStyle w:val="a3"/>
        <w:ind w:firstLine="709"/>
      </w:pPr>
      <w:r>
        <w:t>1. </w:t>
      </w:r>
      <w:r w:rsidR="004C5C13" w:rsidRPr="004C5C13">
        <w:t xml:space="preserve">Настоящая методика предназначена для определения </w:t>
      </w:r>
      <w:r w:rsidR="00A92FA5">
        <w:t>норматива</w:t>
      </w:r>
      <w:r w:rsidR="004C5C13" w:rsidRPr="004C5C13">
        <w:t xml:space="preserve"> средней</w:t>
      </w:r>
      <w:r w:rsidR="004C5C13">
        <w:t xml:space="preserve"> </w:t>
      </w:r>
      <w:r w:rsidR="004C5C13" w:rsidRPr="004C5C13">
        <w:t>рыночной стоимости одного квадратного метра обще</w:t>
      </w:r>
      <w:r w:rsidR="004C5C13">
        <w:t xml:space="preserve">й площади жилья </w:t>
      </w:r>
      <w:r w:rsidR="004C5C13" w:rsidRPr="004C5C13">
        <w:t xml:space="preserve">на территории </w:t>
      </w:r>
      <w:r w:rsidR="004C5C13">
        <w:t>Кривошеинского</w:t>
      </w:r>
      <w:r w:rsidR="004C5C13" w:rsidRPr="004C5C13">
        <w:t xml:space="preserve"> района Томской области, используемого при расчете</w:t>
      </w:r>
      <w:r w:rsidR="004C5C13">
        <w:t xml:space="preserve"> </w:t>
      </w:r>
      <w:r w:rsidR="004C5C13" w:rsidRPr="004C5C13">
        <w:t xml:space="preserve">объема субвенций, предоставляемых бюджету </w:t>
      </w:r>
      <w:r w:rsidR="004C5C13">
        <w:t>Кривошеинского</w:t>
      </w:r>
      <w:r w:rsidR="004C5C13" w:rsidRPr="004C5C13">
        <w:t xml:space="preserve"> района из областного бюджета</w:t>
      </w:r>
      <w:r w:rsidR="004C5C13">
        <w:t xml:space="preserve"> </w:t>
      </w:r>
      <w:r w:rsidR="004C5C13" w:rsidRPr="004C5C13">
        <w:t>для осуществления государственных полномочий по обеспечению жилыми помещениями</w:t>
      </w:r>
      <w:r w:rsidR="004C5C13">
        <w:t xml:space="preserve"> детей-</w:t>
      </w:r>
      <w:r w:rsidR="004C5C13" w:rsidRPr="004C5C13">
        <w:t>сирот и детей, оставшихся без попечения родителей, а также лиц из их числа.</w:t>
      </w:r>
    </w:p>
    <w:p w:rsidR="004C5C13" w:rsidRDefault="004C5C13" w:rsidP="004C5C13">
      <w:pPr>
        <w:pStyle w:val="a3"/>
        <w:ind w:firstLine="709"/>
      </w:pPr>
      <w:r w:rsidRPr="004C5C13">
        <w:t>В целях обеспечения целевого и эффективного использования бюджетных средств,</w:t>
      </w:r>
      <w:r>
        <w:t xml:space="preserve"> </w:t>
      </w:r>
      <w:r w:rsidRPr="004C5C13">
        <w:t xml:space="preserve">предоставляемых в соответствии с Законом </w:t>
      </w:r>
      <w:r w:rsidR="00781C15">
        <w:t xml:space="preserve">Томской области от 11 сентября </w:t>
      </w:r>
      <w:r>
        <w:t xml:space="preserve">2007 </w:t>
      </w:r>
      <w:r w:rsidR="00781C15">
        <w:t xml:space="preserve">года </w:t>
      </w:r>
      <w:r>
        <w:t>№ </w:t>
      </w:r>
      <w:r w:rsidRPr="004C5C13">
        <w:t>188-ОЗ «О</w:t>
      </w:r>
      <w:r>
        <w:t xml:space="preserve"> </w:t>
      </w:r>
      <w:r w:rsidRPr="004C5C13">
        <w:t>наделении органов местного самоуправления государственными полномочиями по</w:t>
      </w:r>
      <w:r>
        <w:t xml:space="preserve"> </w:t>
      </w:r>
      <w:r w:rsidRPr="004C5C13">
        <w:t>обеспечению жилыми помещениями детей-сирот и детей, оставшихся без попечения</w:t>
      </w:r>
      <w:r>
        <w:t xml:space="preserve"> </w:t>
      </w:r>
      <w:r w:rsidRPr="004C5C13">
        <w:t>родителей, а также лиц из их числа» главам сельских поселений муниципального</w:t>
      </w:r>
      <w:r>
        <w:t xml:space="preserve"> </w:t>
      </w:r>
      <w:r w:rsidRPr="004C5C13">
        <w:t xml:space="preserve">образования </w:t>
      </w:r>
      <w:r>
        <w:t>Кривошеинский</w:t>
      </w:r>
      <w:r w:rsidRPr="004C5C13">
        <w:t xml:space="preserve"> район</w:t>
      </w:r>
      <w:r>
        <w:t xml:space="preserve"> Томской области</w:t>
      </w:r>
      <w:r w:rsidRPr="004C5C13">
        <w:t xml:space="preserve"> рекомендуется для определения начальной</w:t>
      </w:r>
      <w:r>
        <w:t xml:space="preserve"> </w:t>
      </w:r>
      <w:r w:rsidRPr="004C5C13">
        <w:t>максимальной цены контракта при осуществлении закупок жилых помещений для</w:t>
      </w:r>
      <w:r>
        <w:t xml:space="preserve"> </w:t>
      </w:r>
      <w:r w:rsidRPr="004C5C13">
        <w:t>предоставления их лицам из числа детей-сирот в соответствии с Федеральным законом от</w:t>
      </w:r>
      <w:r>
        <w:t xml:space="preserve"> </w:t>
      </w:r>
      <w:r w:rsidR="00781C15">
        <w:t xml:space="preserve">05 апреля </w:t>
      </w:r>
      <w:r w:rsidRPr="004C5C13">
        <w:t xml:space="preserve">2013 </w:t>
      </w:r>
      <w:r w:rsidR="00781C15">
        <w:t xml:space="preserve">года </w:t>
      </w:r>
      <w:r w:rsidRPr="004C5C13">
        <w:t>№</w:t>
      </w:r>
      <w:r>
        <w:t> </w:t>
      </w:r>
      <w:r w:rsidRPr="004C5C13">
        <w:t>44-ФЗ «О контрактной системе в сфере закупок товаров, работ, услуг для</w:t>
      </w:r>
      <w:r>
        <w:t xml:space="preserve"> </w:t>
      </w:r>
      <w:r w:rsidRPr="004C5C13">
        <w:t>обеспечения государственных и муниципальных нужд» использовать метод сопоставимых</w:t>
      </w:r>
      <w:r>
        <w:t xml:space="preserve"> </w:t>
      </w:r>
      <w:r w:rsidRPr="004C5C13">
        <w:t>рыночных цен (анализа рынка); иные методы использовать исключительно при условии</w:t>
      </w:r>
      <w:r>
        <w:t xml:space="preserve"> </w:t>
      </w:r>
      <w:r w:rsidRPr="004C5C13">
        <w:t>невозможности использования метода сопоставимых рыночных цен (анализа рынка) и при</w:t>
      </w:r>
      <w:r>
        <w:t xml:space="preserve"> </w:t>
      </w:r>
      <w:r w:rsidRPr="004C5C13">
        <w:t>наличии письменного обоснования такой невозможности.</w:t>
      </w:r>
    </w:p>
    <w:p w:rsidR="00D40EB3" w:rsidRDefault="00D40EB3" w:rsidP="004C5C13">
      <w:pPr>
        <w:pStyle w:val="a3"/>
        <w:ind w:firstLine="709"/>
      </w:pPr>
      <w:r>
        <w:t>2. </w:t>
      </w:r>
      <w:r w:rsidR="004C5C13" w:rsidRPr="004C5C13">
        <w:t>Настоящая методика разработана на основании Методики определения норматива</w:t>
      </w:r>
      <w:r w:rsidR="004C5C13">
        <w:t xml:space="preserve"> </w:t>
      </w:r>
      <w:r w:rsidR="004C5C13" w:rsidRPr="004C5C13">
        <w:t>стоимости одного квадратного метра общей площади жилого помещения по Российской</w:t>
      </w:r>
      <w:r w:rsidR="004C5C13">
        <w:t xml:space="preserve"> </w:t>
      </w:r>
      <w:r w:rsidR="004C5C13" w:rsidRPr="004C5C13">
        <w:t>Федерации и средней рыночной стоимости одного квадратного метра общей площади</w:t>
      </w:r>
      <w:r w:rsidR="004C5C13">
        <w:t xml:space="preserve"> </w:t>
      </w:r>
      <w:r w:rsidR="004C5C13" w:rsidRPr="004C5C13">
        <w:t>жилого помещения по субъектам Российской Федерации, утвержденной приказом</w:t>
      </w:r>
      <w:r w:rsidR="004C5C13">
        <w:t xml:space="preserve"> </w:t>
      </w:r>
      <w:r w:rsidR="004C5C13" w:rsidRPr="004C5C13">
        <w:t>Министерства строительства и жилищно-коммунального хозяйства Российской</w:t>
      </w:r>
      <w:r w:rsidR="004C5C13">
        <w:t xml:space="preserve"> </w:t>
      </w:r>
      <w:r w:rsidR="004C5C13" w:rsidRPr="004C5C13">
        <w:t xml:space="preserve">Федерации от 17 декабря 2018 </w:t>
      </w:r>
      <w:r>
        <w:t>года № </w:t>
      </w:r>
      <w:r w:rsidR="004C5C13" w:rsidRPr="004C5C13">
        <w:t>816/пр.</w:t>
      </w:r>
    </w:p>
    <w:p w:rsidR="00221AA1" w:rsidRDefault="00D40EB3" w:rsidP="004C5C13">
      <w:pPr>
        <w:pStyle w:val="a3"/>
        <w:ind w:firstLine="709"/>
      </w:pPr>
      <w:r>
        <w:t>3. </w:t>
      </w:r>
      <w:r w:rsidR="00A92FA5">
        <w:t>Норматив</w:t>
      </w:r>
      <w:r w:rsidR="004C5C13" w:rsidRPr="004C5C13">
        <w:t xml:space="preserve"> средней рыночной стоимости </w:t>
      </w:r>
      <w:r>
        <w:t>одного квадратного метра общей площади жилья на территории Кривошеинского района Томской области</w:t>
      </w:r>
      <w:r w:rsidRPr="004C5C13">
        <w:t xml:space="preserve"> </w:t>
      </w:r>
      <w:r w:rsidR="004C5C13" w:rsidRPr="004C5C13">
        <w:t>определяется еже</w:t>
      </w:r>
      <w:r>
        <w:t>годно</w:t>
      </w:r>
      <w:r w:rsidR="004C5C13" w:rsidRPr="004C5C13">
        <w:t xml:space="preserve"> и рассчитывается по формуле:</w:t>
      </w:r>
    </w:p>
    <w:p w:rsidR="00D40EB3" w:rsidRDefault="00A92FA5" w:rsidP="00A92FA5">
      <w:pPr>
        <w:pStyle w:val="a3"/>
        <w:spacing w:before="120" w:after="120"/>
        <w:ind w:firstLine="709"/>
      </w:pPr>
      <w:r>
        <w:t>НСРС</w:t>
      </w:r>
      <w:r w:rsidR="00D40EB3" w:rsidRPr="00D40EB3">
        <w:t xml:space="preserve"> = ((</w:t>
      </w:r>
      <w:r>
        <w:t>С</w:t>
      </w:r>
      <w:r w:rsidR="00D40EB3" w:rsidRPr="00D40EB3">
        <w:t xml:space="preserve">п.р. + </w:t>
      </w:r>
      <w:r>
        <w:t>С</w:t>
      </w:r>
      <w:r w:rsidR="00D40EB3" w:rsidRPr="00D40EB3">
        <w:t xml:space="preserve">в.р. </w:t>
      </w:r>
      <w:r w:rsidR="00EC0856">
        <w:t xml:space="preserve">+ СМ) х 0,85 + Сстр.) / </w:t>
      </w:r>
      <w:r w:rsidR="00EC0856">
        <w:rPr>
          <w:lang w:val="en-US"/>
        </w:rPr>
        <w:t>n</w:t>
      </w:r>
      <w:r w:rsidR="006909A5">
        <w:t xml:space="preserve"> x Кдефл., где:</w:t>
      </w:r>
    </w:p>
    <w:p w:rsidR="006909A5" w:rsidRDefault="006909A5" w:rsidP="006909A5">
      <w:pPr>
        <w:pStyle w:val="a3"/>
        <w:ind w:firstLine="709"/>
      </w:pPr>
      <w:r>
        <w:t xml:space="preserve">Сп.р. </w:t>
      </w:r>
      <w:r>
        <w:noBreakHyphen/>
      </w:r>
      <w:r w:rsidRPr="006909A5">
        <w:t xml:space="preserve"> средняя цена одного квадратного метра общей площади жилого помещения на первичном рынке </w:t>
      </w:r>
      <w:r>
        <w:t xml:space="preserve">жилья </w:t>
      </w:r>
      <w:r w:rsidRPr="006909A5">
        <w:t xml:space="preserve">в </w:t>
      </w:r>
      <w:r>
        <w:t>Томской области, о</w:t>
      </w:r>
      <w:r>
        <w:rPr>
          <w:rStyle w:val="fontstyle01"/>
        </w:rPr>
        <w:t>пределяемая на основании данных территориального органа Федеральной службы государственной статистики по Томской области</w:t>
      </w:r>
      <w:r w:rsidR="001159AB">
        <w:rPr>
          <w:rStyle w:val="fontstyle01"/>
        </w:rPr>
        <w:t>;</w:t>
      </w:r>
    </w:p>
    <w:p w:rsidR="006909A5" w:rsidRDefault="006909A5" w:rsidP="006909A5">
      <w:pPr>
        <w:pStyle w:val="a3"/>
        <w:ind w:firstLine="709"/>
      </w:pPr>
      <w:r>
        <w:t xml:space="preserve">Св.р. </w:t>
      </w:r>
      <w:r>
        <w:noBreakHyphen/>
        <w:t xml:space="preserve"> </w:t>
      </w:r>
      <w:r w:rsidRPr="006909A5">
        <w:t xml:space="preserve">средняя цена одного квадратного метра общей площади жилого помещения на </w:t>
      </w:r>
      <w:r>
        <w:t>вторичном</w:t>
      </w:r>
      <w:r w:rsidRPr="006909A5">
        <w:t xml:space="preserve"> рынке </w:t>
      </w:r>
      <w:r>
        <w:t xml:space="preserve">жилья </w:t>
      </w:r>
      <w:r w:rsidRPr="006909A5">
        <w:t xml:space="preserve">в </w:t>
      </w:r>
      <w:r>
        <w:t>Томской области, о</w:t>
      </w:r>
      <w:r>
        <w:rPr>
          <w:rStyle w:val="fontstyle01"/>
        </w:rPr>
        <w:t>пределяемая на основании данных территориального органа Федеральной службы государственной статистики по Томской области</w:t>
      </w:r>
      <w:r w:rsidR="001159AB">
        <w:rPr>
          <w:rStyle w:val="fontstyle01"/>
        </w:rPr>
        <w:t>;</w:t>
      </w:r>
    </w:p>
    <w:p w:rsidR="00A92FA5" w:rsidRDefault="006909A5" w:rsidP="00A92FA5">
      <w:pPr>
        <w:pStyle w:val="a3"/>
        <w:ind w:firstLine="709"/>
      </w:pPr>
      <w:r>
        <w:t xml:space="preserve">СМ </w:t>
      </w:r>
      <w:r>
        <w:noBreakHyphen/>
        <w:t xml:space="preserve"> с</w:t>
      </w:r>
      <w:r w:rsidRPr="006909A5">
        <w:t xml:space="preserve">редняя рыночная стоимость одного квадратного метра общей площади жилого помещения по </w:t>
      </w:r>
      <w:r>
        <w:t>Томской области</w:t>
      </w:r>
      <w:r w:rsidR="00022219">
        <w:t>, определяемая на основании данных Министерства строительства и жилищно-коммунального хозяйства Российской Федерации</w:t>
      </w:r>
      <w:r w:rsidR="001159AB">
        <w:t>;</w:t>
      </w:r>
    </w:p>
    <w:p w:rsidR="001159AB" w:rsidRDefault="001159AB" w:rsidP="00A92FA5">
      <w:pPr>
        <w:pStyle w:val="a3"/>
        <w:ind w:firstLine="709"/>
      </w:pPr>
      <w:r w:rsidRPr="001159AB">
        <w:t xml:space="preserve">«0,85» </w:t>
      </w:r>
      <w:r w:rsidR="00836455">
        <w:noBreakHyphen/>
      </w:r>
      <w:r w:rsidRPr="001159AB">
        <w:t xml:space="preserve"> коэффициент, определяемый как соотношение рыночных цен на жилье в</w:t>
      </w:r>
      <w:r w:rsidR="00836455">
        <w:t xml:space="preserve"> </w:t>
      </w:r>
      <w:r w:rsidRPr="001159AB">
        <w:t>районных городах, поселках и сельской местности к рыночным ценам на жилье в</w:t>
      </w:r>
      <w:r w:rsidR="00836455">
        <w:t xml:space="preserve"> </w:t>
      </w:r>
      <w:r w:rsidRPr="001159AB">
        <w:t>региональных центрах</w:t>
      </w:r>
      <w:r w:rsidR="00781C15">
        <w:t>;</w:t>
      </w:r>
    </w:p>
    <w:p w:rsidR="00836455" w:rsidRDefault="00836455" w:rsidP="00A92FA5">
      <w:pPr>
        <w:pStyle w:val="a3"/>
        <w:ind w:firstLine="709"/>
        <w:rPr>
          <w:rStyle w:val="fontstyle01"/>
        </w:rPr>
      </w:pPr>
      <w:r>
        <w:t xml:space="preserve">Сстр. </w:t>
      </w:r>
      <w:r>
        <w:noBreakHyphen/>
        <w:t xml:space="preserve"> средняя стоимость строительства одного квадратного метра общей площади жилого помещения в Томской области, определяемая на </w:t>
      </w:r>
      <w:r>
        <w:rPr>
          <w:rStyle w:val="fontstyle01"/>
        </w:rPr>
        <w:t xml:space="preserve">основании данных территориального органа Федеральной службы государственной статистики </w:t>
      </w:r>
      <w:r w:rsidR="006B2AEF">
        <w:rPr>
          <w:rStyle w:val="fontstyle01"/>
        </w:rPr>
        <w:t>(РОССТАТ).</w:t>
      </w:r>
    </w:p>
    <w:p w:rsidR="00A735F9" w:rsidRDefault="00803966" w:rsidP="00A92FA5">
      <w:pPr>
        <w:pStyle w:val="a3"/>
        <w:ind w:firstLine="709"/>
      </w:pPr>
      <w:r w:rsidRPr="00803966">
        <w:t>n</w:t>
      </w:r>
      <w:r>
        <w:t xml:space="preserve"> </w:t>
      </w:r>
      <w:r>
        <w:noBreakHyphen/>
      </w:r>
      <w:r w:rsidRPr="00803966">
        <w:t xml:space="preserve"> количество показателей (</w:t>
      </w:r>
      <w:r>
        <w:t>С</w:t>
      </w:r>
      <w:r w:rsidRPr="00803966">
        <w:t xml:space="preserve">п.р., </w:t>
      </w:r>
      <w:r>
        <w:t>С</w:t>
      </w:r>
      <w:r w:rsidRPr="00803966">
        <w:t>в.р., СМ, Сстр.), использованных при расчете показателя средней рыночной стоимости одного квадратного метра общей площади жилого помещения</w:t>
      </w:r>
      <w:r>
        <w:t>.</w:t>
      </w:r>
    </w:p>
    <w:p w:rsidR="006669EA" w:rsidRDefault="006669EA" w:rsidP="00A92FA5">
      <w:pPr>
        <w:pStyle w:val="a3"/>
        <w:ind w:firstLine="709"/>
      </w:pPr>
      <w:r>
        <w:t xml:space="preserve">Кдефл. </w:t>
      </w:r>
      <w:r>
        <w:noBreakHyphen/>
      </w:r>
      <w:r w:rsidRPr="006669EA">
        <w:t xml:space="preserve"> индекс-дефлятор по в</w:t>
      </w:r>
      <w:r>
        <w:t>иду экономической деятельности «</w:t>
      </w:r>
      <w:r w:rsidRPr="006669EA">
        <w:t>Строительство</w:t>
      </w:r>
      <w:r>
        <w:t>»</w:t>
      </w:r>
      <w:r w:rsidRPr="006669EA">
        <w:t>, устанавливаемый Министерством экономического развития Российской Федерации в рамках прогноза социально-экономического развития Российской Федерации на среднесрочный период</w:t>
      </w:r>
      <w:r>
        <w:t>.</w:t>
      </w:r>
    </w:p>
    <w:p w:rsidR="00A63D0C" w:rsidRDefault="00A63D0C" w:rsidP="00A63D0C">
      <w:pPr>
        <w:pStyle w:val="a3"/>
        <w:spacing w:after="120"/>
        <w:ind w:firstLine="709"/>
      </w:pPr>
      <w:r>
        <w:t>4. Таблица расчета норматива</w:t>
      </w:r>
      <w:r w:rsidRPr="004C5C13">
        <w:t xml:space="preserve"> средней рыночной стоимости </w:t>
      </w:r>
      <w:r>
        <w:t>одного квадратного метра общей площади жилья на территории Кривошеинского района Томской области:</w:t>
      </w:r>
    </w:p>
    <w:tbl>
      <w:tblPr>
        <w:tblStyle w:val="a7"/>
        <w:tblW w:w="0" w:type="auto"/>
        <w:tblLook w:val="04A0"/>
      </w:tblPr>
      <w:tblGrid>
        <w:gridCol w:w="540"/>
        <w:gridCol w:w="6456"/>
        <w:gridCol w:w="1443"/>
        <w:gridCol w:w="1698"/>
      </w:tblGrid>
      <w:tr w:rsidR="00A63D0C" w:rsidTr="00A63D0C">
        <w:trPr>
          <w:trHeight w:val="340"/>
        </w:trPr>
        <w:tc>
          <w:tcPr>
            <w:tcW w:w="540" w:type="dxa"/>
            <w:vAlign w:val="center"/>
          </w:tcPr>
          <w:p w:rsidR="00A63D0C" w:rsidRDefault="00A63D0C" w:rsidP="00A63D0C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6456" w:type="dxa"/>
            <w:vAlign w:val="center"/>
          </w:tcPr>
          <w:p w:rsidR="00A63D0C" w:rsidRDefault="00A63D0C" w:rsidP="00A63D0C">
            <w:pPr>
              <w:pStyle w:val="a3"/>
              <w:jc w:val="center"/>
            </w:pPr>
            <w:r>
              <w:t>Наименование показателя</w:t>
            </w:r>
          </w:p>
        </w:tc>
        <w:tc>
          <w:tcPr>
            <w:tcW w:w="1443" w:type="dxa"/>
          </w:tcPr>
          <w:p w:rsidR="00A63D0C" w:rsidRDefault="00A63D0C" w:rsidP="00A63D0C">
            <w:pPr>
              <w:pStyle w:val="a3"/>
              <w:jc w:val="center"/>
            </w:pPr>
            <w:r>
              <w:t>Единица измерения</w:t>
            </w:r>
          </w:p>
        </w:tc>
        <w:tc>
          <w:tcPr>
            <w:tcW w:w="1698" w:type="dxa"/>
            <w:vAlign w:val="center"/>
          </w:tcPr>
          <w:p w:rsidR="00A63D0C" w:rsidRDefault="00A63D0C" w:rsidP="00A63D0C">
            <w:pPr>
              <w:pStyle w:val="a3"/>
              <w:jc w:val="center"/>
            </w:pPr>
            <w:r>
              <w:t xml:space="preserve">Значение показателя </w:t>
            </w:r>
          </w:p>
        </w:tc>
      </w:tr>
      <w:tr w:rsidR="00A63D0C" w:rsidTr="00A63D0C">
        <w:trPr>
          <w:trHeight w:val="907"/>
        </w:trPr>
        <w:tc>
          <w:tcPr>
            <w:tcW w:w="540" w:type="dxa"/>
          </w:tcPr>
          <w:p w:rsidR="00A63D0C" w:rsidRPr="00A63D0C" w:rsidRDefault="00A63D0C" w:rsidP="00A63D0C">
            <w:pPr>
              <w:pStyle w:val="a3"/>
              <w:jc w:val="center"/>
            </w:pPr>
            <w:r>
              <w:t>1.</w:t>
            </w:r>
          </w:p>
        </w:tc>
        <w:tc>
          <w:tcPr>
            <w:tcW w:w="6456" w:type="dxa"/>
          </w:tcPr>
          <w:p w:rsidR="00A63D0C" w:rsidRDefault="00A63D0C" w:rsidP="00A63D0C">
            <w:pPr>
              <w:pStyle w:val="a3"/>
            </w:pPr>
            <w:r w:rsidRPr="00A63D0C">
              <w:rPr>
                <w:b/>
              </w:rPr>
              <w:t>Сп.р.</w:t>
            </w:r>
            <w:r>
              <w:t xml:space="preserve"> </w:t>
            </w:r>
            <w:r>
              <w:noBreakHyphen/>
            </w:r>
            <w:r w:rsidRPr="006909A5">
              <w:t xml:space="preserve"> средняя цена одного квадратного метра общей площади жилого помещения на первичном рынке </w:t>
            </w:r>
            <w:r>
              <w:t xml:space="preserve">жилья </w:t>
            </w:r>
            <w:r w:rsidRPr="006909A5">
              <w:t xml:space="preserve">в </w:t>
            </w:r>
            <w:r>
              <w:t>Томской области</w:t>
            </w:r>
          </w:p>
        </w:tc>
        <w:tc>
          <w:tcPr>
            <w:tcW w:w="1443" w:type="dxa"/>
            <w:vAlign w:val="center"/>
          </w:tcPr>
          <w:p w:rsidR="00A63D0C" w:rsidRDefault="00A63D0C" w:rsidP="00A63D0C">
            <w:pPr>
              <w:pStyle w:val="a3"/>
              <w:jc w:val="center"/>
            </w:pPr>
            <w:r>
              <w:t>рублей</w:t>
            </w:r>
          </w:p>
        </w:tc>
        <w:tc>
          <w:tcPr>
            <w:tcW w:w="1698" w:type="dxa"/>
            <w:vAlign w:val="center"/>
          </w:tcPr>
          <w:p w:rsidR="00A63D0C" w:rsidRDefault="00A63D0C" w:rsidP="00A63D0C">
            <w:pPr>
              <w:pStyle w:val="a3"/>
              <w:jc w:val="center"/>
            </w:pPr>
            <w:r>
              <w:t>69 605,0</w:t>
            </w:r>
          </w:p>
        </w:tc>
      </w:tr>
      <w:tr w:rsidR="00A63D0C" w:rsidTr="00A63D0C">
        <w:trPr>
          <w:trHeight w:val="907"/>
        </w:trPr>
        <w:tc>
          <w:tcPr>
            <w:tcW w:w="540" w:type="dxa"/>
          </w:tcPr>
          <w:p w:rsidR="00A63D0C" w:rsidRPr="00A63D0C" w:rsidRDefault="00A63D0C" w:rsidP="00A63D0C">
            <w:pPr>
              <w:pStyle w:val="a3"/>
              <w:jc w:val="center"/>
            </w:pPr>
            <w:r>
              <w:t>2.</w:t>
            </w:r>
          </w:p>
        </w:tc>
        <w:tc>
          <w:tcPr>
            <w:tcW w:w="6456" w:type="dxa"/>
          </w:tcPr>
          <w:p w:rsidR="00A63D0C" w:rsidRDefault="00A63D0C" w:rsidP="00A63D0C">
            <w:pPr>
              <w:pStyle w:val="a3"/>
            </w:pPr>
            <w:r w:rsidRPr="00A63D0C">
              <w:rPr>
                <w:b/>
              </w:rPr>
              <w:t>Св.р</w:t>
            </w:r>
            <w:r w:rsidRPr="00A63D0C">
              <w:t xml:space="preserve">. </w:t>
            </w:r>
            <w:r w:rsidRPr="00A63D0C">
              <w:noBreakHyphen/>
              <w:t xml:space="preserve"> средняя цена одного квадратного метра общей площади жилого помещения на вторичном рынке жилья в Томской области</w:t>
            </w:r>
          </w:p>
        </w:tc>
        <w:tc>
          <w:tcPr>
            <w:tcW w:w="1443" w:type="dxa"/>
            <w:vAlign w:val="center"/>
          </w:tcPr>
          <w:p w:rsidR="00A63D0C" w:rsidRDefault="00A63D0C" w:rsidP="00A63D0C">
            <w:pPr>
              <w:pStyle w:val="a3"/>
              <w:jc w:val="center"/>
            </w:pPr>
            <w:r>
              <w:t>рублей</w:t>
            </w:r>
          </w:p>
        </w:tc>
        <w:tc>
          <w:tcPr>
            <w:tcW w:w="1698" w:type="dxa"/>
            <w:vAlign w:val="center"/>
          </w:tcPr>
          <w:p w:rsidR="00A63D0C" w:rsidRDefault="00A63D0C" w:rsidP="00A63D0C">
            <w:pPr>
              <w:pStyle w:val="a3"/>
              <w:jc w:val="center"/>
            </w:pPr>
            <w:r>
              <w:t>63 228,0</w:t>
            </w:r>
          </w:p>
        </w:tc>
      </w:tr>
      <w:tr w:rsidR="00A63D0C" w:rsidTr="00A63D0C">
        <w:trPr>
          <w:trHeight w:val="907"/>
        </w:trPr>
        <w:tc>
          <w:tcPr>
            <w:tcW w:w="540" w:type="dxa"/>
          </w:tcPr>
          <w:p w:rsidR="00A63D0C" w:rsidRDefault="00A63D0C" w:rsidP="00A63D0C">
            <w:pPr>
              <w:pStyle w:val="a3"/>
              <w:jc w:val="center"/>
            </w:pPr>
            <w:r>
              <w:t>3.</w:t>
            </w:r>
          </w:p>
        </w:tc>
        <w:tc>
          <w:tcPr>
            <w:tcW w:w="6456" w:type="dxa"/>
          </w:tcPr>
          <w:p w:rsidR="00A63D0C" w:rsidRDefault="00A63D0C" w:rsidP="00A63D0C">
            <w:pPr>
              <w:pStyle w:val="a3"/>
            </w:pPr>
            <w:r w:rsidRPr="00A63D0C">
              <w:rPr>
                <w:b/>
              </w:rPr>
              <w:t>СМ</w:t>
            </w:r>
            <w:r>
              <w:t xml:space="preserve"> </w:t>
            </w:r>
            <w:r>
              <w:noBreakHyphen/>
              <w:t xml:space="preserve"> с</w:t>
            </w:r>
            <w:r w:rsidRPr="006909A5">
              <w:t xml:space="preserve">редняя рыночная стоимость одного квадратного метра общей площади жилого помещения по </w:t>
            </w:r>
            <w:r>
              <w:t>Томской области</w:t>
            </w:r>
          </w:p>
        </w:tc>
        <w:tc>
          <w:tcPr>
            <w:tcW w:w="1443" w:type="dxa"/>
            <w:vAlign w:val="center"/>
          </w:tcPr>
          <w:p w:rsidR="00A63D0C" w:rsidRDefault="00A63D0C" w:rsidP="00A63D0C">
            <w:pPr>
              <w:pStyle w:val="a3"/>
              <w:jc w:val="center"/>
            </w:pPr>
            <w:r>
              <w:t>рублей</w:t>
            </w:r>
          </w:p>
        </w:tc>
        <w:tc>
          <w:tcPr>
            <w:tcW w:w="1698" w:type="dxa"/>
            <w:vAlign w:val="center"/>
          </w:tcPr>
          <w:p w:rsidR="00A63D0C" w:rsidRDefault="00A63D0C" w:rsidP="00A63D0C">
            <w:pPr>
              <w:pStyle w:val="a3"/>
              <w:jc w:val="center"/>
            </w:pPr>
            <w:r>
              <w:t>49 189,0</w:t>
            </w:r>
          </w:p>
        </w:tc>
      </w:tr>
      <w:tr w:rsidR="00A63D0C" w:rsidTr="00A63D0C">
        <w:trPr>
          <w:trHeight w:val="907"/>
        </w:trPr>
        <w:tc>
          <w:tcPr>
            <w:tcW w:w="540" w:type="dxa"/>
          </w:tcPr>
          <w:p w:rsidR="00A63D0C" w:rsidRDefault="00A63D0C" w:rsidP="00A63D0C">
            <w:pPr>
              <w:pStyle w:val="a3"/>
              <w:jc w:val="center"/>
            </w:pPr>
            <w:r>
              <w:t>4.</w:t>
            </w:r>
          </w:p>
        </w:tc>
        <w:tc>
          <w:tcPr>
            <w:tcW w:w="6456" w:type="dxa"/>
          </w:tcPr>
          <w:p w:rsidR="00A63D0C" w:rsidRPr="00A63D0C" w:rsidRDefault="00A63D0C" w:rsidP="00A63D0C">
            <w:pPr>
              <w:pStyle w:val="a3"/>
              <w:rPr>
                <w:b/>
              </w:rPr>
            </w:pPr>
            <w:r w:rsidRPr="00A63D0C">
              <w:rPr>
                <w:b/>
              </w:rPr>
              <w:t>Сстр.</w:t>
            </w:r>
            <w:r>
              <w:t xml:space="preserve"> </w:t>
            </w:r>
            <w:r>
              <w:noBreakHyphen/>
              <w:t xml:space="preserve"> средняя стоимость строительства одного квадратного метра общей площади жилого помещения в Томской области</w:t>
            </w:r>
          </w:p>
        </w:tc>
        <w:tc>
          <w:tcPr>
            <w:tcW w:w="1443" w:type="dxa"/>
            <w:vAlign w:val="center"/>
          </w:tcPr>
          <w:p w:rsidR="00A63D0C" w:rsidRDefault="00A63D0C" w:rsidP="00A63D0C">
            <w:pPr>
              <w:pStyle w:val="a3"/>
              <w:jc w:val="center"/>
            </w:pPr>
            <w:r>
              <w:t>рублей</w:t>
            </w:r>
          </w:p>
        </w:tc>
        <w:tc>
          <w:tcPr>
            <w:tcW w:w="1698" w:type="dxa"/>
            <w:vAlign w:val="center"/>
          </w:tcPr>
          <w:p w:rsidR="00A63D0C" w:rsidRDefault="00A63D0C" w:rsidP="00A63D0C">
            <w:pPr>
              <w:pStyle w:val="a3"/>
              <w:jc w:val="center"/>
            </w:pPr>
            <w:r>
              <w:t>50 655,0</w:t>
            </w:r>
          </w:p>
        </w:tc>
      </w:tr>
      <w:tr w:rsidR="00A63D0C" w:rsidTr="00A63D0C">
        <w:trPr>
          <w:trHeight w:val="907"/>
        </w:trPr>
        <w:tc>
          <w:tcPr>
            <w:tcW w:w="540" w:type="dxa"/>
          </w:tcPr>
          <w:p w:rsidR="00A63D0C" w:rsidRDefault="00A63D0C" w:rsidP="00A63D0C">
            <w:pPr>
              <w:pStyle w:val="a3"/>
              <w:jc w:val="center"/>
            </w:pPr>
            <w:r>
              <w:t>5.</w:t>
            </w:r>
          </w:p>
        </w:tc>
        <w:tc>
          <w:tcPr>
            <w:tcW w:w="6456" w:type="dxa"/>
          </w:tcPr>
          <w:p w:rsidR="00A63D0C" w:rsidRPr="00A63D0C" w:rsidRDefault="00A63D0C" w:rsidP="00A63D0C">
            <w:pPr>
              <w:pStyle w:val="a3"/>
              <w:rPr>
                <w:b/>
              </w:rPr>
            </w:pPr>
            <w:r w:rsidRPr="00A63D0C">
              <w:rPr>
                <w:b/>
              </w:rPr>
              <w:t>Кдефл.</w:t>
            </w:r>
            <w:r>
              <w:t xml:space="preserve"> </w:t>
            </w:r>
            <w:r>
              <w:noBreakHyphen/>
            </w:r>
            <w:r w:rsidRPr="006669EA">
              <w:t xml:space="preserve"> индекс-дефлятор по в</w:t>
            </w:r>
            <w:r>
              <w:t>иду экономической деятельности «</w:t>
            </w:r>
            <w:r w:rsidRPr="006669EA">
              <w:t>Строительство</w:t>
            </w:r>
            <w:r>
              <w:t>»</w:t>
            </w:r>
          </w:p>
        </w:tc>
        <w:tc>
          <w:tcPr>
            <w:tcW w:w="1443" w:type="dxa"/>
            <w:vAlign w:val="center"/>
          </w:tcPr>
          <w:p w:rsidR="00A63D0C" w:rsidRDefault="00A63D0C" w:rsidP="00A63D0C">
            <w:pPr>
              <w:pStyle w:val="a3"/>
              <w:jc w:val="center"/>
            </w:pPr>
            <w:r>
              <w:t>процентов</w:t>
            </w:r>
          </w:p>
        </w:tc>
        <w:tc>
          <w:tcPr>
            <w:tcW w:w="1698" w:type="dxa"/>
            <w:vAlign w:val="center"/>
          </w:tcPr>
          <w:p w:rsidR="00A63D0C" w:rsidRDefault="00A63D0C" w:rsidP="00A63D0C">
            <w:pPr>
              <w:pStyle w:val="a3"/>
              <w:jc w:val="center"/>
            </w:pPr>
            <w:r>
              <w:t>103,8</w:t>
            </w:r>
          </w:p>
        </w:tc>
      </w:tr>
    </w:tbl>
    <w:p w:rsidR="00A63D0C" w:rsidRPr="00221AA1" w:rsidRDefault="00A63D0C" w:rsidP="00A63D0C">
      <w:pPr>
        <w:pStyle w:val="a3"/>
        <w:spacing w:before="120"/>
        <w:ind w:firstLine="709"/>
      </w:pPr>
      <w:r>
        <w:t xml:space="preserve">Норматив средней рыночной стоимости одного квадратного метра общей площади на территории Кривошеинского района Томской области = </w:t>
      </w:r>
      <w:r w:rsidR="00494F3C">
        <w:t>(</w:t>
      </w:r>
      <w:r>
        <w:t>(69 605,0 + 63 228,0 +</w:t>
      </w:r>
      <w:r w:rsidR="00494F3C">
        <w:t xml:space="preserve"> 49</w:t>
      </w:r>
      <w:r w:rsidR="0039190D">
        <w:t> </w:t>
      </w:r>
      <w:r w:rsidR="00494F3C">
        <w:t>189</w:t>
      </w:r>
      <w:r w:rsidR="0039190D">
        <w:t>,0</w:t>
      </w:r>
      <w:r w:rsidR="00494F3C">
        <w:t>) х 0,85 + 50 655,0</w:t>
      </w:r>
      <w:r w:rsidR="000B1B1C">
        <w:t>) / 4 х</w:t>
      </w:r>
      <w:r w:rsidR="00494F3C">
        <w:t xml:space="preserve"> 1,038 = 53 </w:t>
      </w:r>
      <w:r w:rsidR="00813FAA">
        <w:t>2</w:t>
      </w:r>
      <w:r w:rsidR="00494F3C">
        <w:t>9</w:t>
      </w:r>
      <w:r w:rsidR="00813FAA">
        <w:t>4,5</w:t>
      </w:r>
      <w:r w:rsidR="00494F3C">
        <w:t xml:space="preserve"> руб.</w:t>
      </w:r>
    </w:p>
    <w:sectPr w:rsidR="00A63D0C" w:rsidRPr="00221AA1" w:rsidSect="00AA5DE7">
      <w:headerReference w:type="default" r:id="rId9"/>
      <w:pgSz w:w="11906" w:h="16838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E7" w:rsidRDefault="00593FE7" w:rsidP="002A0680">
      <w:r>
        <w:separator/>
      </w:r>
    </w:p>
  </w:endnote>
  <w:endnote w:type="continuationSeparator" w:id="1">
    <w:p w:rsidR="00593FE7" w:rsidRDefault="00593FE7" w:rsidP="002A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E7" w:rsidRDefault="00593FE7" w:rsidP="002A0680">
      <w:r>
        <w:separator/>
      </w:r>
    </w:p>
  </w:footnote>
  <w:footnote w:type="continuationSeparator" w:id="1">
    <w:p w:rsidR="00593FE7" w:rsidRDefault="00593FE7" w:rsidP="002A0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D9" w:rsidRPr="00707F07" w:rsidRDefault="00DB2AC9">
    <w:pPr>
      <w:pStyle w:val="a9"/>
      <w:jc w:val="center"/>
      <w:rPr>
        <w:sz w:val="24"/>
      </w:rPr>
    </w:pPr>
    <w:r w:rsidRPr="00707F07">
      <w:rPr>
        <w:sz w:val="24"/>
      </w:rPr>
      <w:fldChar w:fldCharType="begin"/>
    </w:r>
    <w:r w:rsidR="00C31EFC" w:rsidRPr="00707F07">
      <w:rPr>
        <w:sz w:val="24"/>
      </w:rPr>
      <w:instrText xml:space="preserve"> PAGE   \* MERGEFORMAT </w:instrText>
    </w:r>
    <w:r w:rsidRPr="00707F07">
      <w:rPr>
        <w:sz w:val="24"/>
      </w:rPr>
      <w:fldChar w:fldCharType="separate"/>
    </w:r>
    <w:r w:rsidR="00E86255">
      <w:rPr>
        <w:noProof/>
        <w:sz w:val="24"/>
      </w:rPr>
      <w:t>2</w:t>
    </w:r>
    <w:r w:rsidRPr="00707F07">
      <w:rPr>
        <w:sz w:val="24"/>
      </w:rPr>
      <w:fldChar w:fldCharType="end"/>
    </w:r>
  </w:p>
  <w:p w:rsidR="006F0E9E" w:rsidRPr="00707F07" w:rsidRDefault="006F0E9E">
    <w:pPr>
      <w:pStyle w:val="a9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AA2"/>
    <w:multiLevelType w:val="hybridMultilevel"/>
    <w:tmpl w:val="B920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06FE4"/>
    <w:multiLevelType w:val="hybridMultilevel"/>
    <w:tmpl w:val="8EA0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E120A6"/>
    <w:multiLevelType w:val="hybridMultilevel"/>
    <w:tmpl w:val="81D40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06DBB"/>
    <w:multiLevelType w:val="hybridMultilevel"/>
    <w:tmpl w:val="FEF6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7E0467"/>
    <w:multiLevelType w:val="multilevel"/>
    <w:tmpl w:val="8EA0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0B6FD9"/>
    <w:multiLevelType w:val="hybridMultilevel"/>
    <w:tmpl w:val="E040B99C"/>
    <w:lvl w:ilvl="0" w:tplc="AEF6951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EA86346"/>
    <w:multiLevelType w:val="hybridMultilevel"/>
    <w:tmpl w:val="77E6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42115C"/>
    <w:multiLevelType w:val="hybridMultilevel"/>
    <w:tmpl w:val="8E4A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9869A4"/>
    <w:multiLevelType w:val="hybridMultilevel"/>
    <w:tmpl w:val="F11A1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38745B"/>
    <w:multiLevelType w:val="hybridMultilevel"/>
    <w:tmpl w:val="384E65D0"/>
    <w:lvl w:ilvl="0" w:tplc="3E2EC6D4">
      <w:start w:val="2016"/>
      <w:numFmt w:val="bullet"/>
      <w:suff w:val="space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>
    <w:nsid w:val="5D71718C"/>
    <w:multiLevelType w:val="hybridMultilevel"/>
    <w:tmpl w:val="DF44BBE2"/>
    <w:lvl w:ilvl="0" w:tplc="332C9E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C541D0"/>
    <w:multiLevelType w:val="multilevel"/>
    <w:tmpl w:val="77E6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15FD9"/>
    <w:rsid w:val="00014556"/>
    <w:rsid w:val="00014E5D"/>
    <w:rsid w:val="00020D26"/>
    <w:rsid w:val="000215D1"/>
    <w:rsid w:val="00022219"/>
    <w:rsid w:val="00022CE2"/>
    <w:rsid w:val="00040D97"/>
    <w:rsid w:val="0006204F"/>
    <w:rsid w:val="00062C06"/>
    <w:rsid w:val="00064DC1"/>
    <w:rsid w:val="000665D2"/>
    <w:rsid w:val="0007134B"/>
    <w:rsid w:val="0007221B"/>
    <w:rsid w:val="00075258"/>
    <w:rsid w:val="00076CE3"/>
    <w:rsid w:val="00080021"/>
    <w:rsid w:val="00082963"/>
    <w:rsid w:val="00093DFE"/>
    <w:rsid w:val="000B1B1C"/>
    <w:rsid w:val="000E22FF"/>
    <w:rsid w:val="000F3312"/>
    <w:rsid w:val="000F7420"/>
    <w:rsid w:val="00102E61"/>
    <w:rsid w:val="00103DDD"/>
    <w:rsid w:val="00112846"/>
    <w:rsid w:val="001141AA"/>
    <w:rsid w:val="00114A6D"/>
    <w:rsid w:val="001159AB"/>
    <w:rsid w:val="00124D70"/>
    <w:rsid w:val="00126873"/>
    <w:rsid w:val="00127E09"/>
    <w:rsid w:val="00152690"/>
    <w:rsid w:val="00156AEB"/>
    <w:rsid w:val="00177BA3"/>
    <w:rsid w:val="00181A58"/>
    <w:rsid w:val="0018543B"/>
    <w:rsid w:val="001A4049"/>
    <w:rsid w:val="001C071F"/>
    <w:rsid w:val="001C3319"/>
    <w:rsid w:val="001D7901"/>
    <w:rsid w:val="001E2DA1"/>
    <w:rsid w:val="001E4075"/>
    <w:rsid w:val="0020099B"/>
    <w:rsid w:val="00217FAD"/>
    <w:rsid w:val="00221AA1"/>
    <w:rsid w:val="002316E2"/>
    <w:rsid w:val="0024043C"/>
    <w:rsid w:val="00261A62"/>
    <w:rsid w:val="00274C7B"/>
    <w:rsid w:val="00280D19"/>
    <w:rsid w:val="002A0680"/>
    <w:rsid w:val="002A2B27"/>
    <w:rsid w:val="002A5432"/>
    <w:rsid w:val="002A7919"/>
    <w:rsid w:val="002B06FD"/>
    <w:rsid w:val="002B7707"/>
    <w:rsid w:val="002E0D51"/>
    <w:rsid w:val="002F5D9B"/>
    <w:rsid w:val="002F5E17"/>
    <w:rsid w:val="003146DE"/>
    <w:rsid w:val="00320699"/>
    <w:rsid w:val="003276B5"/>
    <w:rsid w:val="00341490"/>
    <w:rsid w:val="00341B6E"/>
    <w:rsid w:val="00343526"/>
    <w:rsid w:val="003472F3"/>
    <w:rsid w:val="00347B86"/>
    <w:rsid w:val="003514CC"/>
    <w:rsid w:val="003528C9"/>
    <w:rsid w:val="00356CB2"/>
    <w:rsid w:val="00360375"/>
    <w:rsid w:val="0036261F"/>
    <w:rsid w:val="00364999"/>
    <w:rsid w:val="00385A34"/>
    <w:rsid w:val="003909A5"/>
    <w:rsid w:val="0039190D"/>
    <w:rsid w:val="0039669B"/>
    <w:rsid w:val="003A2EDF"/>
    <w:rsid w:val="003A6BA6"/>
    <w:rsid w:val="003B30DD"/>
    <w:rsid w:val="003B5454"/>
    <w:rsid w:val="003C7134"/>
    <w:rsid w:val="003D1F8E"/>
    <w:rsid w:val="003F0048"/>
    <w:rsid w:val="003F70F9"/>
    <w:rsid w:val="00401FAD"/>
    <w:rsid w:val="00402A74"/>
    <w:rsid w:val="00404F12"/>
    <w:rsid w:val="004164F2"/>
    <w:rsid w:val="004204E1"/>
    <w:rsid w:val="00447461"/>
    <w:rsid w:val="00465C71"/>
    <w:rsid w:val="00494F3C"/>
    <w:rsid w:val="00496563"/>
    <w:rsid w:val="004A2A62"/>
    <w:rsid w:val="004A46EB"/>
    <w:rsid w:val="004B2494"/>
    <w:rsid w:val="004C5C13"/>
    <w:rsid w:val="004E264A"/>
    <w:rsid w:val="00512BF9"/>
    <w:rsid w:val="005157A4"/>
    <w:rsid w:val="00515FD9"/>
    <w:rsid w:val="00530AA0"/>
    <w:rsid w:val="0053613E"/>
    <w:rsid w:val="00546586"/>
    <w:rsid w:val="00563189"/>
    <w:rsid w:val="005636C3"/>
    <w:rsid w:val="005810DB"/>
    <w:rsid w:val="005813E4"/>
    <w:rsid w:val="00593FE7"/>
    <w:rsid w:val="00596C56"/>
    <w:rsid w:val="005B7A25"/>
    <w:rsid w:val="005C0DAF"/>
    <w:rsid w:val="005C462A"/>
    <w:rsid w:val="005C4CC4"/>
    <w:rsid w:val="005C702F"/>
    <w:rsid w:val="005D640E"/>
    <w:rsid w:val="005D68CF"/>
    <w:rsid w:val="0061023E"/>
    <w:rsid w:val="00612F0F"/>
    <w:rsid w:val="006242BD"/>
    <w:rsid w:val="00625234"/>
    <w:rsid w:val="00627207"/>
    <w:rsid w:val="0063509A"/>
    <w:rsid w:val="006375C8"/>
    <w:rsid w:val="00637A98"/>
    <w:rsid w:val="00640351"/>
    <w:rsid w:val="006669EA"/>
    <w:rsid w:val="0067271F"/>
    <w:rsid w:val="00677D6A"/>
    <w:rsid w:val="006909A5"/>
    <w:rsid w:val="006922B6"/>
    <w:rsid w:val="00695394"/>
    <w:rsid w:val="006A11DB"/>
    <w:rsid w:val="006A16CA"/>
    <w:rsid w:val="006B2AEF"/>
    <w:rsid w:val="006D146B"/>
    <w:rsid w:val="006D1ED4"/>
    <w:rsid w:val="006E10F8"/>
    <w:rsid w:val="006E3F02"/>
    <w:rsid w:val="006F0E9E"/>
    <w:rsid w:val="006F414B"/>
    <w:rsid w:val="0070613B"/>
    <w:rsid w:val="00707B36"/>
    <w:rsid w:val="00707F07"/>
    <w:rsid w:val="00711BDC"/>
    <w:rsid w:val="007245F8"/>
    <w:rsid w:val="00730CF7"/>
    <w:rsid w:val="007337CF"/>
    <w:rsid w:val="00734D74"/>
    <w:rsid w:val="007368F2"/>
    <w:rsid w:val="007407B2"/>
    <w:rsid w:val="007477CD"/>
    <w:rsid w:val="00747D41"/>
    <w:rsid w:val="007562E0"/>
    <w:rsid w:val="007651E2"/>
    <w:rsid w:val="00771A28"/>
    <w:rsid w:val="00774CDE"/>
    <w:rsid w:val="007772B8"/>
    <w:rsid w:val="00780D6F"/>
    <w:rsid w:val="00781843"/>
    <w:rsid w:val="00781C15"/>
    <w:rsid w:val="007850F2"/>
    <w:rsid w:val="00793C97"/>
    <w:rsid w:val="00797520"/>
    <w:rsid w:val="007A6749"/>
    <w:rsid w:val="007B35C6"/>
    <w:rsid w:val="007D402C"/>
    <w:rsid w:val="007D5DCC"/>
    <w:rsid w:val="00803966"/>
    <w:rsid w:val="00813FAA"/>
    <w:rsid w:val="00827481"/>
    <w:rsid w:val="00836455"/>
    <w:rsid w:val="00837271"/>
    <w:rsid w:val="00854882"/>
    <w:rsid w:val="00856233"/>
    <w:rsid w:val="00860179"/>
    <w:rsid w:val="00872CB9"/>
    <w:rsid w:val="008772EF"/>
    <w:rsid w:val="00883369"/>
    <w:rsid w:val="008C1E45"/>
    <w:rsid w:val="008D76AB"/>
    <w:rsid w:val="008F2567"/>
    <w:rsid w:val="00902CF7"/>
    <w:rsid w:val="00903B79"/>
    <w:rsid w:val="009059D7"/>
    <w:rsid w:val="0090603B"/>
    <w:rsid w:val="00910BC5"/>
    <w:rsid w:val="00910D9B"/>
    <w:rsid w:val="009138D8"/>
    <w:rsid w:val="009246B8"/>
    <w:rsid w:val="00924E77"/>
    <w:rsid w:val="009251F1"/>
    <w:rsid w:val="0093201A"/>
    <w:rsid w:val="00934773"/>
    <w:rsid w:val="0093559D"/>
    <w:rsid w:val="00963A40"/>
    <w:rsid w:val="0097337C"/>
    <w:rsid w:val="00984B50"/>
    <w:rsid w:val="0098581B"/>
    <w:rsid w:val="0098729B"/>
    <w:rsid w:val="009C583A"/>
    <w:rsid w:val="009C5D0E"/>
    <w:rsid w:val="009D4AC1"/>
    <w:rsid w:val="009D5AD9"/>
    <w:rsid w:val="009D6183"/>
    <w:rsid w:val="009D75F0"/>
    <w:rsid w:val="009E0F3F"/>
    <w:rsid w:val="009E1828"/>
    <w:rsid w:val="009E34DA"/>
    <w:rsid w:val="00A00A78"/>
    <w:rsid w:val="00A13063"/>
    <w:rsid w:val="00A318CE"/>
    <w:rsid w:val="00A40C45"/>
    <w:rsid w:val="00A4400F"/>
    <w:rsid w:val="00A50478"/>
    <w:rsid w:val="00A512B0"/>
    <w:rsid w:val="00A52A42"/>
    <w:rsid w:val="00A63D0C"/>
    <w:rsid w:val="00A72E1A"/>
    <w:rsid w:val="00A73287"/>
    <w:rsid w:val="00A735F9"/>
    <w:rsid w:val="00A81565"/>
    <w:rsid w:val="00A92414"/>
    <w:rsid w:val="00A92FA5"/>
    <w:rsid w:val="00AA5DE7"/>
    <w:rsid w:val="00AA6E0C"/>
    <w:rsid w:val="00AD4C89"/>
    <w:rsid w:val="00AE2162"/>
    <w:rsid w:val="00AF4E72"/>
    <w:rsid w:val="00B01571"/>
    <w:rsid w:val="00B02B18"/>
    <w:rsid w:val="00B06D84"/>
    <w:rsid w:val="00B17873"/>
    <w:rsid w:val="00B268C7"/>
    <w:rsid w:val="00B649C5"/>
    <w:rsid w:val="00B70CF5"/>
    <w:rsid w:val="00B70FE5"/>
    <w:rsid w:val="00B725E2"/>
    <w:rsid w:val="00B91F6B"/>
    <w:rsid w:val="00B94293"/>
    <w:rsid w:val="00BB7241"/>
    <w:rsid w:val="00BC45B7"/>
    <w:rsid w:val="00BC6FC1"/>
    <w:rsid w:val="00BE09F4"/>
    <w:rsid w:val="00BF297F"/>
    <w:rsid w:val="00BF4EE9"/>
    <w:rsid w:val="00C00F3A"/>
    <w:rsid w:val="00C20648"/>
    <w:rsid w:val="00C24FFE"/>
    <w:rsid w:val="00C31EFC"/>
    <w:rsid w:val="00C418E8"/>
    <w:rsid w:val="00C42260"/>
    <w:rsid w:val="00C64C1A"/>
    <w:rsid w:val="00C650B4"/>
    <w:rsid w:val="00C653DE"/>
    <w:rsid w:val="00C70E95"/>
    <w:rsid w:val="00C72D0D"/>
    <w:rsid w:val="00C86939"/>
    <w:rsid w:val="00C87FFA"/>
    <w:rsid w:val="00C95969"/>
    <w:rsid w:val="00CA48FE"/>
    <w:rsid w:val="00CB64A8"/>
    <w:rsid w:val="00CC730F"/>
    <w:rsid w:val="00CE7521"/>
    <w:rsid w:val="00D17561"/>
    <w:rsid w:val="00D40EB3"/>
    <w:rsid w:val="00D4313A"/>
    <w:rsid w:val="00D44006"/>
    <w:rsid w:val="00D46F14"/>
    <w:rsid w:val="00D50393"/>
    <w:rsid w:val="00D5708C"/>
    <w:rsid w:val="00D621F1"/>
    <w:rsid w:val="00D62A65"/>
    <w:rsid w:val="00DA43A2"/>
    <w:rsid w:val="00DB2AC9"/>
    <w:rsid w:val="00DB7767"/>
    <w:rsid w:val="00DC44CA"/>
    <w:rsid w:val="00DC5F8E"/>
    <w:rsid w:val="00DD15E8"/>
    <w:rsid w:val="00DD1BE3"/>
    <w:rsid w:val="00DD3EEC"/>
    <w:rsid w:val="00DD61F3"/>
    <w:rsid w:val="00DF63BD"/>
    <w:rsid w:val="00E144CB"/>
    <w:rsid w:val="00E24B3C"/>
    <w:rsid w:val="00E3350E"/>
    <w:rsid w:val="00E443B2"/>
    <w:rsid w:val="00E44AD4"/>
    <w:rsid w:val="00E53BD4"/>
    <w:rsid w:val="00E75633"/>
    <w:rsid w:val="00E82553"/>
    <w:rsid w:val="00E86255"/>
    <w:rsid w:val="00E93D2B"/>
    <w:rsid w:val="00EA2FBF"/>
    <w:rsid w:val="00EC0856"/>
    <w:rsid w:val="00EC5CD1"/>
    <w:rsid w:val="00EE4309"/>
    <w:rsid w:val="00F03F17"/>
    <w:rsid w:val="00F17AA6"/>
    <w:rsid w:val="00F37C9A"/>
    <w:rsid w:val="00F473B4"/>
    <w:rsid w:val="00F54A7D"/>
    <w:rsid w:val="00F62022"/>
    <w:rsid w:val="00F645C1"/>
    <w:rsid w:val="00F658E1"/>
    <w:rsid w:val="00F93A11"/>
    <w:rsid w:val="00F94EA2"/>
    <w:rsid w:val="00FB23C6"/>
    <w:rsid w:val="00FD52FE"/>
    <w:rsid w:val="00FD6B91"/>
    <w:rsid w:val="00FE4042"/>
    <w:rsid w:val="00FE4299"/>
    <w:rsid w:val="00FE4912"/>
    <w:rsid w:val="00FE75EE"/>
    <w:rsid w:val="00FF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D9"/>
  </w:style>
  <w:style w:type="paragraph" w:styleId="3">
    <w:name w:val="heading 3"/>
    <w:basedOn w:val="a"/>
    <w:link w:val="30"/>
    <w:uiPriority w:val="9"/>
    <w:qFormat/>
    <w:locked/>
    <w:rsid w:val="00402A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15FD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93DCA"/>
    <w:rPr>
      <w:sz w:val="20"/>
      <w:szCs w:val="20"/>
    </w:rPr>
  </w:style>
  <w:style w:type="paragraph" w:styleId="a3">
    <w:name w:val="Body Text"/>
    <w:basedOn w:val="a"/>
    <w:link w:val="a4"/>
    <w:uiPriority w:val="99"/>
    <w:rsid w:val="00515FD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3DCA"/>
    <w:rPr>
      <w:sz w:val="20"/>
      <w:szCs w:val="20"/>
    </w:rPr>
  </w:style>
  <w:style w:type="paragraph" w:styleId="a5">
    <w:name w:val="Balloon Text"/>
    <w:basedOn w:val="a"/>
    <w:link w:val="a6"/>
    <w:uiPriority w:val="99"/>
    <w:rsid w:val="00515F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CA"/>
    <w:rPr>
      <w:sz w:val="0"/>
      <w:szCs w:val="0"/>
    </w:rPr>
  </w:style>
  <w:style w:type="table" w:styleId="a7">
    <w:name w:val="Table Grid"/>
    <w:basedOn w:val="a1"/>
    <w:uiPriority w:val="99"/>
    <w:rsid w:val="00780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774CDE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74C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unhideWhenUsed/>
    <w:rsid w:val="002A0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0680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2A06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0680"/>
    <w:rPr>
      <w:sz w:val="20"/>
      <w:szCs w:val="20"/>
    </w:rPr>
  </w:style>
  <w:style w:type="character" w:styleId="ad">
    <w:name w:val="Strong"/>
    <w:basedOn w:val="a0"/>
    <w:uiPriority w:val="22"/>
    <w:qFormat/>
    <w:locked/>
    <w:rsid w:val="00402A7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02A74"/>
    <w:rPr>
      <w:b/>
      <w:bCs/>
      <w:sz w:val="27"/>
      <w:szCs w:val="27"/>
    </w:rPr>
  </w:style>
  <w:style w:type="character" w:customStyle="1" w:styleId="fontstyle01">
    <w:name w:val="fontstyle01"/>
    <w:basedOn w:val="a0"/>
    <w:rsid w:val="006909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F88A52A-1B5A-4A63-874D-79E5ED9A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 стоимости 1 кв.м. жилья</vt:lpstr>
    </vt:vector>
  </TitlesOfParts>
  <Company>Администрация Кривошеинского района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 стоимости 1 кв.м. жилья</dc:title>
  <dc:creator>Мандраков Денис Олегович</dc:creator>
  <cp:lastModifiedBy>Мандраков Денис Олегович</cp:lastModifiedBy>
  <cp:revision>32</cp:revision>
  <cp:lastPrinted>2021-08-26T02:43:00Z</cp:lastPrinted>
  <dcterms:created xsi:type="dcterms:W3CDTF">2021-08-04T07:15:00Z</dcterms:created>
  <dcterms:modified xsi:type="dcterms:W3CDTF">2021-08-30T02:18:00Z</dcterms:modified>
</cp:coreProperties>
</file>