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66" w:rsidRDefault="00D34066" w:rsidP="00D34066">
      <w:pPr>
        <w:keepNext/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D34066" w:rsidRDefault="00D34066" w:rsidP="00D34066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D34066" w:rsidRDefault="00D34066" w:rsidP="00D340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4066" w:rsidRDefault="00D34066" w:rsidP="00D34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34066" w:rsidRDefault="00D34066" w:rsidP="00D340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4066" w:rsidRDefault="00A97C38" w:rsidP="00A97C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21.06</w:t>
      </w:r>
      <w:r w:rsidR="00D34066">
        <w:rPr>
          <w:rFonts w:ascii="Times New Roman" w:hAnsi="Times New Roman"/>
          <w:sz w:val="24"/>
          <w:szCs w:val="24"/>
        </w:rPr>
        <w:t>.2021    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409</w:t>
      </w:r>
      <w:r w:rsidR="00D34066">
        <w:rPr>
          <w:rFonts w:ascii="Times New Roman" w:hAnsi="Times New Roman"/>
          <w:sz w:val="24"/>
          <w:szCs w:val="24"/>
        </w:rPr>
        <w:t xml:space="preserve">    </w:t>
      </w:r>
    </w:p>
    <w:p w:rsidR="00D34066" w:rsidRDefault="00D34066" w:rsidP="00D340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D34066" w:rsidRDefault="00D34066" w:rsidP="00D3406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D34066" w:rsidRDefault="00D34066" w:rsidP="00D340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9322"/>
        <w:gridCol w:w="284"/>
      </w:tblGrid>
      <w:tr w:rsidR="00D34066" w:rsidTr="00D34066">
        <w:tc>
          <w:tcPr>
            <w:tcW w:w="9322" w:type="dxa"/>
          </w:tcPr>
          <w:p w:rsidR="00D34066" w:rsidRDefault="00D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Кривошеинского района от 23.09.2014 № 634 «Об утверждении Административного регламента предоставления муниципальной услуги «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 xml:space="preserve">Принятие решения о прекращении права постоянного (бессрочного) пользования земельным участком, находящимся в муниципальной собственности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 </w:t>
            </w:r>
          </w:p>
          <w:p w:rsidR="00D34066" w:rsidRDefault="00D34066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34066" w:rsidRDefault="00D34066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4066" w:rsidRDefault="00D34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066" w:rsidRDefault="00A97C38" w:rsidP="00D340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34066">
        <w:rPr>
          <w:rFonts w:ascii="Times New Roman" w:hAnsi="Times New Roman"/>
          <w:sz w:val="24"/>
          <w:szCs w:val="24"/>
        </w:rPr>
        <w:t xml:space="preserve"> целях приведения в соответствие с действующим законодательством </w:t>
      </w:r>
    </w:p>
    <w:p w:rsidR="00D34066" w:rsidRDefault="00D34066" w:rsidP="00D340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34066" w:rsidRPr="00D34066" w:rsidRDefault="00D34066" w:rsidP="00D34066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Внести в приложение к постановлению Администрации Кривошеинского района от 23.09.2014 № 634 «Об утверждении Административного регламента предоставления муниципальной услуги «</w:t>
      </w:r>
      <w:r>
        <w:rPr>
          <w:rFonts w:ascii="Times New Roman" w:eastAsia="PMingLiU" w:hAnsi="Times New Roman"/>
          <w:sz w:val="24"/>
          <w:szCs w:val="24"/>
        </w:rPr>
        <w:t>Принятие решения о прекращении права постоянного (бессрочного) пользования земельным участком, находящимся в муниципальной собственности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права» (далее – Приложение) следующие изменения:</w:t>
      </w:r>
      <w:proofErr w:type="gramEnd"/>
    </w:p>
    <w:p w:rsidR="00D34066" w:rsidRDefault="00D34066" w:rsidP="00D3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Наименование раздела 3 Приложения изложить в новой редакции:</w:t>
      </w:r>
    </w:p>
    <w:p w:rsidR="00D34066" w:rsidRDefault="00D34066" w:rsidP="00D3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="00A20077">
        <w:rPr>
          <w:rFonts w:ascii="Times New Roman" w:hAnsi="Times New Roman" w:cs="Times New Roman"/>
          <w:sz w:val="24"/>
          <w:szCs w:val="24"/>
        </w:rPr>
        <w:t xml:space="preserve"> в многофункциональных центрах»;</w:t>
      </w:r>
    </w:p>
    <w:p w:rsidR="00D34066" w:rsidRDefault="00D34066" w:rsidP="00D3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Пункт 74 Приложения дополнить подпунктом 6) следующего содержания:</w:t>
      </w:r>
    </w:p>
    <w:p w:rsidR="00D34066" w:rsidRDefault="00D34066" w:rsidP="00D3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«6)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</w:t>
      </w:r>
      <w:r w:rsidR="00A20077">
        <w:rPr>
          <w:rFonts w:ascii="Times New Roman" w:hAnsi="Times New Roman" w:cs="Times New Roman"/>
          <w:sz w:val="24"/>
          <w:szCs w:val="24"/>
        </w:rPr>
        <w:t>ением которого они обратились</w:t>
      </w:r>
      <w:proofErr w:type="gramStart"/>
      <w:r w:rsidR="00A20077">
        <w:rPr>
          <w:rFonts w:ascii="Times New Roman" w:hAnsi="Times New Roman" w:cs="Times New Roman"/>
          <w:sz w:val="24"/>
          <w:szCs w:val="24"/>
        </w:rPr>
        <w:t>.»;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34066" w:rsidRDefault="00D34066" w:rsidP="00D34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20077">
        <w:rPr>
          <w:rFonts w:ascii="Times New Roman" w:hAnsi="Times New Roman" w:cs="Times New Roman"/>
          <w:sz w:val="24"/>
          <w:szCs w:val="24"/>
        </w:rPr>
        <w:t>Раздел 3 Приложения дополнить подразделом 6) в следующей редакции:</w:t>
      </w:r>
    </w:p>
    <w:p w:rsidR="00A20077" w:rsidRPr="00A20077" w:rsidRDefault="00A20077" w:rsidP="00A20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07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20077">
        <w:rPr>
          <w:rFonts w:ascii="Times New Roman" w:hAnsi="Times New Roman" w:cs="Times New Roman"/>
          <w:b/>
          <w:sz w:val="24"/>
          <w:szCs w:val="24"/>
        </w:rPr>
        <w:t>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D34066" w:rsidRDefault="00D34066" w:rsidP="00D34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109.1.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</w:t>
      </w:r>
      <w:r w:rsidR="00A20077">
        <w:rPr>
          <w:rFonts w:ascii="Times New Roman" w:hAnsi="Times New Roman" w:cs="Times New Roman"/>
          <w:sz w:val="24"/>
          <w:szCs w:val="24"/>
        </w:rPr>
        <w:t>атились, не предусмотрено</w:t>
      </w:r>
      <w:proofErr w:type="gramStart"/>
      <w:r w:rsidR="00A20077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34066" w:rsidRDefault="00D34066" w:rsidP="00D34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Пункт 100 Приложения изложить в новой редакции:</w:t>
      </w:r>
    </w:p>
    <w:p w:rsidR="00D34066" w:rsidRDefault="00D34066" w:rsidP="00D34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«100. </w:t>
      </w:r>
      <w:r w:rsidRPr="00D25029">
        <w:rPr>
          <w:rFonts w:ascii="Times New Roman" w:hAnsi="Times New Roman"/>
          <w:sz w:val="24"/>
          <w:szCs w:val="24"/>
        </w:rPr>
        <w:t>При установлении оснований для отказа в предоставлении муниципальной ус</w:t>
      </w:r>
      <w:r>
        <w:rPr>
          <w:rFonts w:ascii="Times New Roman" w:hAnsi="Times New Roman"/>
          <w:sz w:val="24"/>
          <w:szCs w:val="24"/>
        </w:rPr>
        <w:t>луги, предусмотренных пунктом 39</w:t>
      </w:r>
      <w:r w:rsidRPr="00D25029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в течение 1 рабочего дня</w:t>
      </w:r>
      <w:r>
        <w:rPr>
          <w:rFonts w:ascii="Times New Roman" w:hAnsi="Times New Roman"/>
          <w:sz w:val="24"/>
          <w:szCs w:val="24"/>
        </w:rPr>
        <w:t xml:space="preserve"> со дня установления оснований для отказа в предоставлении муниципальной услуги</w:t>
      </w:r>
      <w:r w:rsidRPr="00D25029">
        <w:rPr>
          <w:rFonts w:ascii="Times New Roman" w:hAnsi="Times New Roman"/>
          <w:sz w:val="24"/>
          <w:szCs w:val="24"/>
        </w:rPr>
        <w:t xml:space="preserve"> готовит проект уведомления об отказе в предоставлении муниципальной услуги</w:t>
      </w:r>
      <w:r w:rsidR="00A20077">
        <w:rPr>
          <w:rFonts w:ascii="Times New Roman" w:hAnsi="Times New Roman"/>
          <w:sz w:val="24"/>
          <w:szCs w:val="24"/>
        </w:rPr>
        <w:t>»;</w:t>
      </w:r>
    </w:p>
    <w:p w:rsidR="00346B86" w:rsidRDefault="00346B86" w:rsidP="00D34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 Пункт 101 Приложения изложить в новой редакции:</w:t>
      </w:r>
    </w:p>
    <w:p w:rsidR="00346B86" w:rsidRDefault="00346B86" w:rsidP="00346B86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«101. </w:t>
      </w:r>
      <w:proofErr w:type="gramStart"/>
      <w:r w:rsidRPr="00D25029">
        <w:rPr>
          <w:rFonts w:ascii="Times New Roman" w:hAnsi="Times New Roman"/>
          <w:sz w:val="24"/>
          <w:szCs w:val="24"/>
        </w:rPr>
        <w:t>При отсутствии оснований для отказа в предоставлении муниципальной ус</w:t>
      </w:r>
      <w:r>
        <w:rPr>
          <w:rFonts w:ascii="Times New Roman" w:hAnsi="Times New Roman"/>
          <w:sz w:val="24"/>
          <w:szCs w:val="24"/>
        </w:rPr>
        <w:t>луги, предусмотренных пунктом 39</w:t>
      </w:r>
      <w:r w:rsidRPr="00D25029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в течение 1 рабочего дн</w:t>
      </w:r>
      <w:r>
        <w:rPr>
          <w:rFonts w:ascii="Times New Roman" w:hAnsi="Times New Roman"/>
          <w:sz w:val="24"/>
          <w:szCs w:val="24"/>
        </w:rPr>
        <w:t xml:space="preserve">я </w:t>
      </w:r>
      <w:r w:rsidR="002077B5">
        <w:rPr>
          <w:rFonts w:ascii="Times New Roman" w:hAnsi="Times New Roman"/>
          <w:sz w:val="24"/>
          <w:szCs w:val="24"/>
        </w:rPr>
        <w:t xml:space="preserve">со дня установления отсутствия оснований для отказа в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>готовит проект постановления А</w:t>
      </w:r>
      <w:r w:rsidRPr="00D25029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D25029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прекращении</w:t>
      </w:r>
      <w:r w:rsidRPr="00D25029">
        <w:rPr>
          <w:rFonts w:ascii="Times New Roman" w:hAnsi="Times New Roman"/>
          <w:sz w:val="24"/>
          <w:szCs w:val="24"/>
        </w:rPr>
        <w:t xml:space="preserve"> </w:t>
      </w:r>
      <w:r w:rsidRPr="00B449C8">
        <w:rPr>
          <w:rFonts w:ascii="Times New Roman" w:hAnsi="Times New Roman"/>
          <w:sz w:val="24"/>
          <w:szCs w:val="24"/>
        </w:rPr>
        <w:t>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</w:t>
      </w:r>
      <w:proofErr w:type="gramEnd"/>
      <w:r w:rsidRPr="00B449C8">
        <w:rPr>
          <w:rFonts w:ascii="Times New Roman" w:hAnsi="Times New Roman"/>
          <w:sz w:val="24"/>
          <w:szCs w:val="24"/>
        </w:rPr>
        <w:t>, находящимся в муниципальной собственности</w:t>
      </w:r>
      <w:r w:rsidRPr="00D25029">
        <w:rPr>
          <w:rFonts w:ascii="Times New Roman" w:hAnsi="Times New Roman"/>
          <w:sz w:val="24"/>
          <w:szCs w:val="24"/>
        </w:rPr>
        <w:t>, и направляет указанны</w:t>
      </w:r>
      <w:r>
        <w:rPr>
          <w:rFonts w:ascii="Times New Roman" w:hAnsi="Times New Roman"/>
          <w:sz w:val="24"/>
          <w:szCs w:val="24"/>
        </w:rPr>
        <w:t>й документ</w:t>
      </w:r>
      <w:r w:rsidRPr="00D25029">
        <w:rPr>
          <w:rFonts w:ascii="Times New Roman" w:hAnsi="Times New Roman"/>
          <w:sz w:val="24"/>
          <w:szCs w:val="24"/>
        </w:rPr>
        <w:t xml:space="preserve"> на со</w:t>
      </w:r>
      <w:r>
        <w:rPr>
          <w:rFonts w:ascii="Times New Roman" w:hAnsi="Times New Roman"/>
          <w:sz w:val="24"/>
          <w:szCs w:val="24"/>
        </w:rPr>
        <w:t xml:space="preserve">гласование и подписание Главой Кривошеинского района (Главой Администрации) либо уполномоченным на то лицом </w:t>
      </w:r>
      <w:r w:rsidRPr="00D25029">
        <w:rPr>
          <w:rFonts w:ascii="Times New Roman" w:hAnsi="Times New Roman"/>
          <w:sz w:val="24"/>
          <w:szCs w:val="24"/>
        </w:rPr>
        <w:t>в установленном порядке</w:t>
      </w:r>
      <w:proofErr w:type="gramStart"/>
      <w:r w:rsidRPr="00D25029">
        <w:rPr>
          <w:rFonts w:ascii="Times New Roman" w:hAnsi="Times New Roman"/>
          <w:sz w:val="24"/>
          <w:szCs w:val="24"/>
        </w:rPr>
        <w:t>.</w:t>
      </w:r>
      <w:r w:rsidR="002077B5">
        <w:rPr>
          <w:rFonts w:ascii="Times New Roman" w:hAnsi="Times New Roman"/>
          <w:sz w:val="24"/>
          <w:szCs w:val="24"/>
        </w:rPr>
        <w:t>»</w:t>
      </w:r>
      <w:r w:rsidR="00A20077">
        <w:rPr>
          <w:rFonts w:ascii="Times New Roman" w:hAnsi="Times New Roman"/>
          <w:sz w:val="24"/>
          <w:szCs w:val="24"/>
        </w:rPr>
        <w:t>;</w:t>
      </w:r>
      <w:proofErr w:type="gramEnd"/>
    </w:p>
    <w:p w:rsidR="002077B5" w:rsidRDefault="002077B5" w:rsidP="002077B5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6) Пункт 109 Приложения изложить в новой редакции:</w:t>
      </w:r>
    </w:p>
    <w:p w:rsidR="00346B86" w:rsidRDefault="002077B5" w:rsidP="002077B5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«109. Продолжительность и (или) максимальный срок выполнения административной процедуры не превышает 3-х календарных дней со дня </w:t>
      </w:r>
      <w:r w:rsidRPr="00D25029">
        <w:rPr>
          <w:rFonts w:ascii="Times New Roman" w:hAnsi="Times New Roman"/>
          <w:sz w:val="24"/>
          <w:szCs w:val="24"/>
        </w:rPr>
        <w:t>получени</w:t>
      </w:r>
      <w:r>
        <w:rPr>
          <w:rFonts w:ascii="Times New Roman" w:hAnsi="Times New Roman"/>
          <w:sz w:val="24"/>
          <w:szCs w:val="24"/>
        </w:rPr>
        <w:t>я</w:t>
      </w:r>
      <w:r w:rsidRPr="00D25029">
        <w:rPr>
          <w:rFonts w:ascii="Times New Roman" w:hAnsi="Times New Roman"/>
          <w:sz w:val="24"/>
          <w:szCs w:val="24"/>
        </w:rPr>
        <w:t xml:space="preserve"> специалистом, ответственным за подготовку документов, подписанного и зарегистрированного документа, оформляющего решение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D34066" w:rsidRDefault="00D34066" w:rsidP="00D3406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информационно-телекоммуникационной сети «Интернет» </w:t>
      </w:r>
      <w:r>
        <w:rPr>
          <w:rFonts w:ascii="Times New Roman" w:hAnsi="Times New Roman"/>
          <w:color w:val="0070C0"/>
          <w:sz w:val="24"/>
          <w:szCs w:val="24"/>
        </w:rPr>
        <w:t>(</w:t>
      </w:r>
      <w:hyperlink r:id="rId6" w:history="1">
        <w:r>
          <w:rPr>
            <w:rStyle w:val="a3"/>
            <w:rFonts w:eastAsiaTheme="majorEastAsia"/>
            <w:sz w:val="24"/>
            <w:szCs w:val="24"/>
          </w:rPr>
          <w:t>http://</w:t>
        </w:r>
        <w:r>
          <w:rPr>
            <w:rStyle w:val="a3"/>
            <w:rFonts w:eastAsiaTheme="majorEastAsia"/>
            <w:sz w:val="24"/>
            <w:szCs w:val="24"/>
            <w:lang w:eastAsia="ar-SA"/>
          </w:rPr>
          <w:t>kradm</w:t>
        </w:r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  <w:lang w:val="en-US"/>
          </w:rPr>
          <w:t>tomsk</w:t>
        </w:r>
        <w:proofErr w:type="spellEnd"/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color w:val="0070C0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и опубликовать в  газете «Районные вести». </w:t>
      </w:r>
    </w:p>
    <w:p w:rsidR="00D34066" w:rsidRDefault="00D34066" w:rsidP="00D3406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 </w:t>
      </w:r>
    </w:p>
    <w:p w:rsidR="00D34066" w:rsidRDefault="00D34066" w:rsidP="00D3406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         А.Н. Коломин</w:t>
      </w: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77B5" w:rsidRDefault="002077B5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77B5" w:rsidRDefault="002077B5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Александр Леонидович</w:t>
      </w: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2-11-81</w:t>
      </w: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066" w:rsidRDefault="00D34066" w:rsidP="00D34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Прокуратура, ЦМБ,  Петроченко</w:t>
      </w:r>
    </w:p>
    <w:sectPr w:rsidR="00D34066" w:rsidSect="00D340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0D7"/>
    <w:multiLevelType w:val="hybridMultilevel"/>
    <w:tmpl w:val="9F168A44"/>
    <w:lvl w:ilvl="0" w:tplc="0DD85AF2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47B51F6"/>
    <w:multiLevelType w:val="hybridMultilevel"/>
    <w:tmpl w:val="013C9E94"/>
    <w:lvl w:ilvl="0" w:tplc="1BB8B2CA">
      <w:start w:val="1"/>
      <w:numFmt w:val="decimal"/>
      <w:lvlText w:val="%1."/>
      <w:lvlJc w:val="left"/>
      <w:pPr>
        <w:ind w:left="106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066"/>
    <w:rsid w:val="002077B5"/>
    <w:rsid w:val="00346B86"/>
    <w:rsid w:val="00994751"/>
    <w:rsid w:val="00A20077"/>
    <w:rsid w:val="00A97C38"/>
    <w:rsid w:val="00D34066"/>
    <w:rsid w:val="00DB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406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3406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5</cp:revision>
  <cp:lastPrinted>2021-06-22T03:41:00Z</cp:lastPrinted>
  <dcterms:created xsi:type="dcterms:W3CDTF">2021-05-11T02:47:00Z</dcterms:created>
  <dcterms:modified xsi:type="dcterms:W3CDTF">2021-06-22T03:41:00Z</dcterms:modified>
</cp:coreProperties>
</file>