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4F692E" w:rsidP="00E34DA1">
      <w:pPr>
        <w:rPr>
          <w:sz w:val="24"/>
          <w:szCs w:val="24"/>
        </w:rPr>
      </w:pPr>
      <w:r>
        <w:rPr>
          <w:sz w:val="24"/>
          <w:szCs w:val="24"/>
        </w:rPr>
        <w:t>04.03</w:t>
      </w:r>
      <w:r w:rsidR="00AC3697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>
        <w:rPr>
          <w:sz w:val="24"/>
          <w:szCs w:val="24"/>
        </w:rPr>
        <w:t xml:space="preserve"> 151</w:t>
      </w:r>
      <w:r w:rsidR="00F12D1D">
        <w:rPr>
          <w:sz w:val="24"/>
          <w:szCs w:val="24"/>
        </w:rPr>
        <w:t xml:space="preserve"> </w:t>
      </w:r>
      <w:r w:rsidR="002A1BDB">
        <w:rPr>
          <w:sz w:val="24"/>
          <w:szCs w:val="24"/>
        </w:rPr>
        <w:t xml:space="preserve"> 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>
        <w:rPr>
          <w:bCs/>
          <w:sz w:val="24"/>
          <w:szCs w:val="24"/>
        </w:rPr>
        <w:t xml:space="preserve">  </w:t>
      </w:r>
      <w:r w:rsidRPr="00C45321">
        <w:rPr>
          <w:bCs/>
          <w:sz w:val="24"/>
          <w:szCs w:val="24"/>
        </w:rPr>
        <w:t>расходных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bCs/>
          <w:sz w:val="24"/>
          <w:szCs w:val="24"/>
        </w:rPr>
        <w:t>ого</w:t>
      </w:r>
      <w:r w:rsidRPr="00C45321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7E077D">
        <w:rPr>
          <w:rFonts w:ascii="Times New Roman" w:hAnsi="Times New Roman" w:cs="Times New Roman"/>
          <w:sz w:val="24"/>
          <w:szCs w:val="24"/>
        </w:rPr>
        <w:t>п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7E077D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 w:rsidR="007E077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052E7">
        <w:rPr>
          <w:rFonts w:ascii="Times New Roman" w:hAnsi="Times New Roman" w:cs="Times New Roman"/>
          <w:sz w:val="24"/>
          <w:szCs w:val="24"/>
        </w:rPr>
        <w:t>Порядк</w:t>
      </w:r>
      <w:r w:rsidR="007E077D">
        <w:rPr>
          <w:rFonts w:ascii="Times New Roman" w:hAnsi="Times New Roman" w:cs="Times New Roman"/>
          <w:sz w:val="24"/>
          <w:szCs w:val="24"/>
        </w:rPr>
        <w:t>а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Методик</w:t>
      </w:r>
      <w:r w:rsidR="007E077D">
        <w:rPr>
          <w:rFonts w:ascii="Times New Roman" w:hAnsi="Times New Roman" w:cs="Times New Roman"/>
          <w:sz w:val="24"/>
          <w:szCs w:val="24"/>
        </w:rPr>
        <w:t>и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 w:rsidR="000E72CA">
        <w:rPr>
          <w:rFonts w:ascii="Times New Roman" w:hAnsi="Times New Roman" w:cs="Times New Roman"/>
          <w:sz w:val="24"/>
          <w:szCs w:val="24"/>
        </w:rPr>
        <w:t>»</w:t>
      </w:r>
      <w:r w:rsidR="005D30D0">
        <w:rPr>
          <w:rFonts w:ascii="Times New Roman" w:hAnsi="Times New Roman" w:cs="Times New Roman"/>
          <w:sz w:val="24"/>
          <w:szCs w:val="24"/>
        </w:rPr>
        <w:t>,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4BE" w:rsidRPr="007072AF" w:rsidRDefault="00E34DA1" w:rsidP="00103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70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="00614B7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8304BE">
        <w:rPr>
          <w:rFonts w:ascii="Times New Roman" w:hAnsi="Times New Roman" w:cs="Times New Roman"/>
          <w:sz w:val="24"/>
          <w:szCs w:val="24"/>
        </w:rPr>
        <w:t xml:space="preserve"> на ремонт автомобильных дорог общего пользования местного значения в границах муниципального района за счет средств субсидии из областного бюджета.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  <w:t>Утвердить объем иного межбюджетного трансферта на ремонт автомобильных дорог общего пользования местного значения в границах муниципального района (далее - «иной межбюджетный трансферт»)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1D">
        <w:rPr>
          <w:rFonts w:ascii="Times New Roman" w:hAnsi="Times New Roman" w:cs="Times New Roman"/>
          <w:sz w:val="24"/>
          <w:szCs w:val="24"/>
        </w:rPr>
        <w:t>12 0</w:t>
      </w:r>
      <w:r w:rsidR="007072AF">
        <w:rPr>
          <w:rFonts w:ascii="Times New Roman" w:hAnsi="Times New Roman" w:cs="Times New Roman"/>
          <w:sz w:val="24"/>
          <w:szCs w:val="24"/>
        </w:rPr>
        <w:t>00 000</w:t>
      </w:r>
      <w:r w:rsidRPr="008304BE">
        <w:rPr>
          <w:rFonts w:ascii="Times New Roman" w:hAnsi="Times New Roman" w:cs="Times New Roman"/>
          <w:sz w:val="24"/>
          <w:szCs w:val="24"/>
        </w:rPr>
        <w:t xml:space="preserve"> (</w:t>
      </w:r>
      <w:r w:rsidR="00F12D1D">
        <w:rPr>
          <w:rFonts w:ascii="Times New Roman" w:hAnsi="Times New Roman" w:cs="Times New Roman"/>
          <w:sz w:val="24"/>
          <w:szCs w:val="24"/>
        </w:rPr>
        <w:t>двенадцать миллионов</w:t>
      </w:r>
      <w:r w:rsidRPr="008304BE">
        <w:rPr>
          <w:rFonts w:ascii="Times New Roman" w:hAnsi="Times New Roman" w:cs="Times New Roman"/>
          <w:sz w:val="24"/>
          <w:szCs w:val="24"/>
        </w:rPr>
        <w:t>) рублей</w:t>
      </w:r>
      <w:r w:rsidR="007072AF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304BE">
        <w:rPr>
          <w:rFonts w:ascii="Times New Roman" w:hAnsi="Times New Roman" w:cs="Times New Roman"/>
          <w:sz w:val="24"/>
          <w:szCs w:val="24"/>
        </w:rPr>
        <w:t>. 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3.</w:t>
      </w:r>
      <w:r w:rsidRPr="008304BE">
        <w:rPr>
          <w:rFonts w:ascii="Times New Roman" w:hAnsi="Times New Roman" w:cs="Times New Roman"/>
          <w:sz w:val="24"/>
          <w:szCs w:val="24"/>
        </w:rPr>
        <w:tab/>
        <w:t>Распределить иной межбюджетный трансферт в сумме</w:t>
      </w:r>
      <w:r w:rsidR="007072AF">
        <w:rPr>
          <w:rFonts w:ascii="Times New Roman" w:hAnsi="Times New Roman" w:cs="Times New Roman"/>
          <w:sz w:val="24"/>
          <w:szCs w:val="24"/>
        </w:rPr>
        <w:t xml:space="preserve"> </w:t>
      </w:r>
      <w:r w:rsidR="00F12D1D" w:rsidRPr="00F12D1D">
        <w:rPr>
          <w:rFonts w:ascii="Times New Roman" w:hAnsi="Times New Roman" w:cs="Times New Roman"/>
          <w:sz w:val="24"/>
          <w:szCs w:val="24"/>
        </w:rPr>
        <w:t xml:space="preserve">12 000 000 </w:t>
      </w:r>
      <w:r w:rsidR="007072AF" w:rsidRPr="007072AF"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7072AF">
        <w:rPr>
          <w:rFonts w:ascii="Times New Roman" w:hAnsi="Times New Roman" w:cs="Times New Roman"/>
          <w:sz w:val="24"/>
          <w:szCs w:val="24"/>
        </w:rPr>
        <w:t xml:space="preserve"> (</w:t>
      </w:r>
      <w:r w:rsidR="00F12D1D" w:rsidRPr="00F12D1D">
        <w:rPr>
          <w:rFonts w:ascii="Times New Roman" w:hAnsi="Times New Roman" w:cs="Times New Roman"/>
          <w:sz w:val="24"/>
          <w:szCs w:val="24"/>
        </w:rPr>
        <w:t>двенадцать миллионов</w:t>
      </w:r>
      <w:r w:rsidR="001F40DB" w:rsidRPr="001F40DB">
        <w:rPr>
          <w:rFonts w:ascii="Times New Roman" w:hAnsi="Times New Roman" w:cs="Times New Roman"/>
          <w:sz w:val="24"/>
          <w:szCs w:val="24"/>
        </w:rPr>
        <w:t>) рублей</w:t>
      </w:r>
      <w:r w:rsidR="007072AF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304BE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8304BE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8304BE" w:rsidRPr="008304BE">
        <w:rPr>
          <w:rFonts w:ascii="Times New Roman" w:hAnsi="Times New Roman" w:cs="Times New Roman"/>
          <w:sz w:val="24"/>
          <w:szCs w:val="24"/>
        </w:rPr>
        <w:tab/>
      </w:r>
      <w:r w:rsidR="008304BE"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</w:t>
      </w:r>
      <w:r w:rsidR="0010374E">
        <w:rPr>
          <w:rFonts w:ascii="Times New Roman" w:hAnsi="Times New Roman" w:cs="Times New Roman"/>
          <w:sz w:val="24"/>
          <w:szCs w:val="24"/>
        </w:rPr>
        <w:t xml:space="preserve"> (Данилов Д.В.)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подготовить Соглашения с Администрациями сельских поселений </w:t>
      </w:r>
      <w:r w:rsidR="00431681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8304BE" w:rsidRPr="008304BE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на ремонт автомобильных дорог общего пользования местного значения в границах муниципальн</w:t>
      </w:r>
      <w:r w:rsidR="008304BE">
        <w:rPr>
          <w:rFonts w:ascii="Times New Roman" w:hAnsi="Times New Roman" w:cs="Times New Roman"/>
          <w:sz w:val="24"/>
          <w:szCs w:val="24"/>
        </w:rPr>
        <w:t>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304BE">
        <w:rPr>
          <w:rFonts w:ascii="Times New Roman" w:hAnsi="Times New Roman" w:cs="Times New Roman"/>
          <w:sz w:val="24"/>
          <w:szCs w:val="24"/>
        </w:rPr>
        <w:t>а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(далее - Соглашение) в установленном порядке, в соответствии с приложением к настоящему постановлению.</w:t>
      </w:r>
    </w:p>
    <w:p w:rsidR="008304BE" w:rsidRPr="008304BE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312">
        <w:rPr>
          <w:rFonts w:ascii="Times New Roman" w:hAnsi="Times New Roman" w:cs="Times New Roman"/>
          <w:sz w:val="24"/>
          <w:szCs w:val="24"/>
        </w:rPr>
        <w:t>. Управлению финансов Администрации Кривошеинского района</w:t>
      </w:r>
      <w:r w:rsidR="0010374E">
        <w:rPr>
          <w:rFonts w:ascii="Times New Roman" w:hAnsi="Times New Roman" w:cs="Times New Roman"/>
          <w:sz w:val="24"/>
          <w:szCs w:val="24"/>
        </w:rPr>
        <w:t xml:space="preserve"> (Ерохина И.В.)</w:t>
      </w:r>
      <w:r w:rsidR="00527312">
        <w:rPr>
          <w:rFonts w:ascii="Times New Roman" w:hAnsi="Times New Roman" w:cs="Times New Roman"/>
          <w:sz w:val="24"/>
          <w:szCs w:val="24"/>
        </w:rPr>
        <w:t xml:space="preserve"> произвести выделение бюджетных ассигнований бюджетам сельских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 путем предоставления иных межбюджетных трансфертов с внесением изменений в сводную бюджетную роспись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к настоящему постановлению.</w:t>
      </w:r>
    </w:p>
    <w:p w:rsidR="00F36CDC" w:rsidRPr="00F36CDC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0E72CA">
        <w:rPr>
          <w:rFonts w:ascii="Times New Roman" w:hAnsi="Times New Roman" w:cs="Times New Roman"/>
          <w:sz w:val="24"/>
          <w:szCs w:val="24"/>
        </w:rPr>
        <w:t> </w:t>
      </w:r>
      <w:r w:rsidR="00F36CDC" w:rsidRPr="00F36CDC">
        <w:rPr>
          <w:rFonts w:ascii="Times New Roman" w:hAnsi="Times New Roman" w:cs="Times New Roman"/>
          <w:sz w:val="24"/>
          <w:szCs w:val="24"/>
        </w:rPr>
        <w:t xml:space="preserve"> Администрациям сельских поселений Кривошеинского района рекомендовать:</w:t>
      </w:r>
    </w:p>
    <w:p w:rsidR="00F36CDC" w:rsidRPr="00F36CDC" w:rsidRDefault="00F12D1D" w:rsidP="00F12D1D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CDC" w:rsidRPr="00F36CDC">
        <w:rPr>
          <w:rFonts w:ascii="Times New Roman" w:hAnsi="Times New Roman" w:cs="Times New Roman"/>
          <w:sz w:val="24"/>
          <w:szCs w:val="24"/>
        </w:rPr>
        <w:t xml:space="preserve">обеспечить уровень софинансирования не менее установленного объема </w:t>
      </w:r>
      <w:r w:rsidR="000E72CA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F36CDC" w:rsidRPr="00F36CDC">
        <w:rPr>
          <w:rFonts w:ascii="Times New Roman" w:hAnsi="Times New Roman" w:cs="Times New Roman"/>
          <w:sz w:val="24"/>
          <w:szCs w:val="24"/>
        </w:rPr>
        <w:t>в приложении к настоящему постановлению;</w:t>
      </w:r>
    </w:p>
    <w:p w:rsidR="00F36CDC" w:rsidRP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</w:t>
      </w:r>
      <w:r w:rsidR="00582399">
        <w:rPr>
          <w:rFonts w:ascii="Times New Roman" w:hAnsi="Times New Roman" w:cs="Times New Roman"/>
          <w:sz w:val="24"/>
          <w:szCs w:val="24"/>
        </w:rPr>
        <w:t>й Федерации в срок до 1 июня 2020</w:t>
      </w:r>
      <w:r w:rsidRPr="00F3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36CDC" w:rsidRP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предоставить отчеты об использовании выделенных денежных сре</w:t>
      </w:r>
      <w:proofErr w:type="gramStart"/>
      <w:r w:rsidRPr="00F36CDC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F36CDC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E34DA1" w:rsidRPr="00AE7606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0D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C90E7B">
        <w:rPr>
          <w:sz w:val="24"/>
          <w:szCs w:val="24"/>
        </w:rPr>
        <w:t>8</w:t>
      </w:r>
      <w:r w:rsidRPr="00AE7606">
        <w:rPr>
          <w:sz w:val="24"/>
          <w:szCs w:val="24"/>
        </w:rPr>
        <w:t>.</w:t>
      </w:r>
      <w:r w:rsidR="00AC3697">
        <w:rPr>
          <w:sz w:val="24"/>
          <w:szCs w:val="24"/>
        </w:rPr>
        <w:t> </w:t>
      </w:r>
      <w:proofErr w:type="gramStart"/>
      <w:r w:rsidR="000E72CA">
        <w:rPr>
          <w:sz w:val="24"/>
          <w:szCs w:val="24"/>
        </w:rPr>
        <w:t>Размести</w:t>
      </w:r>
      <w:r w:rsidR="00B87F0D" w:rsidRPr="00B87F0D">
        <w:rPr>
          <w:sz w:val="24"/>
          <w:szCs w:val="24"/>
        </w:rPr>
        <w:t>ть</w:t>
      </w:r>
      <w:proofErr w:type="gramEnd"/>
      <w:r w:rsidR="00B87F0D" w:rsidRPr="00B87F0D">
        <w:rPr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в</w:t>
      </w:r>
      <w:r w:rsidR="00614B75">
        <w:rPr>
          <w:sz w:val="24"/>
          <w:szCs w:val="24"/>
        </w:rPr>
        <w:t xml:space="preserve"> информационно-телекоммуникационной </w:t>
      </w:r>
      <w:r w:rsidR="00B87F0D" w:rsidRPr="00B87F0D">
        <w:rPr>
          <w:sz w:val="24"/>
          <w:szCs w:val="24"/>
        </w:rPr>
        <w:t>сети «Интернет» и</w:t>
      </w:r>
      <w:r w:rsidR="000E72CA">
        <w:rPr>
          <w:sz w:val="24"/>
          <w:szCs w:val="24"/>
        </w:rPr>
        <w:t xml:space="preserve"> в</w:t>
      </w:r>
      <w:r w:rsidR="00B87F0D" w:rsidRPr="00B87F0D">
        <w:rPr>
          <w:sz w:val="24"/>
          <w:szCs w:val="24"/>
        </w:rPr>
        <w:t xml:space="preserve"> </w:t>
      </w:r>
      <w:r w:rsidR="0010374E">
        <w:rPr>
          <w:sz w:val="24"/>
          <w:szCs w:val="24"/>
        </w:rPr>
        <w:t>С</w:t>
      </w:r>
      <w:r w:rsidR="000E72CA" w:rsidRPr="000E72CA">
        <w:rPr>
          <w:sz w:val="24"/>
          <w:szCs w:val="24"/>
        </w:rPr>
        <w:t>борнике нормативн</w:t>
      </w:r>
      <w:r w:rsidR="000E72CA">
        <w:rPr>
          <w:sz w:val="24"/>
          <w:szCs w:val="24"/>
        </w:rPr>
        <w:t>о правовых</w:t>
      </w:r>
      <w:r w:rsidR="000E72CA" w:rsidRPr="000E72CA">
        <w:rPr>
          <w:sz w:val="24"/>
          <w:szCs w:val="24"/>
        </w:rPr>
        <w:t xml:space="preserve"> актов Администрации Кривошеинского района</w:t>
      </w:r>
      <w:r w:rsidR="00B87F0D" w:rsidRPr="00B87F0D">
        <w:rPr>
          <w:sz w:val="24"/>
          <w:szCs w:val="24"/>
        </w:rPr>
        <w:t>.</w:t>
      </w:r>
    </w:p>
    <w:p w:rsidR="00E34DA1" w:rsidRPr="00AE7606" w:rsidRDefault="00C90E7B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C3697">
        <w:rPr>
          <w:sz w:val="24"/>
          <w:szCs w:val="24"/>
        </w:rPr>
        <w:t> </w:t>
      </w:r>
      <w:proofErr w:type="gramStart"/>
      <w:r w:rsidRPr="00C90E7B">
        <w:rPr>
          <w:sz w:val="24"/>
          <w:szCs w:val="24"/>
        </w:rPr>
        <w:t>Контроль за</w:t>
      </w:r>
      <w:proofErr w:type="gramEnd"/>
      <w:r w:rsidRPr="00C90E7B">
        <w:rPr>
          <w:sz w:val="24"/>
          <w:szCs w:val="24"/>
        </w:rPr>
        <w:t xml:space="preserve"> исполнением настоящего постановления возложить на</w:t>
      </w:r>
      <w:r w:rsidR="00F12D1D">
        <w:rPr>
          <w:sz w:val="24"/>
          <w:szCs w:val="24"/>
        </w:rPr>
        <w:t xml:space="preserve"> Первого</w:t>
      </w:r>
      <w:r w:rsidRPr="00C90E7B">
        <w:rPr>
          <w:sz w:val="24"/>
          <w:szCs w:val="24"/>
        </w:rPr>
        <w:t xml:space="preserve"> заместителя Главы Кривошеинского района</w:t>
      </w:r>
      <w:r w:rsidR="00F12D1D">
        <w:rPr>
          <w:sz w:val="24"/>
          <w:szCs w:val="24"/>
        </w:rPr>
        <w:t>.</w:t>
      </w:r>
      <w:r w:rsidRPr="00C90E7B">
        <w:rPr>
          <w:sz w:val="24"/>
          <w:szCs w:val="24"/>
        </w:rPr>
        <w:t xml:space="preserve"> 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C90E7B" w:rsidRDefault="00C90E7B" w:rsidP="00E34DA1">
      <w:pPr>
        <w:jc w:val="both"/>
        <w:rPr>
          <w:sz w:val="24"/>
          <w:szCs w:val="24"/>
        </w:rPr>
      </w:pPr>
    </w:p>
    <w:p w:rsidR="00C90E7B" w:rsidRPr="00AE7606" w:rsidRDefault="00C90E7B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F12D1D">
        <w:rPr>
          <w:sz w:val="24"/>
          <w:szCs w:val="24"/>
        </w:rPr>
        <w:t>А.Н. Коломин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3474AF" w:rsidRDefault="003474AF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F12D1D" w:rsidRDefault="00F12D1D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F12D1D" w:rsidRDefault="00F12D1D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F12D1D" w:rsidRDefault="00F12D1D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C90E7B" w:rsidRPr="00C90E7B" w:rsidRDefault="00582399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>
        <w:rPr>
          <w:rFonts w:eastAsia="Times New Roman"/>
          <w:bCs/>
          <w:color w:val="000000"/>
          <w:sz w:val="17"/>
          <w:szCs w:val="17"/>
          <w:lang w:bidi="ru-RU"/>
        </w:rPr>
        <w:t>Денис Владимирович Данилов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Управление финансов, Прокуратура, МБУ «</w:t>
      </w:r>
      <w:proofErr w:type="spellStart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Кривошеинская</w:t>
      </w:r>
      <w:proofErr w:type="spellEnd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  ЦМБ»</w:t>
      </w:r>
      <w:r w:rsidR="00F12D1D">
        <w:rPr>
          <w:rFonts w:eastAsia="Times New Roman"/>
          <w:bCs/>
          <w:color w:val="000000"/>
          <w:sz w:val="17"/>
          <w:szCs w:val="17"/>
          <w:lang w:bidi="ru-RU"/>
        </w:rPr>
        <w:t>,</w:t>
      </w:r>
      <w:r w:rsidR="00411FC1">
        <w:rPr>
          <w:rFonts w:eastAsia="Times New Roman"/>
          <w:bCs/>
          <w:color w:val="000000"/>
          <w:sz w:val="17"/>
          <w:szCs w:val="17"/>
          <w:lang w:bidi="ru-RU"/>
        </w:rPr>
        <w:t xml:space="preserve"> Данилов Д.В.,</w:t>
      </w:r>
      <w:r w:rsidR="00F12D1D">
        <w:rPr>
          <w:rFonts w:eastAsia="Times New Roman"/>
          <w:bCs/>
          <w:color w:val="000000"/>
          <w:sz w:val="17"/>
          <w:szCs w:val="17"/>
          <w:lang w:bidi="ru-RU"/>
        </w:rPr>
        <w:t xml:space="preserve"> Сельские поселения – 6</w:t>
      </w:r>
      <w:r w:rsidR="00CB02C9">
        <w:rPr>
          <w:rFonts w:eastAsia="Times New Roman"/>
          <w:bCs/>
          <w:color w:val="000000"/>
          <w:sz w:val="17"/>
          <w:szCs w:val="17"/>
          <w:lang w:bidi="ru-RU"/>
        </w:rPr>
        <w:t xml:space="preserve"> экз.</w:t>
      </w:r>
    </w:p>
    <w:p w:rsidR="007E077D" w:rsidRDefault="007E077D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614B75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A5346E" w:rsidRPr="00614B75" w:rsidRDefault="00053361" w:rsidP="00053361">
      <w:pPr>
        <w:widowControl w:val="0"/>
        <w:spacing w:line="235" w:lineRule="exact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                       </w:t>
      </w:r>
      <w:r w:rsidR="00A5346E" w:rsidRPr="00614B75">
        <w:rPr>
          <w:rFonts w:eastAsia="Times New Roman"/>
          <w:bCs/>
          <w:color w:val="000000"/>
          <w:sz w:val="24"/>
          <w:szCs w:val="24"/>
          <w:lang w:bidi="ru-RU"/>
        </w:rPr>
        <w:t>Приложение</w:t>
      </w:r>
    </w:p>
    <w:p w:rsidR="00A5346E" w:rsidRPr="00614B75" w:rsidRDefault="00053361" w:rsidP="00053361">
      <w:pPr>
        <w:widowControl w:val="0"/>
        <w:spacing w:line="235" w:lineRule="exact"/>
        <w:rPr>
          <w:rFonts w:eastAsia="Times New Roman"/>
          <w:bCs/>
          <w:color w:val="000000"/>
          <w:sz w:val="24"/>
          <w:szCs w:val="24"/>
          <w:lang w:bidi="ru-RU"/>
        </w:rPr>
      </w:pP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</w:t>
      </w:r>
      <w:r w:rsidR="00A5346E" w:rsidRPr="00614B75">
        <w:rPr>
          <w:rFonts w:eastAsia="Times New Roman"/>
          <w:bCs/>
          <w:color w:val="000000"/>
          <w:sz w:val="24"/>
          <w:szCs w:val="24"/>
          <w:lang w:bidi="ru-RU"/>
        </w:rPr>
        <w:t>к постановлению Администрации</w:t>
      </w:r>
    </w:p>
    <w:p w:rsidR="00A5346E" w:rsidRPr="00614B75" w:rsidRDefault="00A5346E" w:rsidP="00614B75">
      <w:pPr>
        <w:widowControl w:val="0"/>
        <w:spacing w:line="235" w:lineRule="exact"/>
        <w:jc w:val="right"/>
        <w:rPr>
          <w:rFonts w:eastAsia="Times New Roman"/>
          <w:bCs/>
          <w:color w:val="000000"/>
          <w:sz w:val="24"/>
          <w:szCs w:val="24"/>
          <w:lang w:bidi="ru-RU"/>
        </w:rPr>
      </w:pPr>
      <w:r w:rsidRPr="00614B75">
        <w:rPr>
          <w:rFonts w:eastAsia="Times New Roman"/>
          <w:bCs/>
          <w:color w:val="000000"/>
          <w:sz w:val="24"/>
          <w:szCs w:val="24"/>
          <w:lang w:bidi="ru-RU"/>
        </w:rPr>
        <w:t>Кривошеинского района от</w:t>
      </w:r>
      <w:r w:rsidR="006A35E5" w:rsidRPr="00614B75">
        <w:rPr>
          <w:rFonts w:eastAsia="Times New Roman"/>
          <w:bCs/>
          <w:color w:val="000000"/>
          <w:sz w:val="24"/>
          <w:szCs w:val="24"/>
          <w:lang w:bidi="ru-RU"/>
        </w:rPr>
        <w:t xml:space="preserve"> </w:t>
      </w:r>
      <w:r w:rsidR="00614B75">
        <w:rPr>
          <w:rFonts w:eastAsia="Times New Roman"/>
          <w:bCs/>
          <w:color w:val="000000"/>
          <w:sz w:val="24"/>
          <w:szCs w:val="24"/>
          <w:lang w:bidi="ru-RU"/>
        </w:rPr>
        <w:t>04.03</w:t>
      </w:r>
      <w:r w:rsidR="002830D8" w:rsidRPr="00614B75">
        <w:rPr>
          <w:rFonts w:eastAsia="Times New Roman"/>
          <w:bCs/>
          <w:color w:val="000000"/>
          <w:sz w:val="24"/>
          <w:szCs w:val="24"/>
          <w:lang w:bidi="ru-RU"/>
        </w:rPr>
        <w:t>.</w:t>
      </w:r>
      <w:r w:rsidR="00614B75">
        <w:rPr>
          <w:rFonts w:eastAsia="Times New Roman"/>
          <w:bCs/>
          <w:color w:val="000000"/>
          <w:sz w:val="24"/>
          <w:szCs w:val="24"/>
          <w:lang w:bidi="ru-RU"/>
        </w:rPr>
        <w:t>2021</w:t>
      </w:r>
      <w:r w:rsidRPr="00614B75">
        <w:rPr>
          <w:rFonts w:eastAsia="Times New Roman"/>
          <w:bCs/>
          <w:color w:val="000000"/>
          <w:sz w:val="24"/>
          <w:szCs w:val="24"/>
          <w:lang w:bidi="ru-RU"/>
        </w:rPr>
        <w:t xml:space="preserve"> №</w:t>
      </w:r>
      <w:r w:rsidR="00614B75">
        <w:rPr>
          <w:rFonts w:eastAsia="Times New Roman"/>
          <w:bCs/>
          <w:color w:val="000000"/>
          <w:sz w:val="24"/>
          <w:szCs w:val="24"/>
          <w:lang w:bidi="ru-RU"/>
        </w:rPr>
        <w:t>151</w:t>
      </w: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45321" w:rsidRPr="006A35E5" w:rsidRDefault="00C45321" w:rsidP="00A5346E">
      <w:pPr>
        <w:widowControl w:val="0"/>
        <w:spacing w:line="360" w:lineRule="auto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Распределение иного межбюд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ж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етного трансферта на ремонт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автомобильных дорог общего пользования местного значения в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границах муниципальн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ого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 xml:space="preserve"> район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а</w:t>
      </w:r>
    </w:p>
    <w:p w:rsidR="006A35E5" w:rsidRPr="00A5346E" w:rsidRDefault="006A35E5" w:rsidP="00D76755">
      <w:pPr>
        <w:widowControl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a9"/>
        <w:tblW w:w="10031" w:type="dxa"/>
        <w:jc w:val="center"/>
        <w:tblInd w:w="-76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997"/>
        <w:gridCol w:w="1405"/>
        <w:gridCol w:w="1559"/>
      </w:tblGrid>
      <w:tr w:rsidR="00F35C3D" w:rsidTr="00D76755">
        <w:trPr>
          <w:jc w:val="center"/>
        </w:trPr>
        <w:tc>
          <w:tcPr>
            <w:tcW w:w="534" w:type="dxa"/>
            <w:vAlign w:val="center"/>
          </w:tcPr>
          <w:p w:rsidR="00A5346E" w:rsidRPr="00A5346E" w:rsidRDefault="00A5346E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color w:val="000000"/>
                <w:lang w:bidi="ru-RU"/>
              </w:rPr>
              <w:t>№</w:t>
            </w:r>
          </w:p>
          <w:p w:rsidR="00A5346E" w:rsidRPr="00A5346E" w:rsidRDefault="00A5346E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/п</w:t>
            </w:r>
          </w:p>
        </w:tc>
        <w:tc>
          <w:tcPr>
            <w:tcW w:w="2976" w:type="dxa"/>
            <w:vAlign w:val="center"/>
          </w:tcPr>
          <w:p w:rsidR="00A5346E" w:rsidRPr="00A5346E" w:rsidRDefault="00A5346E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Наименование</w:t>
            </w:r>
          </w:p>
          <w:p w:rsidR="00A5346E" w:rsidRPr="00A5346E" w:rsidRDefault="00A5346E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муниципального</w:t>
            </w:r>
          </w:p>
          <w:p w:rsidR="00A5346E" w:rsidRPr="00A5346E" w:rsidRDefault="00A5346E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560" w:type="dxa"/>
            <w:vAlign w:val="center"/>
          </w:tcPr>
          <w:p w:rsidR="00A5346E" w:rsidRPr="00A5346E" w:rsidRDefault="00A5346E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Протяженно</w:t>
            </w:r>
            <w:r>
              <w:rPr>
                <w:rFonts w:eastAsia="Times New Roman"/>
                <w:bCs/>
                <w:color w:val="000000"/>
                <w:lang w:bidi="ru-RU"/>
              </w:rPr>
              <w:t>сть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rFonts w:eastAsia="Times New Roman"/>
                <w:bCs/>
                <w:color w:val="000000"/>
                <w:lang w:bidi="ru-RU"/>
              </w:rPr>
              <w:t>и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.)</w:t>
            </w:r>
          </w:p>
        </w:tc>
        <w:tc>
          <w:tcPr>
            <w:tcW w:w="1997" w:type="dxa"/>
            <w:vAlign w:val="center"/>
          </w:tcPr>
          <w:p w:rsidR="00974E7F" w:rsidRPr="00974E7F" w:rsidRDefault="00974E7F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Иной</w:t>
            </w:r>
          </w:p>
          <w:p w:rsidR="00974E7F" w:rsidRPr="00974E7F" w:rsidRDefault="00974E7F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межбюджетный трансферт на ремонт</w:t>
            </w:r>
          </w:p>
          <w:p w:rsidR="00A5346E" w:rsidRPr="00A5346E" w:rsidRDefault="00974E7F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rFonts w:eastAsia="Times New Roman"/>
                <w:color w:val="000000"/>
                <w:lang w:bidi="ru-RU"/>
              </w:rPr>
              <w:t>ого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район</w:t>
            </w:r>
            <w:r>
              <w:rPr>
                <w:rFonts w:eastAsia="Times New Roman"/>
                <w:color w:val="000000"/>
                <w:lang w:bidi="ru-RU"/>
              </w:rPr>
              <w:t>а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405" w:type="dxa"/>
            <w:vAlign w:val="center"/>
          </w:tcPr>
          <w:p w:rsidR="00974E7F" w:rsidRPr="00974E7F" w:rsidRDefault="00974E7F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Софинанс</w:t>
            </w:r>
            <w:proofErr w:type="spellEnd"/>
          </w:p>
          <w:p w:rsidR="00974E7F" w:rsidRPr="00974E7F" w:rsidRDefault="00974E7F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,</w:t>
            </w:r>
          </w:p>
          <w:p w:rsidR="00A5346E" w:rsidRPr="00A5346E" w:rsidRDefault="00974E7F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A5346E" w:rsidRPr="00A5346E" w:rsidRDefault="00974E7F" w:rsidP="00D76755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>
              <w:rPr>
                <w:rFonts w:eastAsia="Times New Roman"/>
                <w:color w:val="000000"/>
                <w:lang w:bidi="ru-RU"/>
              </w:rPr>
              <w:t>Итого (</w:t>
            </w:r>
            <w:proofErr w:type="spellStart"/>
            <w:r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bidi="ru-RU"/>
              </w:rPr>
              <w:t>.)</w:t>
            </w:r>
          </w:p>
        </w:tc>
      </w:tr>
      <w:tr w:rsidR="00BE13E9" w:rsidTr="00D76755">
        <w:trPr>
          <w:jc w:val="center"/>
        </w:trPr>
        <w:tc>
          <w:tcPr>
            <w:tcW w:w="534" w:type="dxa"/>
            <w:vAlign w:val="center"/>
          </w:tcPr>
          <w:p w:rsidR="00BE13E9" w:rsidRPr="00974E7F" w:rsidRDefault="00BE13E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76" w:type="dxa"/>
            <w:vAlign w:val="center"/>
          </w:tcPr>
          <w:p w:rsidR="00BE13E9" w:rsidRPr="00F35C3D" w:rsidRDefault="00BE13E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Кривошеинское СП</w:t>
            </w:r>
            <w:r w:rsidR="00582399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  <w:t>*</w:t>
            </w:r>
          </w:p>
        </w:tc>
        <w:tc>
          <w:tcPr>
            <w:tcW w:w="1560" w:type="dxa"/>
            <w:vAlign w:val="center"/>
          </w:tcPr>
          <w:p w:rsidR="00BE13E9" w:rsidRPr="00DF28BA" w:rsidRDefault="00F12D1D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F12D1D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64,50</w:t>
            </w:r>
          </w:p>
        </w:tc>
        <w:tc>
          <w:tcPr>
            <w:tcW w:w="1997" w:type="dxa"/>
          </w:tcPr>
          <w:p w:rsidR="00BE13E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4 000,00000</w:t>
            </w:r>
          </w:p>
        </w:tc>
        <w:tc>
          <w:tcPr>
            <w:tcW w:w="1405" w:type="dxa"/>
          </w:tcPr>
          <w:p w:rsidR="00BE13E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276,39591</w:t>
            </w:r>
          </w:p>
        </w:tc>
        <w:tc>
          <w:tcPr>
            <w:tcW w:w="1559" w:type="dxa"/>
          </w:tcPr>
          <w:p w:rsidR="00BE13E9" w:rsidRPr="00411FC1" w:rsidRDefault="00D76755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4 276,39591</w:t>
            </w:r>
          </w:p>
        </w:tc>
      </w:tr>
      <w:tr w:rsidR="00BE13E9" w:rsidTr="00D76755">
        <w:trPr>
          <w:jc w:val="center"/>
        </w:trPr>
        <w:tc>
          <w:tcPr>
            <w:tcW w:w="534" w:type="dxa"/>
            <w:vAlign w:val="center"/>
          </w:tcPr>
          <w:p w:rsidR="00BE13E9" w:rsidRPr="00974E7F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76" w:type="dxa"/>
            <w:vAlign w:val="center"/>
          </w:tcPr>
          <w:p w:rsidR="00BE13E9" w:rsidRPr="00F35C3D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Новокривошеинское</w:t>
            </w:r>
            <w:r w:rsidR="00BE13E9"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560" w:type="dxa"/>
            <w:vAlign w:val="center"/>
          </w:tcPr>
          <w:p w:rsidR="00BE13E9" w:rsidRPr="00DF28BA" w:rsidRDefault="004C3C87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19,20</w:t>
            </w:r>
          </w:p>
        </w:tc>
        <w:tc>
          <w:tcPr>
            <w:tcW w:w="1997" w:type="dxa"/>
          </w:tcPr>
          <w:p w:rsidR="00BE13E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1 500,00000</w:t>
            </w:r>
          </w:p>
        </w:tc>
        <w:tc>
          <w:tcPr>
            <w:tcW w:w="1405" w:type="dxa"/>
          </w:tcPr>
          <w:p w:rsidR="00BE13E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228,37152</w:t>
            </w:r>
          </w:p>
        </w:tc>
        <w:tc>
          <w:tcPr>
            <w:tcW w:w="1559" w:type="dxa"/>
          </w:tcPr>
          <w:p w:rsidR="00BE13E9" w:rsidRPr="00411FC1" w:rsidRDefault="00D76755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1 728,37152</w:t>
            </w:r>
          </w:p>
        </w:tc>
      </w:tr>
      <w:tr w:rsidR="00582399" w:rsidTr="00D76755">
        <w:trPr>
          <w:jc w:val="center"/>
        </w:trPr>
        <w:tc>
          <w:tcPr>
            <w:tcW w:w="534" w:type="dxa"/>
            <w:vAlign w:val="center"/>
          </w:tcPr>
          <w:p w:rsidR="00582399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76" w:type="dxa"/>
            <w:vAlign w:val="center"/>
          </w:tcPr>
          <w:p w:rsidR="00582399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Володинское СП*</w:t>
            </w:r>
          </w:p>
        </w:tc>
        <w:tc>
          <w:tcPr>
            <w:tcW w:w="1560" w:type="dxa"/>
            <w:vAlign w:val="center"/>
          </w:tcPr>
          <w:p w:rsidR="00582399" w:rsidRDefault="004C3C87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21,60</w:t>
            </w:r>
          </w:p>
        </w:tc>
        <w:tc>
          <w:tcPr>
            <w:tcW w:w="1997" w:type="dxa"/>
          </w:tcPr>
          <w:p w:rsidR="0058239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9D2051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05" w:type="dxa"/>
          </w:tcPr>
          <w:p w:rsidR="00582399" w:rsidRPr="00411FC1" w:rsidRDefault="009D205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599,18600</w:t>
            </w:r>
          </w:p>
        </w:tc>
        <w:tc>
          <w:tcPr>
            <w:tcW w:w="1559" w:type="dxa"/>
          </w:tcPr>
          <w:p w:rsidR="00582399" w:rsidRPr="00411FC1" w:rsidRDefault="00D76755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2 649,18600</w:t>
            </w:r>
          </w:p>
        </w:tc>
      </w:tr>
      <w:tr w:rsidR="00582399" w:rsidTr="00D76755">
        <w:trPr>
          <w:jc w:val="center"/>
        </w:trPr>
        <w:tc>
          <w:tcPr>
            <w:tcW w:w="534" w:type="dxa"/>
            <w:vAlign w:val="center"/>
          </w:tcPr>
          <w:p w:rsidR="00582399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976" w:type="dxa"/>
            <w:vAlign w:val="center"/>
          </w:tcPr>
          <w:p w:rsidR="00582399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Пудовское СП*</w:t>
            </w:r>
          </w:p>
        </w:tc>
        <w:tc>
          <w:tcPr>
            <w:tcW w:w="1560" w:type="dxa"/>
            <w:vAlign w:val="center"/>
          </w:tcPr>
          <w:p w:rsidR="00582399" w:rsidRDefault="004C3C87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16,20</w:t>
            </w:r>
          </w:p>
        </w:tc>
        <w:tc>
          <w:tcPr>
            <w:tcW w:w="1997" w:type="dxa"/>
          </w:tcPr>
          <w:p w:rsidR="0058239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1 500,00000</w:t>
            </w:r>
          </w:p>
        </w:tc>
        <w:tc>
          <w:tcPr>
            <w:tcW w:w="1405" w:type="dxa"/>
          </w:tcPr>
          <w:p w:rsidR="0058239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143,89200</w:t>
            </w:r>
          </w:p>
        </w:tc>
        <w:tc>
          <w:tcPr>
            <w:tcW w:w="1559" w:type="dxa"/>
          </w:tcPr>
          <w:p w:rsidR="00582399" w:rsidRPr="00411FC1" w:rsidRDefault="00D76755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1 643,89200</w:t>
            </w:r>
          </w:p>
        </w:tc>
      </w:tr>
      <w:tr w:rsidR="00582399" w:rsidTr="00D76755">
        <w:trPr>
          <w:jc w:val="center"/>
        </w:trPr>
        <w:tc>
          <w:tcPr>
            <w:tcW w:w="534" w:type="dxa"/>
            <w:vAlign w:val="center"/>
          </w:tcPr>
          <w:p w:rsidR="00582399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976" w:type="dxa"/>
            <w:vAlign w:val="center"/>
          </w:tcPr>
          <w:p w:rsidR="00582399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Петровское СП*</w:t>
            </w:r>
          </w:p>
        </w:tc>
        <w:tc>
          <w:tcPr>
            <w:tcW w:w="1560" w:type="dxa"/>
            <w:vAlign w:val="center"/>
          </w:tcPr>
          <w:p w:rsidR="00582399" w:rsidRDefault="004C3C87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18,40</w:t>
            </w:r>
          </w:p>
        </w:tc>
        <w:tc>
          <w:tcPr>
            <w:tcW w:w="1997" w:type="dxa"/>
          </w:tcPr>
          <w:p w:rsidR="00582399" w:rsidRPr="00411FC1" w:rsidRDefault="009D205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</w:t>
            </w:r>
            <w:r w:rsidR="00411FC1">
              <w:rPr>
                <w:sz w:val="22"/>
                <w:szCs w:val="22"/>
              </w:rPr>
              <w:t>0,00000</w:t>
            </w:r>
          </w:p>
        </w:tc>
        <w:tc>
          <w:tcPr>
            <w:tcW w:w="1405" w:type="dxa"/>
          </w:tcPr>
          <w:p w:rsidR="00582399" w:rsidRPr="00411FC1" w:rsidRDefault="009D205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411FC1">
              <w:rPr>
                <w:sz w:val="22"/>
                <w:szCs w:val="22"/>
              </w:rPr>
              <w:t>1,19760</w:t>
            </w:r>
          </w:p>
        </w:tc>
        <w:tc>
          <w:tcPr>
            <w:tcW w:w="1559" w:type="dxa"/>
          </w:tcPr>
          <w:p w:rsidR="00582399" w:rsidRPr="00411FC1" w:rsidRDefault="00D76755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1 531,19760</w:t>
            </w:r>
          </w:p>
        </w:tc>
      </w:tr>
      <w:tr w:rsidR="00582399" w:rsidTr="00D76755">
        <w:trPr>
          <w:jc w:val="center"/>
        </w:trPr>
        <w:tc>
          <w:tcPr>
            <w:tcW w:w="534" w:type="dxa"/>
            <w:vAlign w:val="center"/>
          </w:tcPr>
          <w:p w:rsidR="00582399" w:rsidRDefault="0058239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76" w:type="dxa"/>
            <w:vAlign w:val="center"/>
          </w:tcPr>
          <w:p w:rsidR="00582399" w:rsidRDefault="004C3C87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Иштанское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 СП*</w:t>
            </w:r>
          </w:p>
        </w:tc>
        <w:tc>
          <w:tcPr>
            <w:tcW w:w="1560" w:type="dxa"/>
            <w:vAlign w:val="center"/>
          </w:tcPr>
          <w:p w:rsidR="00582399" w:rsidRDefault="004C3C87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19,50</w:t>
            </w:r>
          </w:p>
        </w:tc>
        <w:tc>
          <w:tcPr>
            <w:tcW w:w="1997" w:type="dxa"/>
          </w:tcPr>
          <w:p w:rsidR="0058239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1 500,00000</w:t>
            </w:r>
          </w:p>
        </w:tc>
        <w:tc>
          <w:tcPr>
            <w:tcW w:w="1405" w:type="dxa"/>
          </w:tcPr>
          <w:p w:rsidR="0058239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233,25848</w:t>
            </w:r>
          </w:p>
        </w:tc>
        <w:tc>
          <w:tcPr>
            <w:tcW w:w="1559" w:type="dxa"/>
          </w:tcPr>
          <w:p w:rsidR="00582399" w:rsidRPr="00411FC1" w:rsidRDefault="00D76755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1 733,25848</w:t>
            </w:r>
          </w:p>
        </w:tc>
      </w:tr>
      <w:tr w:rsidR="00BE13E9" w:rsidTr="00D76755">
        <w:trPr>
          <w:jc w:val="center"/>
        </w:trPr>
        <w:tc>
          <w:tcPr>
            <w:tcW w:w="3510" w:type="dxa"/>
            <w:gridSpan w:val="2"/>
            <w:vAlign w:val="center"/>
          </w:tcPr>
          <w:p w:rsidR="00BE13E9" w:rsidRPr="00974E7F" w:rsidRDefault="00BE13E9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Итого по сельским поселениям</w:t>
            </w:r>
          </w:p>
        </w:tc>
        <w:tc>
          <w:tcPr>
            <w:tcW w:w="1560" w:type="dxa"/>
            <w:vAlign w:val="center"/>
          </w:tcPr>
          <w:p w:rsidR="00BE13E9" w:rsidRPr="00DF28BA" w:rsidRDefault="004C3C87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159,4</w:t>
            </w:r>
          </w:p>
        </w:tc>
        <w:tc>
          <w:tcPr>
            <w:tcW w:w="1997" w:type="dxa"/>
            <w:vAlign w:val="center"/>
          </w:tcPr>
          <w:p w:rsidR="00BE13E9" w:rsidRPr="00411FC1" w:rsidRDefault="00411FC1" w:rsidP="00D76755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12 000,00000</w:t>
            </w:r>
          </w:p>
        </w:tc>
        <w:tc>
          <w:tcPr>
            <w:tcW w:w="1405" w:type="dxa"/>
          </w:tcPr>
          <w:p w:rsidR="00BE13E9" w:rsidRPr="00411FC1" w:rsidRDefault="00411FC1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1 562,30151</w:t>
            </w:r>
          </w:p>
        </w:tc>
        <w:tc>
          <w:tcPr>
            <w:tcW w:w="1559" w:type="dxa"/>
          </w:tcPr>
          <w:p w:rsidR="00BE13E9" w:rsidRPr="00411FC1" w:rsidRDefault="00D76755" w:rsidP="00D76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13 562,30151</w:t>
            </w:r>
          </w:p>
        </w:tc>
      </w:tr>
    </w:tbl>
    <w:p w:rsidR="00A5346E" w:rsidRPr="00F35C3D" w:rsidRDefault="00F35C3D" w:rsidP="00D76755">
      <w:pPr>
        <w:widowContro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F35C3D">
        <w:rPr>
          <w:rFonts w:eastAsia="Times New Roman"/>
          <w:b/>
          <w:bCs/>
          <w:color w:val="000000"/>
          <w:sz w:val="24"/>
          <w:szCs w:val="24"/>
          <w:lang w:bidi="ru-RU"/>
        </w:rPr>
        <w:t>*</w:t>
      </w:r>
      <w:r>
        <w:rPr>
          <w:rFonts w:eastAsia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-</w:t>
      </w: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сельское поселение</w:t>
      </w: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Pr="00C45321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012BC6" w:rsidRDefault="00715184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Default="006A35E5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A35E5" w:rsidRPr="006A35E5" w:rsidRDefault="00872AE4" w:rsidP="006A35E5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Денис Владимирович Данилов</w:t>
      </w: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6A35E5" w:rsidRDefault="00715184" w:rsidP="006A35E5">
      <w:pPr>
        <w:widowControl w:val="0"/>
        <w:rPr>
          <w:sz w:val="17"/>
          <w:szCs w:val="17"/>
        </w:rPr>
      </w:pPr>
      <w:hyperlink r:id="rId8" w:history="1">
        <w:r w:rsidR="00660754" w:rsidRPr="00FF5B2F">
          <w:rPr>
            <w:rStyle w:val="a3"/>
            <w:sz w:val="17"/>
            <w:szCs w:val="17"/>
          </w:rPr>
          <w:t>kr-gap@tomsk.gov.ru</w:t>
        </w:r>
      </w:hyperlink>
    </w:p>
    <w:sectPr w:rsidR="006A35E5" w:rsidSect="003474AF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53361"/>
    <w:rsid w:val="0005507A"/>
    <w:rsid w:val="000B43F3"/>
    <w:rsid w:val="000C0DDA"/>
    <w:rsid w:val="000D412E"/>
    <w:rsid w:val="000E72CA"/>
    <w:rsid w:val="0010374E"/>
    <w:rsid w:val="001451A2"/>
    <w:rsid w:val="00145E9B"/>
    <w:rsid w:val="001E2D90"/>
    <w:rsid w:val="001F40DB"/>
    <w:rsid w:val="002241B9"/>
    <w:rsid w:val="00264372"/>
    <w:rsid w:val="002830D8"/>
    <w:rsid w:val="002A1BDB"/>
    <w:rsid w:val="002B1142"/>
    <w:rsid w:val="00336C10"/>
    <w:rsid w:val="003474AF"/>
    <w:rsid w:val="003949C2"/>
    <w:rsid w:val="003B4D01"/>
    <w:rsid w:val="00411FC1"/>
    <w:rsid w:val="00431681"/>
    <w:rsid w:val="00467B7F"/>
    <w:rsid w:val="004C3C87"/>
    <w:rsid w:val="004F181C"/>
    <w:rsid w:val="004F692E"/>
    <w:rsid w:val="00527312"/>
    <w:rsid w:val="00582399"/>
    <w:rsid w:val="00593BA3"/>
    <w:rsid w:val="005D30D0"/>
    <w:rsid w:val="005F48BD"/>
    <w:rsid w:val="00603908"/>
    <w:rsid w:val="00614B75"/>
    <w:rsid w:val="00645D18"/>
    <w:rsid w:val="006525DF"/>
    <w:rsid w:val="00660754"/>
    <w:rsid w:val="00694D8E"/>
    <w:rsid w:val="006A35E5"/>
    <w:rsid w:val="006A7BC2"/>
    <w:rsid w:val="006E1A84"/>
    <w:rsid w:val="007072AF"/>
    <w:rsid w:val="00715184"/>
    <w:rsid w:val="00747904"/>
    <w:rsid w:val="00774D14"/>
    <w:rsid w:val="007C6420"/>
    <w:rsid w:val="007E077D"/>
    <w:rsid w:val="008304BE"/>
    <w:rsid w:val="00855FD5"/>
    <w:rsid w:val="008639EF"/>
    <w:rsid w:val="00872AE4"/>
    <w:rsid w:val="00974E7F"/>
    <w:rsid w:val="0099037F"/>
    <w:rsid w:val="009D2051"/>
    <w:rsid w:val="00A5346E"/>
    <w:rsid w:val="00AC3697"/>
    <w:rsid w:val="00AC6F80"/>
    <w:rsid w:val="00B54DF3"/>
    <w:rsid w:val="00B87F0D"/>
    <w:rsid w:val="00BE13E9"/>
    <w:rsid w:val="00BF3688"/>
    <w:rsid w:val="00C42FD2"/>
    <w:rsid w:val="00C45321"/>
    <w:rsid w:val="00C90E7B"/>
    <w:rsid w:val="00CB02C9"/>
    <w:rsid w:val="00CE4777"/>
    <w:rsid w:val="00D2470F"/>
    <w:rsid w:val="00D76755"/>
    <w:rsid w:val="00DB3540"/>
    <w:rsid w:val="00DF1083"/>
    <w:rsid w:val="00DF28BA"/>
    <w:rsid w:val="00E34DA1"/>
    <w:rsid w:val="00E92D62"/>
    <w:rsid w:val="00F052E7"/>
    <w:rsid w:val="00F12D1D"/>
    <w:rsid w:val="00F15E85"/>
    <w:rsid w:val="00F35C3D"/>
    <w:rsid w:val="00F36CDC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gap@toms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9DB4-7ADF-4AE4-BB32-43E67217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6</cp:revision>
  <cp:lastPrinted>2021-03-16T02:46:00Z</cp:lastPrinted>
  <dcterms:created xsi:type="dcterms:W3CDTF">2021-03-10T09:45:00Z</dcterms:created>
  <dcterms:modified xsi:type="dcterms:W3CDTF">2021-03-16T02:59:00Z</dcterms:modified>
</cp:coreProperties>
</file>