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0D" w:rsidRDefault="00C5570D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537DD1">
        <w:rPr>
          <w:b/>
          <w:noProof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AF" w:rsidRPr="00537DD1" w:rsidRDefault="003271AF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537DD1">
        <w:rPr>
          <w:b/>
          <w:spacing w:val="-3"/>
          <w:sz w:val="30"/>
          <w:szCs w:val="30"/>
        </w:rPr>
        <w:t>АДМИНИСТРАЦИЯ КРИВОШЕИНСКОГО РАЙОНА</w:t>
      </w: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537DD1">
        <w:rPr>
          <w:b/>
          <w:sz w:val="28"/>
          <w:szCs w:val="28"/>
        </w:rPr>
        <w:t>ПОСТАНОВЛЕНИЕ</w:t>
      </w:r>
    </w:p>
    <w:p w:rsidR="00680902" w:rsidRPr="00537DD1" w:rsidRDefault="00680902" w:rsidP="00680902">
      <w:pPr>
        <w:jc w:val="center"/>
        <w:rPr>
          <w:b/>
        </w:rPr>
      </w:pPr>
    </w:p>
    <w:p w:rsidR="00680902" w:rsidRPr="00537DD1" w:rsidRDefault="00680902" w:rsidP="00680902"/>
    <w:p w:rsidR="00680902" w:rsidRPr="00537DD1" w:rsidRDefault="00AA38C2" w:rsidP="00680902">
      <w:pPr>
        <w:tabs>
          <w:tab w:val="left" w:pos="8625"/>
        </w:tabs>
      </w:pPr>
      <w:r>
        <w:t>22</w:t>
      </w:r>
      <w:r w:rsidR="003C354F">
        <w:t>.12</w:t>
      </w:r>
      <w:r w:rsidR="000A0569">
        <w:t>.2021</w:t>
      </w:r>
      <w:r w:rsidR="00680902" w:rsidRPr="00537DD1">
        <w:t xml:space="preserve">                                                                                                  </w:t>
      </w:r>
      <w:r w:rsidR="00C5570D" w:rsidRPr="00537DD1">
        <w:t xml:space="preserve">                         </w:t>
      </w:r>
      <w:r w:rsidR="00E2789D">
        <w:t xml:space="preserve">   </w:t>
      </w:r>
      <w:r w:rsidR="00C5570D" w:rsidRPr="00537DD1">
        <w:t xml:space="preserve">  </w:t>
      </w:r>
      <w:r w:rsidR="00680902" w:rsidRPr="00537DD1">
        <w:t xml:space="preserve">№ </w:t>
      </w:r>
      <w:r>
        <w:t>888</w:t>
      </w:r>
    </w:p>
    <w:p w:rsidR="00003F2F" w:rsidRPr="00537DD1" w:rsidRDefault="00003F2F" w:rsidP="00680902">
      <w:pPr>
        <w:tabs>
          <w:tab w:val="left" w:pos="8625"/>
        </w:tabs>
      </w:pPr>
    </w:p>
    <w:p w:rsidR="00680902" w:rsidRPr="00537DD1" w:rsidRDefault="00680902" w:rsidP="00680902">
      <w:pPr>
        <w:jc w:val="center"/>
      </w:pPr>
      <w:r w:rsidRPr="00537DD1">
        <w:t>с. Кривошеино</w:t>
      </w:r>
    </w:p>
    <w:p w:rsidR="00680902" w:rsidRPr="00537DD1" w:rsidRDefault="00680902" w:rsidP="00680902">
      <w:pPr>
        <w:jc w:val="center"/>
      </w:pPr>
      <w:r w:rsidRPr="00537DD1">
        <w:t>Томской области</w:t>
      </w:r>
    </w:p>
    <w:p w:rsidR="002205A9" w:rsidRPr="00537DD1" w:rsidRDefault="00B14F4B" w:rsidP="002205A9">
      <w:pPr>
        <w:pStyle w:val="ConsPlusNormal"/>
        <w:jc w:val="center"/>
        <w:rPr>
          <w:b/>
          <w:bCs/>
        </w:rPr>
      </w:pPr>
      <w:r w:rsidRPr="00B14F4B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55pt;margin-top:10.2pt;width:293.25pt;height: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" strokecolor="white">
            <v:textbox>
              <w:txbxContent>
                <w:p w:rsidR="00824835" w:rsidRPr="00680902" w:rsidRDefault="00824835" w:rsidP="00680902"/>
              </w:txbxContent>
            </v:textbox>
          </v:shape>
        </w:pict>
      </w:r>
    </w:p>
    <w:p w:rsidR="00E33DD8" w:rsidRPr="003103A8" w:rsidRDefault="00E33DD8" w:rsidP="002205A9">
      <w:pPr>
        <w:pStyle w:val="ConsPlusNormal"/>
        <w:jc w:val="center"/>
        <w:rPr>
          <w:bCs/>
        </w:rPr>
      </w:pPr>
    </w:p>
    <w:p w:rsidR="003C354F" w:rsidRPr="00344F10" w:rsidRDefault="003C354F" w:rsidP="003C354F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bookmarkStart w:id="0" w:name="_GoBack"/>
      <w:bookmarkEnd w:id="0"/>
      <w:r w:rsidRPr="00344F10">
        <w:t xml:space="preserve">Об утверждении </w:t>
      </w:r>
      <w:r w:rsidRPr="00344F10">
        <w:rPr>
          <w:bCs/>
        </w:rPr>
        <w:t>Порядка предоставления и распределения субсидии из областного</w:t>
      </w:r>
    </w:p>
    <w:p w:rsidR="003C354F" w:rsidRPr="00901FBF" w:rsidRDefault="003C354F" w:rsidP="003C354F">
      <w:pPr>
        <w:pStyle w:val="ConsPlusTitle"/>
        <w:ind w:firstLine="709"/>
        <w:jc w:val="center"/>
        <w:outlineLvl w:val="1"/>
        <w:rPr>
          <w:bCs/>
        </w:rPr>
      </w:pPr>
      <w:r w:rsidRPr="00344F10">
        <w:rPr>
          <w:b w:val="0"/>
          <w:szCs w:val="24"/>
        </w:rPr>
        <w:t xml:space="preserve">бюджета местным бюджетам на проведение кадастровых работ по оформлению земельных участков в собственность муниципальных образований </w:t>
      </w:r>
    </w:p>
    <w:p w:rsidR="00F42747" w:rsidRPr="00901FBF" w:rsidRDefault="00F42747" w:rsidP="003C354F">
      <w:pPr>
        <w:pStyle w:val="ConsPlusNormal"/>
        <w:jc w:val="center"/>
        <w:rPr>
          <w:bCs/>
        </w:rPr>
      </w:pPr>
    </w:p>
    <w:p w:rsidR="00F42747" w:rsidRPr="00901FBF" w:rsidRDefault="00F42747" w:rsidP="00F42747">
      <w:pPr>
        <w:pStyle w:val="ConsPlusNormal"/>
        <w:jc w:val="center"/>
        <w:rPr>
          <w:b/>
          <w:bCs/>
        </w:rPr>
      </w:pPr>
    </w:p>
    <w:p w:rsidR="003C354F" w:rsidRPr="00B521EC" w:rsidRDefault="003C354F" w:rsidP="00B521EC">
      <w:pPr>
        <w:pStyle w:val="ConsPlusTitle"/>
        <w:ind w:firstLine="567"/>
        <w:jc w:val="both"/>
        <w:outlineLvl w:val="1"/>
        <w:rPr>
          <w:b w:val="0"/>
          <w:szCs w:val="24"/>
        </w:rPr>
      </w:pPr>
      <w:r w:rsidRPr="00344F10">
        <w:rPr>
          <w:b w:val="0"/>
          <w:szCs w:val="24"/>
        </w:rPr>
        <w:t xml:space="preserve">В целях </w:t>
      </w:r>
      <w:r w:rsidRPr="00B521EC">
        <w:rPr>
          <w:b w:val="0"/>
          <w:szCs w:val="24"/>
        </w:rPr>
        <w:t>реализации государственной программы «Развитие сельского хозяйства, рынков сырья и продовольствия в томской области», утвержденной постановлением Администрации Томской области от 26.09.2019г. № 338а</w:t>
      </w:r>
    </w:p>
    <w:p w:rsidR="003C354F" w:rsidRPr="00B521EC" w:rsidRDefault="003C354F" w:rsidP="00B521EC">
      <w:pPr>
        <w:tabs>
          <w:tab w:val="left" w:pos="540"/>
          <w:tab w:val="left" w:pos="1134"/>
          <w:tab w:val="left" w:pos="7088"/>
        </w:tabs>
        <w:ind w:firstLine="567"/>
        <w:jc w:val="both"/>
        <w:rPr>
          <w:color w:val="000000" w:themeColor="text1"/>
        </w:rPr>
      </w:pPr>
      <w:r w:rsidRPr="00B521EC">
        <w:rPr>
          <w:color w:val="000000" w:themeColor="text1"/>
        </w:rPr>
        <w:t>ПОСТАНОВЛЯЮ:</w:t>
      </w:r>
    </w:p>
    <w:p w:rsidR="003C354F" w:rsidRPr="00B521EC" w:rsidRDefault="00B521EC" w:rsidP="00B521EC">
      <w:pPr>
        <w:pStyle w:val="a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521EC">
        <w:rPr>
          <w:rFonts w:ascii="Times New Roman" w:hAnsi="Times New Roman" w:cs="Times New Roman"/>
          <w:sz w:val="24"/>
          <w:szCs w:val="24"/>
        </w:rPr>
        <w:t>. </w:t>
      </w:r>
      <w:r w:rsidR="003C354F" w:rsidRPr="00B521E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C354F" w:rsidRPr="00B521EC">
        <w:rPr>
          <w:rFonts w:ascii="Times New Roman" w:hAnsi="Times New Roman" w:cs="Times New Roman"/>
          <w:bCs/>
          <w:sz w:val="24"/>
          <w:szCs w:val="24"/>
        </w:rPr>
        <w:t xml:space="preserve">Порядок предоставления и распределения субсидии из областного </w:t>
      </w:r>
      <w:r w:rsidR="003C354F" w:rsidRPr="00B521EC">
        <w:rPr>
          <w:rFonts w:ascii="Times New Roman" w:hAnsi="Times New Roman" w:cs="Times New Roman"/>
          <w:sz w:val="24"/>
          <w:szCs w:val="24"/>
        </w:rPr>
        <w:t>бюджета местным бюджетам на проведение кадастровых работ по оформлению земельных участков в собственность муниципальных образований согласно приложению к настоящему постановлению.</w:t>
      </w:r>
    </w:p>
    <w:p w:rsidR="00F42747" w:rsidRPr="00B521EC" w:rsidRDefault="00F42747" w:rsidP="00B521EC">
      <w:pPr>
        <w:pStyle w:val="ConsPlusNormal"/>
        <w:ind w:firstLine="567"/>
        <w:jc w:val="both"/>
        <w:rPr>
          <w:bCs/>
          <w:i/>
        </w:rPr>
      </w:pPr>
      <w:r w:rsidRPr="00B521EC">
        <w:t xml:space="preserve">2. Настоящее постановление вступает в силу </w:t>
      </w:r>
      <w:r w:rsidR="004E3AE7">
        <w:t>с даты</w:t>
      </w:r>
      <w:r w:rsidRPr="00B521EC">
        <w:t xml:space="preserve"> его официальног</w:t>
      </w:r>
      <w:r w:rsidR="00B521EC">
        <w:t>о опубликования и распространяет</w:t>
      </w:r>
      <w:r w:rsidRPr="00B521EC">
        <w:t>ся на правоотношения, возникшие с 01.0</w:t>
      </w:r>
      <w:r w:rsidR="00B521EC" w:rsidRPr="00B521EC">
        <w:t>6</w:t>
      </w:r>
      <w:r w:rsidRPr="00B521EC">
        <w:t>.2021 года</w:t>
      </w:r>
      <w:r w:rsidRPr="00B521EC">
        <w:rPr>
          <w:bCs/>
          <w:i/>
        </w:rPr>
        <w:t>.</w:t>
      </w:r>
    </w:p>
    <w:p w:rsidR="00F42747" w:rsidRPr="00B521EC" w:rsidRDefault="00F42747" w:rsidP="00B521EC">
      <w:pPr>
        <w:pStyle w:val="ConsPlusNormal"/>
        <w:ind w:firstLine="567"/>
        <w:jc w:val="both"/>
      </w:pPr>
      <w:r w:rsidRPr="00B521EC">
        <w:t>3. </w:t>
      </w:r>
      <w:r w:rsidR="00E35D4D" w:rsidRPr="00B521EC">
        <w:t>Настоящее постановление опубликова</w:t>
      </w:r>
      <w:r w:rsidR="00B521EC" w:rsidRPr="00B521EC">
        <w:t>ть</w:t>
      </w:r>
      <w:r w:rsidR="00E35D4D" w:rsidRPr="00B521EC">
        <w:t xml:space="preserve"> в </w:t>
      </w:r>
      <w:r w:rsidR="00B521EC" w:rsidRPr="00B521EC">
        <w:t>газете «Районные вести»</w:t>
      </w:r>
      <w:r w:rsidR="00E35D4D" w:rsidRPr="00B521EC">
        <w:t xml:space="preserve"> и разме</w:t>
      </w:r>
      <w:r w:rsidR="00B521EC" w:rsidRPr="00B521EC">
        <w:t>стить</w:t>
      </w:r>
      <w:r w:rsidR="00E35D4D" w:rsidRPr="00B521EC">
        <w:t xml:space="preserve"> в информационно-телекоммуникационной сети «Интернет» на официальном сайте муниципального образования Кривошеинский район Томской области.</w:t>
      </w:r>
    </w:p>
    <w:p w:rsidR="00F42747" w:rsidRPr="00B521EC" w:rsidRDefault="00F42747" w:rsidP="00B521EC">
      <w:pPr>
        <w:pStyle w:val="ConsPlusNormal"/>
        <w:ind w:firstLine="567"/>
        <w:jc w:val="both"/>
      </w:pPr>
      <w:r w:rsidRPr="00B521EC">
        <w:t>4. Контроль за исполнением настоящего постановления возложить на заместителя Главы Кривошеинского района по социальным и экономическим вопросам.</w:t>
      </w:r>
    </w:p>
    <w:p w:rsidR="009E03BF" w:rsidRPr="00B521EC" w:rsidRDefault="009E03BF" w:rsidP="00B521EC">
      <w:pPr>
        <w:pStyle w:val="ConsPlusNormal"/>
        <w:ind w:firstLine="567"/>
        <w:jc w:val="both"/>
        <w:rPr>
          <w:b/>
          <w:bCs/>
        </w:rPr>
      </w:pPr>
    </w:p>
    <w:p w:rsidR="000A5AE4" w:rsidRPr="00B521EC" w:rsidRDefault="000A5AE4" w:rsidP="00B521EC">
      <w:pPr>
        <w:pStyle w:val="ConsPlusNormal"/>
        <w:ind w:firstLine="567"/>
        <w:jc w:val="both"/>
      </w:pPr>
    </w:p>
    <w:p w:rsidR="00E35D4D" w:rsidRDefault="00E35D4D" w:rsidP="000A5AE4">
      <w:pPr>
        <w:pStyle w:val="ConsPlusNormal"/>
        <w:ind w:firstLine="567"/>
        <w:jc w:val="both"/>
      </w:pPr>
    </w:p>
    <w:p w:rsidR="00E35D4D" w:rsidRPr="003103A8" w:rsidRDefault="00E35D4D" w:rsidP="000A5AE4">
      <w:pPr>
        <w:pStyle w:val="ConsPlusNormal"/>
        <w:ind w:firstLine="567"/>
        <w:jc w:val="both"/>
      </w:pPr>
    </w:p>
    <w:p w:rsidR="008F369B" w:rsidRPr="003103A8" w:rsidRDefault="000A5AE4" w:rsidP="000A5AE4">
      <w:pPr>
        <w:pStyle w:val="ConsPlusNormal"/>
        <w:jc w:val="both"/>
      </w:pPr>
      <w:r w:rsidRPr="003103A8">
        <w:t>Г</w:t>
      </w:r>
      <w:r w:rsidR="008F369B" w:rsidRPr="003103A8">
        <w:t>лав</w:t>
      </w:r>
      <w:r w:rsidR="00031DF5" w:rsidRPr="003103A8">
        <w:t>а</w:t>
      </w:r>
      <w:r w:rsidR="008F369B" w:rsidRPr="003103A8">
        <w:t xml:space="preserve"> Кривошеинского района</w:t>
      </w:r>
      <w:r w:rsidR="00E35D4D">
        <w:t xml:space="preserve">                                                                                   </w:t>
      </w:r>
      <w:r w:rsidR="00D932F7" w:rsidRPr="003103A8">
        <w:t>А.Н. Коломин</w:t>
      </w:r>
      <w:r w:rsidR="00174B82" w:rsidRPr="003103A8">
        <w:t xml:space="preserve"> </w:t>
      </w:r>
    </w:p>
    <w:p w:rsidR="00C12D3E" w:rsidRPr="003103A8" w:rsidRDefault="00C12D3E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BF4A99">
      <w:pPr>
        <w:tabs>
          <w:tab w:val="left" w:pos="0"/>
        </w:tabs>
        <w:jc w:val="both"/>
        <w:rPr>
          <w:sz w:val="20"/>
          <w:szCs w:val="20"/>
        </w:rPr>
      </w:pP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Александра Николаевна Грязнова</w:t>
      </w: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 w:rsidRPr="001A2D8B">
        <w:rPr>
          <w:sz w:val="20"/>
          <w:szCs w:val="20"/>
        </w:rPr>
        <w:t>(382 251) 2</w:t>
      </w:r>
      <w:r>
        <w:rPr>
          <w:sz w:val="20"/>
          <w:szCs w:val="20"/>
        </w:rPr>
        <w:t xml:space="preserve"> – </w:t>
      </w:r>
      <w:r w:rsidRPr="001A2D8B">
        <w:rPr>
          <w:sz w:val="20"/>
          <w:szCs w:val="20"/>
        </w:rPr>
        <w:t>1</w:t>
      </w:r>
      <w:r w:rsidR="000A5AE4">
        <w:rPr>
          <w:sz w:val="20"/>
          <w:szCs w:val="20"/>
        </w:rPr>
        <w:t>1</w:t>
      </w:r>
      <w:r>
        <w:rPr>
          <w:sz w:val="20"/>
          <w:szCs w:val="20"/>
        </w:rPr>
        <w:t xml:space="preserve"> – </w:t>
      </w:r>
      <w:r w:rsidR="000A5AE4">
        <w:rPr>
          <w:sz w:val="20"/>
          <w:szCs w:val="20"/>
        </w:rPr>
        <w:t>4</w:t>
      </w:r>
      <w:r>
        <w:rPr>
          <w:sz w:val="20"/>
          <w:szCs w:val="20"/>
        </w:rPr>
        <w:t xml:space="preserve">1 </w:t>
      </w:r>
    </w:p>
    <w:p w:rsidR="003271AF" w:rsidRDefault="003271AF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Прокуратура</w:t>
      </w:r>
      <w:r w:rsidR="00C12D3E">
        <w:rPr>
          <w:sz w:val="20"/>
          <w:szCs w:val="20"/>
        </w:rPr>
        <w:t xml:space="preserve">, </w:t>
      </w: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Управление финансов</w:t>
      </w:r>
      <w:r w:rsidR="00C12D3E">
        <w:rPr>
          <w:sz w:val="20"/>
          <w:szCs w:val="20"/>
        </w:rPr>
        <w:t xml:space="preserve">, </w:t>
      </w:r>
    </w:p>
    <w:p w:rsidR="008E644B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Отдел социально-экономического развития села</w:t>
      </w:r>
    </w:p>
    <w:p w:rsidR="00B521EC" w:rsidRPr="00A34A45" w:rsidRDefault="00B521EC" w:rsidP="00B521EC">
      <w:pPr>
        <w:autoSpaceDE w:val="0"/>
        <w:autoSpaceDN w:val="0"/>
        <w:adjustRightInd w:val="0"/>
        <w:ind w:left="6237"/>
        <w:outlineLvl w:val="0"/>
        <w:rPr>
          <w:color w:val="000000"/>
        </w:rPr>
      </w:pPr>
      <w:r w:rsidRPr="00A34A45">
        <w:rPr>
          <w:color w:val="000000"/>
        </w:rPr>
        <w:lastRenderedPageBreak/>
        <w:t xml:space="preserve">Приложение </w:t>
      </w:r>
      <w:bookmarkStart w:id="1" w:name="прил1"/>
      <w:bookmarkEnd w:id="1"/>
    </w:p>
    <w:p w:rsidR="00B521EC" w:rsidRPr="00A34A45" w:rsidRDefault="00B521EC" w:rsidP="00B521EC">
      <w:pPr>
        <w:autoSpaceDE w:val="0"/>
        <w:autoSpaceDN w:val="0"/>
        <w:adjustRightInd w:val="0"/>
        <w:ind w:left="6237"/>
        <w:rPr>
          <w:color w:val="000000"/>
        </w:rPr>
      </w:pPr>
      <w:r w:rsidRPr="00A34A45">
        <w:rPr>
          <w:color w:val="000000"/>
        </w:rPr>
        <w:t xml:space="preserve">Утвержден постановлением Администрации </w:t>
      </w:r>
    </w:p>
    <w:p w:rsidR="00B521EC" w:rsidRPr="00A34A45" w:rsidRDefault="00B521EC" w:rsidP="00B521EC">
      <w:pPr>
        <w:autoSpaceDE w:val="0"/>
        <w:autoSpaceDN w:val="0"/>
        <w:adjustRightInd w:val="0"/>
        <w:ind w:left="6237"/>
        <w:rPr>
          <w:color w:val="000000"/>
        </w:rPr>
      </w:pPr>
      <w:r w:rsidRPr="00A34A45">
        <w:rPr>
          <w:color w:val="000000"/>
        </w:rPr>
        <w:t>Кривошеинского района</w:t>
      </w:r>
    </w:p>
    <w:p w:rsidR="00B521EC" w:rsidRPr="00FD4520" w:rsidRDefault="00B521EC" w:rsidP="00B521EC">
      <w:pPr>
        <w:autoSpaceDE w:val="0"/>
        <w:autoSpaceDN w:val="0"/>
        <w:adjustRightInd w:val="0"/>
        <w:ind w:left="6237"/>
        <w:rPr>
          <w:color w:val="000000"/>
        </w:rPr>
      </w:pPr>
      <w:r>
        <w:rPr>
          <w:color w:val="000000"/>
        </w:rPr>
        <w:t xml:space="preserve">от </w:t>
      </w:r>
      <w:r w:rsidR="00AA38C2">
        <w:rPr>
          <w:color w:val="000000"/>
        </w:rPr>
        <w:t>22.12.2021</w:t>
      </w:r>
      <w:r>
        <w:rPr>
          <w:color w:val="000000"/>
        </w:rPr>
        <w:t xml:space="preserve"> </w:t>
      </w:r>
      <w:r w:rsidRPr="00A34A45">
        <w:rPr>
          <w:color w:val="000000"/>
        </w:rPr>
        <w:t>№</w:t>
      </w:r>
      <w:r>
        <w:rPr>
          <w:color w:val="000000"/>
        </w:rPr>
        <w:t xml:space="preserve"> </w:t>
      </w:r>
      <w:r w:rsidR="00AA38C2">
        <w:rPr>
          <w:color w:val="000000"/>
        </w:rPr>
        <w:t>888</w:t>
      </w:r>
    </w:p>
    <w:p w:rsidR="00B521EC" w:rsidRPr="00344F10" w:rsidRDefault="00B521EC" w:rsidP="00B521EC">
      <w:pPr>
        <w:pStyle w:val="ConsPlusNormal"/>
        <w:ind w:firstLine="709"/>
      </w:pPr>
    </w:p>
    <w:p w:rsidR="00B521EC" w:rsidRPr="00344F10" w:rsidRDefault="00B521EC" w:rsidP="00B521EC">
      <w:pPr>
        <w:autoSpaceDE w:val="0"/>
        <w:autoSpaceDN w:val="0"/>
        <w:adjustRightInd w:val="0"/>
        <w:ind w:firstLine="709"/>
        <w:jc w:val="center"/>
      </w:pPr>
      <w:bookmarkStart w:id="2" w:name="P46"/>
      <w:bookmarkEnd w:id="2"/>
      <w:r w:rsidRPr="00344F10">
        <w:t>Порядок</w:t>
      </w:r>
    </w:p>
    <w:p w:rsidR="00B521EC" w:rsidRPr="00344F10" w:rsidRDefault="00B521EC" w:rsidP="00B521EC">
      <w:pPr>
        <w:pStyle w:val="ConsPlusNormal"/>
        <w:pBdr>
          <w:right w:val="none" w:sz="4" w:space="1" w:color="000000"/>
        </w:pBdr>
        <w:ind w:firstLine="709"/>
        <w:jc w:val="center"/>
      </w:pPr>
      <w:r w:rsidRPr="00344F10">
        <w:rPr>
          <w:bCs/>
        </w:rPr>
        <w:t xml:space="preserve">предоставления и распределения субсидии из областного </w:t>
      </w:r>
      <w:r w:rsidRPr="00344F10">
        <w:t xml:space="preserve">бюджета местным бюджетам на проведение кадастровых работ по оформлению земельных участков в собственность муниципальных образований </w:t>
      </w:r>
    </w:p>
    <w:p w:rsidR="00B521EC" w:rsidRPr="00344F10" w:rsidRDefault="00B521EC" w:rsidP="00B521EC">
      <w:pPr>
        <w:pStyle w:val="ConsPlusTitle"/>
        <w:pBdr>
          <w:right w:val="none" w:sz="4" w:space="1" w:color="000000"/>
        </w:pBdr>
        <w:ind w:firstLine="709"/>
        <w:jc w:val="center"/>
        <w:outlineLvl w:val="1"/>
        <w:rPr>
          <w:b w:val="0"/>
          <w:szCs w:val="24"/>
        </w:rPr>
      </w:pPr>
    </w:p>
    <w:p w:rsidR="00B521EC" w:rsidRPr="00344F10" w:rsidRDefault="00B521EC" w:rsidP="00B521EC">
      <w:pPr>
        <w:pStyle w:val="ConsPlusTitle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hd w:val="nil"/>
        <w:autoSpaceDE/>
        <w:autoSpaceDN/>
        <w:ind w:left="0" w:firstLine="709"/>
        <w:jc w:val="center"/>
        <w:outlineLvl w:val="1"/>
        <w:rPr>
          <w:b w:val="0"/>
          <w:szCs w:val="24"/>
        </w:rPr>
      </w:pPr>
      <w:r w:rsidRPr="00344F10">
        <w:rPr>
          <w:b w:val="0"/>
          <w:szCs w:val="24"/>
        </w:rPr>
        <w:t>Общее положение</w:t>
      </w:r>
    </w:p>
    <w:p w:rsidR="00B521EC" w:rsidRPr="00344F10" w:rsidRDefault="00B521EC" w:rsidP="00B521EC">
      <w:pPr>
        <w:pStyle w:val="ConsPlusTitle"/>
        <w:pBdr>
          <w:right w:val="none" w:sz="4" w:space="1" w:color="000000"/>
        </w:pBdr>
        <w:ind w:left="360" w:firstLine="709"/>
        <w:jc w:val="center"/>
        <w:outlineLvl w:val="1"/>
        <w:rPr>
          <w:b w:val="0"/>
          <w:szCs w:val="24"/>
        </w:rPr>
      </w:pPr>
    </w:p>
    <w:p w:rsidR="00B521EC" w:rsidRPr="00344F10" w:rsidRDefault="00B521EC" w:rsidP="00B521EC">
      <w:pPr>
        <w:autoSpaceDE w:val="0"/>
        <w:autoSpaceDN w:val="0"/>
        <w:adjustRightInd w:val="0"/>
        <w:ind w:firstLine="709"/>
        <w:jc w:val="both"/>
      </w:pPr>
      <w:bookmarkStart w:id="3" w:name="P61"/>
      <w:bookmarkEnd w:id="3"/>
      <w:r w:rsidRPr="00344F10">
        <w:t xml:space="preserve"> Настоящий Порядок определяет правила предоставления и распределения субсидий из областного бюджета бюджету муниципального образования </w:t>
      </w:r>
      <w:r w:rsidR="00AC5B49">
        <w:t xml:space="preserve">Кривошеинский район </w:t>
      </w:r>
      <w:r w:rsidRPr="00344F10">
        <w:t>(бюджетам сельских поселений) на проведение кадастровых работ по оформлению земельных участков в собственность муниципальных образований (далее - Субсидии).</w:t>
      </w:r>
    </w:p>
    <w:p w:rsidR="00B521EC" w:rsidRPr="00344F10" w:rsidRDefault="00B521EC" w:rsidP="00B521EC">
      <w:pPr>
        <w:autoSpaceDE w:val="0"/>
        <w:autoSpaceDN w:val="0"/>
        <w:adjustRightInd w:val="0"/>
        <w:ind w:firstLine="709"/>
        <w:jc w:val="both"/>
      </w:pPr>
      <w:r w:rsidRPr="00344F10">
        <w:t>Субсидии предоставляются в целях софинансирования проведения кадастровых работ по оформлению земельных участков из земель сельскохозяйственного назначения, выделенных в счет невостребованных земельных долей и (или) земельных долей, от права собственности на которые граждане отказались в собственность муниципальных образований (сельского поселения - по месту расположения земельного участка; муниципального района - в случае расположения такого земельного участка на межселенной территории или наличия земельных долей, оформленных в собственность муниципального района до 31.12.2010).</w:t>
      </w:r>
    </w:p>
    <w:p w:rsidR="00B521EC" w:rsidRPr="00344F10" w:rsidRDefault="00B521EC" w:rsidP="00B521EC">
      <w:pPr>
        <w:autoSpaceDE w:val="0"/>
        <w:autoSpaceDN w:val="0"/>
        <w:adjustRightInd w:val="0"/>
        <w:ind w:firstLine="709"/>
        <w:jc w:val="both"/>
      </w:pPr>
      <w:r w:rsidRPr="00344F10">
        <w:t>Общий объем Субсидий устанавливается законом Томской области об областном бюджете на очередной финансовый год и плановый период.</w:t>
      </w:r>
    </w:p>
    <w:p w:rsidR="00B521EC" w:rsidRPr="00344F10" w:rsidRDefault="00B521EC" w:rsidP="00B521EC">
      <w:pPr>
        <w:autoSpaceDE w:val="0"/>
        <w:autoSpaceDN w:val="0"/>
        <w:adjustRightInd w:val="0"/>
        <w:spacing w:before="200"/>
        <w:ind w:firstLine="709"/>
        <w:jc w:val="center"/>
      </w:pPr>
      <w:bookmarkStart w:id="4" w:name="Par10"/>
      <w:bookmarkEnd w:id="4"/>
      <w:r w:rsidRPr="00344F10">
        <w:t>2. Условия предоставления Субсидии в текущем финансовом году</w:t>
      </w:r>
    </w:p>
    <w:p w:rsidR="00B521EC" w:rsidRPr="00344F10" w:rsidRDefault="00B521EC" w:rsidP="00B521EC">
      <w:pPr>
        <w:autoSpaceDE w:val="0"/>
        <w:autoSpaceDN w:val="0"/>
        <w:adjustRightInd w:val="0"/>
        <w:spacing w:before="200"/>
        <w:ind w:firstLine="709"/>
        <w:jc w:val="both"/>
      </w:pPr>
      <w:bookmarkStart w:id="5" w:name="Par11"/>
      <w:bookmarkEnd w:id="5"/>
      <w:r w:rsidRPr="00344F10">
        <w:t xml:space="preserve">Наличие муниципального правового акта, устанавливающего расходное обязательство муниципального образования  </w:t>
      </w:r>
      <w:r w:rsidR="00AC5B49">
        <w:t>Кривошеинский</w:t>
      </w:r>
      <w:r w:rsidRPr="00344F10">
        <w:t xml:space="preserve"> район</w:t>
      </w:r>
      <w:r w:rsidR="004E3AE7">
        <w:t xml:space="preserve"> Томской области</w:t>
      </w:r>
      <w:r w:rsidRPr="00344F10">
        <w:t xml:space="preserve"> и (или) сельского поселения на проведение кадастровых работ по оформлению земельных участков из земель сельскохозяйственного назначения, выделенных в счет невостребованных земельных долей и (или) земельных долей, от права собственности на которые граждане отказались;</w:t>
      </w:r>
    </w:p>
    <w:p w:rsidR="00B521EC" w:rsidRPr="00344F10" w:rsidRDefault="00B521EC" w:rsidP="00B521EC">
      <w:pPr>
        <w:autoSpaceDE w:val="0"/>
        <w:autoSpaceDN w:val="0"/>
        <w:adjustRightInd w:val="0"/>
        <w:ind w:firstLine="709"/>
        <w:jc w:val="both"/>
      </w:pPr>
      <w:r w:rsidRPr="00344F10">
        <w:t xml:space="preserve">Наличие в бюджете муниципального образования </w:t>
      </w:r>
      <w:r w:rsidR="00AC5B49">
        <w:t>Кривошеинский</w:t>
      </w:r>
      <w:r w:rsidRPr="00344F10">
        <w:t xml:space="preserve"> район </w:t>
      </w:r>
      <w:r w:rsidR="004E3AE7">
        <w:t xml:space="preserve">Томской области </w:t>
      </w:r>
      <w:r w:rsidRPr="00344F10">
        <w:t>и (или) сельского поселения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исполнения;</w:t>
      </w:r>
    </w:p>
    <w:p w:rsidR="00B521EC" w:rsidRPr="00344F10" w:rsidRDefault="00B521EC" w:rsidP="00B521EC">
      <w:pPr>
        <w:autoSpaceDE w:val="0"/>
        <w:autoSpaceDN w:val="0"/>
        <w:adjustRightInd w:val="0"/>
        <w:ind w:firstLine="709"/>
        <w:jc w:val="both"/>
      </w:pPr>
      <w:r w:rsidRPr="00344F10">
        <w:t xml:space="preserve">Наличие оформленных в собственность муниципального образования </w:t>
      </w:r>
      <w:r w:rsidR="00AC5B49">
        <w:t>Кривошеинский</w:t>
      </w:r>
      <w:r w:rsidRPr="00344F10">
        <w:t xml:space="preserve"> район </w:t>
      </w:r>
      <w:r w:rsidR="004E3AE7">
        <w:t xml:space="preserve">Томской области </w:t>
      </w:r>
      <w:r w:rsidRPr="00344F10">
        <w:t>и (или) сельского поселения земельных долей, выделенных в счет невостребованных земельных долей и (или) земельных долей, от права собственности на которые граждане отказались, востребованных для реализации инвестиционных проектов в сельскохозяйственном производстве, проектов начинающих фермеров или проектов семейных животноводческих ферм;</w:t>
      </w:r>
    </w:p>
    <w:p w:rsidR="00B521EC" w:rsidRPr="00344F10" w:rsidRDefault="00B521EC" w:rsidP="00B521EC">
      <w:pPr>
        <w:autoSpaceDE w:val="0"/>
        <w:autoSpaceDN w:val="0"/>
        <w:adjustRightInd w:val="0"/>
        <w:ind w:firstLine="709"/>
        <w:jc w:val="both"/>
      </w:pPr>
      <w:r w:rsidRPr="00344F10">
        <w:t xml:space="preserve">Обязательство муниципального образования </w:t>
      </w:r>
      <w:r w:rsidR="00AC5B49">
        <w:t>Кривошеинский</w:t>
      </w:r>
      <w:r w:rsidRPr="00344F10">
        <w:t xml:space="preserve"> район</w:t>
      </w:r>
      <w:r w:rsidR="004E3AE7">
        <w:t xml:space="preserve"> Томской области</w:t>
      </w:r>
      <w:r w:rsidRPr="00344F10">
        <w:t xml:space="preserve"> и (или) сельского поселения по муниципальному контракту на проведение кадастровых работ по оформлению земельных участков из земель сельскохозяйственного назначения;</w:t>
      </w:r>
    </w:p>
    <w:p w:rsidR="00B521EC" w:rsidRPr="00344F10" w:rsidRDefault="00B521EC" w:rsidP="00B521EC">
      <w:pPr>
        <w:pStyle w:val="22"/>
        <w:shd w:val="clear" w:color="auto" w:fill="auto"/>
        <w:spacing w:after="120"/>
        <w:ind w:right="40" w:firstLine="709"/>
        <w:rPr>
          <w:b/>
          <w:sz w:val="24"/>
          <w:szCs w:val="24"/>
        </w:rPr>
      </w:pPr>
      <w:r w:rsidRPr="00344F10">
        <w:rPr>
          <w:sz w:val="24"/>
          <w:szCs w:val="24"/>
        </w:rPr>
        <w:t xml:space="preserve">Заключение Соглашения о предоставлении субсидии </w:t>
      </w:r>
      <w:r w:rsidRPr="00AC5B49">
        <w:rPr>
          <w:rStyle w:val="212pt"/>
          <w:rFonts w:eastAsia="Arial"/>
          <w:b w:val="0"/>
        </w:rPr>
        <w:t>о</w:t>
      </w:r>
      <w:r w:rsidRPr="00AC5B49">
        <w:rPr>
          <w:b/>
          <w:sz w:val="24"/>
          <w:szCs w:val="24"/>
        </w:rPr>
        <w:t xml:space="preserve"> </w:t>
      </w:r>
      <w:r w:rsidRPr="00344F10">
        <w:rPr>
          <w:sz w:val="24"/>
          <w:szCs w:val="24"/>
        </w:rPr>
        <w:t>предоставлении бюджету муниципального образования сельского поселения межбюджетных трансфертов, предусматривающего обязательства муниципального образования сельского поселения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Соглашением обязательств.</w:t>
      </w:r>
    </w:p>
    <w:p w:rsidR="00B521EC" w:rsidRPr="00344F10" w:rsidRDefault="00B521EC" w:rsidP="00B521EC">
      <w:pPr>
        <w:autoSpaceDE w:val="0"/>
        <w:autoSpaceDN w:val="0"/>
        <w:adjustRightInd w:val="0"/>
        <w:spacing w:before="200"/>
        <w:ind w:left="426"/>
        <w:jc w:val="center"/>
      </w:pPr>
      <w:r>
        <w:t>3.</w:t>
      </w:r>
      <w:r w:rsidRPr="00344F10">
        <w:t>Методика расчета Субсидии:</w:t>
      </w:r>
    </w:p>
    <w:p w:rsidR="00B521EC" w:rsidRPr="00344F10" w:rsidRDefault="00B521EC" w:rsidP="00B521EC">
      <w:pPr>
        <w:autoSpaceDE w:val="0"/>
        <w:autoSpaceDN w:val="0"/>
        <w:adjustRightInd w:val="0"/>
        <w:spacing w:before="200"/>
        <w:ind w:firstLine="709"/>
        <w:jc w:val="both"/>
      </w:pPr>
      <w:r w:rsidRPr="00344F10">
        <w:lastRenderedPageBreak/>
        <w:t>Стоимость проведения кадастровых работ по оформлению земельных участков в собственность сельского поселения (муниципального района) (Ci) i-го муниципального образования определяется по следующей формуле:</w:t>
      </w:r>
    </w:p>
    <w:p w:rsidR="00B521EC" w:rsidRPr="00344F10" w:rsidRDefault="00B521EC" w:rsidP="00B521EC">
      <w:pPr>
        <w:autoSpaceDE w:val="0"/>
        <w:autoSpaceDN w:val="0"/>
        <w:adjustRightInd w:val="0"/>
        <w:ind w:firstLine="709"/>
        <w:jc w:val="both"/>
      </w:pPr>
    </w:p>
    <w:p w:rsidR="00B521EC" w:rsidRPr="00344F10" w:rsidRDefault="00B521EC" w:rsidP="00B521EC">
      <w:pPr>
        <w:autoSpaceDE w:val="0"/>
        <w:autoSpaceDN w:val="0"/>
        <w:adjustRightInd w:val="0"/>
        <w:ind w:firstLine="709"/>
        <w:jc w:val="center"/>
      </w:pPr>
      <w:r w:rsidRPr="00344F10">
        <w:t>Ci = Si x C1, где:</w:t>
      </w:r>
    </w:p>
    <w:p w:rsidR="00B521EC" w:rsidRPr="00344F10" w:rsidRDefault="00B521EC" w:rsidP="00B521EC">
      <w:pPr>
        <w:autoSpaceDE w:val="0"/>
        <w:autoSpaceDN w:val="0"/>
        <w:adjustRightInd w:val="0"/>
        <w:ind w:firstLine="709"/>
        <w:jc w:val="both"/>
      </w:pPr>
    </w:p>
    <w:p w:rsidR="00B521EC" w:rsidRPr="00344F10" w:rsidRDefault="00B521EC" w:rsidP="00B521EC">
      <w:pPr>
        <w:autoSpaceDE w:val="0"/>
        <w:autoSpaceDN w:val="0"/>
        <w:adjustRightInd w:val="0"/>
        <w:ind w:firstLine="709"/>
        <w:jc w:val="both"/>
      </w:pPr>
      <w:r w:rsidRPr="00344F10">
        <w:t>Si - площадь оформленных в собственность муниципального образования земельных долей, выделенных в счет невостребованных земельных долей и (или) земельных долей, от права собственности на которые граждане отказались, востребованных для реализации инвестиционных проектов в сельскохозяйственном производстве, проектов начинающих фермеров или проектов семейных животноводческих ферм;</w:t>
      </w:r>
    </w:p>
    <w:p w:rsidR="00B521EC" w:rsidRDefault="00B521EC" w:rsidP="00B521EC">
      <w:pPr>
        <w:autoSpaceDE w:val="0"/>
        <w:autoSpaceDN w:val="0"/>
        <w:adjustRightInd w:val="0"/>
        <w:ind w:firstLine="709"/>
        <w:jc w:val="both"/>
      </w:pPr>
      <w:r w:rsidRPr="00344F10">
        <w:t>Ci - стоимость проведения кадастровых работ по оформлению 1 га земельного участка устанавливается в размере, не превышающем 555,55 рублей за гектар.</w:t>
      </w:r>
    </w:p>
    <w:p w:rsidR="00B521EC" w:rsidRPr="00344F10" w:rsidRDefault="00B521EC" w:rsidP="00B521EC">
      <w:pPr>
        <w:autoSpaceDE w:val="0"/>
        <w:autoSpaceDN w:val="0"/>
        <w:adjustRightInd w:val="0"/>
        <w:ind w:firstLine="709"/>
        <w:jc w:val="both"/>
      </w:pPr>
      <w:r w:rsidRPr="00344F10">
        <w:t>Предельный уровень софинансирования Томской областью объема расходного обязательства муниципального образования в отношении Субсидии составляет 90% от стоимости проведения кадастровых работ по оформлению земельных участков в собственность муниципальных образований. При этом размер Субсидии не превышает 500 рублей за гектар.</w:t>
      </w:r>
    </w:p>
    <w:p w:rsidR="00B521EC" w:rsidRPr="00344F10" w:rsidRDefault="00B521EC" w:rsidP="00B521EC">
      <w:pPr>
        <w:autoSpaceDE w:val="0"/>
        <w:autoSpaceDN w:val="0"/>
        <w:adjustRightInd w:val="0"/>
        <w:ind w:firstLine="709"/>
        <w:jc w:val="both"/>
      </w:pPr>
      <w:r w:rsidRPr="00344F10">
        <w:t>Показателем результативности использования Субсидии (далее - показатель результативности) является: площадь земельных участков, оформленных в собственность муниципальных образований.</w:t>
      </w:r>
    </w:p>
    <w:p w:rsidR="00B521EC" w:rsidRPr="00344F10" w:rsidRDefault="00B521EC" w:rsidP="00B521EC">
      <w:pPr>
        <w:autoSpaceDE w:val="0"/>
        <w:autoSpaceDN w:val="0"/>
        <w:adjustRightInd w:val="0"/>
        <w:ind w:firstLine="709"/>
        <w:jc w:val="both"/>
      </w:pPr>
      <w:bookmarkStart w:id="6" w:name="Par37"/>
      <w:bookmarkStart w:id="7" w:name="Par41"/>
      <w:bookmarkEnd w:id="6"/>
      <w:bookmarkEnd w:id="7"/>
      <w:r w:rsidRPr="00344F10">
        <w:t xml:space="preserve">Для получения Субсидии при наличии фактической потребности </w:t>
      </w:r>
      <w:r w:rsidR="004E3AE7">
        <w:t>сельские поселения</w:t>
      </w:r>
      <w:r w:rsidRPr="00344F10">
        <w:t xml:space="preserve"> представляют в Администрацию </w:t>
      </w:r>
      <w:r w:rsidR="00AC5B49">
        <w:t>Кривошеинский</w:t>
      </w:r>
      <w:r w:rsidRPr="00344F10">
        <w:t xml:space="preserve"> района следующие документы:</w:t>
      </w:r>
    </w:p>
    <w:p w:rsidR="00B521EC" w:rsidRPr="00344F10" w:rsidRDefault="00B521EC" w:rsidP="00B521EC">
      <w:pPr>
        <w:autoSpaceDE w:val="0"/>
        <w:autoSpaceDN w:val="0"/>
        <w:adjustRightInd w:val="0"/>
        <w:ind w:firstLine="709"/>
        <w:jc w:val="both"/>
      </w:pPr>
      <w:r w:rsidRPr="00344F10">
        <w:t>1) справка-расчет по форме, установленной приказом Департамента по социально-экономическому развитию села;</w:t>
      </w:r>
    </w:p>
    <w:p w:rsidR="00B521EC" w:rsidRPr="00344F10" w:rsidRDefault="00B521EC" w:rsidP="00B521EC">
      <w:pPr>
        <w:autoSpaceDE w:val="0"/>
        <w:autoSpaceDN w:val="0"/>
        <w:adjustRightInd w:val="0"/>
        <w:ind w:firstLine="709"/>
        <w:jc w:val="both"/>
      </w:pPr>
      <w:r w:rsidRPr="00344F10">
        <w:t>2) справка муниципального образования о востребованности земельного участка для реализации инвестиционных проектов в сельскохозяйственном производстве, проектов начинающих фермеров или проектов семейных животноводческих ферм;</w:t>
      </w:r>
    </w:p>
    <w:p w:rsidR="00B521EC" w:rsidRPr="00344F10" w:rsidRDefault="00B521EC" w:rsidP="00B521EC">
      <w:pPr>
        <w:autoSpaceDE w:val="0"/>
        <w:autoSpaceDN w:val="0"/>
        <w:adjustRightInd w:val="0"/>
        <w:ind w:firstLine="709"/>
        <w:jc w:val="both"/>
      </w:pPr>
      <w:r w:rsidRPr="00344F10">
        <w:t>3) выписка из Единого государственного реестра недвижимости, подтверждающая регистрацию права собственности муниципального образования на земельную долю (земельные доли);</w:t>
      </w:r>
    </w:p>
    <w:p w:rsidR="00B521EC" w:rsidRPr="00344F10" w:rsidRDefault="00B521EC" w:rsidP="00B521EC">
      <w:pPr>
        <w:autoSpaceDE w:val="0"/>
        <w:autoSpaceDN w:val="0"/>
        <w:adjustRightInd w:val="0"/>
        <w:ind w:firstLine="709"/>
        <w:jc w:val="both"/>
      </w:pPr>
      <w:r w:rsidRPr="00344F10">
        <w:t>4) выписки из решения о бюджете муниципального образования и (или) сводной бюджетной росписи, подтверждающие наличие бюджетных ассигнований на исполнение расходных обязательств муниципального образования в целях софинансирования проведения работ, в объеме, необходимом для соблюдения предельного уровня софинансирования.</w:t>
      </w:r>
    </w:p>
    <w:p w:rsidR="00B521EC" w:rsidRDefault="00B521EC" w:rsidP="00B521EC">
      <w:pPr>
        <w:autoSpaceDE w:val="0"/>
        <w:autoSpaceDN w:val="0"/>
        <w:adjustRightInd w:val="0"/>
        <w:ind w:firstLine="709"/>
        <w:jc w:val="both"/>
      </w:pPr>
      <w:r w:rsidRPr="00344F10">
        <w:t>5) копия муниципального контракта на проведение кадастровых работ по оформлению земельных участков из земель сельскохозяйственного назначения.</w:t>
      </w:r>
    </w:p>
    <w:p w:rsidR="00110BF6" w:rsidRPr="00344F10" w:rsidRDefault="00110BF6" w:rsidP="00B521EC">
      <w:pPr>
        <w:autoSpaceDE w:val="0"/>
        <w:autoSpaceDN w:val="0"/>
        <w:adjustRightInd w:val="0"/>
        <w:ind w:firstLine="709"/>
        <w:jc w:val="both"/>
      </w:pPr>
      <w:r>
        <w:t>6)</w:t>
      </w:r>
      <w:r w:rsidRPr="00110BF6">
        <w:t xml:space="preserve"> </w:t>
      </w:r>
      <w:r>
        <w:t>подписанное с</w:t>
      </w:r>
      <w:r w:rsidRPr="00344F10">
        <w:t>оглашени</w:t>
      </w:r>
      <w:r>
        <w:t>е с Администрацией Кривошеинского района</w:t>
      </w:r>
      <w:r w:rsidRPr="00344F10">
        <w:t xml:space="preserve"> о предоставлении бюджету муниципального образования сельского поселения межбюджетных трансфертов</w:t>
      </w:r>
      <w:r>
        <w:t>.</w:t>
      </w:r>
    </w:p>
    <w:p w:rsidR="00B521EC" w:rsidRPr="00FD4520" w:rsidRDefault="00B521EC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sectPr w:rsidR="00B521EC" w:rsidRPr="00FD4520" w:rsidSect="00E35D4D">
      <w:headerReference w:type="even" r:id="rId9"/>
      <w:headerReference w:type="default" r:id="rId10"/>
      <w:pgSz w:w="11905" w:h="16838"/>
      <w:pgMar w:top="851" w:right="848" w:bottom="709" w:left="132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ADA" w:rsidRDefault="00B70ADA">
      <w:r>
        <w:separator/>
      </w:r>
    </w:p>
  </w:endnote>
  <w:endnote w:type="continuationSeparator" w:id="1">
    <w:p w:rsidR="00B70ADA" w:rsidRDefault="00B7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ADA" w:rsidRDefault="00B70ADA">
      <w:r>
        <w:separator/>
      </w:r>
    </w:p>
  </w:footnote>
  <w:footnote w:type="continuationSeparator" w:id="1">
    <w:p w:rsidR="00B70ADA" w:rsidRDefault="00B70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B14F4B" w:rsidP="00B63BB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248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4835">
      <w:rPr>
        <w:rStyle w:val="a4"/>
        <w:noProof/>
      </w:rPr>
      <w:t>3</w:t>
    </w:r>
    <w:r>
      <w:rPr>
        <w:rStyle w:val="a4"/>
      </w:rPr>
      <w:fldChar w:fldCharType="end"/>
    </w:r>
  </w:p>
  <w:p w:rsidR="00824835" w:rsidRDefault="00824835" w:rsidP="00B63BB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824835" w:rsidP="00B63BB7">
    <w:pPr>
      <w:pStyle w:val="a5"/>
      <w:framePr w:wrap="around" w:vAnchor="text" w:hAnchor="page" w:x="10882" w:y="63"/>
      <w:rPr>
        <w:rStyle w:val="a4"/>
      </w:rPr>
    </w:pPr>
  </w:p>
  <w:p w:rsidR="00824835" w:rsidRDefault="00824835" w:rsidP="00B63BB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43"/>
    <w:multiLevelType w:val="hybridMultilevel"/>
    <w:tmpl w:val="C95A0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26B9F"/>
    <w:multiLevelType w:val="hybridMultilevel"/>
    <w:tmpl w:val="02C2153E"/>
    <w:lvl w:ilvl="0" w:tplc="038C50F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96A66"/>
    <w:multiLevelType w:val="hybridMultilevel"/>
    <w:tmpl w:val="DE2C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C514B"/>
    <w:multiLevelType w:val="hybridMultilevel"/>
    <w:tmpl w:val="C684575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56B1C"/>
    <w:multiLevelType w:val="hybridMultilevel"/>
    <w:tmpl w:val="0CB84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3958F0"/>
    <w:multiLevelType w:val="hybridMultilevel"/>
    <w:tmpl w:val="2EEC8F34"/>
    <w:lvl w:ilvl="0" w:tplc="A5204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BD1676"/>
    <w:multiLevelType w:val="hybridMultilevel"/>
    <w:tmpl w:val="9ACC1A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429D8"/>
    <w:multiLevelType w:val="hybridMultilevel"/>
    <w:tmpl w:val="DC8ECFAE"/>
    <w:lvl w:ilvl="0" w:tplc="FD68420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EF341EB4">
      <w:start w:val="1"/>
      <w:numFmt w:val="lowerLetter"/>
      <w:lvlText w:val="%2."/>
      <w:lvlJc w:val="left"/>
      <w:pPr>
        <w:ind w:left="1440" w:hanging="360"/>
      </w:pPr>
    </w:lvl>
    <w:lvl w:ilvl="2" w:tplc="54B2835E">
      <w:start w:val="1"/>
      <w:numFmt w:val="lowerRoman"/>
      <w:lvlText w:val="%3."/>
      <w:lvlJc w:val="right"/>
      <w:pPr>
        <w:ind w:left="2160" w:hanging="180"/>
      </w:pPr>
    </w:lvl>
    <w:lvl w:ilvl="3" w:tplc="16725A30">
      <w:start w:val="1"/>
      <w:numFmt w:val="decimal"/>
      <w:lvlText w:val="%4."/>
      <w:lvlJc w:val="left"/>
      <w:pPr>
        <w:ind w:left="2880" w:hanging="360"/>
      </w:pPr>
    </w:lvl>
    <w:lvl w:ilvl="4" w:tplc="4300C906">
      <w:start w:val="1"/>
      <w:numFmt w:val="lowerLetter"/>
      <w:lvlText w:val="%5."/>
      <w:lvlJc w:val="left"/>
      <w:pPr>
        <w:ind w:left="3600" w:hanging="360"/>
      </w:pPr>
    </w:lvl>
    <w:lvl w:ilvl="5" w:tplc="66EA9182">
      <w:start w:val="1"/>
      <w:numFmt w:val="lowerRoman"/>
      <w:lvlText w:val="%6."/>
      <w:lvlJc w:val="right"/>
      <w:pPr>
        <w:ind w:left="4320" w:hanging="180"/>
      </w:pPr>
    </w:lvl>
    <w:lvl w:ilvl="6" w:tplc="94A26EB4">
      <w:start w:val="1"/>
      <w:numFmt w:val="decimal"/>
      <w:lvlText w:val="%7."/>
      <w:lvlJc w:val="left"/>
      <w:pPr>
        <w:ind w:left="5040" w:hanging="360"/>
      </w:pPr>
    </w:lvl>
    <w:lvl w:ilvl="7" w:tplc="80CC8226">
      <w:start w:val="1"/>
      <w:numFmt w:val="lowerLetter"/>
      <w:lvlText w:val="%8."/>
      <w:lvlJc w:val="left"/>
      <w:pPr>
        <w:ind w:left="5760" w:hanging="360"/>
      </w:pPr>
    </w:lvl>
    <w:lvl w:ilvl="8" w:tplc="89A4C24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361B45"/>
    <w:multiLevelType w:val="hybridMultilevel"/>
    <w:tmpl w:val="3D24FFDC"/>
    <w:lvl w:ilvl="0" w:tplc="66508F7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D086DC1"/>
    <w:multiLevelType w:val="hybridMultilevel"/>
    <w:tmpl w:val="0914910C"/>
    <w:lvl w:ilvl="0" w:tplc="3D7AC4E4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DA6687A"/>
    <w:multiLevelType w:val="hybridMultilevel"/>
    <w:tmpl w:val="2F009B2E"/>
    <w:lvl w:ilvl="0" w:tplc="D69A87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3CB2DEF"/>
    <w:multiLevelType w:val="hybridMultilevel"/>
    <w:tmpl w:val="FC70E846"/>
    <w:lvl w:ilvl="0" w:tplc="2E665C4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9CF0250"/>
    <w:multiLevelType w:val="hybridMultilevel"/>
    <w:tmpl w:val="14E4D65E"/>
    <w:lvl w:ilvl="0" w:tplc="CC4E6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B67F6F"/>
    <w:multiLevelType w:val="hybridMultilevel"/>
    <w:tmpl w:val="24BEDD5C"/>
    <w:lvl w:ilvl="0" w:tplc="D9D674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3B410B"/>
    <w:multiLevelType w:val="hybridMultilevel"/>
    <w:tmpl w:val="6FF47B5C"/>
    <w:lvl w:ilvl="0" w:tplc="4E64A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2"/>
  </w:num>
  <w:num w:numId="5">
    <w:abstractNumId w:val="11"/>
  </w:num>
  <w:num w:numId="6">
    <w:abstractNumId w:val="0"/>
  </w:num>
  <w:num w:numId="7">
    <w:abstractNumId w:val="13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  <w:num w:numId="12">
    <w:abstractNumId w:val="16"/>
  </w:num>
  <w:num w:numId="13">
    <w:abstractNumId w:val="14"/>
  </w:num>
  <w:num w:numId="14">
    <w:abstractNumId w:val="8"/>
  </w:num>
  <w:num w:numId="15">
    <w:abstractNumId w:val="1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5A9"/>
    <w:rsid w:val="00003F2F"/>
    <w:rsid w:val="00012180"/>
    <w:rsid w:val="000250FF"/>
    <w:rsid w:val="0002659D"/>
    <w:rsid w:val="00031DF5"/>
    <w:rsid w:val="0003417E"/>
    <w:rsid w:val="0004052E"/>
    <w:rsid w:val="00042DFC"/>
    <w:rsid w:val="00044011"/>
    <w:rsid w:val="00045C8E"/>
    <w:rsid w:val="00053F7C"/>
    <w:rsid w:val="00056083"/>
    <w:rsid w:val="00070474"/>
    <w:rsid w:val="00083E45"/>
    <w:rsid w:val="000A0569"/>
    <w:rsid w:val="000A06B8"/>
    <w:rsid w:val="000A5AE4"/>
    <w:rsid w:val="000A6585"/>
    <w:rsid w:val="000D6DA8"/>
    <w:rsid w:val="000E3E7C"/>
    <w:rsid w:val="001006B5"/>
    <w:rsid w:val="00100E03"/>
    <w:rsid w:val="00102EFA"/>
    <w:rsid w:val="00110BF6"/>
    <w:rsid w:val="00117044"/>
    <w:rsid w:val="00117AA4"/>
    <w:rsid w:val="00125506"/>
    <w:rsid w:val="00137497"/>
    <w:rsid w:val="00144733"/>
    <w:rsid w:val="0015229C"/>
    <w:rsid w:val="001525AC"/>
    <w:rsid w:val="00174B82"/>
    <w:rsid w:val="00181777"/>
    <w:rsid w:val="001847C8"/>
    <w:rsid w:val="001906E5"/>
    <w:rsid w:val="001A0E5B"/>
    <w:rsid w:val="001B35A6"/>
    <w:rsid w:val="001B7BD4"/>
    <w:rsid w:val="001C26DB"/>
    <w:rsid w:val="001D5983"/>
    <w:rsid w:val="001D7044"/>
    <w:rsid w:val="001E52F3"/>
    <w:rsid w:val="001F52AF"/>
    <w:rsid w:val="002111F0"/>
    <w:rsid w:val="0022037C"/>
    <w:rsid w:val="002205A9"/>
    <w:rsid w:val="00223BF8"/>
    <w:rsid w:val="00237ECB"/>
    <w:rsid w:val="0024251B"/>
    <w:rsid w:val="00247EE8"/>
    <w:rsid w:val="00262C49"/>
    <w:rsid w:val="002C2EA5"/>
    <w:rsid w:val="002C699C"/>
    <w:rsid w:val="002F0E48"/>
    <w:rsid w:val="003103A8"/>
    <w:rsid w:val="003271AF"/>
    <w:rsid w:val="00345692"/>
    <w:rsid w:val="003746D1"/>
    <w:rsid w:val="00376F5A"/>
    <w:rsid w:val="003852B6"/>
    <w:rsid w:val="00387896"/>
    <w:rsid w:val="00395F00"/>
    <w:rsid w:val="00396684"/>
    <w:rsid w:val="003C354F"/>
    <w:rsid w:val="003C5823"/>
    <w:rsid w:val="003D1A03"/>
    <w:rsid w:val="003F0914"/>
    <w:rsid w:val="003F23E6"/>
    <w:rsid w:val="003F6629"/>
    <w:rsid w:val="00403F86"/>
    <w:rsid w:val="00406A76"/>
    <w:rsid w:val="00406CA4"/>
    <w:rsid w:val="00412E42"/>
    <w:rsid w:val="0042048A"/>
    <w:rsid w:val="0042072F"/>
    <w:rsid w:val="004243F2"/>
    <w:rsid w:val="0045015E"/>
    <w:rsid w:val="00457E7B"/>
    <w:rsid w:val="00465687"/>
    <w:rsid w:val="00490857"/>
    <w:rsid w:val="0049314F"/>
    <w:rsid w:val="004A0100"/>
    <w:rsid w:val="004B115B"/>
    <w:rsid w:val="004C777B"/>
    <w:rsid w:val="004E3AE7"/>
    <w:rsid w:val="005015B4"/>
    <w:rsid w:val="00503CFF"/>
    <w:rsid w:val="00504884"/>
    <w:rsid w:val="00516BBA"/>
    <w:rsid w:val="00525321"/>
    <w:rsid w:val="00530E4E"/>
    <w:rsid w:val="00537DD1"/>
    <w:rsid w:val="00550A38"/>
    <w:rsid w:val="00554561"/>
    <w:rsid w:val="00570EB9"/>
    <w:rsid w:val="005839E8"/>
    <w:rsid w:val="00595F25"/>
    <w:rsid w:val="005B3A61"/>
    <w:rsid w:val="005B6563"/>
    <w:rsid w:val="005C0B0F"/>
    <w:rsid w:val="005C1835"/>
    <w:rsid w:val="005C7573"/>
    <w:rsid w:val="005D3C68"/>
    <w:rsid w:val="005E32F1"/>
    <w:rsid w:val="006216E0"/>
    <w:rsid w:val="0064482D"/>
    <w:rsid w:val="0064738D"/>
    <w:rsid w:val="00652D30"/>
    <w:rsid w:val="006636A5"/>
    <w:rsid w:val="0067505D"/>
    <w:rsid w:val="00680902"/>
    <w:rsid w:val="00684C68"/>
    <w:rsid w:val="006A0FB5"/>
    <w:rsid w:val="006A2E0F"/>
    <w:rsid w:val="006A45F6"/>
    <w:rsid w:val="006A6AE4"/>
    <w:rsid w:val="006B780C"/>
    <w:rsid w:val="006E5579"/>
    <w:rsid w:val="006F06D2"/>
    <w:rsid w:val="006F4005"/>
    <w:rsid w:val="007111C5"/>
    <w:rsid w:val="00716370"/>
    <w:rsid w:val="00733199"/>
    <w:rsid w:val="00734F4F"/>
    <w:rsid w:val="007351A5"/>
    <w:rsid w:val="007351CC"/>
    <w:rsid w:val="00737160"/>
    <w:rsid w:val="00742899"/>
    <w:rsid w:val="00742BAD"/>
    <w:rsid w:val="00764D8C"/>
    <w:rsid w:val="007848EF"/>
    <w:rsid w:val="007866FE"/>
    <w:rsid w:val="00794DCA"/>
    <w:rsid w:val="007B1820"/>
    <w:rsid w:val="007C05D1"/>
    <w:rsid w:val="007E4C09"/>
    <w:rsid w:val="007F3563"/>
    <w:rsid w:val="0081583D"/>
    <w:rsid w:val="00816512"/>
    <w:rsid w:val="00824835"/>
    <w:rsid w:val="00826406"/>
    <w:rsid w:val="0083063A"/>
    <w:rsid w:val="008306D4"/>
    <w:rsid w:val="00837F5F"/>
    <w:rsid w:val="0085231B"/>
    <w:rsid w:val="00856550"/>
    <w:rsid w:val="00862963"/>
    <w:rsid w:val="00864F01"/>
    <w:rsid w:val="008661AB"/>
    <w:rsid w:val="00883939"/>
    <w:rsid w:val="008D2D24"/>
    <w:rsid w:val="008D3157"/>
    <w:rsid w:val="008D4C14"/>
    <w:rsid w:val="008E4085"/>
    <w:rsid w:val="008E644B"/>
    <w:rsid w:val="008F369B"/>
    <w:rsid w:val="009032E9"/>
    <w:rsid w:val="009066EA"/>
    <w:rsid w:val="00913AF9"/>
    <w:rsid w:val="009231F4"/>
    <w:rsid w:val="009244C0"/>
    <w:rsid w:val="009428BC"/>
    <w:rsid w:val="0094794A"/>
    <w:rsid w:val="00963DBF"/>
    <w:rsid w:val="009657E2"/>
    <w:rsid w:val="00966806"/>
    <w:rsid w:val="0097144C"/>
    <w:rsid w:val="009B1CA3"/>
    <w:rsid w:val="009C0A84"/>
    <w:rsid w:val="009E03BF"/>
    <w:rsid w:val="009E04D8"/>
    <w:rsid w:val="009E21F1"/>
    <w:rsid w:val="009E7859"/>
    <w:rsid w:val="009F7090"/>
    <w:rsid w:val="009F7C9A"/>
    <w:rsid w:val="00A06909"/>
    <w:rsid w:val="00A161DA"/>
    <w:rsid w:val="00A216B1"/>
    <w:rsid w:val="00A228AA"/>
    <w:rsid w:val="00A24679"/>
    <w:rsid w:val="00A31AFC"/>
    <w:rsid w:val="00A57AB4"/>
    <w:rsid w:val="00A67D51"/>
    <w:rsid w:val="00A77FC7"/>
    <w:rsid w:val="00A820EC"/>
    <w:rsid w:val="00A855B4"/>
    <w:rsid w:val="00A93BC6"/>
    <w:rsid w:val="00A94AA5"/>
    <w:rsid w:val="00A94CA1"/>
    <w:rsid w:val="00A95701"/>
    <w:rsid w:val="00A96368"/>
    <w:rsid w:val="00AA38C2"/>
    <w:rsid w:val="00AB7675"/>
    <w:rsid w:val="00AC035D"/>
    <w:rsid w:val="00AC0BDF"/>
    <w:rsid w:val="00AC34D3"/>
    <w:rsid w:val="00AC5B49"/>
    <w:rsid w:val="00AC6386"/>
    <w:rsid w:val="00AC6863"/>
    <w:rsid w:val="00AD574E"/>
    <w:rsid w:val="00AE44C8"/>
    <w:rsid w:val="00AF654E"/>
    <w:rsid w:val="00AF7869"/>
    <w:rsid w:val="00B028FD"/>
    <w:rsid w:val="00B14F4B"/>
    <w:rsid w:val="00B35967"/>
    <w:rsid w:val="00B37DF2"/>
    <w:rsid w:val="00B46C6A"/>
    <w:rsid w:val="00B521EC"/>
    <w:rsid w:val="00B62EFE"/>
    <w:rsid w:val="00B63BB7"/>
    <w:rsid w:val="00B70567"/>
    <w:rsid w:val="00B70ADA"/>
    <w:rsid w:val="00B84537"/>
    <w:rsid w:val="00B84B79"/>
    <w:rsid w:val="00BC49CC"/>
    <w:rsid w:val="00BD4E6C"/>
    <w:rsid w:val="00BF3400"/>
    <w:rsid w:val="00BF4A99"/>
    <w:rsid w:val="00C05D99"/>
    <w:rsid w:val="00C07E1E"/>
    <w:rsid w:val="00C12D3E"/>
    <w:rsid w:val="00C45494"/>
    <w:rsid w:val="00C508A0"/>
    <w:rsid w:val="00C520FC"/>
    <w:rsid w:val="00C52E7B"/>
    <w:rsid w:val="00C53FC3"/>
    <w:rsid w:val="00C5570D"/>
    <w:rsid w:val="00C708A9"/>
    <w:rsid w:val="00C74D5E"/>
    <w:rsid w:val="00C8103E"/>
    <w:rsid w:val="00C95F0E"/>
    <w:rsid w:val="00CA55BF"/>
    <w:rsid w:val="00CC08B4"/>
    <w:rsid w:val="00CC782F"/>
    <w:rsid w:val="00CD70BD"/>
    <w:rsid w:val="00CE0437"/>
    <w:rsid w:val="00CF23B3"/>
    <w:rsid w:val="00D05BA7"/>
    <w:rsid w:val="00D15585"/>
    <w:rsid w:val="00D20FD0"/>
    <w:rsid w:val="00D27A5A"/>
    <w:rsid w:val="00D322EB"/>
    <w:rsid w:val="00D32397"/>
    <w:rsid w:val="00D417B2"/>
    <w:rsid w:val="00D6002C"/>
    <w:rsid w:val="00D70F70"/>
    <w:rsid w:val="00D7616D"/>
    <w:rsid w:val="00D80C4C"/>
    <w:rsid w:val="00D91C8A"/>
    <w:rsid w:val="00D932F7"/>
    <w:rsid w:val="00D95518"/>
    <w:rsid w:val="00DA7567"/>
    <w:rsid w:val="00DB24D7"/>
    <w:rsid w:val="00DB42E0"/>
    <w:rsid w:val="00DC28E6"/>
    <w:rsid w:val="00DD59B7"/>
    <w:rsid w:val="00DE3393"/>
    <w:rsid w:val="00DE773F"/>
    <w:rsid w:val="00E0512A"/>
    <w:rsid w:val="00E2470A"/>
    <w:rsid w:val="00E2551C"/>
    <w:rsid w:val="00E2789D"/>
    <w:rsid w:val="00E33B1D"/>
    <w:rsid w:val="00E33DD8"/>
    <w:rsid w:val="00E35D4D"/>
    <w:rsid w:val="00E35DA5"/>
    <w:rsid w:val="00E4549F"/>
    <w:rsid w:val="00E465A4"/>
    <w:rsid w:val="00E5453E"/>
    <w:rsid w:val="00E54CCE"/>
    <w:rsid w:val="00E565CF"/>
    <w:rsid w:val="00E964FA"/>
    <w:rsid w:val="00EB36F5"/>
    <w:rsid w:val="00EB609D"/>
    <w:rsid w:val="00EC139D"/>
    <w:rsid w:val="00EC56EB"/>
    <w:rsid w:val="00EE1829"/>
    <w:rsid w:val="00EF0195"/>
    <w:rsid w:val="00F1170C"/>
    <w:rsid w:val="00F223E5"/>
    <w:rsid w:val="00F31E38"/>
    <w:rsid w:val="00F42747"/>
    <w:rsid w:val="00F478B9"/>
    <w:rsid w:val="00F53935"/>
    <w:rsid w:val="00F62CC8"/>
    <w:rsid w:val="00F755EE"/>
    <w:rsid w:val="00F82EB9"/>
    <w:rsid w:val="00FA2378"/>
    <w:rsid w:val="00FA5614"/>
    <w:rsid w:val="00FD06A6"/>
    <w:rsid w:val="00FE2C6E"/>
    <w:rsid w:val="00FE647A"/>
    <w:rsid w:val="00FE7172"/>
    <w:rsid w:val="00FF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uiPriority w:val="1"/>
    <w:qFormat/>
    <w:rsid w:val="00CE043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62963"/>
  </w:style>
  <w:style w:type="paragraph" w:styleId="af">
    <w:name w:val="Normal (Web)"/>
    <w:basedOn w:val="a"/>
    <w:uiPriority w:val="99"/>
    <w:unhideWhenUsed/>
    <w:rsid w:val="00862963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pt-a0-000016">
    <w:name w:val="pt-a0-000016"/>
    <w:basedOn w:val="a0"/>
    <w:rsid w:val="00AC035D"/>
  </w:style>
  <w:style w:type="character" w:styleId="af2">
    <w:name w:val="FollowedHyperlink"/>
    <w:basedOn w:val="a0"/>
    <w:rsid w:val="00FA2378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B63BB7"/>
    <w:pPr>
      <w:ind w:left="720"/>
    </w:pPr>
    <w:rPr>
      <w:rFonts w:ascii="Calibri" w:hAnsi="Calibri"/>
      <w:sz w:val="22"/>
      <w:szCs w:val="20"/>
    </w:rPr>
  </w:style>
  <w:style w:type="character" w:customStyle="1" w:styleId="ConsPlusNormal0">
    <w:name w:val="ConsPlusNormal Знак"/>
    <w:link w:val="ConsPlusNormal"/>
    <w:rsid w:val="00516BBA"/>
    <w:rPr>
      <w:sz w:val="24"/>
      <w:szCs w:val="24"/>
    </w:rPr>
  </w:style>
  <w:style w:type="paragraph" w:styleId="af3">
    <w:name w:val="Title"/>
    <w:basedOn w:val="a"/>
    <w:link w:val="af4"/>
    <w:qFormat/>
    <w:rsid w:val="00550A38"/>
    <w:pPr>
      <w:jc w:val="center"/>
    </w:pPr>
    <w:rPr>
      <w:rFonts w:ascii="Tahoma" w:hAnsi="Tahoma"/>
      <w:szCs w:val="20"/>
    </w:rPr>
  </w:style>
  <w:style w:type="character" w:customStyle="1" w:styleId="af4">
    <w:name w:val="Название Знак"/>
    <w:basedOn w:val="a0"/>
    <w:link w:val="af3"/>
    <w:rsid w:val="00550A38"/>
    <w:rPr>
      <w:rFonts w:ascii="Tahoma" w:hAnsi="Tahoma"/>
      <w:sz w:val="24"/>
    </w:rPr>
  </w:style>
  <w:style w:type="paragraph" w:styleId="2">
    <w:name w:val="Body Text 2"/>
    <w:basedOn w:val="a"/>
    <w:link w:val="20"/>
    <w:rsid w:val="00550A38"/>
    <w:pPr>
      <w:jc w:val="center"/>
    </w:pPr>
    <w:rPr>
      <w:rFonts w:ascii="Tahoma" w:hAnsi="Tahoma"/>
      <w:sz w:val="2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550A38"/>
    <w:rPr>
      <w:rFonts w:ascii="Tahoma" w:hAnsi="Tahoma"/>
      <w:sz w:val="22"/>
      <w:u w:val="single"/>
    </w:rPr>
  </w:style>
  <w:style w:type="paragraph" w:customStyle="1" w:styleId="xl64">
    <w:name w:val="xl64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5">
    <w:name w:val="xl65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66">
    <w:name w:val="xl66"/>
    <w:basedOn w:val="a"/>
    <w:rsid w:val="00C5570D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67">
    <w:name w:val="xl67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8">
    <w:name w:val="xl68"/>
    <w:basedOn w:val="a"/>
    <w:rsid w:val="00C5570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0">
    <w:name w:val="xl70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1">
    <w:name w:val="xl71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3">
    <w:name w:val="xl7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8">
    <w:name w:val="xl78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79">
    <w:name w:val="xl79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1">
    <w:name w:val="xl81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2">
    <w:name w:val="xl8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3">
    <w:name w:val="xl8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4">
    <w:name w:val="xl84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5">
    <w:name w:val="xl8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6">
    <w:name w:val="xl8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8">
    <w:name w:val="xl88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9">
    <w:name w:val="xl89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0">
    <w:name w:val="xl9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5">
    <w:name w:val="xl9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6">
    <w:name w:val="xl9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7">
    <w:name w:val="xl9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C557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C55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5">
    <w:name w:val="xl10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6">
    <w:name w:val="xl10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7">
    <w:name w:val="xl10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8">
    <w:name w:val="xl108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09">
    <w:name w:val="xl109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0">
    <w:name w:val="xl110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1">
    <w:name w:val="xl111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2">
    <w:name w:val="xl112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3">
    <w:name w:val="xl11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4">
    <w:name w:val="xl114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C5570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6">
    <w:name w:val="xl126"/>
    <w:basedOn w:val="a"/>
    <w:rsid w:val="00C5570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7">
    <w:name w:val="xl127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9">
    <w:name w:val="xl129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1">
    <w:name w:val="xl131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2">
    <w:name w:val="xl13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3">
    <w:name w:val="xl133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4">
    <w:name w:val="xl134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5">
    <w:name w:val="xl135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6">
    <w:name w:val="xl136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7">
    <w:name w:val="xl13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8">
    <w:name w:val="xl138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9">
    <w:name w:val="xl139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C5570D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C5570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C55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C557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54">
    <w:name w:val="xl154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5">
    <w:name w:val="xl15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6">
    <w:name w:val="xl156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7">
    <w:name w:val="xl157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8">
    <w:name w:val="xl158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9">
    <w:name w:val="xl159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60">
    <w:name w:val="xl16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3">
    <w:name w:val="xl163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4">
    <w:name w:val="xl164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5">
    <w:name w:val="xl16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C5570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C557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C5570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70">
    <w:name w:val="xl170"/>
    <w:basedOn w:val="a"/>
    <w:rsid w:val="00C5570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C557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C557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C5570D"/>
    <w:pPr>
      <w:spacing w:before="100" w:beforeAutospacing="1" w:after="100" w:afterAutospacing="1"/>
      <w:ind w:firstLineChars="200" w:firstLine="200"/>
    </w:pPr>
    <w:rPr>
      <w:sz w:val="15"/>
      <w:szCs w:val="15"/>
    </w:rPr>
  </w:style>
  <w:style w:type="paragraph" w:customStyle="1" w:styleId="xl174">
    <w:name w:val="xl174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75">
    <w:name w:val="xl175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6">
    <w:name w:val="xl176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7">
    <w:name w:val="xl17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8">
    <w:name w:val="xl178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9">
    <w:name w:val="xl17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80">
    <w:name w:val="xl18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1">
    <w:name w:val="xl18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2">
    <w:name w:val="xl18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3">
    <w:name w:val="xl18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4">
    <w:name w:val="xl184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5">
    <w:name w:val="xl185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6">
    <w:name w:val="xl186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7">
    <w:name w:val="xl187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8">
    <w:name w:val="xl188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9">
    <w:name w:val="xl189"/>
    <w:basedOn w:val="a"/>
    <w:rsid w:val="00C5570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0">
    <w:name w:val="xl19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91">
    <w:name w:val="xl191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2">
    <w:name w:val="xl192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5">
    <w:name w:val="xl195"/>
    <w:basedOn w:val="a"/>
    <w:rsid w:val="00C5570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6">
    <w:name w:val="xl196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7">
    <w:name w:val="xl197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9">
    <w:name w:val="xl19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0">
    <w:name w:val="xl200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3">
    <w:name w:val="xl203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4">
    <w:name w:val="xl204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5">
    <w:name w:val="xl20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6">
    <w:name w:val="xl206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7">
    <w:name w:val="xl207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8">
    <w:name w:val="xl208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9">
    <w:name w:val="xl209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0">
    <w:name w:val="xl210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1">
    <w:name w:val="xl211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styleId="af5">
    <w:name w:val="List Paragraph"/>
    <w:basedOn w:val="a"/>
    <w:uiPriority w:val="34"/>
    <w:qFormat/>
    <w:rsid w:val="00C557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(2)_"/>
    <w:basedOn w:val="a0"/>
    <w:link w:val="22"/>
    <w:uiPriority w:val="99"/>
    <w:rsid w:val="00174B8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74B82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character" w:customStyle="1" w:styleId="Heading1Char">
    <w:name w:val="Heading 1 Char"/>
    <w:basedOn w:val="a0"/>
    <w:uiPriority w:val="9"/>
    <w:rsid w:val="003C354F"/>
    <w:rPr>
      <w:rFonts w:ascii="Arial" w:eastAsia="Arial" w:hAnsi="Arial" w:cs="Arial"/>
      <w:sz w:val="40"/>
      <w:szCs w:val="40"/>
    </w:rPr>
  </w:style>
  <w:style w:type="paragraph" w:customStyle="1" w:styleId="Heading1">
    <w:name w:val="Heading 1"/>
    <w:basedOn w:val="a"/>
    <w:next w:val="a"/>
    <w:link w:val="10"/>
    <w:qFormat/>
    <w:rsid w:val="003C354F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7088"/>
      </w:tabs>
      <w:jc w:val="center"/>
      <w:outlineLvl w:val="0"/>
    </w:pPr>
    <w:rPr>
      <w:b/>
      <w:sz w:val="28"/>
      <w:szCs w:val="22"/>
      <w:lang w:val="en-US" w:eastAsia="ar-SA"/>
    </w:rPr>
  </w:style>
  <w:style w:type="character" w:customStyle="1" w:styleId="10">
    <w:name w:val="Заголовок 1 Знак"/>
    <w:basedOn w:val="a0"/>
    <w:link w:val="Heading1"/>
    <w:rsid w:val="003C354F"/>
    <w:rPr>
      <w:b/>
      <w:sz w:val="28"/>
      <w:szCs w:val="22"/>
      <w:shd w:val="nil"/>
      <w:lang w:val="en-US" w:eastAsia="ar-SA"/>
    </w:rPr>
  </w:style>
  <w:style w:type="paragraph" w:customStyle="1" w:styleId="11">
    <w:name w:val="Обычный1"/>
    <w:rsid w:val="003C354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eastAsia="Calibri"/>
      <w:szCs w:val="22"/>
    </w:rPr>
  </w:style>
  <w:style w:type="paragraph" w:customStyle="1" w:styleId="Header">
    <w:name w:val="Header"/>
    <w:basedOn w:val="a"/>
    <w:rsid w:val="00B521E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center" w:pos="4677"/>
        <w:tab w:val="right" w:pos="9355"/>
      </w:tabs>
    </w:pPr>
    <w:rPr>
      <w:sz w:val="20"/>
      <w:szCs w:val="22"/>
      <w:lang w:eastAsia="ar-SA"/>
    </w:rPr>
  </w:style>
  <w:style w:type="character" w:customStyle="1" w:styleId="212pt">
    <w:name w:val="Основной текст (2) + 12 pt"/>
    <w:basedOn w:val="21"/>
    <w:uiPriority w:val="99"/>
    <w:rsid w:val="00B521EC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qFormat/>
    <w:rsid w:val="00CE04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EC16-A35E-4123-A13E-C782931D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Агро</Company>
  <LinksUpToDate>false</LinksUpToDate>
  <CharactersWithSpaces>7493</CharactersWithSpaces>
  <SharedDoc>false</SharedDoc>
  <HLinks>
    <vt:vector size="108" baseType="variant">
      <vt:variant>
        <vt:i4>4916246</vt:i4>
      </vt:variant>
      <vt:variant>
        <vt:i4>51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Par368#Par368</vt:lpwstr>
      </vt:variant>
      <vt:variant>
        <vt:i4>4588560</vt:i4>
      </vt:variant>
      <vt:variant>
        <vt:i4>48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Par303#Par303</vt:lpwstr>
      </vt:variant>
      <vt:variant>
        <vt:i4>4391958</vt:i4>
      </vt:variant>
      <vt:variant>
        <vt:i4>45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Par270#Par270</vt:lpwstr>
      </vt:variant>
      <vt:variant>
        <vt:i4>4523029</vt:i4>
      </vt:variant>
      <vt:variant>
        <vt:i4>42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Par245#Par245</vt:lpwstr>
      </vt:variant>
      <vt:variant>
        <vt:i4>983128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consultantplus://offline/ref=8950D0E4D3312E792E6A9DCAB466E7AB487275553AFB5543A0771889F1o6T2L</vt:lpwstr>
      </vt:variant>
      <vt:variant>
        <vt:lpwstr/>
      </vt:variant>
      <vt:variant>
        <vt:i4>2752562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consultantplus://offline/ref=F4430867B728EF985B0621C0A6D8E12203F3A627011DCA7F5D8CE790BE774C80b2C2I</vt:lpwstr>
      </vt:variant>
      <vt:variant>
        <vt:lpwstr/>
      </vt:variant>
      <vt:variant>
        <vt:i4>3540075</vt:i4>
      </vt:variant>
      <vt:variant>
        <vt:i4>33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Par68#Par68</vt:lpwstr>
      </vt:variant>
      <vt:variant>
        <vt:i4>3540070</vt:i4>
      </vt:variant>
      <vt:variant>
        <vt:i4>30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Par55#Par55</vt:lpwstr>
      </vt:variant>
      <vt:variant>
        <vt:i4>7077951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consultantplus://offline/ref=8E0501907AE662F7371AB1B521F7379A2BFBFE8EA19F54A04E0A4754AFEE30F63D4CF9C040C7F4AB354DP</vt:lpwstr>
      </vt:variant>
      <vt:variant>
        <vt:lpwstr/>
      </vt:variant>
      <vt:variant>
        <vt:i4>7077992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consultantplus://offline/ref=8E0501907AE662F7371AB1B521F7379A2BFAF488A69954A04E0A4754AFEE30F63D4CF9C040C5F2AC354AP</vt:lpwstr>
      </vt:variant>
      <vt:variant>
        <vt:lpwstr/>
      </vt:variant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consultantplus://offline/ref=8E0501907AE662F7371AB1B521F7379A2BFAF488AA9A54A04E0A4754AFEE30F63D4CF9C040C5F6AF3544P</vt:lpwstr>
      </vt:variant>
      <vt:variant>
        <vt:lpwstr/>
      </vt:variant>
      <vt:variant>
        <vt:i4>4523029</vt:i4>
      </vt:variant>
      <vt:variant>
        <vt:i4>18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Par175#Par175</vt:lpwstr>
      </vt:variant>
      <vt:variant>
        <vt:i4>3540065</vt:i4>
      </vt:variant>
      <vt:variant>
        <vt:i4>15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3540065</vt:i4>
      </vt:variant>
      <vt:variant>
        <vt:i4>12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consultantplus://offline/ref=F2D6DB046217421B5ED50143A2E6E2917524DFC72FBF6B4976FFA5A36B685437A1D76FDFD40409D9573FAFQ2V4J</vt:lpwstr>
      </vt:variant>
      <vt:variant>
        <vt:lpwstr/>
      </vt:variant>
      <vt:variant>
        <vt:i4>7798893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consultantplus://offline/ref=F2D6DB046217421B5ED50143A2E6E2917524DFC72FB9694879FFA5A36B685437QAV1J</vt:lpwstr>
      </vt:variant>
      <vt:variant>
        <vt:lpwstr/>
      </vt:variant>
      <vt:variant>
        <vt:i4>2621490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consultantplus://offline/ref=688AD060952D4DBFA2B1208C025AE4219EA5D6D2624057F8066EB6485CC96EFCIDeCE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consultantplus://offline/ref=F2D6DB046217421B5ED51F4EB48ABC95752780CD24B8601B2DA0FEFE3C615E60E698369D900A0CD9Q5V7J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АНН</dc:creator>
  <cp:lastModifiedBy>СХ01</cp:lastModifiedBy>
  <cp:revision>6</cp:revision>
  <cp:lastPrinted>2021-12-17T04:53:00Z</cp:lastPrinted>
  <dcterms:created xsi:type="dcterms:W3CDTF">2021-12-16T09:31:00Z</dcterms:created>
  <dcterms:modified xsi:type="dcterms:W3CDTF">2021-12-23T02:03:00Z</dcterms:modified>
</cp:coreProperties>
</file>