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1C" w:rsidRPr="00AD701C" w:rsidRDefault="00AD701C" w:rsidP="00AD7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AD701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235" cy="80200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70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D701C" w:rsidRPr="00AD701C" w:rsidRDefault="00AD701C" w:rsidP="00AD701C">
      <w:pPr>
        <w:pStyle w:val="1"/>
        <w:rPr>
          <w:b w:val="0"/>
          <w:bCs/>
          <w:sz w:val="24"/>
          <w:szCs w:val="24"/>
        </w:rPr>
      </w:pPr>
      <w:r w:rsidRPr="00AD701C">
        <w:rPr>
          <w:b w:val="0"/>
          <w:bCs/>
          <w:sz w:val="24"/>
          <w:szCs w:val="24"/>
        </w:rPr>
        <w:t xml:space="preserve">         </w:t>
      </w:r>
    </w:p>
    <w:p w:rsidR="00AD701C" w:rsidRPr="00AD701C" w:rsidRDefault="00AD701C" w:rsidP="00AD701C">
      <w:pPr>
        <w:pStyle w:val="1"/>
        <w:rPr>
          <w:bCs/>
          <w:sz w:val="24"/>
          <w:szCs w:val="24"/>
        </w:rPr>
      </w:pPr>
      <w:r w:rsidRPr="00AD701C">
        <w:rPr>
          <w:b w:val="0"/>
          <w:bCs/>
          <w:sz w:val="24"/>
          <w:szCs w:val="24"/>
        </w:rPr>
        <w:t xml:space="preserve"> </w:t>
      </w:r>
      <w:r w:rsidRPr="00AD701C">
        <w:rPr>
          <w:bCs/>
          <w:sz w:val="24"/>
          <w:szCs w:val="24"/>
        </w:rPr>
        <w:t xml:space="preserve">ДУМА  КРИВОШЕИНСКОГО  РАЙОНА                      </w:t>
      </w:r>
    </w:p>
    <w:p w:rsidR="00AD701C" w:rsidRPr="00AD701C" w:rsidRDefault="00AD701C" w:rsidP="00AD701C">
      <w:pPr>
        <w:pStyle w:val="1"/>
        <w:rPr>
          <w:bCs/>
          <w:sz w:val="24"/>
          <w:szCs w:val="24"/>
        </w:rPr>
      </w:pPr>
      <w:r w:rsidRPr="00AD701C">
        <w:rPr>
          <w:bCs/>
          <w:sz w:val="24"/>
          <w:szCs w:val="24"/>
        </w:rPr>
        <w:t xml:space="preserve">    </w:t>
      </w:r>
    </w:p>
    <w:p w:rsidR="00AD701C" w:rsidRPr="00AD701C" w:rsidRDefault="00AD701C" w:rsidP="00AD7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D701C" w:rsidRPr="00AD701C" w:rsidRDefault="00AD701C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>От   29 ноября  2018 года</w:t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C968A7">
        <w:rPr>
          <w:rFonts w:ascii="Times New Roman" w:hAnsi="Times New Roman" w:cs="Times New Roman"/>
          <w:sz w:val="24"/>
          <w:szCs w:val="24"/>
        </w:rPr>
        <w:t>238</w:t>
      </w:r>
      <w:bookmarkStart w:id="1" w:name="_GoBack"/>
      <w:bookmarkEnd w:id="1"/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D701C">
        <w:rPr>
          <w:rFonts w:ascii="Times New Roman" w:hAnsi="Times New Roman" w:cs="Times New Roman"/>
          <w:sz w:val="24"/>
          <w:szCs w:val="24"/>
        </w:rPr>
        <w:t>ривошеино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left="1985" w:right="1791"/>
        <w:jc w:val="center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образования Кривошеинский район за 9 месяцев 2018 года </w:t>
      </w:r>
    </w:p>
    <w:p w:rsidR="00AD701C" w:rsidRPr="00AD701C" w:rsidRDefault="00AD701C" w:rsidP="00AD701C">
      <w:pPr>
        <w:pStyle w:val="a3"/>
        <w:tabs>
          <w:tab w:val="left" w:pos="4402"/>
        </w:tabs>
        <w:ind w:firstLine="720"/>
        <w:jc w:val="left"/>
        <w:rPr>
          <w:sz w:val="16"/>
          <w:szCs w:val="16"/>
        </w:rPr>
      </w:pPr>
      <w:r w:rsidRPr="00AD701C">
        <w:rPr>
          <w:szCs w:val="24"/>
        </w:rPr>
        <w:tab/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ab/>
        <w:t>Рассмотрев представленную Администрацией Кривошеинского района информацию об исполнении бюджета муниципального образования Кривошеинского района за 9 месяцев 2018 года,</w:t>
      </w:r>
    </w:p>
    <w:p w:rsidR="00AD701C" w:rsidRPr="00AD701C" w:rsidRDefault="00AD701C" w:rsidP="00AD701C">
      <w:pPr>
        <w:pStyle w:val="a3"/>
        <w:ind w:firstLine="720"/>
        <w:rPr>
          <w:sz w:val="16"/>
          <w:szCs w:val="16"/>
        </w:rPr>
      </w:pPr>
    </w:p>
    <w:p w:rsidR="00AD701C" w:rsidRPr="00AD701C" w:rsidRDefault="00AD701C" w:rsidP="00AD701C">
      <w:pPr>
        <w:pStyle w:val="a3"/>
        <w:ind w:firstLine="720"/>
        <w:rPr>
          <w:b/>
          <w:szCs w:val="24"/>
        </w:rPr>
      </w:pPr>
      <w:r w:rsidRPr="00AD701C">
        <w:rPr>
          <w:b/>
          <w:szCs w:val="24"/>
        </w:rPr>
        <w:t>Дума Кривошеинского района РЕШИЛА:</w:t>
      </w:r>
    </w:p>
    <w:p w:rsidR="00AD701C" w:rsidRPr="00AD701C" w:rsidRDefault="00AD701C" w:rsidP="00AD701C">
      <w:pPr>
        <w:pStyle w:val="a3"/>
        <w:tabs>
          <w:tab w:val="left" w:pos="2051"/>
        </w:tabs>
        <w:ind w:firstLine="720"/>
        <w:rPr>
          <w:sz w:val="16"/>
          <w:szCs w:val="16"/>
        </w:rPr>
      </w:pPr>
      <w:r w:rsidRPr="00AD701C">
        <w:rPr>
          <w:szCs w:val="24"/>
        </w:rPr>
        <w:tab/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об исполнении бюджета муниципального образования Кривошеинский район  за 9 месяцев 2018 года по доходам в сумме </w:t>
      </w:r>
      <w:r w:rsidRPr="00AD701C">
        <w:rPr>
          <w:rFonts w:ascii="Times New Roman" w:hAnsi="Times New Roman" w:cs="Times New Roman"/>
          <w:b/>
          <w:sz w:val="24"/>
          <w:szCs w:val="24"/>
        </w:rPr>
        <w:t xml:space="preserve">458 443,9 </w:t>
      </w:r>
      <w:r w:rsidRPr="00AD701C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Pr="00AD701C">
        <w:rPr>
          <w:rFonts w:ascii="Times New Roman" w:hAnsi="Times New Roman" w:cs="Times New Roman"/>
          <w:b/>
          <w:sz w:val="24"/>
          <w:szCs w:val="24"/>
        </w:rPr>
        <w:t>444 673,9</w:t>
      </w:r>
      <w:r w:rsidRPr="00AD701C">
        <w:rPr>
          <w:rFonts w:ascii="Times New Roman" w:hAnsi="Times New Roman" w:cs="Times New Roman"/>
          <w:sz w:val="24"/>
          <w:szCs w:val="24"/>
        </w:rPr>
        <w:t xml:space="preserve"> тыс. рублей, с превышением доходов над расходами в сумме </w:t>
      </w:r>
      <w:r w:rsidRPr="00AD701C">
        <w:rPr>
          <w:rFonts w:ascii="Times New Roman" w:hAnsi="Times New Roman" w:cs="Times New Roman"/>
          <w:b/>
          <w:sz w:val="24"/>
          <w:szCs w:val="24"/>
        </w:rPr>
        <w:t>13 770</w:t>
      </w:r>
      <w:r w:rsidRPr="00AD701C">
        <w:rPr>
          <w:rFonts w:ascii="Times New Roman" w:hAnsi="Times New Roman" w:cs="Times New Roman"/>
          <w:sz w:val="24"/>
          <w:szCs w:val="24"/>
        </w:rPr>
        <w:t xml:space="preserve"> тыс. рублей, в следующем составе:</w:t>
      </w:r>
    </w:p>
    <w:bookmarkEnd w:id="0"/>
    <w:p w:rsidR="00AD701C" w:rsidRPr="00AD701C" w:rsidRDefault="00AD701C" w:rsidP="00AD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1.1. Информация о поступлении доходов в бюджет муниципального образования Кривошеинский район по кодам классификации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1.2. Информация о расходах бюджета муниципального образования Кривошеинский район по ведомственной структуре расходов местного бюджета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1.3. Информация об исполнении расходов бюджета муниципального образования Кривошеинский район по разделам и подразделам классификации расходов местного бюджета 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2.1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1.4. Информация об источниках финансирования дефицита местного бюджета  по кодам классификации источников финансирования дефицитов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1.5. Информация о программе приватизации (продажи) муниципального имущества и приобретения имущества в муниципальную собственность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1.6. Информация о реализации муниципальных программ муниципального образования Кривошеинский район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1.7.Информация о перечне объектов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Кривошеинский район, финансируемых из местного бюджета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1.8. Информация о перечне объектов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Кривошеинский район, финансируемых из областного бюджета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6.1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1.9. Информация о перечне объектов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Кривошеинский район, финансируемых из федерального бюджета за 9 месяцев 2018 года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6.2</w:t>
      </w:r>
      <w:r w:rsidRPr="00AD701C">
        <w:rPr>
          <w:rFonts w:ascii="Times New Roman" w:hAnsi="Times New Roman" w:cs="Times New Roman"/>
          <w:sz w:val="24"/>
          <w:szCs w:val="24"/>
        </w:rPr>
        <w:t>;</w:t>
      </w: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1.10. Информация о штатной численности муниципальных служащих органов местного самоуправления и работников муниципальных учреждений Кривошеинского района за   9 месяцев 2018 год </w:t>
      </w:r>
      <w:proofErr w:type="gramStart"/>
      <w:r w:rsidRPr="00AD70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D701C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AD701C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AD701C" w:rsidRDefault="00AD701C" w:rsidP="00AD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1C" w:rsidRPr="00AD701C" w:rsidRDefault="00AD701C" w:rsidP="00AD7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D701C">
        <w:rPr>
          <w:rFonts w:ascii="Times New Roman" w:hAnsi="Times New Roman" w:cs="Times New Roman"/>
          <w:sz w:val="24"/>
          <w:szCs w:val="24"/>
        </w:rPr>
        <w:t xml:space="preserve"> Думы Кривошеинского района </w:t>
      </w:r>
      <w:r w:rsidRPr="00AD701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AD701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В.В.Нестеров</w:t>
      </w:r>
      <w:r w:rsidRPr="00AD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1C" w:rsidRPr="00AD701C" w:rsidRDefault="00AD701C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1C" w:rsidRPr="00AD701C" w:rsidRDefault="00AD701C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1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D701C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AD70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D701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</w:r>
      <w:r w:rsidRPr="00AD701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AD701C">
        <w:rPr>
          <w:rFonts w:ascii="Times New Roman" w:hAnsi="Times New Roman" w:cs="Times New Roman"/>
          <w:sz w:val="24"/>
          <w:szCs w:val="24"/>
        </w:rPr>
        <w:t>С.А.Тайлашев</w:t>
      </w:r>
      <w:proofErr w:type="spellEnd"/>
    </w:p>
    <w:tbl>
      <w:tblPr>
        <w:tblW w:w="1051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282"/>
        <w:gridCol w:w="5245"/>
        <w:gridCol w:w="992"/>
        <w:gridCol w:w="1134"/>
        <w:gridCol w:w="863"/>
      </w:tblGrid>
      <w:tr w:rsidR="00AD701C" w:rsidRPr="00AD701C" w:rsidTr="00AD701C">
        <w:trPr>
          <w:trHeight w:val="1020"/>
        </w:trPr>
        <w:tc>
          <w:tcPr>
            <w:tcW w:w="105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Кривошеинского района</w:t>
            </w:r>
          </w:p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муниципального образования</w:t>
            </w:r>
          </w:p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Кривошеинский район за  9 месяцев  2018 года"</w:t>
            </w:r>
          </w:p>
        </w:tc>
      </w:tr>
      <w:tr w:rsidR="00AD701C" w:rsidRPr="00AD701C" w:rsidTr="00AD701C">
        <w:trPr>
          <w:trHeight w:val="535"/>
        </w:trPr>
        <w:tc>
          <w:tcPr>
            <w:tcW w:w="10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поступлении доходов в бюджет муниципального образования Кривошеинский район по кодам классификации доходов за 9 месяцев  2018 года</w:t>
            </w:r>
          </w:p>
        </w:tc>
      </w:tr>
      <w:tr w:rsidR="00AD701C" w:rsidRPr="00AD701C" w:rsidTr="00AD701C">
        <w:trPr>
          <w:trHeight w:val="255"/>
        </w:trPr>
        <w:tc>
          <w:tcPr>
            <w:tcW w:w="10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D701C" w:rsidRPr="00AD701C" w:rsidTr="00AD701C">
        <w:trPr>
          <w:trHeight w:val="780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классификации дохода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Утвержденные бюджетные назначения на 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Исполнено за  9 месяцев 2018 года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исполнения</w:t>
            </w:r>
          </w:p>
        </w:tc>
      </w:tr>
      <w:tr w:rsidR="00AD701C" w:rsidRPr="00AD701C" w:rsidTr="00AD701C">
        <w:trPr>
          <w:trHeight w:val="330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01C" w:rsidRPr="00AD701C" w:rsidTr="00AD701C">
        <w:trPr>
          <w:trHeight w:val="3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56 612,3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77,2</w:t>
            </w:r>
          </w:p>
        </w:tc>
      </w:tr>
      <w:tr w:rsidR="00AD701C" w:rsidRPr="00AD701C" w:rsidTr="00AD701C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48 077,5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77,3</w:t>
            </w:r>
          </w:p>
        </w:tc>
      </w:tr>
      <w:tr w:rsidR="00AD701C" w:rsidRPr="00AD701C" w:rsidTr="00C03F25">
        <w:trPr>
          <w:trHeight w:val="120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61 707,6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47 653,3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77,2</w:t>
            </w:r>
          </w:p>
        </w:tc>
      </w:tr>
      <w:tr w:rsidR="00AD701C" w:rsidRPr="00AD701C" w:rsidTr="00C03F25">
        <w:trPr>
          <w:trHeight w:val="197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физическими лицами, зарегистрированными в качестве индивидуальных предпринимателей,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нотариусов, занимающихся частной  практикой, адвокатов, учредивших  адвокатские кабинеты, и других  лиц, занимающихся частной  практикой в соответствии со 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</w:t>
            </w:r>
          </w:p>
        </w:tc>
      </w:tr>
      <w:tr w:rsidR="00AD701C" w:rsidRPr="00AD701C" w:rsidTr="00C03F25">
        <w:trPr>
          <w:trHeight w:val="84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 доходов, полученных физическими  лицами в соответствии со статьей 228 Налогового кодекса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285,8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86,2</w:t>
            </w:r>
          </w:p>
        </w:tc>
      </w:tr>
      <w:tr w:rsidR="00AD701C" w:rsidRPr="00AD701C" w:rsidTr="00C03F25">
        <w:trPr>
          <w:trHeight w:val="154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 виде фиксированных авансовых  платежей с доходов, полученных  физическими лицами, являющимися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иностранными гражданами,  осуществляющими трудовую  деятельность по найму на  основании патента в соответствии  со статьей 227.1 Налогового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701C" w:rsidRPr="00AD701C" w:rsidTr="00AD701C">
        <w:trPr>
          <w:trHeight w:val="75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80,4</w:t>
            </w:r>
          </w:p>
        </w:tc>
      </w:tr>
      <w:tr w:rsidR="00AD701C" w:rsidRPr="00AD701C" w:rsidTr="00C03F25">
        <w:trPr>
          <w:trHeight w:val="129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C0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 дизельное топливо, подлежащие  распределению между бюджетами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субъектов Российской Федерации и  местными бюджетами с учетом  установленных дифференцированных  нормативов отчислений в местные 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88,3</w:t>
            </w:r>
          </w:p>
        </w:tc>
      </w:tr>
      <w:tr w:rsidR="00AD701C" w:rsidRPr="00AD701C" w:rsidTr="00C03F25">
        <w:trPr>
          <w:trHeight w:val="148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C0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 моторные масла для дизельных и  (или) карбюраторных (</w:t>
            </w:r>
            <w:proofErr w:type="spellStart"/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двигателей, подлежащие  распределению между бюджетами  субъектов Российской Федерации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местными бюджетами с учетом  установленных дифференцированных  нормативов отчислений в местные 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D701C" w:rsidRPr="00AD701C" w:rsidTr="00C03F25">
        <w:trPr>
          <w:trHeight w:val="1271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C0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 автомобильный бензин, подлежащие  распределению между бюджетами  субъектов Российской Федерации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местными бюджетами с учетом  установленных дифференцированных  нормативов отчислений в местные 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78,3</w:t>
            </w:r>
          </w:p>
        </w:tc>
      </w:tr>
      <w:tr w:rsidR="00AD701C" w:rsidRPr="00AD701C" w:rsidTr="00C03F25">
        <w:trPr>
          <w:trHeight w:val="154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C0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 прямогонный бензин, подлежащие  распределению между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субъектов Российской Федерации и  местными бюджетами с учетом  установленных  дифференцированных  нормативов отчислений в местные 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D701C" w:rsidRPr="00AD701C" w:rsidTr="00AD701C">
        <w:trPr>
          <w:trHeight w:val="3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4 086,7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79,1</w:t>
            </w:r>
          </w:p>
        </w:tc>
      </w:tr>
      <w:tr w:rsidR="00AD701C" w:rsidRPr="00AD701C" w:rsidTr="00AD701C">
        <w:trPr>
          <w:trHeight w:val="84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1 05 01000 01 0000 110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1 999,8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110,1</w:t>
            </w:r>
          </w:p>
        </w:tc>
      </w:tr>
      <w:tr w:rsidR="00AD701C" w:rsidRPr="00AD701C" w:rsidTr="00AD701C">
        <w:trPr>
          <w:trHeight w:val="5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2 086,3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63,0</w:t>
            </w:r>
          </w:p>
        </w:tc>
      </w:tr>
      <w:tr w:rsidR="00AD701C" w:rsidRPr="00AD701C" w:rsidTr="00AD701C">
        <w:trPr>
          <w:trHeight w:val="5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AD701C" w:rsidRPr="00AD701C" w:rsidTr="00AD701C">
        <w:trPr>
          <w:trHeight w:val="43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1 08 00000 01 0000 000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119,1</w:t>
            </w:r>
          </w:p>
        </w:tc>
      </w:tr>
      <w:tr w:rsidR="00AD701C" w:rsidRPr="00AD701C" w:rsidTr="00AD701C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1 09 00000 05 0000 000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701C" w:rsidRPr="00AD701C" w:rsidTr="00AD701C">
        <w:trPr>
          <w:trHeight w:val="6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AD701C" w:rsidRPr="00AD701C" w:rsidTr="00C03F25">
        <w:trPr>
          <w:trHeight w:val="14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</w:tr>
      <w:tr w:rsidR="00AD701C" w:rsidRPr="00AD701C" w:rsidTr="00C03F25">
        <w:trPr>
          <w:trHeight w:val="113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71,7</w:t>
            </w:r>
          </w:p>
        </w:tc>
      </w:tr>
      <w:tr w:rsidR="00AD701C" w:rsidRPr="00AD701C" w:rsidTr="00AD701C">
        <w:trPr>
          <w:trHeight w:val="4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1 12 00000 01 0000 000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</w:tr>
      <w:tr w:rsidR="00AD701C" w:rsidRPr="00AD701C" w:rsidTr="00AD701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AD701C" w:rsidRPr="00AD701C" w:rsidTr="00AD701C">
        <w:trPr>
          <w:trHeight w:val="7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  за   размещение   отходов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</w:t>
            </w:r>
          </w:p>
        </w:tc>
      </w:tr>
      <w:tr w:rsidR="00AD701C" w:rsidRPr="00AD701C" w:rsidTr="00AD701C">
        <w:trPr>
          <w:trHeight w:val="52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1 13 00000 05 0000 000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351,3</w:t>
            </w:r>
          </w:p>
        </w:tc>
      </w:tr>
      <w:tr w:rsidR="00AD701C" w:rsidRPr="00AD701C" w:rsidTr="00AD701C">
        <w:trPr>
          <w:trHeight w:val="9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доходы от оказания платных  услуг (работ) получателями  средств бюджетов муниципальных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AD701C" w:rsidRPr="00AD701C" w:rsidTr="00AD701C">
        <w:trPr>
          <w:trHeight w:val="7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доходы от компенсации  затрат бюджетов муниципальных 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949,8</w:t>
            </w:r>
          </w:p>
        </w:tc>
      </w:tr>
      <w:tr w:rsidR="00AD701C" w:rsidRPr="00AD701C" w:rsidTr="00AD701C">
        <w:trPr>
          <w:trHeight w:val="5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</w:t>
            </w:r>
          </w:p>
        </w:tc>
      </w:tr>
      <w:tr w:rsidR="00AD701C" w:rsidRPr="00AD701C" w:rsidTr="00C03F25">
        <w:trPr>
          <w:trHeight w:val="170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C0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районов (за исключением имущества  муниципальных бюджетных и  автономных учреждений, а также  имущества муниципальных унитарных предприятий, в том числе казенных), в части реализации основных средств</w:t>
            </w:r>
            <w:r w:rsidR="00C03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03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указанному</w:t>
            </w:r>
            <w:r w:rsidR="00C03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404,6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D701C" w:rsidRPr="00AD701C" w:rsidTr="00C03F25">
        <w:trPr>
          <w:trHeight w:val="126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1 14 06013 05 0000 430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</w:t>
            </w: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120,7</w:t>
            </w:r>
          </w:p>
        </w:tc>
      </w:tr>
      <w:tr w:rsidR="00AD701C" w:rsidRPr="00AD701C" w:rsidTr="00C03F25">
        <w:trPr>
          <w:trHeight w:val="4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1 618,4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AD701C" w:rsidRPr="00AD701C" w:rsidTr="00AD701C">
        <w:trPr>
          <w:trHeight w:val="39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1 17 00000 05 0000 000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701C" w:rsidRPr="00AD701C" w:rsidTr="00AD701C">
        <w:trPr>
          <w:trHeight w:val="5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580 634,4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401 831,6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69,2</w:t>
            </w:r>
          </w:p>
        </w:tc>
      </w:tr>
      <w:tr w:rsidR="00AD701C" w:rsidRPr="00AD701C" w:rsidTr="00C03F25">
        <w:trPr>
          <w:trHeight w:val="56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584 682,8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405 880,0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69,4</w:t>
            </w:r>
          </w:p>
        </w:tc>
      </w:tr>
      <w:tr w:rsidR="00AD701C" w:rsidRPr="00AD701C" w:rsidTr="00AD701C">
        <w:trPr>
          <w:trHeight w:val="82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2 02 10000 00 0000 151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85 647,7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64 235,8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AD701C" w:rsidRPr="00AD701C" w:rsidTr="00AD701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2 02 20000 00 0000 151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118 714,4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51 915,3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43,7</w:t>
            </w:r>
          </w:p>
        </w:tc>
      </w:tr>
      <w:tr w:rsidR="00AD701C" w:rsidRPr="00AD701C" w:rsidTr="00C03F25">
        <w:trPr>
          <w:trHeight w:val="76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2 02 30000 00 0000 151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356 049,6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277 956,6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78,1</w:t>
            </w:r>
          </w:p>
        </w:tc>
      </w:tr>
      <w:tr w:rsidR="00AD701C" w:rsidRPr="00AD701C" w:rsidTr="00AD701C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24 271,1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11 772,3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48,5</w:t>
            </w:r>
          </w:p>
        </w:tc>
      </w:tr>
      <w:tr w:rsidR="00AD701C" w:rsidRPr="00AD701C" w:rsidTr="00AD701C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2 07 05000 00 0000 000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D701C" w:rsidRPr="00AD701C" w:rsidTr="00C03F25">
        <w:trPr>
          <w:trHeight w:val="79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-5 048,4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sz w:val="20"/>
                <w:szCs w:val="20"/>
              </w:rPr>
              <w:t>-5 048,4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D701C" w:rsidRPr="00AD701C" w:rsidTr="00AD701C">
        <w:trPr>
          <w:trHeight w:val="42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458 443,9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1C" w:rsidRPr="00AD701C" w:rsidRDefault="00AD701C" w:rsidP="00AD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7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</w:t>
            </w:r>
          </w:p>
        </w:tc>
      </w:tr>
    </w:tbl>
    <w:p w:rsidR="00A534CF" w:rsidRPr="00AD701C" w:rsidRDefault="00A534CF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CF" w:rsidRPr="00AD701C" w:rsidRDefault="00A534CF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CF" w:rsidRPr="00AD701C" w:rsidRDefault="00A534CF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CF" w:rsidRPr="00AD701C" w:rsidRDefault="00A534CF" w:rsidP="00A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tbl>
      <w:tblPr>
        <w:tblW w:w="1078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25"/>
        <w:gridCol w:w="709"/>
        <w:gridCol w:w="709"/>
        <w:gridCol w:w="1275"/>
        <w:gridCol w:w="567"/>
        <w:gridCol w:w="1276"/>
        <w:gridCol w:w="1276"/>
        <w:gridCol w:w="850"/>
      </w:tblGrid>
      <w:tr w:rsidR="00A534CF" w:rsidRPr="00A534CF" w:rsidTr="00C03F25">
        <w:trPr>
          <w:trHeight w:val="989"/>
        </w:trPr>
        <w:tc>
          <w:tcPr>
            <w:tcW w:w="1078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Приложение 2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к Решению Думы Кривошеинского района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"Об исполнении бюджета муниципального образования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 Кривошеинский район за  9 месяцев 2018 года"</w:t>
            </w:r>
          </w:p>
        </w:tc>
      </w:tr>
      <w:tr w:rsidR="00A534CF" w:rsidRPr="00A534CF" w:rsidTr="00A534CF">
        <w:trPr>
          <w:trHeight w:val="705"/>
        </w:trPr>
        <w:tc>
          <w:tcPr>
            <w:tcW w:w="10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расходах бюджета муниципального образования Кривошеинский район по ведомственной структуре расходов местного бюджета за 9 месяцев 2018 года</w:t>
            </w:r>
          </w:p>
        </w:tc>
      </w:tr>
      <w:tr w:rsidR="00A534CF" w:rsidRPr="00A534CF" w:rsidTr="00896F8A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534CF" w:rsidRPr="00A534CF" w:rsidTr="00896F8A">
        <w:trPr>
          <w:trHeight w:val="1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 xml:space="preserve">Бюджетные ассигнования по сводной бюджетной росписи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A534CF" w:rsidRPr="00A534CF" w:rsidTr="00896F8A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674 790,7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444 673,9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65,9</w:t>
            </w:r>
          </w:p>
        </w:tc>
      </w:tr>
      <w:tr w:rsidR="00A534CF" w:rsidRPr="00A534CF" w:rsidTr="00896F8A">
        <w:trPr>
          <w:trHeight w:val="8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Администрация (исполнительно - распорядительный орган муниципального образования) -  Администрация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178 829,7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118 032,8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35 167,1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21 865,0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18 069,0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60,9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61,9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91,5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транспорта) по городским, пригородным и междугородным муниципальным маршрутам"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"Сохранение для ребенка кровной семьи"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64,5</w:t>
            </w:r>
          </w:p>
        </w:tc>
      </w:tr>
      <w:tr w:rsidR="00A534CF" w:rsidRPr="00A534CF" w:rsidTr="00896F8A">
        <w:trPr>
          <w:trHeight w:val="27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64,5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2 092,3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A534CF" w:rsidRPr="00A534CF" w:rsidTr="00896F8A">
        <w:trPr>
          <w:trHeight w:val="21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годы, утвержденной постановлением Правительства РФ от 17.12.2010 № 1050"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Профессиональная подготовка кадров для органов местного самоуправления муниципального образования Кривошеинский район и организация мероприятий, направленных на профессиональное развитие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2 463,2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"Информационная политика и работа с общественностью муниципального образования Кривошеинский район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Содержание имущества, раздел помещений, зданий, строений, составляющих казну муниципального образования Кривошеинский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54,7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91 838,6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76 053,7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82,8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91 396,0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75 887,2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90 593,3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75 638,5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90 593,3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75 638,5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83,5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"Развитие </w:t>
            </w: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подотрасли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84 495,1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72 089,8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0618145420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65 854,7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84,1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0618145420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65 854,7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84,1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0618145420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65 854,7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84,1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06181R5420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6 235,1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06181R5420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6 235,1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06181R5420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6 235,1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"Поддержка малых форм хозяйствования"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6 083,9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3 539,5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1 313,6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2 225,9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1 929,6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1 929,6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68,3</w:t>
            </w:r>
          </w:p>
        </w:tc>
      </w:tr>
      <w:tr w:rsidR="00A534CF" w:rsidRPr="00A534CF" w:rsidTr="00896F8A">
        <w:trPr>
          <w:trHeight w:val="9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06188R5430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"Районный конкурс в агропромышленном комплексе Кривошеинского района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Проведение районного конкурса в агропромышленном комплексе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личных подсобных хозяйств в Кривошеинском районе на 2015-2018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Государственная поддержка личных подсобных хозяйств, содержащих поголовье коров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Содержание автомобильных дорог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0318140020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0318140020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0318140020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в Кривошеинском районе на 2015-2019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8,2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Формирование позитивного отношения молодежи к предпринимательству на селе. Проведение бизнес тренингов, проектных сессий, семинаров среди молодежи с целью проработки проектов, возможных к реализации.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8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lastRenderedPageBreak/>
              <w:t>C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79181S0020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79181S0020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79181S0020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Формирование позитивного отношения молодежи к предпринимательству на селе. Ежегодная организация празднования дня российского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79182S0020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79182S0020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79182S0020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расходов на поддержку стартующего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79184L0640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79184L0640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79184L0640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Содержание имущества, раздел помещений, зданий, строений, составляющих казну муниципального образования Кривошеинский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"Газификация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 на период с 2016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Рекультивация полигона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«Развитие  эффективной молодёжной политики  на территории  Кривошеинского  района  в 2018-2020 годы».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Укрепление кадрового потенциала реализации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Содействие экономической самостоятельности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Вовлечение молодежи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63,3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Патриотическое воспитание молодых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49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43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43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43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"Информационная политика и работа с общественностью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18 573,3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Реализация мероприятий по устойчивому развитию сельских территорий - Улучшение жилищных условий граждан, проживающих в сельское местности, в том числе молодых семей и молодых специалистов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0629245670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0629245670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0629245670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Улучшение жилищных условий граждан, проживающих в сельское местности, в том числе молодых семей и молодых специалистов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06292L5670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"Старшее поколение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Меры обеспечения социальной защищенности, улучшение по информированности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"Обеспечение жильем молодых семей в Кривошеинском районе Томской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Улучшение жилищных условий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79152L0200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79152L0200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79152L0200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муниципального образования Кривошеинский район Томской области на 2014-2017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77,5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Улучшение жилищных условий граждан, в том числе молодых семей, молодых специалистов,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79204S5670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79204S5670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79204S5670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77,5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«Муниципальная поддержка специалистов предприятий агропромышленного комплекса и социальной сферы Кривошеинского района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Привлечение специалистов для работы на предприятиях агропромышленного комплекса и социальной сферы на территории муниципального образования Кривошеинский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23 363,3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21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58,0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18 782,1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12 353,4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12 309,1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12 309,1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65,9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1228352600</w:t>
            </w:r>
          </w:p>
        </w:tc>
        <w:tc>
          <w:tcPr>
            <w:tcW w:w="56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89,1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89,1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по субсидии на капитальный ремонт стадиона "Кедр"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. Кривошеино Томской области (определение стоимости объекта проектно-сметным методом)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"Расширение сети спортивных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"Укрепление материально-технической базы физической культуры и спорта муниципальных образований, принимающих областные сельские спортивные игры"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0832000000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Капитальный ремонт стадиона "Кедр"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с. Кривошеино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0838240390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0838240390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0838240390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по субсидии на капитальный ремонт стадиона "Кедр"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. Кривошеино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79238S0390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79238S0390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79238S0390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по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Томский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79237S0320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79237S0320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79237S0320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2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 xml:space="preserve">Дума Кривошеинского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2 259,7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1 544,71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68,4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1 544,71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"Информационная политика и работа с общественностью муниципального образования Кривошеинский район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8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Муниципальное казенное  учреждение "Управление образования Администрации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329 416,4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238 865,77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72,5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329 311,4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238 865,77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44 269,6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31 248,65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29 093,7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20 411,55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29 093,7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20 411,55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A534CF" w:rsidRPr="00A534CF" w:rsidTr="00896F8A">
        <w:trPr>
          <w:trHeight w:val="24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29 093,7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20 411,55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20 310,20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20 310,20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20 310,20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70,7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534CF" w:rsidRPr="00A534CF" w:rsidTr="00896F8A">
        <w:trPr>
          <w:trHeight w:val="3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A534CF" w:rsidRPr="00A534CF" w:rsidTr="00896F8A">
        <w:trPr>
          <w:trHeight w:val="38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в муниципальных бюджетных дошкольных образовательных учреждениях Кривошеинского района для предоставления муниципальной услуги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4202100000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4202100000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4202100000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муниципальной системы дошкольного образования муниципального образования Кривошеинский район на 2011-2018 </w:t>
            </w:r>
            <w:proofErr w:type="spellStart"/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Текущий ремонт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245 036,0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177 926,85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202 368,4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146 058,82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72,2</w:t>
            </w:r>
          </w:p>
        </w:tc>
      </w:tr>
      <w:tr w:rsidR="00A534CF" w:rsidRPr="00A534CF" w:rsidTr="00896F8A">
        <w:trPr>
          <w:trHeight w:val="8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202 368,4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146 058,82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72,2</w:t>
            </w:r>
          </w:p>
        </w:tc>
      </w:tr>
      <w:tr w:rsidR="00A534CF" w:rsidRPr="00A534CF" w:rsidTr="00896F8A">
        <w:trPr>
          <w:trHeight w:val="7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145 168,72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72,3</w:t>
            </w:r>
          </w:p>
        </w:tc>
      </w:tr>
      <w:tr w:rsidR="00A534CF" w:rsidRPr="00A534CF" w:rsidTr="00896F8A">
        <w:trPr>
          <w:trHeight w:val="30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534CF" w:rsidRPr="00A534CF" w:rsidTr="00896F8A">
        <w:trPr>
          <w:trHeight w:val="21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181 392,1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137 305,19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75,7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11 110,16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11 110,16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165 758,7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125 555,20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165 758,7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125 555,20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75,7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2 844,27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23,5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2 779,37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2 779,37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534CF" w:rsidRPr="00A534CF" w:rsidTr="00896F8A">
        <w:trPr>
          <w:trHeight w:val="3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4 080,20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3 834,85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3 834,85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69,4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57,3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37,7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09287L0970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09287L0970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09287L0970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36 250,9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27 183,78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24 220,99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76,2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в муниципальных общеобразовательных учреждениях Кривошеинского района для предоставления муниципальных услуг "Реализация основных общеобразовательных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24 220,99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76,2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24 163,67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24 163,67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A534CF" w:rsidRPr="00A534CF" w:rsidTr="00896F8A">
        <w:trPr>
          <w:trHeight w:val="45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2 962,79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66,3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в муниципальных общеобразовательных учреждениях Кривошеинского района для предоставления муниципальных услуг "Реализация основных общеобразовательных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2 962,79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66,3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2 827,15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2 827,15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4219100000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Учреждения по внешкольной работе с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423000000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"Реализация дополнительных общеразвивающих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3 094,96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"Профилактика безнадзорности правонарушений несовершеннолетних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Пропаганда здорового образа жизни. Отдых, оздоровление и занятость несовершеннолетних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266,09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 Развитие инфраструктуры общего и дополнительного образования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4 088,8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2 813,22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Создание безопасных условий для организации образовательного процесса, укрепление материальной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1 305,95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1 283,75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1 283,75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79192S0960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79192S0960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79192S0960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Проведение комплексного капитального и текущего ремонтов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956,60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23 335,05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11 184,80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11 184,80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A534CF" w:rsidRPr="00A534CF" w:rsidTr="00896F8A">
        <w:trPr>
          <w:trHeight w:val="24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11 109,60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67,0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Стимулирующие выплаты в муниципальных организациях дополнительного образования Томской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11 514,29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11 514,29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в муниципальных бюджетных образовательных учреждениях дополнительного образования Кривошеинского района для предоставления муниципальной услуги "Реализация дополнительных общеразвивающих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11 514,29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11 514,29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4232100000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11 514,29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"Профилактика безнадзорности правонарушений несовершеннолетних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 Развитие инфраструктуры общего и дополнительного образования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«Развитие эффективной молодёжной политики на территории Кривошеинского района в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Вовлечение молодежи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1 473,04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1 185,70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1 185,70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и 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79221S0790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4 882,18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55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"Формирование современных управленческих и организационно-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экономических механизмов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в системе дополнительного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образования детей в субъектах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0919200000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"Формирование современных управленческих и организационно-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экономических механизмов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в системе дополнительного образования детей в субъектах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0919245370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0919245370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0919245370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4 861,48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1 118,18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деятельности муниципального бюджетного учреждения "Централизованная бухгалтерия образовательных учреждений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1 118,18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1 118,18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1 118,18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3 743,30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67,1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2 930,04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2 930,04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"Информационная политика и работа с общественностью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0826140360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субсидии на приобретение спортивного инвентаря и оборудования для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79239S0360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79239S0360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79239S0360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Избирательная комиссия муниципального образования Кривошеинский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149,99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Управление финансов Администрации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164 134,9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86 080,61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20 458,7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4 933,41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7 326,5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4 870,61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66,5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4 859,91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7 315,8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4 859,91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66,4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4 466,53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4 466,53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42,3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Профессиональная подготовка кадров для органов местного самоуправления муниципального образования Кривошеинский район и организация мероприятий, направленных на профессиональное развитие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Расходы на содержание программных продуктов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 на принимаемые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0923400000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"Информационная политика и работа с общественностью муниципального образования Кривошеинский район 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Профессиональная подготовка кадров для органов местного самоуправления муниципального образования Кривошеинский район и организация мероприятий, направленных на профессиональное развитие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18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1 050,20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18 434,8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16 071,73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15 220,88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коммуникационной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1928300000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1928340960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1928340960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1928340960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доступа населения Кривошеинского района к современным услугам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доступа населения Кривошеинского района к современным услугам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79294S0960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79294S0960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79294S0960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40 925,7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1 796,80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37 389,0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Реконструкция поселкового водопровода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с. Новокривошеино Кривошеинского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района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06290L5670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06290L5670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06290L567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191814И920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191814И920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191814И920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Приобретение газовой котельной установленной производительностью 4,5 МВт по ул. Ленина, 31б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. Кривошеино Кривошеинского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79291SИ920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79291SИ920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79291SИ920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"Кадровое, консультационное и информационное обеспечение агропромышленного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0626800000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0626840150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0626840150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0626840150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2148240М20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"Формирование комфортной городской среды Томской области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"Реализация комплексных проектов благоустройства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25180L5550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25180L5550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25180L5550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35 248,33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76,4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34 120,33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22 916,1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17 979,55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22 916,1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17 979,55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17 323,60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78,1</w:t>
            </w:r>
          </w:p>
        </w:tc>
      </w:tr>
      <w:tr w:rsidR="00A534CF" w:rsidRPr="00A534CF" w:rsidTr="00896F8A">
        <w:trPr>
          <w:trHeight w:val="15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16 849,90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16 849,90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16 849,90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473,70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655,95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10193L5190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8 274,90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8 274,90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"Создание условий для предоставления населению </w:t>
            </w: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Кривошеинского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района культурно-досуговых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8 274,90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8 274,90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4402100000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8 274,90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для предоставления населению Кривошеинского района библиотечных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Предоставление помощи и услуг с учетом социальных особенностей отдельных категорий граждан старшего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"Информационная политика и работа с общественностью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культуры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Развитие материальной базы учреждений культуры, техническое переоснащение отрасли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7927200000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7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7927200000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7927200000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3 410,73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муниципальным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"Создание условий для предоставления населению </w:t>
            </w: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Кривошеинского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района культурно-досуговых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4522100000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2 713,30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Государственная программа "Социальная поддержка населения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"Старшее поколение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79103S0710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79103S0710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79103S0710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55,7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75,9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2 513,30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75,9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2 044,60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2 044,60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2 044,60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71,9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1 208,64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71,3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1 208,64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71,3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1 127,80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69,9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534CF">
              <w:rPr>
                <w:rFonts w:ascii="Times New Roman" w:eastAsia="Times New Roman" w:hAnsi="Times New Roman" w:cs="Times New Roman"/>
              </w:rPr>
              <w:t xml:space="preserve"> субсидии на обеспечение условий для развития физической культуры и массового </w:t>
            </w:r>
            <w:r w:rsidRPr="00A534CF">
              <w:rPr>
                <w:rFonts w:ascii="Times New Roman" w:eastAsia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79236S0310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79236S0310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79236S0310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23 058,20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76,3</w:t>
            </w:r>
          </w:p>
        </w:tc>
      </w:tr>
      <w:tr w:rsidR="00A534CF" w:rsidRPr="00A534CF" w:rsidTr="00896F8A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22 767,80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2126500000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2126540М70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2126540М70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2126540М70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10 516,50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12 251,30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534CF" w:rsidRPr="00A534CF" w:rsidTr="00896F8A">
        <w:trPr>
          <w:trHeight w:val="12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Ведомственная целевая программа  "Создание условий для обеспечения условий для обеспечения равных финансовых возможностей муниципальных образований Кривошеинского района по решению вопросов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12 251,30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12 251,30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12 251,30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7914100000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12 251,30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77,1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A534CF" w:rsidRPr="00A534CF" w:rsidTr="00896F8A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A534CF" w:rsidRPr="00A534CF" w:rsidTr="00896F8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</w:tbl>
    <w:p w:rsidR="00A534CF" w:rsidRDefault="00A534CF"/>
    <w:tbl>
      <w:tblPr>
        <w:tblW w:w="1064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110"/>
        <w:gridCol w:w="1134"/>
        <w:gridCol w:w="1275"/>
        <w:gridCol w:w="1276"/>
        <w:gridCol w:w="851"/>
      </w:tblGrid>
      <w:tr w:rsidR="00A534CF" w:rsidRPr="00A534CF" w:rsidTr="006242DE">
        <w:trPr>
          <w:trHeight w:val="989"/>
        </w:trPr>
        <w:tc>
          <w:tcPr>
            <w:tcW w:w="106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Приложение 2.1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к Решению Думы Кривошеинского района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"Об исполнении бюджета муниципального образования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 Кривошеинский район за  9 месяцев 2018 года"</w:t>
            </w:r>
          </w:p>
        </w:tc>
      </w:tr>
      <w:tr w:rsidR="00A534CF" w:rsidRPr="00A534CF" w:rsidTr="00A534CF">
        <w:trPr>
          <w:trHeight w:val="88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исполнении расходов бюджета муниципального образования Кривошеинский район по разделам и подразделам классификации расходов местного бюджета за 9 месяцев 2018 года</w:t>
            </w:r>
          </w:p>
        </w:tc>
      </w:tr>
      <w:tr w:rsidR="00A534CF" w:rsidRPr="00A534CF" w:rsidTr="00C03F25">
        <w:trPr>
          <w:trHeight w:val="1215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C03F25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03F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Бюджетные ассигнования по сводной бюджетной росписи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Кассовое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28 493,1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</w:tr>
      <w:tr w:rsidR="00A534CF" w:rsidRPr="00A534CF" w:rsidTr="00C03F25">
        <w:trPr>
          <w:trHeight w:val="70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1 277,9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A534CF" w:rsidRPr="00A534CF" w:rsidTr="00C03F25">
        <w:trPr>
          <w:trHeight w:val="94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A534CF" w:rsidRPr="00A534CF" w:rsidTr="00C03F25">
        <w:trPr>
          <w:trHeight w:val="102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29 670,7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18 069,0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A534CF" w:rsidRPr="00A534CF" w:rsidTr="00C03F25">
        <w:trPr>
          <w:trHeight w:val="36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A534CF" w:rsidRPr="00A534CF" w:rsidTr="00C03F25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5 832,3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15 010,0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2 582,2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1 050,2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1 050,2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110 273,4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92 125,4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91 396,0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75 887,2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17 763,0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15 296,5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2 757,9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38 532,8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2 122,3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329 418,4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238 940,8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44 269,6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31 248,7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A534CF" w:rsidRPr="00A534CF" w:rsidTr="00C03F25">
        <w:trPr>
          <w:trHeight w:val="34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245 036,0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177 926,9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31 044,4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23 335,1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1 618,3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1 548,0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4 882,2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76,4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44 579,0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34 120,3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66,3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4 209,8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3 513,3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27 874,3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17 773,3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2 069,0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1 548,6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22 683,2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A534CF" w:rsidRPr="00A534CF" w:rsidTr="00C03F25">
        <w:trPr>
          <w:trHeight w:val="63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76,3</w:t>
            </w:r>
          </w:p>
        </w:tc>
      </w:tr>
      <w:tr w:rsidR="00A534CF" w:rsidRPr="00A534CF" w:rsidTr="00C03F25">
        <w:trPr>
          <w:trHeight w:val="600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29 910,9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22 767,8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A534CF" w:rsidRPr="00A534CF" w:rsidTr="00C03F25">
        <w:trPr>
          <w:trHeight w:val="315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674 790,7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444 673,9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65,9</w:t>
            </w:r>
          </w:p>
        </w:tc>
      </w:tr>
    </w:tbl>
    <w:p w:rsidR="00A534CF" w:rsidRDefault="00A534CF"/>
    <w:tbl>
      <w:tblPr>
        <w:tblW w:w="10588" w:type="dxa"/>
        <w:tblInd w:w="94" w:type="dxa"/>
        <w:tblLook w:val="04A0" w:firstRow="1" w:lastRow="0" w:firstColumn="1" w:lastColumn="0" w:noHBand="0" w:noVBand="1"/>
      </w:tblPr>
      <w:tblGrid>
        <w:gridCol w:w="520"/>
        <w:gridCol w:w="1515"/>
        <w:gridCol w:w="500"/>
        <w:gridCol w:w="2055"/>
        <w:gridCol w:w="216"/>
        <w:gridCol w:w="1401"/>
        <w:gridCol w:w="1603"/>
        <w:gridCol w:w="281"/>
        <w:gridCol w:w="1305"/>
        <w:gridCol w:w="1215"/>
      </w:tblGrid>
      <w:tr w:rsidR="00A534CF" w:rsidRPr="00A534CF" w:rsidTr="00896F8A">
        <w:trPr>
          <w:trHeight w:val="255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A534CF" w:rsidRPr="00A534CF" w:rsidTr="00896F8A">
        <w:trPr>
          <w:trHeight w:val="255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Кривошеинского района</w:t>
            </w:r>
          </w:p>
        </w:tc>
      </w:tr>
      <w:tr w:rsidR="00A534CF" w:rsidRPr="00A534CF" w:rsidTr="00896F8A">
        <w:trPr>
          <w:trHeight w:val="255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исполнении бюджета муниципального образования </w:t>
            </w:r>
          </w:p>
        </w:tc>
      </w:tr>
      <w:tr w:rsidR="00A534CF" w:rsidRPr="00A534CF" w:rsidTr="00896F8A">
        <w:trPr>
          <w:trHeight w:val="255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Кривошеинский район за  9 месяцев  2018 года"</w:t>
            </w:r>
          </w:p>
        </w:tc>
      </w:tr>
      <w:tr w:rsidR="00A534CF" w:rsidRPr="00A534CF" w:rsidTr="00896F8A">
        <w:trPr>
          <w:trHeight w:val="615"/>
        </w:trPr>
        <w:tc>
          <w:tcPr>
            <w:tcW w:w="10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 xml:space="preserve"> Информация об источниках финансирования дефицита местного бюджета  по кодам классификации источников финансирования дефицитов за 9 месяцев 2018 года</w:t>
            </w:r>
          </w:p>
        </w:tc>
      </w:tr>
      <w:tr w:rsidR="00A534CF" w:rsidRPr="00A534CF" w:rsidTr="00896F8A">
        <w:trPr>
          <w:trHeight w:val="191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A534CF" w:rsidRPr="00A534CF" w:rsidTr="00896F8A">
        <w:trPr>
          <w:trHeight w:val="638"/>
        </w:trPr>
        <w:tc>
          <w:tcPr>
            <w:tcW w:w="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A534CF" w:rsidRPr="00A534CF" w:rsidTr="00896F8A">
        <w:trPr>
          <w:trHeight w:val="764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534CF" w:rsidRPr="00A534CF" w:rsidTr="00896F8A">
        <w:trPr>
          <w:trHeight w:val="660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Источники финансирования дефицита местного бюджета всего,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-13 770,0</w:t>
            </w:r>
          </w:p>
        </w:tc>
      </w:tr>
      <w:tr w:rsidR="00A534CF" w:rsidRPr="00A534CF" w:rsidTr="00896F8A">
        <w:trPr>
          <w:trHeight w:val="330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34CF" w:rsidRPr="00A534CF" w:rsidTr="00896F8A">
        <w:trPr>
          <w:trHeight w:val="734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Источники внутреннего финансирования дефицита местного бюджета 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-13 770,0</w:t>
            </w:r>
          </w:p>
        </w:tc>
      </w:tr>
      <w:tr w:rsidR="00A534CF" w:rsidRPr="00A534CF" w:rsidTr="00896F8A">
        <w:trPr>
          <w:trHeight w:val="300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34CF" w:rsidRPr="00A534CF" w:rsidTr="00896F8A">
        <w:trPr>
          <w:trHeight w:val="650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Управление финансов Администрации Кривошеинского района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-13 770,0</w:t>
            </w:r>
          </w:p>
        </w:tc>
      </w:tr>
      <w:tr w:rsidR="00A534CF" w:rsidRPr="00A534CF" w:rsidTr="00896F8A">
        <w:trPr>
          <w:trHeight w:val="695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01 05 02 01 05 0000 510 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-458 443,9</w:t>
            </w:r>
          </w:p>
        </w:tc>
      </w:tr>
      <w:tr w:rsidR="00A534CF" w:rsidRPr="00A534CF" w:rsidTr="00896F8A">
        <w:trPr>
          <w:trHeight w:val="648"/>
        </w:trPr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01 05 02 01 05 0000 610 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444 673,9</w:t>
            </w:r>
          </w:p>
        </w:tc>
      </w:tr>
      <w:tr w:rsidR="00A534CF" w:rsidRPr="00A534CF" w:rsidTr="00896F8A">
        <w:trPr>
          <w:trHeight w:val="766"/>
        </w:trPr>
        <w:tc>
          <w:tcPr>
            <w:tcW w:w="105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Кривошеинского района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"Об  исполнении  бюджета муниципального образования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Кривошеинский район за  9 месяцев 2018 года"</w:t>
            </w:r>
          </w:p>
        </w:tc>
      </w:tr>
      <w:tr w:rsidR="00A534CF" w:rsidRPr="00A534CF" w:rsidTr="00896F8A">
        <w:trPr>
          <w:trHeight w:val="315"/>
        </w:trPr>
        <w:tc>
          <w:tcPr>
            <w:tcW w:w="10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A534CF" w:rsidRPr="00A534CF" w:rsidTr="00896F8A">
        <w:trPr>
          <w:trHeight w:val="615"/>
        </w:trPr>
        <w:tc>
          <w:tcPr>
            <w:tcW w:w="10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программе приватизации (продажи) муниципального имущества и приобретения имущества в муниципальную собственность за 9 месяцев 2018 года</w:t>
            </w:r>
          </w:p>
        </w:tc>
      </w:tr>
      <w:tr w:rsidR="00A534CF" w:rsidRPr="00A534CF" w:rsidTr="00896F8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4CF" w:rsidRPr="00A534CF" w:rsidTr="00896F8A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 приватизации (продажи)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 приватизации на 2018 год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приватизации (продажи)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Цена продажи (тыс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A53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уб.)</w:t>
            </w:r>
          </w:p>
        </w:tc>
      </w:tr>
      <w:tr w:rsidR="00A534CF" w:rsidRPr="00A534CF" w:rsidTr="00896F8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4CF" w:rsidRPr="00A534CF" w:rsidTr="00896F8A">
        <w:trPr>
          <w:trHeight w:val="22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ГАЗ-32213, 2005 г.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с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ривошеино, ул. Заводская №10а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(продажа)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34CF" w:rsidRPr="00A534CF" w:rsidTr="00896F8A">
        <w:trPr>
          <w:trHeight w:val="2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(подвальное) общей площадью 24,6 кв.м.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с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ривошеино, ул. Ленина №29, пом.1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(продажа)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178,43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34CF" w:rsidRPr="00A534CF" w:rsidTr="00896F8A">
        <w:trPr>
          <w:trHeight w:val="22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 общей площадью 53,9 кв.м. и земельный участок общей площадью 173 кв.м.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 с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ривошеино, ул. Коммунистическая №14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(продажа)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106,20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34CF" w:rsidRPr="00A534CF" w:rsidTr="00896F8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404,63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534CF" w:rsidRPr="00A534CF" w:rsidTr="00896F8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tbl>
      <w:tblPr>
        <w:tblW w:w="1080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26"/>
        <w:gridCol w:w="1418"/>
        <w:gridCol w:w="1275"/>
        <w:gridCol w:w="1134"/>
        <w:gridCol w:w="1153"/>
      </w:tblGrid>
      <w:tr w:rsidR="00A534CF" w:rsidRPr="00A534CF" w:rsidTr="00A534CF">
        <w:trPr>
          <w:trHeight w:val="766"/>
        </w:trPr>
        <w:tc>
          <w:tcPr>
            <w:tcW w:w="108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Кривошеинского района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 муниципального образования</w:t>
            </w:r>
          </w:p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Кривошеинский район за  9 месяцев  2018 года"</w:t>
            </w:r>
          </w:p>
        </w:tc>
      </w:tr>
      <w:tr w:rsidR="00A534CF" w:rsidRPr="00A534CF" w:rsidTr="00A534CF">
        <w:trPr>
          <w:trHeight w:val="315"/>
        </w:trPr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Информация</w:t>
            </w:r>
          </w:p>
        </w:tc>
      </w:tr>
      <w:tr w:rsidR="00A534CF" w:rsidRPr="00A534CF" w:rsidTr="00A534CF">
        <w:trPr>
          <w:trHeight w:val="315"/>
        </w:trPr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 xml:space="preserve">о реализации муниципальных программ       </w:t>
            </w:r>
          </w:p>
        </w:tc>
      </w:tr>
      <w:tr w:rsidR="00A534CF" w:rsidRPr="00A534CF" w:rsidTr="00A534CF">
        <w:trPr>
          <w:trHeight w:val="300"/>
        </w:trPr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муниципального образования Кривошеинский район за 9 месяцев 2018 года</w:t>
            </w:r>
          </w:p>
        </w:tc>
      </w:tr>
      <w:tr w:rsidR="00A534CF" w:rsidRPr="00A534CF" w:rsidTr="00A534CF">
        <w:trPr>
          <w:trHeight w:val="255"/>
        </w:trPr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A534CF" w:rsidRPr="00A534CF" w:rsidTr="00A534CF">
        <w:trPr>
          <w:trHeight w:val="630"/>
        </w:trPr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Бюджетные ассигнования по сводной бюджетной росписи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A534CF" w:rsidRPr="00A534CF" w:rsidTr="00A534CF">
        <w:trPr>
          <w:trHeight w:val="915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534CF" w:rsidRPr="00A534CF" w:rsidTr="00A534CF">
        <w:trPr>
          <w:trHeight w:val="22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34CF" w:rsidRPr="00A534CF" w:rsidTr="00A534CF">
        <w:trPr>
          <w:trHeight w:val="28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9 235,4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</w:tr>
      <w:tr w:rsidR="00A534CF" w:rsidRPr="00A534CF" w:rsidTr="00A534CF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"Старшее поколение"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137,2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91,5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"Районный конкурс в агропромышленном комплексе Кривошеинского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7911000000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"Информационная политика и работа с общественностью муниципального образования Кривошеинский район"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1 855,7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959,2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</w:tr>
      <w:tr w:rsidR="00A534CF" w:rsidRPr="00A534CF" w:rsidTr="00A534CF">
        <w:trPr>
          <w:trHeight w:val="12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"Профессиональная подготовка, переподготовка, повышение квалификации и стажировка муниципальных служащих муниципального образования Кривошеинский район"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7913000000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29,7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"Обеспечение жильем молодых семей в Кривошеинском районе Томской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личных подсобных хозяйств в Кривошеинском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</w:tr>
      <w:tr w:rsidR="00A534CF" w:rsidRPr="00A534CF" w:rsidTr="00A534CF">
        <w:trPr>
          <w:trHeight w:val="9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"Профилактика безнадзорности правонарушений несовершеннолетних на территории Кривошеинского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7917000000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в Кривошеинском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 Развитие инфраструктуры общего и дополнительного образования Кривошеинского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7919000000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2 863,2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A534CF" w:rsidRPr="00A534CF" w:rsidTr="00A534CF">
        <w:trPr>
          <w:trHeight w:val="300"/>
        </w:trPr>
        <w:tc>
          <w:tcPr>
            <w:tcW w:w="5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муниципального образования Кривошеинский район Томской области на 2014-2017 гг. и на период до 2020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382,2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77,5</w:t>
            </w:r>
          </w:p>
        </w:tc>
      </w:tr>
      <w:tr w:rsidR="00A534CF" w:rsidRPr="00A534CF" w:rsidTr="00A534CF">
        <w:trPr>
          <w:trHeight w:val="300"/>
        </w:trPr>
        <w:tc>
          <w:tcPr>
            <w:tcW w:w="5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7921000000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184,4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на территории муниципального образования Кривошеинский район"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7923000000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866,4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24,3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эффективной молодежной политики на территории Кривошеинского района в 2018-2020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7924000000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84,0</w:t>
            </w:r>
          </w:p>
        </w:tc>
      </w:tr>
      <w:tr w:rsidR="00A534CF" w:rsidRPr="00A534CF" w:rsidTr="00A534CF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"Газификация Кривошеинского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47,8</w:t>
            </w:r>
          </w:p>
        </w:tc>
      </w:tr>
      <w:tr w:rsidR="00A534CF" w:rsidRPr="00A534CF" w:rsidTr="00A534CF">
        <w:trPr>
          <w:trHeight w:val="300"/>
        </w:trPr>
        <w:tc>
          <w:tcPr>
            <w:tcW w:w="5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культуры Кривошеинского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7927000000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A534CF" w:rsidRPr="00A534CF" w:rsidTr="00A534CF">
        <w:trPr>
          <w:trHeight w:val="300"/>
        </w:trPr>
        <w:tc>
          <w:tcPr>
            <w:tcW w:w="5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96,0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7928000000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2046,1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A534CF" w:rsidRPr="00A534CF" w:rsidTr="00A534CF">
        <w:trPr>
          <w:trHeight w:val="9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"Развитие муниципальной системы дошкольного образования муниципального образования Кривошеинский район на 2011-2018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7931000000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507,0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A534CF" w:rsidRPr="00A534CF" w:rsidTr="00A534CF">
        <w:trPr>
          <w:trHeight w:val="9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"Муниципальная поддержка специалистов предприятий агропромышленного комплекса и социальной сферы Кривошеинского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7933000000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</w:tr>
      <w:tr w:rsidR="00A534CF" w:rsidRPr="00A534CF" w:rsidTr="00A534CF">
        <w:trPr>
          <w:trHeight w:val="6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4C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</w:tbl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A534CF" w:rsidRDefault="00A534CF"/>
    <w:p w:rsidR="006242DE" w:rsidRDefault="006242DE"/>
    <w:p w:rsidR="00A534CF" w:rsidRDefault="00A534CF"/>
    <w:p w:rsidR="00A534CF" w:rsidRDefault="00A534CF"/>
    <w:tbl>
      <w:tblPr>
        <w:tblW w:w="1092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5"/>
        <w:gridCol w:w="995"/>
        <w:gridCol w:w="955"/>
        <w:gridCol w:w="900"/>
        <w:gridCol w:w="53"/>
        <w:gridCol w:w="709"/>
        <w:gridCol w:w="713"/>
        <w:gridCol w:w="510"/>
        <w:gridCol w:w="907"/>
        <w:gridCol w:w="487"/>
        <w:gridCol w:w="226"/>
        <w:gridCol w:w="394"/>
        <w:gridCol w:w="1169"/>
        <w:gridCol w:w="542"/>
        <w:gridCol w:w="454"/>
        <w:gridCol w:w="1280"/>
      </w:tblGrid>
      <w:tr w:rsidR="00A534CF" w:rsidRPr="00A534CF" w:rsidTr="00424D3A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A534CF" w:rsidRPr="00A534CF" w:rsidTr="00424D3A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Кривошеинского района</w:t>
            </w:r>
          </w:p>
        </w:tc>
      </w:tr>
      <w:tr w:rsidR="00A534CF" w:rsidRPr="00A534CF" w:rsidTr="00424D3A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муниципального образования</w:t>
            </w:r>
          </w:p>
        </w:tc>
      </w:tr>
      <w:tr w:rsidR="00A534CF" w:rsidRPr="00A534CF" w:rsidTr="00424D3A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Кривошеинский район за 9 месяцев 2018 года"</w:t>
            </w:r>
          </w:p>
        </w:tc>
      </w:tr>
      <w:tr w:rsidR="00A534CF" w:rsidRPr="00A534CF" w:rsidTr="00424D3A">
        <w:trPr>
          <w:trHeight w:val="900"/>
        </w:trPr>
        <w:tc>
          <w:tcPr>
            <w:tcW w:w="10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Информация о перечне объектов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Кривошеинский район, финансируемых из местного бюджета за 9 месяцев 2018 года</w:t>
            </w:r>
          </w:p>
        </w:tc>
      </w:tr>
      <w:tr w:rsidR="00A534CF" w:rsidRPr="00A534CF" w:rsidTr="00424D3A">
        <w:trPr>
          <w:trHeight w:val="300"/>
        </w:trPr>
        <w:tc>
          <w:tcPr>
            <w:tcW w:w="8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CF" w:rsidRPr="00A534CF" w:rsidRDefault="00A534CF" w:rsidP="00A5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A534CF" w:rsidRPr="00A534CF" w:rsidTr="00424D3A">
        <w:trPr>
          <w:trHeight w:val="70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№      п\</w:t>
            </w:r>
            <w:proofErr w:type="gramStart"/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ассигнования по сводной бюджетной росписи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A534CF" w:rsidRPr="00A534CF" w:rsidTr="00424D3A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  <w:proofErr w:type="spell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534CF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4CF" w:rsidRPr="00A534CF" w:rsidTr="00424D3A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A534CF">
              <w:rPr>
                <w:rFonts w:ascii="Arial CYR" w:eastAsia="Times New Roman" w:hAnsi="Arial CYR" w:cs="Times New Roman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534CF" w:rsidRPr="00A534CF" w:rsidTr="00424D3A">
        <w:trPr>
          <w:trHeight w:val="30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5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</w:rPr>
              <w:t>Итого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5 590,9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424D3A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29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Раздел 1. Объекты капитального строительства муниципальной собственности</w:t>
            </w:r>
          </w:p>
        </w:tc>
      </w:tr>
      <w:tr w:rsidR="00A534CF" w:rsidRPr="00A534CF" w:rsidTr="00424D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534C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Всего по разделу 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3 069,9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34CF" w:rsidRPr="00A534CF" w:rsidTr="00424D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3 069,9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424D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34CF" w:rsidRPr="00A534CF" w:rsidTr="00424D3A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3 069,9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424D3A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3 069,9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424D3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34CF" w:rsidRPr="00A534CF" w:rsidTr="00424D3A">
        <w:trPr>
          <w:trHeight w:val="16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муниципального образования Кривошеинский район Томской области на 2014-2017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3 069,9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424D3A">
        <w:trPr>
          <w:trHeight w:val="12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Реконструкция поселкового водопровода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с. Новокривошеино Кривошеинского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района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79202L5670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3 069,9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4CF" w:rsidRPr="00A534CF" w:rsidTr="00424D3A">
        <w:trPr>
          <w:trHeight w:val="3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Раздел 2. Объекты недвижимого имущества, приобретаемые в муниципальную собственность</w:t>
            </w:r>
          </w:p>
        </w:tc>
      </w:tr>
      <w:tr w:rsidR="00A534CF" w:rsidRPr="00A534CF" w:rsidTr="00424D3A">
        <w:trPr>
          <w:trHeight w:val="15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 xml:space="preserve">Приобретение газовой котельной установленной производительностью 4,5 мВт по ул. Ленина, 31б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534C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534CF">
              <w:rPr>
                <w:rFonts w:ascii="Times New Roman" w:eastAsia="Times New Roman" w:hAnsi="Times New Roman" w:cs="Times New Roman"/>
              </w:rPr>
              <w:t>. Кривошеино, Кривошеинского района, Томской области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79291LИ920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2521,0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CF" w:rsidRPr="00A534CF" w:rsidRDefault="00A534CF" w:rsidP="00A5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4C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A534CF" w:rsidRDefault="00A534CF"/>
    <w:p w:rsidR="00424D3A" w:rsidRDefault="00424D3A"/>
    <w:p w:rsidR="006242DE" w:rsidRDefault="006242DE"/>
    <w:p w:rsidR="006242DE" w:rsidRDefault="006242DE"/>
    <w:p w:rsidR="00424D3A" w:rsidRDefault="00424D3A"/>
    <w:p w:rsidR="00424D3A" w:rsidRDefault="00424D3A"/>
    <w:tbl>
      <w:tblPr>
        <w:tblW w:w="1087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31"/>
        <w:gridCol w:w="1000"/>
        <w:gridCol w:w="960"/>
        <w:gridCol w:w="1860"/>
        <w:gridCol w:w="520"/>
        <w:gridCol w:w="510"/>
        <w:gridCol w:w="1365"/>
        <w:gridCol w:w="620"/>
        <w:gridCol w:w="1242"/>
        <w:gridCol w:w="1134"/>
        <w:gridCol w:w="1134"/>
      </w:tblGrid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Приложение 6.1</w:t>
            </w: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к Решению Думы Кривошеинского района</w:t>
            </w: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"Об исполнении бюджета муниципального образования</w:t>
            </w: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 xml:space="preserve"> Кривошеинский район за 9 месяцев  2018 года"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4D3A" w:rsidRPr="00424D3A" w:rsidTr="00424D3A">
        <w:trPr>
          <w:trHeight w:val="915"/>
        </w:trPr>
        <w:tc>
          <w:tcPr>
            <w:tcW w:w="10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Информация о перечне объектов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Кривошеинский район, финансируемых из областного бюджета за 9 месяцев 2018 года</w:t>
            </w:r>
          </w:p>
        </w:tc>
      </w:tr>
      <w:tr w:rsidR="00424D3A" w:rsidRPr="00424D3A" w:rsidTr="00424D3A">
        <w:trPr>
          <w:trHeight w:val="300"/>
        </w:trPr>
        <w:tc>
          <w:tcPr>
            <w:tcW w:w="8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>уб.)</w:t>
            </w:r>
          </w:p>
        </w:tc>
      </w:tr>
      <w:tr w:rsidR="00424D3A" w:rsidRPr="00424D3A" w:rsidTr="00424D3A">
        <w:trPr>
          <w:trHeight w:val="7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№      п\</w:t>
            </w:r>
            <w:proofErr w:type="gram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Бюджетные ассигнования по сводной бюджетной росписи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424D3A" w:rsidRPr="00424D3A" w:rsidTr="00424D3A">
        <w:trPr>
          <w:trHeight w:val="9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4D3A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4D3A">
              <w:rPr>
                <w:rFonts w:ascii="Times New Roman" w:eastAsia="Times New Roman" w:hAnsi="Times New Roman" w:cs="Times New Roman"/>
                <w:i/>
                <w:iCs/>
              </w:rPr>
              <w:t>Итого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19 468,6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Раздел 1. Объекты капитального строительства муниципальной собственности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4D3A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Всего по разделу 1: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из них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16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 xml:space="preserve">Реконструкция поселкового водопровода 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с. Новокривошеино Кривошеинского 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района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06290L5670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Раздел 2. Объекты недвижимого имущества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приобретаемые в муниципальную собственность</w:t>
            </w:r>
          </w:p>
        </w:tc>
      </w:tr>
      <w:tr w:rsidR="00424D3A" w:rsidRPr="00424D3A" w:rsidTr="00424D3A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Всего по разделу 2: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Государственная программа развитие коммунальной и коммуникационной инфраструктуры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 xml:space="preserve">Приобретение газовой котельной установленной производительностью 4,5 мВт по ул. Ленина, 31б 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>. Кривошеино, Кривошеинского района,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191814И920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17 181,7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424D3A" w:rsidRDefault="00424D3A"/>
    <w:p w:rsidR="00424D3A" w:rsidRDefault="00424D3A"/>
    <w:p w:rsidR="006242DE" w:rsidRDefault="006242DE"/>
    <w:p w:rsidR="00424D3A" w:rsidRDefault="00424D3A"/>
    <w:tbl>
      <w:tblPr>
        <w:tblW w:w="1087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31"/>
        <w:gridCol w:w="1000"/>
        <w:gridCol w:w="960"/>
        <w:gridCol w:w="1860"/>
        <w:gridCol w:w="520"/>
        <w:gridCol w:w="510"/>
        <w:gridCol w:w="1341"/>
        <w:gridCol w:w="620"/>
        <w:gridCol w:w="1036"/>
        <w:gridCol w:w="551"/>
        <w:gridCol w:w="530"/>
        <w:gridCol w:w="53"/>
        <w:gridCol w:w="1364"/>
      </w:tblGrid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6.2</w:t>
            </w: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Кривошеинского района</w:t>
            </w: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sz w:val="20"/>
                <w:szCs w:val="20"/>
              </w:rPr>
              <w:t>"Об  исполнении бюджета муниципального образования</w:t>
            </w: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Кривошеинский район за 9 месяцев 2018 года"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4D3A" w:rsidRPr="00424D3A" w:rsidTr="00424D3A">
        <w:trPr>
          <w:trHeight w:val="1200"/>
        </w:trPr>
        <w:tc>
          <w:tcPr>
            <w:tcW w:w="10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Информация о перечне объектов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Кривошеинский район, финансируемых из федерального бюджета за 9 месяцев 2018 года</w:t>
            </w:r>
          </w:p>
        </w:tc>
      </w:tr>
      <w:tr w:rsidR="00424D3A" w:rsidRPr="00424D3A" w:rsidTr="00424D3A">
        <w:trPr>
          <w:trHeight w:val="300"/>
        </w:trPr>
        <w:tc>
          <w:tcPr>
            <w:tcW w:w="8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424D3A" w:rsidRPr="00424D3A" w:rsidTr="00424D3A">
        <w:trPr>
          <w:trHeight w:val="7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№      п\</w:t>
            </w:r>
            <w:proofErr w:type="gram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Бюджетные ассигнования по сводной бюджетной росписи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424D3A" w:rsidRPr="00424D3A" w:rsidTr="00424D3A">
        <w:trPr>
          <w:trHeight w:val="94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4D3A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24D3A" w:rsidRPr="00424D3A" w:rsidTr="00424D3A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424D3A">
              <w:rPr>
                <w:rFonts w:ascii="Arial CYR" w:eastAsia="Times New Roman" w:hAnsi="Arial CYR" w:cs="Times New Roman"/>
              </w:rPr>
              <w:t>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4D3A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8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4D3A">
              <w:rPr>
                <w:rFonts w:ascii="Times New Roman" w:eastAsia="Times New Roman" w:hAnsi="Times New Roman" w:cs="Times New Roman"/>
                <w:i/>
                <w:iCs/>
              </w:rPr>
              <w:t>Итого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11 165,5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Раздел 1. Объекты капитального строительства муниципальной собственности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24D3A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Всего по разделу 1: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11 165,5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11 165,5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из них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11 165,5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11 165,5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  <w:r w:rsidRPr="00424D3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 xml:space="preserve">Реконструкция поселкового водопровода 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с. Новокривошеино Кривошеинского 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>района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06290L5670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11 165,5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4D3A" w:rsidRPr="00424D3A" w:rsidTr="00424D3A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Раздел 2. Объекты недвижимого имущества</w:t>
            </w:r>
            <w:proofErr w:type="gramStart"/>
            <w:r w:rsidRPr="00424D3A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24D3A">
              <w:rPr>
                <w:rFonts w:ascii="Times New Roman" w:eastAsia="Times New Roman" w:hAnsi="Times New Roman" w:cs="Times New Roman"/>
              </w:rPr>
              <w:t xml:space="preserve"> приобретаемые в муниципальную собственность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Всего по разделу 2: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  <w:r w:rsidRPr="00424D3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  <w:r w:rsidRPr="00424D3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D3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24D3A" w:rsidRDefault="00424D3A"/>
    <w:p w:rsidR="00424D3A" w:rsidRDefault="00424D3A"/>
    <w:p w:rsidR="00424D3A" w:rsidRDefault="00424D3A"/>
    <w:p w:rsidR="00424D3A" w:rsidRDefault="00424D3A"/>
    <w:p w:rsidR="00424D3A" w:rsidRDefault="00424D3A"/>
    <w:p w:rsidR="00424D3A" w:rsidRDefault="00424D3A"/>
    <w:p w:rsidR="00424D3A" w:rsidRDefault="00424D3A"/>
    <w:p w:rsidR="00424D3A" w:rsidRDefault="00424D3A"/>
    <w:p w:rsidR="00424D3A" w:rsidRDefault="00424D3A"/>
    <w:tbl>
      <w:tblPr>
        <w:tblW w:w="11040" w:type="dxa"/>
        <w:tblInd w:w="94" w:type="dxa"/>
        <w:tblLook w:val="04A0" w:firstRow="1" w:lastRow="0" w:firstColumn="1" w:lastColumn="0" w:noHBand="0" w:noVBand="1"/>
      </w:tblPr>
      <w:tblGrid>
        <w:gridCol w:w="531"/>
        <w:gridCol w:w="6695"/>
        <w:gridCol w:w="1799"/>
        <w:gridCol w:w="2015"/>
      </w:tblGrid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7</w:t>
            </w:r>
          </w:p>
        </w:tc>
      </w:tr>
      <w:tr w:rsidR="00424D3A" w:rsidRPr="00424D3A" w:rsidTr="00424D3A">
        <w:trPr>
          <w:trHeight w:val="300"/>
        </w:trPr>
        <w:tc>
          <w:tcPr>
            <w:tcW w:w="1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Думы Кривошеинского района</w:t>
            </w:r>
          </w:p>
        </w:tc>
      </w:tr>
      <w:tr w:rsidR="00424D3A" w:rsidRPr="00424D3A" w:rsidTr="00424D3A">
        <w:trPr>
          <w:trHeight w:val="555"/>
        </w:trPr>
        <w:tc>
          <w:tcPr>
            <w:tcW w:w="1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"Об  исполнении бюджета муниципального образования  </w:t>
            </w:r>
            <w:r w:rsidRPr="00424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4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Кривошеинский район за 9 месяцев  2018 года"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4D3A" w:rsidRPr="00424D3A" w:rsidTr="00424D3A">
        <w:trPr>
          <w:trHeight w:val="645"/>
        </w:trPr>
        <w:tc>
          <w:tcPr>
            <w:tcW w:w="1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 штатной численности муниципальных служащих органов местного самоуправления и работников муниципальных учреждений Кривошеинского района за 9 месяцев 2018 года</w:t>
            </w:r>
          </w:p>
        </w:tc>
      </w:tr>
      <w:tr w:rsidR="00424D3A" w:rsidRPr="00424D3A" w:rsidTr="00424D3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4D3A" w:rsidRPr="00424D3A" w:rsidTr="00424D3A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среднегодовая, ед.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заработную плату с начислениями (тыс. руб.)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22 130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выборные должностные лица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1 516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15 356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Дума Кривошеинского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1 505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выборные должностные лица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508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Кривошеинского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4 911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4 612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Учреждения сферы культуры и искусства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28 746</w:t>
            </w:r>
          </w:p>
        </w:tc>
      </w:tr>
      <w:tr w:rsidR="00424D3A" w:rsidRPr="00424D3A" w:rsidTr="00424D3A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Учреждения сферы образования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201 712</w:t>
            </w:r>
          </w:p>
        </w:tc>
      </w:tr>
      <w:tr w:rsidR="00424D3A" w:rsidRPr="00424D3A" w:rsidTr="00424D3A">
        <w:trPr>
          <w:trHeight w:val="330"/>
        </w:trPr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4D3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D3A" w:rsidRPr="00424D3A" w:rsidRDefault="00424D3A" w:rsidP="004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259 004</w:t>
            </w:r>
          </w:p>
        </w:tc>
      </w:tr>
    </w:tbl>
    <w:p w:rsidR="00424D3A" w:rsidRDefault="00424D3A"/>
    <w:p w:rsidR="00424D3A" w:rsidRDefault="00424D3A"/>
    <w:p w:rsidR="00424D3A" w:rsidRDefault="00424D3A"/>
    <w:sectPr w:rsidR="00424D3A" w:rsidSect="006242DE">
      <w:pgSz w:w="11906" w:h="16838"/>
      <w:pgMar w:top="340" w:right="737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CF"/>
    <w:rsid w:val="000B418A"/>
    <w:rsid w:val="00424D3A"/>
    <w:rsid w:val="006242DE"/>
    <w:rsid w:val="00742522"/>
    <w:rsid w:val="00896F8A"/>
    <w:rsid w:val="00A534CF"/>
    <w:rsid w:val="00AD701C"/>
    <w:rsid w:val="00B93962"/>
    <w:rsid w:val="00C03F25"/>
    <w:rsid w:val="00C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0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01C"/>
    <w:rPr>
      <w:rFonts w:ascii="Times New Roman" w:eastAsia="Times New Roman" w:hAnsi="Times New Roman" w:cs="Times New Roman"/>
      <w:b/>
      <w:szCs w:val="20"/>
    </w:rPr>
  </w:style>
  <w:style w:type="paragraph" w:styleId="a3">
    <w:name w:val="Body Text"/>
    <w:basedOn w:val="a"/>
    <w:link w:val="a4"/>
    <w:rsid w:val="00AD70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D701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0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01C"/>
    <w:rPr>
      <w:rFonts w:ascii="Times New Roman" w:eastAsia="Times New Roman" w:hAnsi="Times New Roman" w:cs="Times New Roman"/>
      <w:b/>
      <w:szCs w:val="20"/>
    </w:rPr>
  </w:style>
  <w:style w:type="paragraph" w:styleId="a3">
    <w:name w:val="Body Text"/>
    <w:basedOn w:val="a"/>
    <w:link w:val="a4"/>
    <w:rsid w:val="00AD70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D701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20320</Words>
  <Characters>115826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2018-11-20T03:21:00Z</cp:lastPrinted>
  <dcterms:created xsi:type="dcterms:W3CDTF">2024-10-23T07:22:00Z</dcterms:created>
  <dcterms:modified xsi:type="dcterms:W3CDTF">2024-10-23T07:23:00Z</dcterms:modified>
</cp:coreProperties>
</file>