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AF1EA6" w:rsidRDefault="0031692B" w:rsidP="00AF1E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Default="0031692B" w:rsidP="00AF1EA6">
      <w:pPr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AF1EA6" w:rsidRDefault="0031692B" w:rsidP="00AF1E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Pr="00D37458" w:rsidRDefault="0088209C" w:rsidP="00631D10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17.01</w:t>
      </w:r>
      <w:r w:rsidR="00E91D90" w:rsidRPr="00D37458">
        <w:rPr>
          <w:rFonts w:ascii="Times New Roman" w:hAnsi="Times New Roman"/>
          <w:sz w:val="24"/>
          <w:szCs w:val="24"/>
        </w:rPr>
        <w:t>.202</w:t>
      </w:r>
      <w:r w:rsidR="00806B15">
        <w:rPr>
          <w:rFonts w:ascii="Times New Roman" w:hAnsi="Times New Roman"/>
          <w:sz w:val="24"/>
          <w:szCs w:val="24"/>
        </w:rPr>
        <w:t>2</w:t>
      </w:r>
      <w:r w:rsidR="00F65CCC" w:rsidRPr="00D37458">
        <w:rPr>
          <w:rFonts w:ascii="Times New Roman" w:hAnsi="Times New Roman"/>
          <w:sz w:val="24"/>
          <w:szCs w:val="24"/>
        </w:rPr>
        <w:t xml:space="preserve">  </w:t>
      </w:r>
      <w:r w:rsidR="00631D1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D3745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692B" w:rsidRPr="00D37458">
        <w:rPr>
          <w:rFonts w:ascii="Times New Roman" w:hAnsi="Times New Roman"/>
          <w:sz w:val="24"/>
          <w:szCs w:val="24"/>
        </w:rPr>
        <w:t>с. Кривошеино</w:t>
      </w:r>
      <w:r w:rsidR="009A212A" w:rsidRPr="00D37458">
        <w:rPr>
          <w:rFonts w:ascii="Times New Roman" w:hAnsi="Times New Roman"/>
          <w:sz w:val="24"/>
          <w:szCs w:val="24"/>
        </w:rPr>
        <w:t xml:space="preserve"> </w:t>
      </w:r>
      <w:r w:rsidR="00631D10" w:rsidRPr="00D37458">
        <w:rPr>
          <w:rFonts w:ascii="Times New Roman" w:hAnsi="Times New Roman"/>
          <w:sz w:val="24"/>
          <w:szCs w:val="24"/>
        </w:rPr>
        <w:t xml:space="preserve">                    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    </w:t>
      </w:r>
      <w:r w:rsidR="004142B0">
        <w:rPr>
          <w:rFonts w:ascii="Times New Roman" w:hAnsi="Times New Roman"/>
          <w:sz w:val="24"/>
          <w:szCs w:val="24"/>
        </w:rPr>
        <w:t xml:space="preserve">               </w:t>
      </w:r>
      <w:r w:rsidR="00E91D90" w:rsidRPr="00D3745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25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Томской области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92B" w:rsidRDefault="00806B15" w:rsidP="00C30C00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 от 27.01.2021 №37</w:t>
      </w:r>
      <w:r w:rsidR="00C30C00" w:rsidRPr="00C30C00">
        <w:rPr>
          <w:rFonts w:ascii="Times New Roman" w:hAnsi="Times New Roman"/>
          <w:sz w:val="24"/>
          <w:szCs w:val="24"/>
        </w:rPr>
        <w:t xml:space="preserve"> </w:t>
      </w:r>
      <w:r w:rsidR="00C30C00">
        <w:rPr>
          <w:rFonts w:ascii="Times New Roman" w:hAnsi="Times New Roman"/>
          <w:sz w:val="24"/>
          <w:szCs w:val="24"/>
        </w:rPr>
        <w:t>«</w:t>
      </w:r>
      <w:r w:rsidR="00C30C00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  <w:r w:rsidR="00C30C00">
        <w:rPr>
          <w:rFonts w:ascii="Times New Roman" w:hAnsi="Times New Roman"/>
          <w:sz w:val="24"/>
          <w:szCs w:val="24"/>
        </w:rPr>
        <w:t>»</w:t>
      </w:r>
    </w:p>
    <w:p w:rsidR="00C30C00" w:rsidRPr="00C30C00" w:rsidRDefault="00C30C00" w:rsidP="00C30C0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806B15" w:rsidRPr="00D37458" w:rsidRDefault="00806B15" w:rsidP="00806B15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изменениями в 2022 году объемов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 с  2021 до 2025 года»</w:t>
      </w:r>
    </w:p>
    <w:p w:rsidR="00AF1EA6" w:rsidRPr="00F07723" w:rsidRDefault="00AF1EA6" w:rsidP="00806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0D42" w:rsidRPr="00F07723">
        <w:rPr>
          <w:rFonts w:ascii="Times New Roman" w:hAnsi="Times New Roman"/>
          <w:sz w:val="24"/>
          <w:szCs w:val="24"/>
        </w:rPr>
        <w:t>ПОСТАНОВЛЯЮ</w:t>
      </w:r>
      <w:r w:rsidR="00F07723" w:rsidRPr="00F07723">
        <w:rPr>
          <w:rFonts w:ascii="Times New Roman" w:hAnsi="Times New Roman"/>
          <w:sz w:val="24"/>
          <w:szCs w:val="24"/>
        </w:rPr>
        <w:t>:</w:t>
      </w:r>
    </w:p>
    <w:p w:rsidR="0041168C" w:rsidRDefault="00730D42" w:rsidP="0041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806B15">
        <w:rPr>
          <w:rFonts w:ascii="Times New Roman" w:hAnsi="Times New Roman"/>
          <w:spacing w:val="1"/>
          <w:sz w:val="24"/>
          <w:szCs w:val="24"/>
        </w:rPr>
        <w:t xml:space="preserve">Внести </w:t>
      </w:r>
      <w:r w:rsidR="00806B15">
        <w:rPr>
          <w:rFonts w:ascii="Times New Roman" w:hAnsi="Times New Roman"/>
          <w:sz w:val="24"/>
          <w:szCs w:val="24"/>
        </w:rPr>
        <w:t>в постановление Администрации Кривошеинского района от 27.01.2021 №37</w:t>
      </w:r>
      <w:r w:rsidR="00806B15" w:rsidRPr="00D37458">
        <w:rPr>
          <w:rFonts w:ascii="Times New Roman" w:hAnsi="Times New Roman"/>
          <w:sz w:val="24"/>
          <w:szCs w:val="24"/>
        </w:rPr>
        <w:t xml:space="preserve"> «Развитие коммунальной и коммуникационной  инфраструктуры в</w:t>
      </w:r>
      <w:r w:rsidR="004B6D4A">
        <w:rPr>
          <w:rFonts w:ascii="Times New Roman" w:hAnsi="Times New Roman"/>
          <w:sz w:val="24"/>
          <w:szCs w:val="24"/>
        </w:rPr>
        <w:t xml:space="preserve"> Кривошеинском районе на период </w:t>
      </w:r>
      <w:r w:rsidR="00806B15" w:rsidRPr="00D37458">
        <w:rPr>
          <w:rFonts w:ascii="Times New Roman" w:hAnsi="Times New Roman"/>
          <w:sz w:val="24"/>
          <w:szCs w:val="24"/>
        </w:rPr>
        <w:t>с  2021 до 2025 года»</w:t>
      </w:r>
      <w:r w:rsidR="0088209C">
        <w:rPr>
          <w:rFonts w:ascii="Times New Roman" w:hAnsi="Times New Roman"/>
          <w:sz w:val="24"/>
          <w:szCs w:val="24"/>
        </w:rPr>
        <w:t xml:space="preserve"> (далее постановление) изменения </w:t>
      </w:r>
      <w:r w:rsidR="00806B15">
        <w:rPr>
          <w:rFonts w:ascii="Times New Roman" w:hAnsi="Times New Roman"/>
          <w:sz w:val="24"/>
          <w:szCs w:val="24"/>
        </w:rPr>
        <w:t xml:space="preserve">следующего </w:t>
      </w:r>
      <w:r w:rsidR="0041168C">
        <w:rPr>
          <w:rFonts w:ascii="Times New Roman" w:hAnsi="Times New Roman"/>
          <w:sz w:val="24"/>
          <w:szCs w:val="24"/>
        </w:rPr>
        <w:t>содержания</w:t>
      </w:r>
      <w:r w:rsidR="00806B15">
        <w:rPr>
          <w:rFonts w:ascii="Times New Roman" w:hAnsi="Times New Roman"/>
          <w:sz w:val="24"/>
          <w:szCs w:val="24"/>
        </w:rPr>
        <w:t>:</w:t>
      </w:r>
    </w:p>
    <w:p w:rsidR="00730D42" w:rsidRPr="0041168C" w:rsidRDefault="0041168C" w:rsidP="0041168C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Приложение </w:t>
      </w:r>
      <w:r w:rsidR="0088209C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  <w:r w:rsidR="00730D42" w:rsidRPr="00D37458">
        <w:rPr>
          <w:rFonts w:ascii="Times New Roman" w:hAnsi="Times New Roman"/>
          <w:sz w:val="24"/>
          <w:szCs w:val="24"/>
        </w:rPr>
        <w:tab/>
      </w:r>
      <w:r w:rsidR="00730D42" w:rsidRPr="00D37458">
        <w:rPr>
          <w:rFonts w:ascii="Times New Roman" w:hAnsi="Times New Roman"/>
          <w:sz w:val="24"/>
          <w:szCs w:val="24"/>
        </w:rPr>
        <w:tab/>
      </w:r>
      <w:r w:rsidR="00730D42" w:rsidRPr="00D37458">
        <w:rPr>
          <w:rFonts w:ascii="Times New Roman" w:hAnsi="Times New Roman"/>
          <w:sz w:val="24"/>
          <w:szCs w:val="24"/>
        </w:rPr>
        <w:tab/>
      </w:r>
    </w:p>
    <w:p w:rsidR="0041168C" w:rsidRDefault="0041168C" w:rsidP="00411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68C">
        <w:rPr>
          <w:rFonts w:ascii="Times New Roman" w:hAnsi="Times New Roman"/>
          <w:sz w:val="24"/>
          <w:szCs w:val="24"/>
        </w:rPr>
        <w:t>2.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41168C" w:rsidRPr="0041168C" w:rsidRDefault="0041168C" w:rsidP="00411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68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даты его официального опубликования. </w:t>
      </w:r>
    </w:p>
    <w:p w:rsidR="003B28BE" w:rsidRPr="0041168C" w:rsidRDefault="0041168C" w:rsidP="004116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41168C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Первого заместителя  Главы Кривошеинского района.</w:t>
      </w:r>
    </w:p>
    <w:p w:rsidR="0041168C" w:rsidRDefault="0041168C" w:rsidP="0031692B">
      <w:pPr>
        <w:pStyle w:val="ad"/>
        <w:tabs>
          <w:tab w:val="left" w:pos="-1800"/>
        </w:tabs>
        <w:ind w:right="21"/>
      </w:pPr>
    </w:p>
    <w:p w:rsidR="00100E99" w:rsidRDefault="00100E99" w:rsidP="0031692B">
      <w:pPr>
        <w:pStyle w:val="ad"/>
        <w:tabs>
          <w:tab w:val="left" w:pos="-1800"/>
        </w:tabs>
        <w:ind w:right="21"/>
      </w:pPr>
    </w:p>
    <w:p w:rsidR="0031692B" w:rsidRPr="00D37458" w:rsidRDefault="0031692B" w:rsidP="0031692B">
      <w:pPr>
        <w:pStyle w:val="ad"/>
        <w:tabs>
          <w:tab w:val="left" w:pos="-1800"/>
        </w:tabs>
        <w:ind w:right="21"/>
      </w:pPr>
      <w:r w:rsidRPr="00D37458">
        <w:t>Глава Кривошеинского район</w:t>
      </w:r>
      <w:r w:rsidR="0041168C">
        <w:t>а</w:t>
      </w:r>
      <w:r w:rsidRPr="00D37458">
        <w:t xml:space="preserve">                                        </w:t>
      </w:r>
      <w:r w:rsidR="00730D42" w:rsidRPr="00D37458">
        <w:t xml:space="preserve">                               А.Н. Коломин</w:t>
      </w:r>
    </w:p>
    <w:p w:rsidR="0031692B" w:rsidRPr="00730D42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41168C" w:rsidRDefault="0041168C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41168C" w:rsidRDefault="0041168C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41168C" w:rsidRDefault="0041168C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41168C" w:rsidRDefault="0041168C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41168C" w:rsidRDefault="0041168C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31692B" w:rsidRPr="00730D42" w:rsidRDefault="00730D42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Хлебникова Елена Викторовна</w:t>
      </w:r>
    </w:p>
    <w:p w:rsidR="002B612F" w:rsidRPr="00730D42" w:rsidRDefault="0031692B" w:rsidP="002B612F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AF1EA6" w:rsidRDefault="0031692B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Прокуратура, </w:t>
      </w:r>
      <w:r w:rsidR="00E94D09" w:rsidRPr="00730D42">
        <w:rPr>
          <w:rFonts w:ascii="Times New Roman" w:hAnsi="Times New Roman"/>
          <w:sz w:val="18"/>
          <w:szCs w:val="18"/>
        </w:rPr>
        <w:t xml:space="preserve">Штоббе А.В., </w:t>
      </w:r>
      <w:r w:rsidRPr="00730D42">
        <w:rPr>
          <w:rFonts w:ascii="Times New Roman" w:hAnsi="Times New Roman"/>
          <w:sz w:val="18"/>
          <w:szCs w:val="18"/>
        </w:rPr>
        <w:t>Управление финансов</w:t>
      </w:r>
      <w:r w:rsidR="00E94D09" w:rsidRPr="00730D42">
        <w:rPr>
          <w:rFonts w:ascii="Times New Roman" w:hAnsi="Times New Roman"/>
          <w:sz w:val="18"/>
          <w:szCs w:val="18"/>
        </w:rPr>
        <w:t>, Экономический отдел</w:t>
      </w:r>
    </w:p>
    <w:p w:rsidR="0041168C" w:rsidRDefault="0041168C" w:rsidP="0041168C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1168C" w:rsidRDefault="0041168C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11386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w:pict>
          <v:rect id="_x0000_s1026" style="position:absolute;left:0;text-align:left;margin-left:307.95pt;margin-top:-11.25pt;width:189.75pt;height:80.25pt;z-index:251658240" stroked="f">
            <v:textbox>
              <w:txbxContent>
                <w:p w:rsidR="00254420" w:rsidRDefault="00254420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970E0">
                    <w:rPr>
                      <w:rFonts w:ascii="Times New Roman" w:hAnsi="Times New Roman"/>
                    </w:rPr>
                    <w:t>Приложение</w:t>
                  </w:r>
                </w:p>
                <w:p w:rsidR="00254420" w:rsidRPr="008B198B" w:rsidRDefault="0088209C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 </w:t>
                  </w:r>
                  <w:r w:rsidR="00254420" w:rsidRPr="00A970E0">
                    <w:rPr>
                      <w:rFonts w:ascii="Times New Roman" w:hAnsi="Times New Roman"/>
                    </w:rPr>
                    <w:t>постановле</w:t>
                  </w:r>
                  <w:r w:rsidR="00254420">
                    <w:rPr>
                      <w:rFonts w:ascii="Times New Roman" w:hAnsi="Times New Roman"/>
                    </w:rPr>
                    <w:t>ни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 w:rsidR="00254420">
                    <w:rPr>
                      <w:rFonts w:ascii="Times New Roman" w:hAnsi="Times New Roman"/>
                    </w:rPr>
                    <w:t xml:space="preserve"> </w:t>
                  </w:r>
                  <w:r w:rsidR="00254420" w:rsidRPr="00A970E0">
                    <w:rPr>
                      <w:rFonts w:ascii="Times New Roman" w:hAnsi="Times New Roman"/>
                    </w:rPr>
                    <w:t xml:space="preserve">Администрации Кривошеинского района от                 </w:t>
                  </w:r>
                  <w:r w:rsidR="00254420"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>17.01.2022 №25</w:t>
                  </w:r>
                </w:p>
              </w:txbxContent>
            </v:textbox>
          </v:rect>
        </w:pict>
      </w: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55F42" w:rsidRPr="000042A9" w:rsidRDefault="00B55F42" w:rsidP="006E432E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9" w:history="1">
        <w:r w:rsidRPr="000042A9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0042A9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</w:t>
      </w:r>
      <w:r w:rsidR="000A2D41">
        <w:rPr>
          <w:rFonts w:ascii="Times New Roman" w:hAnsi="Times New Roman"/>
          <w:b/>
          <w:sz w:val="24"/>
          <w:szCs w:val="24"/>
        </w:rPr>
        <w:t>21 до 202</w:t>
      </w:r>
      <w:r w:rsidR="0082583A">
        <w:rPr>
          <w:rFonts w:ascii="Times New Roman" w:hAnsi="Times New Roman"/>
          <w:b/>
          <w:sz w:val="24"/>
          <w:szCs w:val="24"/>
        </w:rPr>
        <w:t>5</w:t>
      </w:r>
      <w:r w:rsidRPr="000042A9">
        <w:rPr>
          <w:rFonts w:ascii="Times New Roman" w:hAnsi="Times New Roman"/>
          <w:b/>
          <w:sz w:val="24"/>
          <w:szCs w:val="24"/>
        </w:rPr>
        <w:t xml:space="preserve"> года»</w:t>
      </w:r>
    </w:p>
    <w:p w:rsidR="00B55F42" w:rsidRPr="00D37458" w:rsidRDefault="00B55F42" w:rsidP="006F3600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0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D37458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</w:t>
      </w:r>
      <w:r w:rsidR="00731056" w:rsidRPr="00D37458">
        <w:rPr>
          <w:rFonts w:ascii="Times New Roman" w:hAnsi="Times New Roman"/>
          <w:sz w:val="24"/>
          <w:szCs w:val="24"/>
        </w:rPr>
        <w:t xml:space="preserve">период с </w:t>
      </w:r>
      <w:r w:rsidR="000A2D41" w:rsidRPr="00D37458">
        <w:rPr>
          <w:rFonts w:ascii="Times New Roman" w:hAnsi="Times New Roman"/>
          <w:sz w:val="24"/>
          <w:szCs w:val="24"/>
        </w:rPr>
        <w:t>2021</w:t>
      </w:r>
      <w:r w:rsidR="00731056" w:rsidRPr="00D37458">
        <w:rPr>
          <w:rFonts w:ascii="Times New Roman" w:hAnsi="Times New Roman"/>
          <w:sz w:val="24"/>
          <w:szCs w:val="24"/>
        </w:rPr>
        <w:t xml:space="preserve"> до 202</w:t>
      </w:r>
      <w:r w:rsidR="0082583A" w:rsidRPr="00D37458">
        <w:rPr>
          <w:rFonts w:ascii="Times New Roman" w:hAnsi="Times New Roman"/>
          <w:sz w:val="24"/>
          <w:szCs w:val="24"/>
        </w:rPr>
        <w:t xml:space="preserve">5 </w:t>
      </w:r>
      <w:r w:rsidR="00731056" w:rsidRPr="00D37458">
        <w:rPr>
          <w:rFonts w:ascii="Times New Roman" w:hAnsi="Times New Roman"/>
          <w:sz w:val="24"/>
          <w:szCs w:val="24"/>
        </w:rPr>
        <w:t>года»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6"/>
        <w:gridCol w:w="1414"/>
        <w:gridCol w:w="1273"/>
        <w:gridCol w:w="999"/>
        <w:gridCol w:w="141"/>
        <w:gridCol w:w="993"/>
        <w:gridCol w:w="1134"/>
        <w:gridCol w:w="1140"/>
        <w:gridCol w:w="1134"/>
      </w:tblGrid>
      <w:tr w:rsidR="00B55F42" w:rsidRPr="00D37458" w:rsidTr="004937DF">
        <w:trPr>
          <w:trHeight w:val="1121"/>
        </w:trPr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82583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</w:t>
            </w:r>
            <w:r w:rsidR="000A2D41" w:rsidRPr="00D37458">
              <w:rPr>
                <w:rFonts w:ascii="Times New Roman" w:hAnsi="Times New Roman"/>
                <w:sz w:val="24"/>
                <w:szCs w:val="24"/>
              </w:rPr>
              <w:t>021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до 202</w:t>
            </w:r>
            <w:r w:rsidR="0082583A" w:rsidRPr="00D37458">
              <w:rPr>
                <w:rFonts w:ascii="Times New Roman" w:hAnsi="Times New Roman"/>
                <w:sz w:val="24"/>
                <w:szCs w:val="24"/>
              </w:rPr>
              <w:t>5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года» (далее -  Программа)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8" w:type="dxa"/>
            <w:gridSpan w:val="8"/>
          </w:tcPr>
          <w:p w:rsidR="004937DF" w:rsidRPr="00C108A0" w:rsidRDefault="00B55F42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08A0">
              <w:rPr>
                <w:rFonts w:ascii="Times New Roman" w:hAnsi="Times New Roman"/>
                <w:sz w:val="24"/>
                <w:szCs w:val="24"/>
              </w:rPr>
              <w:t>Постановление Администрации Т</w:t>
            </w:r>
            <w:r w:rsidR="004937DF" w:rsidRPr="00C108A0">
              <w:rPr>
                <w:rFonts w:ascii="Times New Roman" w:hAnsi="Times New Roman"/>
                <w:sz w:val="24"/>
                <w:szCs w:val="24"/>
              </w:rPr>
              <w:t xml:space="preserve">омской области от </w:t>
            </w:r>
            <w:r w:rsidR="00AF1EA6">
              <w:rPr>
                <w:rFonts w:ascii="Times New Roman" w:hAnsi="Times New Roman"/>
                <w:sz w:val="24"/>
                <w:szCs w:val="24"/>
              </w:rPr>
              <w:t>27.09.2019</w:t>
            </w:r>
            <w:r w:rsidRPr="00C1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42" w:rsidRPr="00D37458" w:rsidRDefault="004937DF" w:rsidP="00AF1E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08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1EA6">
              <w:rPr>
                <w:rFonts w:ascii="Times New Roman" w:hAnsi="Times New Roman"/>
                <w:sz w:val="24"/>
                <w:szCs w:val="24"/>
              </w:rPr>
              <w:t>346</w:t>
            </w:r>
            <w:r w:rsidRPr="00C108A0">
              <w:rPr>
                <w:rFonts w:ascii="Times New Roman" w:hAnsi="Times New Roman"/>
                <w:sz w:val="24"/>
                <w:szCs w:val="24"/>
              </w:rPr>
              <w:t>а</w:t>
            </w:r>
            <w:r w:rsidR="00AF1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F42" w:rsidRPr="00C108A0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«Развитие  коммунальной инфраструктуры в Томской области»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0A2D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20</w:t>
            </w:r>
            <w:r w:rsidR="000A2D41" w:rsidRPr="00D37458">
              <w:rPr>
                <w:rFonts w:ascii="Times New Roman" w:hAnsi="Times New Roman"/>
                <w:sz w:val="24"/>
                <w:szCs w:val="24"/>
              </w:rPr>
              <w:t>21-2025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pStyle w:val="ConsPlusNormal"/>
            </w:pPr>
            <w:r w:rsidRPr="00D37458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0A2D41" w:rsidRPr="00D37458" w:rsidRDefault="00B55F4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0A2D41" w:rsidRPr="00D37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5F42" w:rsidRPr="00D37458" w:rsidRDefault="00B55F4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 Развитие коммунальной</w:t>
            </w:r>
            <w:r w:rsidR="000A2D41" w:rsidRPr="00D37458">
              <w:t xml:space="preserve"> и коммуникационной </w:t>
            </w:r>
            <w:r w:rsidRPr="00D37458">
              <w:t xml:space="preserve"> инфраструктуры и Кривошеинского района.</w:t>
            </w:r>
          </w:p>
          <w:p w:rsidR="00B55F42" w:rsidRPr="00D37458" w:rsidRDefault="00B55F42" w:rsidP="000A2D41">
            <w:pPr>
              <w:pStyle w:val="ConsPlusNormal"/>
            </w:pP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28" w:type="dxa"/>
            <w:gridSpan w:val="8"/>
          </w:tcPr>
          <w:p w:rsidR="00B55F42" w:rsidRPr="00D37458" w:rsidRDefault="0011386B" w:rsidP="00B55F42">
            <w:pPr>
              <w:pStyle w:val="ConsPlusNormal"/>
            </w:pPr>
            <w:hyperlink w:anchor="P420" w:history="1">
              <w:r w:rsidR="00B55F42" w:rsidRPr="00D37458">
                <w:t>Подпрограмма 1</w:t>
              </w:r>
            </w:hyperlink>
            <w:r w:rsidR="00B55F42" w:rsidRPr="00D37458">
              <w:t>. Развитие и модернизация коммунальной инфраструктуры Кривошеинского района.</w:t>
            </w:r>
          </w:p>
          <w:p w:rsidR="00B55F42" w:rsidRPr="00D37458" w:rsidRDefault="0011386B" w:rsidP="00B55F42">
            <w:pPr>
              <w:pStyle w:val="ConsPlusNormal"/>
            </w:pPr>
            <w:hyperlink w:anchor="P1542" w:history="1">
              <w:r w:rsidR="00B55F42" w:rsidRPr="00D37458">
                <w:t>Подпрограмма 2</w:t>
              </w:r>
            </w:hyperlink>
            <w:r w:rsidR="00B55F42" w:rsidRPr="00D37458">
              <w:t>. Развитие коммуникационной инфраструктуры в Кривошеинского района.</w:t>
            </w:r>
          </w:p>
        </w:tc>
      </w:tr>
      <w:tr w:rsidR="00B55F42" w:rsidRPr="00D37458" w:rsidTr="004937DF">
        <w:tc>
          <w:tcPr>
            <w:tcW w:w="532" w:type="dxa"/>
            <w:vMerge w:val="restart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87" w:type="dxa"/>
            <w:gridSpan w:val="2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999" w:type="dxa"/>
            <w:vAlign w:val="center"/>
          </w:tcPr>
          <w:p w:rsidR="00B55F42" w:rsidRPr="00D37458" w:rsidRDefault="000A2D41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D41" w:rsidRPr="00D374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134" w:type="dxa"/>
            <w:vAlign w:val="center"/>
          </w:tcPr>
          <w:p w:rsidR="00B55F42" w:rsidRPr="00D37458" w:rsidRDefault="000A2D41" w:rsidP="004937D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55F42" w:rsidRPr="00D37458" w:rsidRDefault="000A2D41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5F42" w:rsidRPr="00D37458" w:rsidRDefault="000A2D41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42" w:rsidRPr="00D37458" w:rsidTr="004937DF"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999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1,7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2,1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2,3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3,7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5,3</w:t>
            </w:r>
          </w:p>
        </w:tc>
      </w:tr>
      <w:tr w:rsidR="00B55F42" w:rsidRPr="00D37458" w:rsidTr="004937DF"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Количество аварий в системах </w:t>
            </w:r>
            <w:r w:rsidRPr="00D37458">
              <w:lastRenderedPageBreak/>
              <w:t>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lastRenderedPageBreak/>
              <w:t>38</w:t>
            </w:r>
          </w:p>
        </w:tc>
        <w:tc>
          <w:tcPr>
            <w:tcW w:w="1134" w:type="dxa"/>
            <w:gridSpan w:val="2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34</w:t>
            </w:r>
          </w:p>
        </w:tc>
        <w:tc>
          <w:tcPr>
            <w:tcW w:w="1134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30</w:t>
            </w:r>
          </w:p>
        </w:tc>
        <w:tc>
          <w:tcPr>
            <w:tcW w:w="1140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25</w:t>
            </w:r>
          </w:p>
        </w:tc>
        <w:tc>
          <w:tcPr>
            <w:tcW w:w="1134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25</w:t>
            </w:r>
          </w:p>
        </w:tc>
      </w:tr>
      <w:tr w:rsidR="00B55F42" w:rsidRPr="00D37458" w:rsidTr="004937DF">
        <w:trPr>
          <w:trHeight w:val="1538"/>
        </w:trPr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82,17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83,0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84,0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85,0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86,0</w:t>
            </w:r>
          </w:p>
        </w:tc>
      </w:tr>
      <w:tr w:rsidR="0017577E" w:rsidRPr="00D37458" w:rsidTr="00ED65F7">
        <w:trPr>
          <w:trHeight w:val="1072"/>
        </w:trPr>
        <w:tc>
          <w:tcPr>
            <w:tcW w:w="532" w:type="dxa"/>
            <w:vMerge w:val="restart"/>
          </w:tcPr>
          <w:p w:rsidR="0017577E" w:rsidRPr="00D37458" w:rsidRDefault="0017577E" w:rsidP="00ED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17577E" w:rsidRPr="00D37458" w:rsidRDefault="0017577E" w:rsidP="00ED65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8"/>
            <w:vAlign w:val="center"/>
          </w:tcPr>
          <w:p w:rsidR="0017577E" w:rsidRPr="00D37458" w:rsidRDefault="0017577E" w:rsidP="001757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0,0 тыс.руб., в т.ч. по годам</w:t>
            </w:r>
            <w:r w:rsidR="002A2A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7577E" w:rsidRPr="00D37458" w:rsidTr="00CD4A4F">
        <w:trPr>
          <w:trHeight w:val="1072"/>
        </w:trPr>
        <w:tc>
          <w:tcPr>
            <w:tcW w:w="532" w:type="dxa"/>
            <w:vMerge/>
          </w:tcPr>
          <w:p w:rsidR="0017577E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3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D4A4F" w:rsidRPr="00D37458" w:rsidTr="00CD4A4F">
        <w:trPr>
          <w:trHeight w:val="3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A4F" w:rsidRPr="00D37458" w:rsidTr="00CD4A4F">
        <w:trPr>
          <w:trHeight w:val="4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5831,630</w:t>
            </w: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5831,630</w:t>
            </w: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A4F" w:rsidRPr="00D37458" w:rsidTr="00CD4A4F">
        <w:trPr>
          <w:trHeight w:val="4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4F" w:rsidRPr="00D37458" w:rsidTr="00CD4A4F">
        <w:trPr>
          <w:trHeight w:val="4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2698,714</w:t>
            </w: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2698,714</w:t>
            </w: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A4F" w:rsidRPr="00D37458" w:rsidTr="00CD4A4F">
        <w:trPr>
          <w:trHeight w:val="4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996,089</w:t>
            </w: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996,089</w:t>
            </w: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A4F" w:rsidRPr="00D37458" w:rsidTr="00CD4A4F">
        <w:trPr>
          <w:trHeight w:val="4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A4F" w:rsidRPr="00D37458" w:rsidTr="00CD4A4F">
        <w:trPr>
          <w:trHeight w:val="444"/>
        </w:trPr>
        <w:tc>
          <w:tcPr>
            <w:tcW w:w="532" w:type="dxa"/>
            <w:vMerge/>
          </w:tcPr>
          <w:p w:rsidR="00CD4A4F" w:rsidRPr="00D37458" w:rsidRDefault="00CD4A4F" w:rsidP="00CD4A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CD4A4F" w:rsidRPr="00D37458" w:rsidRDefault="00CD4A4F" w:rsidP="00CD4A4F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9526,433</w:t>
            </w:r>
          </w:p>
        </w:tc>
        <w:tc>
          <w:tcPr>
            <w:tcW w:w="1140" w:type="dxa"/>
            <w:gridSpan w:val="2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9526,433</w:t>
            </w:r>
          </w:p>
        </w:tc>
        <w:tc>
          <w:tcPr>
            <w:tcW w:w="993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4A4F" w:rsidRPr="00D37458" w:rsidRDefault="00CD4A4F" w:rsidP="00CD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77E" w:rsidRPr="00D37458" w:rsidTr="004937DF">
        <w:trPr>
          <w:trHeight w:val="441"/>
        </w:trPr>
        <w:tc>
          <w:tcPr>
            <w:tcW w:w="532" w:type="dxa"/>
          </w:tcPr>
          <w:p w:rsidR="0017577E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8228" w:type="dxa"/>
            <w:gridSpan w:val="8"/>
            <w:vAlign w:val="center"/>
          </w:tcPr>
          <w:p w:rsidR="0017577E" w:rsidRPr="00D37458" w:rsidRDefault="0017577E" w:rsidP="0017577E">
            <w:pPr>
              <w:pStyle w:val="ConsPlusNormal"/>
              <w:jc w:val="both"/>
            </w:pPr>
            <w:r>
              <w:t>Р</w:t>
            </w:r>
            <w:r w:rsidRPr="00D37458">
              <w:t xml:space="preserve">азвитие коммунальной и коммуникационной инфраструктуры и обеспечение надежности функционирования коммунального </w:t>
            </w:r>
            <w:r>
              <w:t>комплекса Кривошеинского района</w:t>
            </w:r>
          </w:p>
          <w:p w:rsidR="0017577E" w:rsidRDefault="0017577E" w:rsidP="00A97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D37458" w:rsidTr="004937DF">
        <w:trPr>
          <w:trHeight w:val="441"/>
        </w:trPr>
        <w:tc>
          <w:tcPr>
            <w:tcW w:w="532" w:type="dxa"/>
          </w:tcPr>
          <w:p w:rsidR="00B55F42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228" w:type="dxa"/>
            <w:gridSpan w:val="8"/>
            <w:vAlign w:val="center"/>
          </w:tcPr>
          <w:p w:rsidR="00B55F42" w:rsidRPr="00D37458" w:rsidRDefault="00A970E0" w:rsidP="00ED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ED65F7">
              <w:rPr>
                <w:rFonts w:ascii="Times New Roman" w:hAnsi="Times New Roman"/>
                <w:sz w:val="24"/>
                <w:szCs w:val="24"/>
              </w:rPr>
              <w:t>з</w:t>
            </w:r>
            <w:r w:rsidR="00B55F42" w:rsidRPr="008B2682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B55F42" w:rsidRPr="00D37458" w:rsidRDefault="00B55F42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B55F42" w:rsidRPr="00D37458" w:rsidSect="007175F7">
          <w:pgSz w:w="11907" w:h="16840" w:code="9"/>
          <w:pgMar w:top="142" w:right="851" w:bottom="510" w:left="1701" w:header="720" w:footer="567" w:gutter="0"/>
          <w:pgNumType w:start="34"/>
          <w:cols w:space="720"/>
        </w:sectPr>
      </w:pPr>
    </w:p>
    <w:p w:rsidR="00B55F42" w:rsidRPr="00D37458" w:rsidRDefault="00B55F42" w:rsidP="00D37458">
      <w:pPr>
        <w:pStyle w:val="ConsPlusNormal"/>
        <w:jc w:val="center"/>
      </w:pPr>
      <w:bookmarkStart w:id="0" w:name="_Toc279249606"/>
      <w:bookmarkStart w:id="1" w:name="_Toc312083003"/>
      <w:bookmarkStart w:id="2" w:name="_Toc312669456"/>
      <w:r w:rsidRPr="00D37458">
        <w:lastRenderedPageBreak/>
        <w:t xml:space="preserve">1. </w:t>
      </w:r>
      <w:r w:rsidR="008037D6" w:rsidRPr="00D37458">
        <w:t xml:space="preserve"> Характеристика текущего состояния сферы реализации муниципальной программы</w:t>
      </w:r>
      <w:bookmarkEnd w:id="0"/>
      <w:bookmarkEnd w:id="1"/>
      <w:bookmarkEnd w:id="2"/>
    </w:p>
    <w:p w:rsidR="008037D6" w:rsidRPr="00D37458" w:rsidRDefault="008037D6" w:rsidP="00D37458">
      <w:pPr>
        <w:pStyle w:val="ConsPlusNormal"/>
        <w:jc w:val="center"/>
      </w:pPr>
    </w:p>
    <w:p w:rsidR="00B55F42" w:rsidRPr="00D37458" w:rsidRDefault="00B55F42" w:rsidP="00D37458">
      <w:pPr>
        <w:pStyle w:val="12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Pr="00D37458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Pr="00D37458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Pr="00D37458">
          <w:rPr>
            <w:rFonts w:ascii="Times New Roman" w:hAnsi="Times New Roman"/>
            <w:sz w:val="24"/>
            <w:szCs w:val="24"/>
          </w:rPr>
          <w:t>2015 г</w:t>
        </w:r>
        <w:r w:rsidR="00731056" w:rsidRPr="00D37458">
          <w:rPr>
            <w:rFonts w:ascii="Times New Roman" w:hAnsi="Times New Roman"/>
            <w:sz w:val="24"/>
            <w:szCs w:val="24"/>
          </w:rPr>
          <w:t>ода</w:t>
        </w:r>
      </w:smartTag>
      <w:r w:rsidRPr="00D37458">
        <w:rPr>
          <w:rFonts w:ascii="Times New Roman" w:hAnsi="Times New Roman"/>
          <w:sz w:val="24"/>
          <w:szCs w:val="24"/>
        </w:rPr>
        <w:t xml:space="preserve"> N 24</w:t>
      </w:r>
      <w:r w:rsidR="0017577E">
        <w:rPr>
          <w:rFonts w:ascii="Times New Roman" w:eastAsia="TimesNew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и предусматривается участие в целевых программах всех уровней, направленных на </w:t>
      </w:r>
      <w:r w:rsidRPr="00D37458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Pr="00D37458">
        <w:rPr>
          <w:rFonts w:ascii="Times New Roman" w:eastAsia="TimesNew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  <w:t>В частности: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перспективе до 2020 года;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 xml:space="preserve">- разработана система индикаторов для контроля и анализа результатов выполнения Программы. 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Б</w:t>
      </w:r>
      <w:r w:rsidRPr="00D37458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D37458">
        <w:rPr>
          <w:rFonts w:ascii="Times New Roman" w:hAnsi="Times New Roman"/>
          <w:bCs/>
          <w:sz w:val="24"/>
          <w:szCs w:val="24"/>
        </w:rPr>
        <w:tab/>
      </w:r>
      <w:r w:rsidRPr="00D37458">
        <w:rPr>
          <w:rFonts w:ascii="Times New Roman" w:hAnsi="Times New Roman"/>
          <w:bCs/>
          <w:sz w:val="24"/>
          <w:szCs w:val="24"/>
        </w:rPr>
        <w:tab/>
      </w:r>
      <w:r w:rsidRPr="00D37458">
        <w:rPr>
          <w:rFonts w:ascii="Times New Roman" w:hAnsi="Times New Roman"/>
          <w:bCs/>
          <w:sz w:val="24"/>
          <w:szCs w:val="24"/>
        </w:rPr>
        <w:tab/>
      </w:r>
      <w:r w:rsidRPr="00D37458">
        <w:rPr>
          <w:rFonts w:ascii="Times New Roman" w:hAnsi="Times New Roman"/>
          <w:bCs/>
          <w:sz w:val="24"/>
          <w:szCs w:val="24"/>
        </w:rPr>
        <w:tab/>
      </w:r>
      <w:r w:rsidRPr="00D37458">
        <w:rPr>
          <w:rFonts w:ascii="Times New Roman" w:hAnsi="Times New Roman"/>
          <w:bCs/>
          <w:sz w:val="24"/>
          <w:szCs w:val="24"/>
        </w:rPr>
        <w:tab/>
      </w:r>
      <w:r w:rsidRPr="00D37458">
        <w:rPr>
          <w:rFonts w:ascii="Times New Roman" w:hAnsi="Times New Roman"/>
          <w:bCs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>Предприятия коммунального хозяйства  поставляют услуги обособленным группам потребителей: населению, индивидуальным предпринимателям, учреждениям и организациям, 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 (ПАО «ТРК»);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lastRenderedPageBreak/>
        <w:tab/>
        <w:t>-централизованное водоснабжение населения и организаций (МУП «ЖКХ Кривошеинского СП», ООО «Водовод»);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 (МУП «ЖКХ Кривошеинского СП», ООО «Водовод»);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BE0F7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 (МУП «ЖКХ Кривошеинского СП»);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-централизованное газоснабжение населения и организаций (Кривошеинский участок ООО «Газпром газораспределение Томск», ООО «Газпром межрегионгаз Новосибирск» фи</w:t>
      </w:r>
      <w:r w:rsidR="00BE0F76">
        <w:rPr>
          <w:rFonts w:ascii="Times New Roman" w:hAnsi="Times New Roman"/>
          <w:sz w:val="24"/>
          <w:szCs w:val="24"/>
          <w:lang w:eastAsia="en-US"/>
        </w:rPr>
        <w:t>лиал в Томской области);</w:t>
      </w:r>
      <w:r w:rsidR="00BE0F76">
        <w:rPr>
          <w:rFonts w:ascii="Times New Roman" w:hAnsi="Times New Roman"/>
          <w:sz w:val="24"/>
          <w:szCs w:val="24"/>
          <w:lang w:eastAsia="en-US"/>
        </w:rPr>
        <w:tab/>
      </w:r>
      <w:r w:rsidR="00BE0F76">
        <w:rPr>
          <w:rFonts w:ascii="Times New Roman" w:hAnsi="Times New Roman"/>
          <w:sz w:val="24"/>
          <w:szCs w:val="24"/>
          <w:lang w:eastAsia="en-US"/>
        </w:rPr>
        <w:tab/>
      </w:r>
      <w:r w:rsidR="00BE0F76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(МУП «ЖКХ Кривошеинского СП»);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A970E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A0">
        <w:rPr>
          <w:rFonts w:ascii="Times New Roman" w:hAnsi="Times New Roman"/>
          <w:sz w:val="24"/>
          <w:szCs w:val="24"/>
          <w:lang w:eastAsia="en-US"/>
        </w:rPr>
        <w:t>-вывоз твердых коммунальных отходов на полигон захоронения ТКО (</w:t>
      </w:r>
      <w:r w:rsidR="00731719" w:rsidRPr="00C108A0">
        <w:rPr>
          <w:rFonts w:ascii="Times New Roman" w:hAnsi="Times New Roman"/>
          <w:sz w:val="24"/>
          <w:szCs w:val="24"/>
          <w:lang w:eastAsia="en-US"/>
        </w:rPr>
        <w:t>ООО «Риск»</w:t>
      </w:r>
      <w:r w:rsidRPr="00C108A0">
        <w:rPr>
          <w:rFonts w:ascii="Times New Roman" w:hAnsi="Times New Roman"/>
          <w:sz w:val="24"/>
          <w:szCs w:val="24"/>
          <w:lang w:eastAsia="en-US"/>
        </w:rPr>
        <w:t>);</w:t>
      </w:r>
      <w:r w:rsidRPr="00D374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-эксплуатация полигона ТКО, утилизация отходов (</w:t>
      </w:r>
      <w:r w:rsidR="00624D18" w:rsidRPr="00D37458">
        <w:rPr>
          <w:rFonts w:ascii="Times New Roman" w:hAnsi="Times New Roman"/>
          <w:sz w:val="24"/>
          <w:szCs w:val="24"/>
          <w:lang w:eastAsia="en-US"/>
        </w:rPr>
        <w:t>ООО «Р</w:t>
      </w:r>
      <w:r w:rsidR="004B6D4A">
        <w:rPr>
          <w:rFonts w:ascii="Times New Roman" w:hAnsi="Times New Roman"/>
          <w:sz w:val="24"/>
          <w:szCs w:val="24"/>
          <w:lang w:eastAsia="en-US"/>
        </w:rPr>
        <w:t>иск</w:t>
      </w:r>
      <w:r w:rsidR="00624D18" w:rsidRPr="00D37458">
        <w:rPr>
          <w:rFonts w:ascii="Times New Roman" w:hAnsi="Times New Roman"/>
          <w:sz w:val="24"/>
          <w:szCs w:val="24"/>
          <w:lang w:eastAsia="en-US"/>
        </w:rPr>
        <w:t>»)</w:t>
      </w:r>
    </w:p>
    <w:p w:rsidR="0012293E" w:rsidRPr="00D37458" w:rsidRDefault="0012293E" w:rsidP="00D37458">
      <w:pPr>
        <w:widowControl w:val="0"/>
        <w:autoSpaceDE w:val="0"/>
        <w:autoSpaceDN w:val="0"/>
        <w:adjustRightInd w:val="0"/>
        <w:spacing w:line="240" w:lineRule="auto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line="240" w:lineRule="auto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</w:t>
      </w:r>
      <w:r w:rsidR="000A2D41" w:rsidRPr="00D37458">
        <w:rPr>
          <w:rFonts w:ascii="Times New Roman" w:hAnsi="Times New Roman"/>
          <w:sz w:val="24"/>
          <w:szCs w:val="24"/>
          <w:lang w:eastAsia="en-US"/>
        </w:rPr>
        <w:t>01.01.202</w:t>
      </w:r>
      <w:r w:rsidR="00C41306">
        <w:rPr>
          <w:rFonts w:ascii="Times New Roman" w:hAnsi="Times New Roman"/>
          <w:sz w:val="24"/>
          <w:szCs w:val="24"/>
          <w:lang w:eastAsia="en-US"/>
        </w:rPr>
        <w:t>1</w:t>
      </w:r>
      <w:r w:rsidRPr="00D37458">
        <w:rPr>
          <w:rFonts w:ascii="Times New Roman" w:hAnsi="Times New Roman"/>
          <w:sz w:val="24"/>
          <w:szCs w:val="24"/>
          <w:lang w:eastAsia="en-US"/>
        </w:rPr>
        <w:t xml:space="preserve">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B55F42" w:rsidRPr="00D37458" w:rsidTr="00B55F42">
        <w:tc>
          <w:tcPr>
            <w:tcW w:w="2766" w:type="dxa"/>
            <w:vMerge w:val="restart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B55F42" w:rsidRPr="00D37458" w:rsidTr="00B55F42">
        <w:tc>
          <w:tcPr>
            <w:tcW w:w="2766" w:type="dxa"/>
            <w:vMerge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B55F42" w:rsidRPr="00D37458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B55F42" w:rsidRPr="00D37458" w:rsidTr="00B55F42">
        <w:tc>
          <w:tcPr>
            <w:tcW w:w="2766" w:type="dxa"/>
          </w:tcPr>
          <w:p w:rsidR="00B55F42" w:rsidRPr="002B5903" w:rsidRDefault="00B55F42" w:rsidP="00D374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B55F42" w:rsidRPr="002B5903" w:rsidRDefault="002B5903" w:rsidP="002B59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326,9</w:t>
            </w:r>
          </w:p>
        </w:tc>
        <w:tc>
          <w:tcPr>
            <w:tcW w:w="1276" w:type="dxa"/>
          </w:tcPr>
          <w:p w:rsidR="00B55F42" w:rsidRPr="002B5903" w:rsidRDefault="002B5903" w:rsidP="002B59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175,4</w:t>
            </w:r>
          </w:p>
        </w:tc>
        <w:tc>
          <w:tcPr>
            <w:tcW w:w="1418" w:type="dxa"/>
          </w:tcPr>
          <w:p w:rsidR="00B55F42" w:rsidRPr="002B5903" w:rsidRDefault="002B5903" w:rsidP="002B59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172,4</w:t>
            </w:r>
          </w:p>
        </w:tc>
        <w:tc>
          <w:tcPr>
            <w:tcW w:w="1275" w:type="dxa"/>
          </w:tcPr>
          <w:p w:rsidR="00B55F42" w:rsidRPr="002B5903" w:rsidRDefault="002B5903" w:rsidP="002B59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</w:tcPr>
          <w:p w:rsidR="00B55F42" w:rsidRPr="002B5903" w:rsidRDefault="002B5903" w:rsidP="002B59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76" w:type="dxa"/>
          </w:tcPr>
          <w:p w:rsidR="00B55F42" w:rsidRPr="002B5903" w:rsidRDefault="002B5903" w:rsidP="002B59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03">
              <w:rPr>
                <w:rFonts w:ascii="Times New Roman" w:hAnsi="Times New Roman"/>
                <w:sz w:val="24"/>
                <w:szCs w:val="24"/>
                <w:lang w:eastAsia="en-US"/>
              </w:rPr>
              <w:t>121,8</w:t>
            </w:r>
          </w:p>
        </w:tc>
      </w:tr>
    </w:tbl>
    <w:p w:rsidR="00B55F42" w:rsidRPr="00D37458" w:rsidRDefault="00B55F42" w:rsidP="00D374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Содержание коммунального хозяйства ведется в основном за с</w:t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>чет средств, выделяемых бюджетами</w:t>
      </w:r>
      <w:r w:rsidRPr="00D37458">
        <w:rPr>
          <w:rFonts w:ascii="Times New Roman" w:hAnsi="Times New Roman"/>
          <w:sz w:val="24"/>
          <w:szCs w:val="24"/>
          <w:lang w:eastAsia="en-US"/>
        </w:rPr>
        <w:t xml:space="preserve"> района</w:t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 xml:space="preserve"> и сельских поселений</w:t>
      </w:r>
      <w:r w:rsidRPr="00D37458">
        <w:rPr>
          <w:rFonts w:ascii="Times New Roman" w:hAnsi="Times New Roman"/>
          <w:sz w:val="24"/>
          <w:szCs w:val="24"/>
          <w:lang w:eastAsia="en-US"/>
        </w:rPr>
        <w:t xml:space="preserve">, а также собираемых с потребителей платежей.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В настоящее время коммунальное хозяйство Кривошеинского района, характеризующееся высоким уровнем износа коммунальной инфраструктуры (в среднем,  на конец 2</w:t>
      </w:r>
      <w:r w:rsidR="000A2D41" w:rsidRPr="00D37458">
        <w:rPr>
          <w:rFonts w:ascii="Times New Roman" w:hAnsi="Times New Roman"/>
          <w:sz w:val="24"/>
          <w:szCs w:val="24"/>
          <w:lang w:eastAsia="en-US"/>
        </w:rPr>
        <w:t>020</w:t>
      </w:r>
      <w:r w:rsidRPr="00D37458">
        <w:rPr>
          <w:rFonts w:ascii="Times New Roman" w:hAnsi="Times New Roman"/>
          <w:sz w:val="24"/>
          <w:szCs w:val="24"/>
          <w:lang w:eastAsia="en-US"/>
        </w:rPr>
        <w:t xml:space="preserve"> года </w:t>
      </w:r>
      <w:r w:rsidR="000A2D41" w:rsidRPr="00D37458">
        <w:rPr>
          <w:rFonts w:ascii="Times New Roman" w:hAnsi="Times New Roman"/>
          <w:sz w:val="24"/>
          <w:szCs w:val="24"/>
          <w:lang w:eastAsia="en-US"/>
        </w:rPr>
        <w:t>50</w:t>
      </w:r>
      <w:r w:rsidRPr="00D37458">
        <w:rPr>
          <w:rFonts w:ascii="Times New Roman" w:hAnsi="Times New Roman"/>
          <w:sz w:val="24"/>
          <w:szCs w:val="24"/>
          <w:lang w:eastAsia="en-US"/>
        </w:rPr>
        <w:t>%), требует значительных капитальных вложений.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101201" w:rsidRPr="00D37458" w:rsidRDefault="00101201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О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>тсутстви</w:t>
      </w:r>
      <w:r w:rsidRPr="00D37458">
        <w:rPr>
          <w:rFonts w:ascii="Times New Roman" w:hAnsi="Times New Roman"/>
          <w:sz w:val="24"/>
          <w:szCs w:val="24"/>
          <w:lang w:eastAsia="en-US"/>
        </w:rPr>
        <w:t>е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 xml:space="preserve"> достаточного финансирования мероприятий по модернизации коммунальной инфраструктуры </w:t>
      </w:r>
      <w:r w:rsidRPr="00D37458">
        <w:rPr>
          <w:rFonts w:ascii="Times New Roman" w:hAnsi="Times New Roman"/>
          <w:sz w:val="24"/>
          <w:szCs w:val="24"/>
          <w:lang w:eastAsia="en-US"/>
        </w:rPr>
        <w:t>ведет к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 xml:space="preserve"> рост</w:t>
      </w:r>
      <w:r w:rsidRPr="00D37458">
        <w:rPr>
          <w:rFonts w:ascii="Times New Roman" w:hAnsi="Times New Roman"/>
          <w:sz w:val="24"/>
          <w:szCs w:val="24"/>
          <w:lang w:eastAsia="en-US"/>
        </w:rPr>
        <w:t>у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 xml:space="preserve">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D37458" w:rsidRDefault="00CB20BF" w:rsidP="00D37458">
      <w:pPr>
        <w:pStyle w:val="12"/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 xml:space="preserve">1.2 </w:t>
      </w:r>
      <w:r w:rsidR="00B55F42" w:rsidRPr="00D37458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B41C23" w:rsidRPr="00D37458" w:rsidRDefault="00B55F42" w:rsidP="00D37458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B55F42" w:rsidRPr="00D37458" w:rsidRDefault="00B55F42" w:rsidP="00C108A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eastAsia="TimesNewRoman" w:hAnsi="Times New Roman"/>
          <w:sz w:val="24"/>
          <w:szCs w:val="24"/>
        </w:rPr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D37458">
        <w:rPr>
          <w:rFonts w:ascii="Times New Roman" w:hAnsi="Times New Roman"/>
          <w:sz w:val="24"/>
          <w:szCs w:val="24"/>
        </w:rPr>
        <w:t xml:space="preserve">Кривошеинского  района могут и планируют в рамках </w:t>
      </w:r>
      <w:r w:rsidRPr="00D37458">
        <w:rPr>
          <w:rFonts w:ascii="Times New Roman" w:eastAsia="TimesNewRoman" w:hAnsi="Times New Roman"/>
          <w:sz w:val="24"/>
          <w:szCs w:val="24"/>
        </w:rPr>
        <w:t xml:space="preserve">Программы социально-экономического развития, лишь оказание содействия операторам связи по расширению сети их </w:t>
      </w:r>
      <w:r w:rsidRPr="00D37458">
        <w:rPr>
          <w:rFonts w:ascii="Times New Roman" w:eastAsia="TimesNewRoman" w:hAnsi="Times New Roman"/>
          <w:sz w:val="24"/>
          <w:szCs w:val="24"/>
        </w:rPr>
        <w:lastRenderedPageBreak/>
        <w:t xml:space="preserve">услуг за счет выделения новых земельных участков для установки антенно-мачтовых сооружений (АМС). </w:t>
      </w:r>
      <w:r w:rsidRPr="00D37458">
        <w:rPr>
          <w:rFonts w:ascii="Times New Roman" w:hAnsi="Times New Roman"/>
          <w:sz w:val="24"/>
          <w:szCs w:val="24"/>
        </w:rPr>
        <w:t xml:space="preserve">В Кривошеинском районе расположены 21 населенный пункт, из которых только в </w:t>
      </w:r>
      <w:r w:rsidR="00C108A0">
        <w:rPr>
          <w:rFonts w:ascii="Times New Roman" w:hAnsi="Times New Roman"/>
          <w:sz w:val="24"/>
          <w:szCs w:val="24"/>
        </w:rPr>
        <w:t>10</w:t>
      </w:r>
      <w:r w:rsidRPr="00D37458">
        <w:rPr>
          <w:rFonts w:ascii="Times New Roman" w:hAnsi="Times New Roman"/>
          <w:sz w:val="24"/>
          <w:szCs w:val="24"/>
        </w:rPr>
        <w:t xml:space="preserve"> населенных пунктах (с. Кривошеино, с. Володино, с. Красный Яр, с. Пудовка, д. Старосайнаково, д. Крыловка, д. Рыбалово, д. Чагино, с. Малиновка</w:t>
      </w:r>
      <w:r w:rsidR="00C108A0">
        <w:rPr>
          <w:rFonts w:ascii="Times New Roman" w:hAnsi="Times New Roman"/>
          <w:sz w:val="24"/>
          <w:szCs w:val="24"/>
        </w:rPr>
        <w:t>, с. Никольское</w:t>
      </w:r>
      <w:r w:rsidRPr="00D37458">
        <w:rPr>
          <w:rFonts w:ascii="Times New Roman" w:hAnsi="Times New Roman"/>
          <w:sz w:val="24"/>
          <w:szCs w:val="24"/>
        </w:rPr>
        <w:t>) предоставляется услуга мобильной связи, беспроводного и проводного широкополосного доступа к сети «Интернет». Общая площадь территории Кривошеинского района, на которой предоставляется услуга сото</w:t>
      </w:r>
      <w:r w:rsidR="00C108A0">
        <w:rPr>
          <w:rFonts w:ascii="Times New Roman" w:hAnsi="Times New Roman"/>
          <w:sz w:val="24"/>
          <w:szCs w:val="24"/>
        </w:rPr>
        <w:t>вой связи, составляет не более 30</w:t>
      </w:r>
      <w:r w:rsidRPr="00D37458">
        <w:rPr>
          <w:rFonts w:ascii="Times New Roman" w:hAnsi="Times New Roman"/>
          <w:sz w:val="24"/>
          <w:szCs w:val="24"/>
        </w:rPr>
        <w:t xml:space="preserve">%, а также значительная часть автомобильных дорог Кривошеинского района не покрыта сотовой связью. </w:t>
      </w:r>
    </w:p>
    <w:p w:rsidR="00B55F42" w:rsidRPr="00D37458" w:rsidRDefault="00B55F42" w:rsidP="00D37458">
      <w:pPr>
        <w:pStyle w:val="ConsPlusNormal"/>
        <w:ind w:firstLine="540"/>
        <w:jc w:val="center"/>
        <w:rPr>
          <w:u w:val="single"/>
        </w:rPr>
      </w:pPr>
    </w:p>
    <w:p w:rsidR="00B55F42" w:rsidRPr="00D37458" w:rsidRDefault="00B55F42" w:rsidP="00D37458">
      <w:pPr>
        <w:pStyle w:val="ConsPlusNormal"/>
        <w:ind w:firstLine="540"/>
        <w:jc w:val="center"/>
      </w:pPr>
      <w:r w:rsidRPr="00D37458">
        <w:t>Цифровое телевидение.</w:t>
      </w:r>
    </w:p>
    <w:p w:rsidR="00B55F42" w:rsidRPr="00D37458" w:rsidRDefault="00B55F42" w:rsidP="00D37458">
      <w:pPr>
        <w:pStyle w:val="ConsPlusNormal"/>
        <w:ind w:firstLine="540"/>
        <w:jc w:val="center"/>
      </w:pPr>
    </w:p>
    <w:p w:rsidR="00B55F42" w:rsidRPr="00D37458" w:rsidRDefault="00B55F42" w:rsidP="00D37458">
      <w:pPr>
        <w:pStyle w:val="ConsPlusNormal"/>
        <w:ind w:firstLine="540"/>
        <w:jc w:val="both"/>
        <w:rPr>
          <w:u w:val="single"/>
        </w:rPr>
      </w:pPr>
      <w:r w:rsidRPr="00D37458">
        <w:t>В соответствии с государственной программой Российской Фед</w:t>
      </w:r>
      <w:r w:rsidR="00C41306">
        <w:t xml:space="preserve">ерации «Информационное общество», </w:t>
      </w:r>
      <w:r w:rsidRPr="00D37458">
        <w:t xml:space="preserve">утвержденной  постановлением Правительства РФ от </w:t>
      </w:r>
      <w:r w:rsidR="00C41306">
        <w:t>15.04.2014</w:t>
      </w:r>
      <w:r w:rsidRPr="00D37458">
        <w:t xml:space="preserve"> </w:t>
      </w:r>
      <w:hyperlink r:id="rId11" w:history="1">
        <w:r w:rsidRPr="00D37458">
          <w:rPr>
            <w:color w:val="0000FF"/>
          </w:rPr>
          <w:t xml:space="preserve">N </w:t>
        </w:r>
      </w:hyperlink>
      <w:r w:rsidR="00C41306">
        <w:t>313</w:t>
      </w:r>
      <w:r w:rsidRPr="00D37458">
        <w:t xml:space="preserve">, в регионе осуществляется переход на цифровое вещание.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B55F42" w:rsidRPr="00D37458" w:rsidRDefault="00B55F42" w:rsidP="00D3745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 xml:space="preserve">Однако жители сельских поселений в индивидуальном порядке для доступа к цифровому вещанию устанавливают спутниковое оборудование компаний «Триколор ТВ», «Континент», НТВ+, ПАО «МТС». </w:t>
      </w:r>
    </w:p>
    <w:p w:rsidR="00B55F42" w:rsidRPr="00D37458" w:rsidRDefault="00B55F42" w:rsidP="00D37458">
      <w:pPr>
        <w:pStyle w:val="ConsPlusNormal"/>
        <w:jc w:val="center"/>
      </w:pPr>
      <w:r w:rsidRPr="00D37458">
        <w:t xml:space="preserve">2. </w:t>
      </w:r>
      <w:r w:rsidR="00B83CD5" w:rsidRPr="00D37458">
        <w:t xml:space="preserve"> Цель и задачи муниципальной программы,</w:t>
      </w:r>
    </w:p>
    <w:p w:rsidR="00B55F42" w:rsidRPr="00D37458" w:rsidRDefault="00B83CD5" w:rsidP="00D37458">
      <w:pPr>
        <w:pStyle w:val="ConsPlusNormal"/>
        <w:jc w:val="center"/>
      </w:pPr>
      <w:r w:rsidRPr="00D37458">
        <w:t>Показатели цели и задач муниципальной программы</w:t>
      </w:r>
    </w:p>
    <w:p w:rsidR="00B55F42" w:rsidRPr="00D37458" w:rsidRDefault="00B55F42" w:rsidP="00D37458">
      <w:pPr>
        <w:pStyle w:val="ConsPlusNormal"/>
        <w:jc w:val="center"/>
      </w:pPr>
    </w:p>
    <w:p w:rsidR="00B55F42" w:rsidRPr="00D37458" w:rsidRDefault="00B55F42" w:rsidP="00D37458">
      <w:pPr>
        <w:pStyle w:val="ConsPlusNormal"/>
        <w:ind w:firstLine="540"/>
        <w:jc w:val="both"/>
      </w:pPr>
      <w:r w:rsidRPr="00D37458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B55F42" w:rsidRPr="00D37458" w:rsidRDefault="00B55F42" w:rsidP="00D37458">
      <w:pPr>
        <w:pStyle w:val="ConsPlusNormal"/>
        <w:ind w:firstLine="540"/>
        <w:jc w:val="both"/>
      </w:pPr>
      <w:r w:rsidRPr="00D37458">
        <w:t>Задач</w:t>
      </w:r>
      <w:r w:rsidR="00101201" w:rsidRPr="00D37458">
        <w:t>а</w:t>
      </w:r>
      <w:r w:rsidRPr="00D37458">
        <w:t xml:space="preserve"> муниципальной программы:</w:t>
      </w:r>
    </w:p>
    <w:p w:rsidR="00B55F42" w:rsidRPr="00D37458" w:rsidRDefault="00B55F42" w:rsidP="00D37458">
      <w:pPr>
        <w:pStyle w:val="ConsPlusNormal"/>
        <w:ind w:firstLine="540"/>
        <w:jc w:val="both"/>
      </w:pPr>
      <w:r w:rsidRPr="00D37458">
        <w:t>- развитие коммунальной</w:t>
      </w:r>
      <w:r w:rsidR="00101201" w:rsidRPr="00D37458">
        <w:t xml:space="preserve"> и коммуникационной</w:t>
      </w:r>
      <w:r w:rsidRPr="00D37458">
        <w:t xml:space="preserve"> инфраструктуры и обеспечение надежности функционирования коммунального </w:t>
      </w:r>
      <w:r w:rsidR="00101201" w:rsidRPr="00D37458">
        <w:t>комплекса Кривошеинского района.</w:t>
      </w:r>
    </w:p>
    <w:p w:rsidR="00B55F42" w:rsidRPr="00D37458" w:rsidRDefault="00B55F42" w:rsidP="00D37458">
      <w:pPr>
        <w:pStyle w:val="ConsPlusNormal"/>
        <w:jc w:val="center"/>
      </w:pPr>
    </w:p>
    <w:p w:rsidR="00B55F42" w:rsidRPr="00D37458" w:rsidRDefault="00B55F42" w:rsidP="00D37458">
      <w:pPr>
        <w:pStyle w:val="ConsPlusNormal"/>
        <w:jc w:val="center"/>
      </w:pPr>
      <w:r w:rsidRPr="00D37458">
        <w:t xml:space="preserve">3. </w:t>
      </w:r>
      <w:r w:rsidR="00C804DC" w:rsidRPr="00D37458">
        <w:t>Ресурсное обеспечение муниципальной программы</w:t>
      </w:r>
    </w:p>
    <w:p w:rsidR="00B55F42" w:rsidRPr="00D37458" w:rsidRDefault="00B55F42" w:rsidP="00D37458">
      <w:pPr>
        <w:pStyle w:val="ConsPlusNormal"/>
        <w:jc w:val="both"/>
      </w:pPr>
    </w:p>
    <w:p w:rsidR="00B55F42" w:rsidRPr="00D37458" w:rsidRDefault="00B55F42" w:rsidP="00D37458">
      <w:pPr>
        <w:pStyle w:val="ConsPlusNormal"/>
        <w:ind w:firstLine="540"/>
        <w:jc w:val="both"/>
      </w:pPr>
      <w:r w:rsidRPr="00D37458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D37458">
          <w:t>приложении N 2</w:t>
        </w:r>
      </w:hyperlink>
      <w:r w:rsidRPr="00D37458">
        <w:t xml:space="preserve"> к муниципальной программе.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752A14" w:rsidRPr="00D37458" w:rsidRDefault="00752A14" w:rsidP="00D3745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>4.</w:t>
      </w:r>
      <w:r w:rsidR="00752A14" w:rsidRPr="00D37458">
        <w:rPr>
          <w:rFonts w:ascii="Times New Roman" w:hAnsi="Times New Roman"/>
          <w:sz w:val="24"/>
          <w:szCs w:val="24"/>
          <w:lang w:eastAsia="en-US"/>
        </w:rPr>
        <w:t xml:space="preserve"> Перечень мероприятий муниципальной программы</w:t>
      </w:r>
      <w:r w:rsidRPr="00D3745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55F42" w:rsidRPr="00D37458" w:rsidRDefault="0011386B" w:rsidP="00D3745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B55F42" w:rsidRPr="00D37458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B55F42" w:rsidRPr="00D37458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B55F42" w:rsidRPr="00D37458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</w:t>
      </w:r>
      <w:r w:rsidR="00B51E59" w:rsidRPr="00D37458">
        <w:rPr>
          <w:rFonts w:ascii="Times New Roman" w:hAnsi="Times New Roman"/>
          <w:sz w:val="24"/>
          <w:szCs w:val="24"/>
        </w:rPr>
        <w:t>период с 20</w:t>
      </w:r>
      <w:r w:rsidR="00101201" w:rsidRPr="00D37458">
        <w:rPr>
          <w:rFonts w:ascii="Times New Roman" w:hAnsi="Times New Roman"/>
          <w:sz w:val="24"/>
          <w:szCs w:val="24"/>
        </w:rPr>
        <w:t xml:space="preserve">21 </w:t>
      </w:r>
      <w:r w:rsidR="00B55F42" w:rsidRPr="00D37458">
        <w:rPr>
          <w:rFonts w:ascii="Times New Roman" w:hAnsi="Times New Roman"/>
          <w:sz w:val="24"/>
          <w:szCs w:val="24"/>
        </w:rPr>
        <w:t>до 202</w:t>
      </w:r>
      <w:r w:rsidR="00D37458">
        <w:rPr>
          <w:rFonts w:ascii="Times New Roman" w:hAnsi="Times New Roman"/>
          <w:sz w:val="24"/>
          <w:szCs w:val="24"/>
        </w:rPr>
        <w:t>5</w:t>
      </w:r>
      <w:r w:rsidR="00B55F42" w:rsidRPr="00D37458">
        <w:rPr>
          <w:rFonts w:ascii="Times New Roman" w:hAnsi="Times New Roman"/>
          <w:sz w:val="24"/>
          <w:szCs w:val="24"/>
        </w:rPr>
        <w:t xml:space="preserve"> года» 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>приведен в приложении N1</w:t>
      </w:r>
      <w:r w:rsidR="00B51E59" w:rsidRPr="00D37458">
        <w:rPr>
          <w:rFonts w:ascii="Times New Roman" w:hAnsi="Times New Roman"/>
          <w:sz w:val="24"/>
          <w:szCs w:val="24"/>
          <w:lang w:eastAsia="en-US"/>
        </w:rPr>
        <w:t xml:space="preserve"> к муниципальной программы  </w:t>
      </w:r>
      <w:r w:rsidR="00B55F42" w:rsidRPr="00D374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1E59"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с 20</w:t>
      </w:r>
      <w:r w:rsidR="00101201" w:rsidRPr="00D37458">
        <w:rPr>
          <w:rFonts w:ascii="Times New Roman" w:hAnsi="Times New Roman"/>
          <w:sz w:val="24"/>
          <w:szCs w:val="24"/>
        </w:rPr>
        <w:t>21</w:t>
      </w:r>
      <w:r w:rsidR="00B51E59" w:rsidRPr="00D37458">
        <w:rPr>
          <w:rFonts w:ascii="Times New Roman" w:hAnsi="Times New Roman"/>
          <w:sz w:val="24"/>
          <w:szCs w:val="24"/>
        </w:rPr>
        <w:t xml:space="preserve"> до 202</w:t>
      </w:r>
      <w:r w:rsidR="00D37458">
        <w:rPr>
          <w:rFonts w:ascii="Times New Roman" w:hAnsi="Times New Roman"/>
          <w:sz w:val="24"/>
          <w:szCs w:val="24"/>
        </w:rPr>
        <w:t>5</w:t>
      </w:r>
      <w:r w:rsidR="00B51E59" w:rsidRPr="00D37458">
        <w:rPr>
          <w:rFonts w:ascii="Times New Roman" w:hAnsi="Times New Roman"/>
          <w:sz w:val="24"/>
          <w:szCs w:val="24"/>
        </w:rPr>
        <w:t xml:space="preserve"> года»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EA64AC" w:rsidRPr="00D37458">
        <w:rPr>
          <w:rFonts w:ascii="Times New Roman" w:hAnsi="Times New Roman"/>
          <w:sz w:val="24"/>
          <w:szCs w:val="24"/>
          <w:lang w:eastAsia="en-US"/>
        </w:rPr>
        <w:t xml:space="preserve"> Контроль и мониторинг реализации муниципальной программы </w:t>
      </w:r>
    </w:p>
    <w:p w:rsidR="00C41306" w:rsidRDefault="00B55F42" w:rsidP="00C41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C41306">
        <w:rPr>
          <w:rFonts w:ascii="Times New Roman" w:hAnsi="Times New Roman"/>
          <w:sz w:val="24"/>
          <w:szCs w:val="24"/>
        </w:rPr>
        <w:t>Первый з</w:t>
      </w:r>
      <w:r w:rsidRPr="00D37458">
        <w:rPr>
          <w:rFonts w:ascii="Times New Roman" w:hAnsi="Times New Roman"/>
          <w:bCs/>
          <w:sz w:val="24"/>
          <w:szCs w:val="24"/>
        </w:rPr>
        <w:t>аместитель Главы Кривошеинского района</w:t>
      </w:r>
      <w:r w:rsidR="00C41306">
        <w:rPr>
          <w:rFonts w:ascii="Times New Roman" w:hAnsi="Times New Roman"/>
          <w:sz w:val="24"/>
          <w:szCs w:val="24"/>
        </w:rPr>
        <w:t>.</w:t>
      </w:r>
    </w:p>
    <w:p w:rsidR="00B55F42" w:rsidRPr="00D37458" w:rsidRDefault="00B55F42" w:rsidP="00C41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Оценка социально-экономической эффективности реализации муниципальной программы </w:t>
      </w:r>
      <w:r w:rsidRPr="00D37458">
        <w:rPr>
          <w:rFonts w:ascii="Times New Roman" w:hAnsi="Times New Roman"/>
          <w:sz w:val="24"/>
          <w:szCs w:val="24"/>
          <w:lang w:eastAsia="en-US"/>
        </w:rPr>
        <w:lastRenderedPageBreak/>
        <w:t>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EA64AC" w:rsidRPr="00D37458">
        <w:rPr>
          <w:rFonts w:ascii="Times New Roman" w:hAnsi="Times New Roman"/>
          <w:sz w:val="24"/>
          <w:szCs w:val="24"/>
          <w:lang w:eastAsia="en-US"/>
        </w:rPr>
        <w:t xml:space="preserve"> Оценка рисков в ходе реализации муниципальной программы 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>Внешние риски реализации государственной программы: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- изменение регионального законодательства в части финансирования программ; </w:t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</w:t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>строфы.</w:t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ab/>
      </w:r>
      <w:r w:rsidR="00101201"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Внутренние риски реализации государственной программы: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>- несвоевременное и не в полном объеме обеспечение финансирования.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Способами ограничения основных рисков являются: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- регулярное взаимодействие с областными органами исполнительной власти;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внебюджетных ресурсов;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D3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7458">
        <w:rPr>
          <w:rFonts w:ascii="Times New Roman" w:hAnsi="Times New Roman"/>
          <w:sz w:val="24"/>
          <w:szCs w:val="24"/>
          <w:lang w:eastAsia="en-US"/>
        </w:rPr>
        <w:tab/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  <w:r w:rsidRPr="00D37458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Pr="00D37458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D37458" w:rsidRDefault="00B55F42" w:rsidP="00B55F42">
      <w:pPr>
        <w:pStyle w:val="ConsPlusNormal"/>
        <w:spacing w:line="276" w:lineRule="auto"/>
        <w:jc w:val="center"/>
        <w:sectPr w:rsidR="00B55F42" w:rsidRPr="00D37458" w:rsidSect="00B55F42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B41C23" w:rsidRPr="00D37458" w:rsidRDefault="00C41306" w:rsidP="00C41306">
      <w:pPr>
        <w:pStyle w:val="ConsPlusNormal"/>
        <w:jc w:val="center"/>
      </w:pPr>
      <w:r>
        <w:lastRenderedPageBreak/>
        <w:t xml:space="preserve">                                                       </w:t>
      </w:r>
      <w:r w:rsidR="00B41C23" w:rsidRPr="00D37458">
        <w:t>Приложение N 1</w:t>
      </w:r>
    </w:p>
    <w:p w:rsidR="00B41C23" w:rsidRPr="00D37458" w:rsidRDefault="00C41306" w:rsidP="00C41306">
      <w:pPr>
        <w:pStyle w:val="ConsPlusNormal"/>
        <w:jc w:val="center"/>
      </w:pPr>
      <w:r>
        <w:t xml:space="preserve">                                                                            </w:t>
      </w:r>
      <w:r w:rsidR="00B41C23" w:rsidRPr="00D37458">
        <w:t>к муниципальной программе</w:t>
      </w:r>
    </w:p>
    <w:p w:rsidR="00B41C23" w:rsidRPr="00D37458" w:rsidRDefault="00C41306" w:rsidP="00C41306">
      <w:pPr>
        <w:pStyle w:val="ConsPlusNormal"/>
        <w:jc w:val="center"/>
      </w:pPr>
      <w:r>
        <w:t xml:space="preserve">                                                                                                           </w:t>
      </w:r>
      <w:r w:rsidR="00B41C23" w:rsidRPr="00D37458">
        <w:t>"Развитие коммунальной и коммуникационной</w:t>
      </w:r>
    </w:p>
    <w:p w:rsidR="00B41C23" w:rsidRPr="00D37458" w:rsidRDefault="00B41C23" w:rsidP="00C41306">
      <w:pPr>
        <w:pStyle w:val="ConsPlusNormal"/>
        <w:jc w:val="right"/>
      </w:pPr>
      <w:r w:rsidRPr="00D37458">
        <w:t>инфраструктуры в Кривошеинском районе</w:t>
      </w:r>
      <w:r w:rsidR="000D67BA" w:rsidRPr="00D37458">
        <w:t xml:space="preserve"> с 20</w:t>
      </w:r>
      <w:r w:rsidR="00101201" w:rsidRPr="00D37458">
        <w:t>21</w:t>
      </w:r>
      <w:r w:rsidR="000D67BA" w:rsidRPr="00D37458">
        <w:t xml:space="preserve"> -</w:t>
      </w:r>
      <w:r w:rsidR="00375FDC" w:rsidRPr="00D37458">
        <w:t xml:space="preserve"> 202</w:t>
      </w:r>
      <w:r w:rsidR="00C41306">
        <w:t>5</w:t>
      </w:r>
      <w:r w:rsidR="00375FDC" w:rsidRPr="00D37458">
        <w:t>года</w:t>
      </w:r>
      <w:r w:rsidRPr="00D37458">
        <w:t>"</w:t>
      </w:r>
    </w:p>
    <w:p w:rsidR="00B41C23" w:rsidRPr="00D37458" w:rsidRDefault="00B41C23" w:rsidP="00B41C23">
      <w:pPr>
        <w:pStyle w:val="ConsPlusNormal"/>
        <w:jc w:val="right"/>
      </w:pPr>
    </w:p>
    <w:p w:rsidR="00B41C23" w:rsidRPr="00D37458" w:rsidRDefault="00B41C23" w:rsidP="00B55F42">
      <w:pPr>
        <w:pStyle w:val="ConsPlusNormal"/>
        <w:jc w:val="center"/>
      </w:pPr>
    </w:p>
    <w:p w:rsidR="00B41C23" w:rsidRPr="00D37458" w:rsidRDefault="00B41C23" w:rsidP="00B55F42">
      <w:pPr>
        <w:pStyle w:val="ConsPlusNormal"/>
        <w:jc w:val="center"/>
      </w:pPr>
    </w:p>
    <w:p w:rsidR="00B55F42" w:rsidRPr="00D37458" w:rsidRDefault="005861D2" w:rsidP="005861D2">
      <w:pPr>
        <w:pStyle w:val="ConsPlusNormal"/>
        <w:jc w:val="center"/>
      </w:pPr>
      <w:r w:rsidRPr="00D37458">
        <w:t>Подпрограмма 1 «Развитие и модернизация коммунальной инфраструктуры Кривошеинского района»</w:t>
      </w:r>
    </w:p>
    <w:p w:rsidR="00B55F42" w:rsidRPr="00D37458" w:rsidRDefault="00B41C23" w:rsidP="00B55F42">
      <w:pPr>
        <w:pStyle w:val="ConsPlusNormal"/>
        <w:jc w:val="center"/>
      </w:pPr>
      <w:r w:rsidRPr="00D37458">
        <w:t xml:space="preserve"> Таблица 1. </w:t>
      </w:r>
      <w:r w:rsidR="00B55F42" w:rsidRPr="00D37458">
        <w:t>Паспорт подпрограммы 1 "Развитие и модернизация</w:t>
      </w:r>
    </w:p>
    <w:p w:rsidR="00B55F42" w:rsidRPr="00D37458" w:rsidRDefault="00B55F42" w:rsidP="00B55F42">
      <w:pPr>
        <w:pStyle w:val="ConsPlusNormal"/>
        <w:jc w:val="center"/>
      </w:pPr>
      <w:r w:rsidRPr="00D37458">
        <w:t>коммунальной инфраструктуры Кривошеинского района"</w:t>
      </w:r>
    </w:p>
    <w:p w:rsidR="00B55F42" w:rsidRPr="00D37458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B55F42" w:rsidRPr="00D37458" w:rsidTr="00B55F42">
        <w:tc>
          <w:tcPr>
            <w:tcW w:w="2145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B55F42" w:rsidRPr="00D37458" w:rsidRDefault="00B55F42" w:rsidP="00B55F42">
            <w:pPr>
              <w:pStyle w:val="ConsPlusNormal"/>
            </w:pPr>
            <w:r w:rsidRPr="00D37458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B55F42" w:rsidRPr="00D37458" w:rsidTr="00B55F42">
        <w:tc>
          <w:tcPr>
            <w:tcW w:w="2145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B55F42" w:rsidRPr="00D37458" w:rsidRDefault="00B55F42" w:rsidP="00B55F42">
            <w:pPr>
              <w:pStyle w:val="ConsPlusNormal"/>
            </w:pPr>
            <w:r w:rsidRPr="00D37458">
              <w:t>Администрация Кривошеинского района</w:t>
            </w:r>
          </w:p>
        </w:tc>
      </w:tr>
      <w:tr w:rsidR="00B55F42" w:rsidRPr="00D37458" w:rsidTr="00B55F42">
        <w:trPr>
          <w:trHeight w:val="592"/>
        </w:trPr>
        <w:tc>
          <w:tcPr>
            <w:tcW w:w="2145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>МУП «ЖКХ Кривошеинского СП», ООО «Водовод»</w:t>
            </w:r>
            <w:r w:rsidR="005816D5" w:rsidRPr="00D37458">
              <w:rPr>
                <w:rFonts w:ascii="Times New Roman" w:hAnsi="Times New Roman"/>
                <w:sz w:val="24"/>
                <w:szCs w:val="24"/>
              </w:rPr>
              <w:t>,</w:t>
            </w:r>
            <w:r w:rsidR="005816D5" w:rsidRPr="00D374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ПАО «ТРК», ООО «Риск»</w:t>
            </w:r>
          </w:p>
        </w:tc>
      </w:tr>
      <w:tr w:rsidR="00B55F42" w:rsidRPr="00D37458" w:rsidTr="00B55F42">
        <w:tc>
          <w:tcPr>
            <w:tcW w:w="2145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Цель подпрограммы</w:t>
            </w:r>
          </w:p>
        </w:tc>
        <w:tc>
          <w:tcPr>
            <w:tcW w:w="12237" w:type="dxa"/>
            <w:gridSpan w:val="7"/>
          </w:tcPr>
          <w:p w:rsidR="00B55F42" w:rsidRPr="00D37458" w:rsidRDefault="00B55F42" w:rsidP="00B55F42">
            <w:pPr>
              <w:pStyle w:val="ConsPlusNormal"/>
            </w:pPr>
            <w:r w:rsidRPr="00D37458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B55F42" w:rsidRPr="00D37458" w:rsidTr="00B55F42">
        <w:tc>
          <w:tcPr>
            <w:tcW w:w="2145" w:type="dxa"/>
            <w:vMerge w:val="restart"/>
          </w:tcPr>
          <w:p w:rsidR="00B55F42" w:rsidRPr="00D37458" w:rsidRDefault="00B55F42" w:rsidP="00B55F42">
            <w:pPr>
              <w:pStyle w:val="ConsPlusNormal"/>
            </w:pPr>
            <w:r w:rsidRPr="00D37458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D37458" w:rsidRDefault="00B55F42" w:rsidP="005816D5">
            <w:pPr>
              <w:pStyle w:val="ConsPlusNormal"/>
              <w:jc w:val="center"/>
            </w:pPr>
            <w:r w:rsidRPr="00D37458">
              <w:t>20</w:t>
            </w:r>
            <w:r w:rsidR="005816D5" w:rsidRPr="00D37458">
              <w:t>21</w:t>
            </w:r>
            <w:r w:rsidRPr="00D37458">
              <w:t xml:space="preserve"> год</w:t>
            </w:r>
          </w:p>
        </w:tc>
        <w:tc>
          <w:tcPr>
            <w:tcW w:w="1418" w:type="dxa"/>
            <w:vAlign w:val="center"/>
          </w:tcPr>
          <w:p w:rsidR="00B55F42" w:rsidRPr="00D37458" w:rsidRDefault="005816D5" w:rsidP="00B55F42">
            <w:pPr>
              <w:pStyle w:val="ConsPlusNormal"/>
              <w:jc w:val="center"/>
            </w:pPr>
            <w:r w:rsidRPr="00D37458">
              <w:t xml:space="preserve"> 2022 </w:t>
            </w:r>
            <w:r w:rsidR="00B55F42" w:rsidRPr="00D37458">
              <w:t>год</w:t>
            </w:r>
          </w:p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843" w:type="dxa"/>
            <w:vAlign w:val="center"/>
          </w:tcPr>
          <w:p w:rsidR="00B55F42" w:rsidRPr="00D37458" w:rsidRDefault="00B55F42" w:rsidP="005816D5">
            <w:pPr>
              <w:pStyle w:val="ConsPlusNormal"/>
              <w:jc w:val="center"/>
            </w:pPr>
            <w:r w:rsidRPr="00D37458">
              <w:t>20</w:t>
            </w:r>
            <w:r w:rsidR="005816D5" w:rsidRPr="00D37458">
              <w:t>23</w:t>
            </w:r>
            <w:r w:rsidRPr="00D37458">
              <w:t xml:space="preserve">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417" w:type="dxa"/>
            <w:vAlign w:val="center"/>
          </w:tcPr>
          <w:p w:rsidR="00B55F42" w:rsidRPr="00D37458" w:rsidRDefault="005816D5" w:rsidP="00B55F42">
            <w:pPr>
              <w:pStyle w:val="ConsPlusNormal"/>
              <w:jc w:val="center"/>
            </w:pPr>
            <w:r w:rsidRPr="00D37458">
              <w:t>2024</w:t>
            </w:r>
            <w:r w:rsidR="00B55F42" w:rsidRPr="00D37458">
              <w:t xml:space="preserve"> год</w:t>
            </w:r>
          </w:p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562" w:type="dxa"/>
            <w:vAlign w:val="center"/>
          </w:tcPr>
          <w:p w:rsidR="00B55F42" w:rsidRPr="00D37458" w:rsidRDefault="005816D5" w:rsidP="00B55F42">
            <w:pPr>
              <w:pStyle w:val="ConsPlusNormal"/>
              <w:jc w:val="center"/>
            </w:pPr>
            <w:r w:rsidRPr="00D37458">
              <w:t>2025</w:t>
            </w:r>
            <w:r w:rsidR="00B55F42" w:rsidRPr="00D37458">
              <w:t xml:space="preserve"> год</w:t>
            </w:r>
          </w:p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</w:tr>
      <w:tr w:rsidR="00B55F42" w:rsidRPr="00D37458" w:rsidTr="00B55F42">
        <w:tc>
          <w:tcPr>
            <w:tcW w:w="2145" w:type="dxa"/>
            <w:vMerge/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B55F42" w:rsidRPr="002B5903" w:rsidRDefault="002B5903" w:rsidP="002B5903">
            <w:pPr>
              <w:pStyle w:val="ConsPlusNormal"/>
              <w:jc w:val="center"/>
            </w:pPr>
            <w:r w:rsidRPr="002B5903">
              <w:t>83,4</w:t>
            </w:r>
          </w:p>
        </w:tc>
        <w:tc>
          <w:tcPr>
            <w:tcW w:w="1418" w:type="dxa"/>
          </w:tcPr>
          <w:p w:rsidR="00B55F42" w:rsidRPr="002B5903" w:rsidRDefault="00B55F42" w:rsidP="002B5903">
            <w:pPr>
              <w:pStyle w:val="ConsPlusNormal"/>
              <w:jc w:val="center"/>
            </w:pPr>
            <w:r w:rsidRPr="002B5903">
              <w:t>83,6</w:t>
            </w:r>
          </w:p>
        </w:tc>
        <w:tc>
          <w:tcPr>
            <w:tcW w:w="1843" w:type="dxa"/>
          </w:tcPr>
          <w:p w:rsidR="00B55F42" w:rsidRPr="002B5903" w:rsidRDefault="00B55F42" w:rsidP="002B5903">
            <w:pPr>
              <w:pStyle w:val="ConsPlusNormal"/>
              <w:jc w:val="center"/>
            </w:pPr>
            <w:r w:rsidRPr="002B5903">
              <w:t>83,8</w:t>
            </w:r>
          </w:p>
        </w:tc>
        <w:tc>
          <w:tcPr>
            <w:tcW w:w="1417" w:type="dxa"/>
          </w:tcPr>
          <w:p w:rsidR="00B55F42" w:rsidRPr="002B5903" w:rsidRDefault="00B55F42" w:rsidP="002B5903">
            <w:pPr>
              <w:pStyle w:val="ConsPlusNormal"/>
              <w:jc w:val="center"/>
            </w:pPr>
            <w:r w:rsidRPr="002B5903">
              <w:t>84,0</w:t>
            </w:r>
          </w:p>
        </w:tc>
        <w:tc>
          <w:tcPr>
            <w:tcW w:w="1562" w:type="dxa"/>
          </w:tcPr>
          <w:p w:rsidR="00B55F42" w:rsidRPr="002B5903" w:rsidRDefault="00B55F42" w:rsidP="002B5903">
            <w:pPr>
              <w:pStyle w:val="ConsPlusNormal"/>
              <w:jc w:val="center"/>
            </w:pPr>
            <w:r w:rsidRPr="002B5903">
              <w:t>84,2</w:t>
            </w:r>
          </w:p>
        </w:tc>
      </w:tr>
      <w:tr w:rsidR="00B55F42" w:rsidRPr="00D37458" w:rsidTr="00B55F42">
        <w:tc>
          <w:tcPr>
            <w:tcW w:w="2145" w:type="dxa"/>
            <w:vMerge/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B55F42" w:rsidRPr="002B5903" w:rsidRDefault="002B5903" w:rsidP="002B5903">
            <w:pPr>
              <w:pStyle w:val="ConsPlusNormal"/>
              <w:jc w:val="center"/>
            </w:pPr>
            <w:r w:rsidRPr="002B5903">
              <w:t>89,6</w:t>
            </w:r>
          </w:p>
        </w:tc>
        <w:tc>
          <w:tcPr>
            <w:tcW w:w="1418" w:type="dxa"/>
          </w:tcPr>
          <w:p w:rsidR="00B55F42" w:rsidRPr="002B5903" w:rsidRDefault="002B5903" w:rsidP="002B5903">
            <w:pPr>
              <w:pStyle w:val="ConsPlusNormal"/>
              <w:jc w:val="center"/>
            </w:pPr>
            <w:r w:rsidRPr="002B5903">
              <w:t>90,0</w:t>
            </w:r>
          </w:p>
        </w:tc>
        <w:tc>
          <w:tcPr>
            <w:tcW w:w="1843" w:type="dxa"/>
          </w:tcPr>
          <w:p w:rsidR="00B55F42" w:rsidRPr="002B5903" w:rsidRDefault="002B5903" w:rsidP="002B5903">
            <w:pPr>
              <w:pStyle w:val="ConsPlusNormal"/>
              <w:jc w:val="center"/>
            </w:pPr>
            <w:r w:rsidRPr="002B5903">
              <w:t>93,0</w:t>
            </w:r>
          </w:p>
        </w:tc>
        <w:tc>
          <w:tcPr>
            <w:tcW w:w="1417" w:type="dxa"/>
          </w:tcPr>
          <w:p w:rsidR="00B55F42" w:rsidRPr="002B5903" w:rsidRDefault="002B5903" w:rsidP="002B5903">
            <w:pPr>
              <w:pStyle w:val="ConsPlusNormal"/>
              <w:jc w:val="center"/>
            </w:pPr>
            <w:r w:rsidRPr="002B5903">
              <w:t>97,5</w:t>
            </w:r>
          </w:p>
        </w:tc>
        <w:tc>
          <w:tcPr>
            <w:tcW w:w="1562" w:type="dxa"/>
          </w:tcPr>
          <w:p w:rsidR="00B55F42" w:rsidRPr="002B5903" w:rsidRDefault="002B5903" w:rsidP="002B5903">
            <w:pPr>
              <w:pStyle w:val="ConsPlusNormal"/>
              <w:jc w:val="center"/>
            </w:pPr>
            <w:r w:rsidRPr="002B5903">
              <w:t>98,0</w:t>
            </w:r>
          </w:p>
        </w:tc>
      </w:tr>
      <w:tr w:rsidR="00B55F42" w:rsidRPr="00D37458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</w:pPr>
            <w:r w:rsidRPr="00D37458">
              <w:lastRenderedPageBreak/>
              <w:t>Задачи 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</w:pPr>
            <w:r w:rsidRPr="00D37458"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B55F42" w:rsidRPr="00D37458" w:rsidRDefault="00B55F42" w:rsidP="00B55F42">
            <w:pPr>
              <w:pStyle w:val="ConsPlusNormal"/>
            </w:pPr>
            <w:r w:rsidRPr="00D37458">
              <w:t>Задача 2. Модернизация инженерной инфраструктуры коммунального комплекса Администрация Кривошеинского района.</w:t>
            </w:r>
          </w:p>
          <w:p w:rsidR="00B55F42" w:rsidRPr="00D37458" w:rsidRDefault="00B55F42" w:rsidP="00B55F42">
            <w:pPr>
              <w:pStyle w:val="ConsPlusNormal"/>
            </w:pPr>
          </w:p>
        </w:tc>
      </w:tr>
      <w:tr w:rsidR="005816D5" w:rsidRPr="00D37458" w:rsidTr="00B55F42">
        <w:tc>
          <w:tcPr>
            <w:tcW w:w="2145" w:type="dxa"/>
            <w:vMerge w:val="restart"/>
            <w:tcBorders>
              <w:bottom w:val="nil"/>
            </w:tcBorders>
          </w:tcPr>
          <w:p w:rsidR="005816D5" w:rsidRPr="00D37458" w:rsidRDefault="005816D5" w:rsidP="00B55F42">
            <w:pPr>
              <w:pStyle w:val="ConsPlusNormal"/>
            </w:pPr>
            <w:r w:rsidRPr="00D37458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1701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2021 год</w:t>
            </w:r>
          </w:p>
          <w:p w:rsidR="005816D5" w:rsidRPr="00D37458" w:rsidRDefault="005816D5" w:rsidP="003E3F4E">
            <w:pPr>
              <w:pStyle w:val="ConsPlusNormal"/>
              <w:jc w:val="center"/>
            </w:pPr>
            <w:r w:rsidRPr="00D37458">
              <w:t>(</w:t>
            </w:r>
            <w:r w:rsidR="003E3F4E">
              <w:t>факт</w:t>
            </w:r>
            <w:r w:rsidRPr="00D37458">
              <w:t>)</w:t>
            </w:r>
          </w:p>
        </w:tc>
        <w:tc>
          <w:tcPr>
            <w:tcW w:w="1418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 xml:space="preserve"> 2022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843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2023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417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2024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562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2025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</w:tr>
      <w:tr w:rsidR="00B55F42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D37458" w:rsidRDefault="00B55F42" w:rsidP="00B55F42">
            <w:pPr>
              <w:pStyle w:val="ConsPlusNormal"/>
            </w:pPr>
            <w:r w:rsidRPr="00D37458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38</w:t>
            </w:r>
          </w:p>
        </w:tc>
        <w:tc>
          <w:tcPr>
            <w:tcW w:w="1418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34</w:t>
            </w:r>
          </w:p>
        </w:tc>
        <w:tc>
          <w:tcPr>
            <w:tcW w:w="1843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30</w:t>
            </w:r>
          </w:p>
        </w:tc>
        <w:tc>
          <w:tcPr>
            <w:tcW w:w="1417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25</w:t>
            </w:r>
          </w:p>
        </w:tc>
        <w:tc>
          <w:tcPr>
            <w:tcW w:w="1562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25</w:t>
            </w:r>
          </w:p>
        </w:tc>
      </w:tr>
      <w:tr w:rsidR="00B55F42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B55F42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65,3</w:t>
            </w:r>
          </w:p>
        </w:tc>
        <w:tc>
          <w:tcPr>
            <w:tcW w:w="1418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67,0</w:t>
            </w:r>
          </w:p>
        </w:tc>
        <w:tc>
          <w:tcPr>
            <w:tcW w:w="1843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69,0</w:t>
            </w:r>
          </w:p>
        </w:tc>
        <w:tc>
          <w:tcPr>
            <w:tcW w:w="1417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71,0</w:t>
            </w:r>
          </w:p>
        </w:tc>
        <w:tc>
          <w:tcPr>
            <w:tcW w:w="1562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73,0</w:t>
            </w:r>
          </w:p>
        </w:tc>
      </w:tr>
      <w:tr w:rsidR="00B55F42" w:rsidRPr="00D37458" w:rsidTr="00B55F42">
        <w:tc>
          <w:tcPr>
            <w:tcW w:w="2145" w:type="dxa"/>
            <w:tcBorders>
              <w:top w:val="nil"/>
              <w:bottom w:val="nil"/>
            </w:tcBorders>
          </w:tcPr>
          <w:p w:rsidR="00B55F42" w:rsidRPr="00D37458" w:rsidRDefault="00B55F42" w:rsidP="00B55F42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150,2</w:t>
            </w:r>
          </w:p>
        </w:tc>
        <w:tc>
          <w:tcPr>
            <w:tcW w:w="1418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150,2</w:t>
            </w:r>
          </w:p>
        </w:tc>
        <w:tc>
          <w:tcPr>
            <w:tcW w:w="1843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150,2</w:t>
            </w:r>
          </w:p>
        </w:tc>
        <w:tc>
          <w:tcPr>
            <w:tcW w:w="1417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150,2</w:t>
            </w:r>
          </w:p>
        </w:tc>
        <w:tc>
          <w:tcPr>
            <w:tcW w:w="1562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150,2</w:t>
            </w:r>
          </w:p>
        </w:tc>
      </w:tr>
      <w:tr w:rsidR="00B55F42" w:rsidRPr="00D37458" w:rsidTr="00B55F42">
        <w:tc>
          <w:tcPr>
            <w:tcW w:w="2145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Сроки реализации подпрограммы</w:t>
            </w:r>
          </w:p>
          <w:p w:rsidR="00B55F42" w:rsidRPr="00D37458" w:rsidRDefault="00B55F42" w:rsidP="00B55F42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B55F42" w:rsidRPr="00D37458" w:rsidRDefault="005816D5" w:rsidP="00B55F42">
            <w:pPr>
              <w:pStyle w:val="ConsPlusNormal"/>
            </w:pPr>
            <w:r w:rsidRPr="00D37458">
              <w:t>2021-2025</w:t>
            </w:r>
            <w:r w:rsidR="00B55F42" w:rsidRPr="00D37458">
              <w:t xml:space="preserve"> годы</w:t>
            </w:r>
          </w:p>
        </w:tc>
      </w:tr>
      <w:tr w:rsidR="005816D5" w:rsidRPr="00D37458" w:rsidTr="00B55F42">
        <w:tc>
          <w:tcPr>
            <w:tcW w:w="2145" w:type="dxa"/>
            <w:vMerge w:val="restart"/>
            <w:tcBorders>
              <w:bottom w:val="nil"/>
            </w:tcBorders>
          </w:tcPr>
          <w:p w:rsidR="005816D5" w:rsidRPr="00D37458" w:rsidRDefault="005816D5" w:rsidP="00B55F42">
            <w:pPr>
              <w:pStyle w:val="ConsPlusNormal"/>
            </w:pPr>
            <w:r w:rsidRPr="00D37458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Источники</w:t>
            </w:r>
          </w:p>
          <w:p w:rsidR="005816D5" w:rsidRPr="00D37458" w:rsidRDefault="005816D5" w:rsidP="00B55F42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Всего по источникам</w:t>
            </w:r>
          </w:p>
          <w:p w:rsidR="005816D5" w:rsidRPr="00D37458" w:rsidRDefault="005816D5" w:rsidP="00B55F42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2021 год</w:t>
            </w:r>
          </w:p>
          <w:p w:rsidR="005816D5" w:rsidRPr="00D37458" w:rsidRDefault="00CD4A4F" w:rsidP="005816D5">
            <w:pPr>
              <w:pStyle w:val="ConsPlusNormal"/>
              <w:jc w:val="center"/>
            </w:pPr>
            <w:r>
              <w:t>(факт</w:t>
            </w:r>
            <w:r w:rsidR="005816D5" w:rsidRPr="00D37458">
              <w:t>)</w:t>
            </w:r>
          </w:p>
        </w:tc>
        <w:tc>
          <w:tcPr>
            <w:tcW w:w="1418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 xml:space="preserve"> 2022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843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2023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417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2024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562" w:type="dxa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2025 год</w:t>
            </w:r>
          </w:p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(прогноз)</w:t>
            </w:r>
          </w:p>
        </w:tc>
      </w:tr>
      <w:tr w:rsidR="00B55F42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701" w:type="dxa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8" w:type="dxa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843" w:type="dxa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7" w:type="dxa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562" w:type="dxa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0,00</w:t>
            </w:r>
          </w:p>
        </w:tc>
      </w:tr>
      <w:tr w:rsidR="00CD4A4F" w:rsidRPr="00D37458" w:rsidTr="00B55F42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CD4A4F" w:rsidRPr="00D37458" w:rsidRDefault="00CD4A4F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  <w:r w:rsidRPr="00D37458">
              <w:t>Областной бюджет</w:t>
            </w:r>
          </w:p>
        </w:tc>
        <w:tc>
          <w:tcPr>
            <w:tcW w:w="2129" w:type="dxa"/>
            <w:vAlign w:val="center"/>
          </w:tcPr>
          <w:p w:rsidR="00CD4A4F" w:rsidRPr="00D37458" w:rsidRDefault="00CD4A4F" w:rsidP="00BF1F6E">
            <w:pPr>
              <w:pStyle w:val="ConsPlusNormal"/>
              <w:jc w:val="center"/>
            </w:pPr>
            <w:r>
              <w:t>5831,630</w:t>
            </w:r>
          </w:p>
        </w:tc>
        <w:tc>
          <w:tcPr>
            <w:tcW w:w="1701" w:type="dxa"/>
            <w:vAlign w:val="center"/>
          </w:tcPr>
          <w:p w:rsidR="00CD4A4F" w:rsidRPr="00D37458" w:rsidRDefault="00CD4A4F" w:rsidP="005816D5">
            <w:pPr>
              <w:pStyle w:val="ConsPlusNormal"/>
              <w:jc w:val="center"/>
            </w:pPr>
            <w:r>
              <w:t>5831,630</w:t>
            </w:r>
          </w:p>
        </w:tc>
        <w:tc>
          <w:tcPr>
            <w:tcW w:w="1418" w:type="dxa"/>
            <w:vAlign w:val="center"/>
          </w:tcPr>
          <w:p w:rsidR="00CD4A4F" w:rsidRPr="00D37458" w:rsidRDefault="00CD4A4F" w:rsidP="005816D5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843" w:type="dxa"/>
            <w:vAlign w:val="center"/>
          </w:tcPr>
          <w:p w:rsidR="00CD4A4F" w:rsidRPr="00D37458" w:rsidRDefault="00CD4A4F" w:rsidP="005816D5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7" w:type="dxa"/>
            <w:vAlign w:val="center"/>
          </w:tcPr>
          <w:p w:rsidR="00CD4A4F" w:rsidRPr="00D37458" w:rsidRDefault="00CD4A4F" w:rsidP="005816D5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562" w:type="dxa"/>
            <w:vAlign w:val="center"/>
          </w:tcPr>
          <w:p w:rsidR="00CD4A4F" w:rsidRPr="00D37458" w:rsidRDefault="00CD4A4F" w:rsidP="005816D5">
            <w:pPr>
              <w:pStyle w:val="ConsPlusNormal"/>
              <w:jc w:val="center"/>
            </w:pPr>
            <w:r w:rsidRPr="00D37458">
              <w:t>0,00</w:t>
            </w:r>
          </w:p>
        </w:tc>
      </w:tr>
      <w:tr w:rsidR="00CD4A4F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CD4A4F" w:rsidRPr="00D37458" w:rsidRDefault="00CD4A4F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</w:p>
          <w:p w:rsidR="00CD4A4F" w:rsidRPr="00D37458" w:rsidRDefault="00CD4A4F" w:rsidP="00B55F42">
            <w:pPr>
              <w:pStyle w:val="ConsPlusNormal"/>
              <w:jc w:val="center"/>
            </w:pPr>
            <w:r w:rsidRPr="00D37458">
              <w:t>Местные бюджеты: (по согласованию)</w:t>
            </w:r>
          </w:p>
        </w:tc>
        <w:tc>
          <w:tcPr>
            <w:tcW w:w="2129" w:type="dxa"/>
            <w:vAlign w:val="center"/>
          </w:tcPr>
          <w:p w:rsidR="00CD4A4F" w:rsidRPr="00D37458" w:rsidRDefault="00CD4A4F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A4F" w:rsidRPr="00D37458" w:rsidRDefault="00CD4A4F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</w:p>
        </w:tc>
        <w:tc>
          <w:tcPr>
            <w:tcW w:w="1843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</w:p>
        </w:tc>
        <w:tc>
          <w:tcPr>
            <w:tcW w:w="1562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</w:p>
        </w:tc>
      </w:tr>
      <w:tr w:rsidR="00CD4A4F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CD4A4F" w:rsidRPr="00D37458" w:rsidRDefault="00CD4A4F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  <w:r w:rsidRPr="00D37458">
              <w:t>Районный бюджет</w:t>
            </w:r>
          </w:p>
        </w:tc>
        <w:tc>
          <w:tcPr>
            <w:tcW w:w="2129" w:type="dxa"/>
            <w:vAlign w:val="center"/>
          </w:tcPr>
          <w:p w:rsidR="00CD4A4F" w:rsidRPr="00D37458" w:rsidRDefault="00CD4A4F" w:rsidP="00BF1F6E">
            <w:pPr>
              <w:pStyle w:val="ConsPlusNormal"/>
              <w:jc w:val="center"/>
            </w:pPr>
            <w:r>
              <w:t>2698,714</w:t>
            </w:r>
          </w:p>
        </w:tc>
        <w:tc>
          <w:tcPr>
            <w:tcW w:w="1701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>
              <w:t>2698,714</w:t>
            </w:r>
          </w:p>
        </w:tc>
        <w:tc>
          <w:tcPr>
            <w:tcW w:w="1418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843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7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562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</w:tr>
      <w:tr w:rsidR="00CD4A4F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CD4A4F" w:rsidRPr="00D37458" w:rsidRDefault="00CD4A4F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D4A4F" w:rsidRPr="00D37458" w:rsidRDefault="00CD4A4F" w:rsidP="00B55F42">
            <w:pPr>
              <w:pStyle w:val="ConsPlusNormal"/>
              <w:jc w:val="center"/>
            </w:pPr>
            <w:r w:rsidRPr="00D37458"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CD4A4F" w:rsidRPr="00D37458" w:rsidRDefault="00CD4A4F" w:rsidP="00BF1F6E">
            <w:pPr>
              <w:pStyle w:val="ConsPlusNormal"/>
              <w:jc w:val="center"/>
            </w:pPr>
            <w:r>
              <w:t>996,089</w:t>
            </w:r>
          </w:p>
        </w:tc>
        <w:tc>
          <w:tcPr>
            <w:tcW w:w="1701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>
              <w:t>996,089</w:t>
            </w:r>
          </w:p>
        </w:tc>
        <w:tc>
          <w:tcPr>
            <w:tcW w:w="1418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843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7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562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</w:tr>
      <w:tr w:rsidR="00CD4A4F" w:rsidRPr="00D37458" w:rsidTr="00B55F42">
        <w:tc>
          <w:tcPr>
            <w:tcW w:w="2145" w:type="dxa"/>
            <w:vMerge/>
            <w:tcBorders>
              <w:bottom w:val="nil"/>
            </w:tcBorders>
          </w:tcPr>
          <w:p w:rsidR="00CD4A4F" w:rsidRPr="00D37458" w:rsidRDefault="00CD4A4F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CD4A4F" w:rsidRPr="00D37458" w:rsidRDefault="00CD4A4F" w:rsidP="00B55F42">
            <w:pPr>
              <w:pStyle w:val="ConsPlusNormal"/>
            </w:pPr>
            <w:r w:rsidRPr="00D37458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CD4A4F" w:rsidRPr="00D37458" w:rsidRDefault="00CD4A4F" w:rsidP="00BF1F6E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701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8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843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7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562" w:type="dxa"/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</w:tr>
      <w:tr w:rsidR="00CD4A4F" w:rsidRPr="00D37458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CD4A4F" w:rsidRPr="00D37458" w:rsidRDefault="00CD4A4F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D4A4F" w:rsidRPr="00D37458" w:rsidRDefault="00CD4A4F" w:rsidP="00B55F42">
            <w:pPr>
              <w:pStyle w:val="ConsPlusNormal"/>
            </w:pPr>
            <w:r w:rsidRPr="00D37458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CD4A4F" w:rsidRPr="00D37458" w:rsidRDefault="00CD4A4F" w:rsidP="00BF1F6E">
            <w:pPr>
              <w:pStyle w:val="ConsPlusNormal"/>
              <w:jc w:val="center"/>
            </w:pPr>
            <w:r>
              <w:t>9526,433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>
              <w:t>9526,433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D4A4F" w:rsidRPr="00D37458" w:rsidRDefault="00CD4A4F" w:rsidP="00AF1EA6">
            <w:pPr>
              <w:pStyle w:val="ConsPlusNormal"/>
              <w:jc w:val="center"/>
            </w:pPr>
            <w:r w:rsidRPr="00D37458">
              <w:t>0,00</w:t>
            </w:r>
          </w:p>
        </w:tc>
      </w:tr>
    </w:tbl>
    <w:p w:rsidR="00B55F42" w:rsidRPr="00D37458" w:rsidRDefault="00B55F42" w:rsidP="00B55F42">
      <w:pPr>
        <w:pStyle w:val="ConsPlusNormal"/>
        <w:jc w:val="center"/>
      </w:pPr>
      <w:bookmarkStart w:id="3" w:name="P695"/>
      <w:bookmarkEnd w:id="3"/>
    </w:p>
    <w:p w:rsidR="00B55F42" w:rsidRPr="00D37458" w:rsidRDefault="00B55F42" w:rsidP="00B55F42">
      <w:pPr>
        <w:pStyle w:val="ConsPlusNormal"/>
        <w:jc w:val="center"/>
      </w:pPr>
      <w:r w:rsidRPr="00D37458">
        <w:t>Таблица 2. Перечень ведомственных целевых программ,</w:t>
      </w:r>
    </w:p>
    <w:p w:rsidR="00B55F42" w:rsidRPr="00D37458" w:rsidRDefault="00B55F42" w:rsidP="00B55F42">
      <w:pPr>
        <w:pStyle w:val="ConsPlusNormal"/>
        <w:jc w:val="center"/>
      </w:pPr>
      <w:r w:rsidRPr="00D37458">
        <w:t>основных мероприятий и ресурсное обеспечение</w:t>
      </w:r>
    </w:p>
    <w:p w:rsidR="00B55F42" w:rsidRPr="00D37458" w:rsidRDefault="00B55F42" w:rsidP="00B55F42">
      <w:pPr>
        <w:pStyle w:val="ConsPlusNormal"/>
        <w:jc w:val="center"/>
      </w:pPr>
      <w:r w:rsidRPr="00D37458">
        <w:t>реализации подпрограммы 1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73"/>
        <w:gridCol w:w="629"/>
        <w:gridCol w:w="883"/>
        <w:gridCol w:w="35"/>
        <w:gridCol w:w="22"/>
        <w:gridCol w:w="913"/>
        <w:gridCol w:w="22"/>
        <w:gridCol w:w="1112"/>
        <w:gridCol w:w="22"/>
        <w:gridCol w:w="1239"/>
        <w:gridCol w:w="22"/>
        <w:gridCol w:w="1096"/>
        <w:gridCol w:w="22"/>
        <w:gridCol w:w="998"/>
        <w:gridCol w:w="104"/>
        <w:gridCol w:w="998"/>
        <w:gridCol w:w="22"/>
        <w:gridCol w:w="1080"/>
        <w:gridCol w:w="22"/>
        <w:gridCol w:w="1027"/>
        <w:gridCol w:w="32"/>
        <w:gridCol w:w="2132"/>
        <w:gridCol w:w="22"/>
        <w:gridCol w:w="1309"/>
      </w:tblGrid>
      <w:tr w:rsidR="005816D5" w:rsidRPr="00D37458" w:rsidTr="00C44C73">
        <w:tc>
          <w:tcPr>
            <w:tcW w:w="629" w:type="dxa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N</w:t>
            </w:r>
          </w:p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пп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Наименование подпрограммы, задачи подпрограммы</w:t>
            </w:r>
          </w:p>
        </w:tc>
        <w:tc>
          <w:tcPr>
            <w:tcW w:w="935" w:type="dxa"/>
            <w:gridSpan w:val="2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Объем финансирования (тыс. рублей)</w:t>
            </w:r>
          </w:p>
        </w:tc>
        <w:tc>
          <w:tcPr>
            <w:tcW w:w="5603" w:type="dxa"/>
            <w:gridSpan w:val="10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В том числе за счет средств: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>Участник мероприятия</w:t>
            </w:r>
          </w:p>
        </w:tc>
        <w:tc>
          <w:tcPr>
            <w:tcW w:w="3495" w:type="dxa"/>
            <w:gridSpan w:val="4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816D5" w:rsidRPr="00D37458" w:rsidTr="00C44C73">
        <w:trPr>
          <w:trHeight w:val="525"/>
        </w:trPr>
        <w:tc>
          <w:tcPr>
            <w:tcW w:w="629" w:type="dxa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5816D5" w:rsidRPr="00D37458" w:rsidRDefault="005816D5" w:rsidP="005816D5">
            <w:pPr>
              <w:pStyle w:val="ConsPlusNormal"/>
              <w:jc w:val="center"/>
            </w:pPr>
            <w:r w:rsidRPr="00D37458">
              <w:t xml:space="preserve">районный бюджет  </w:t>
            </w:r>
          </w:p>
        </w:tc>
        <w:tc>
          <w:tcPr>
            <w:tcW w:w="1102" w:type="dxa"/>
            <w:gridSpan w:val="2"/>
            <w:vMerge w:val="restart"/>
          </w:tcPr>
          <w:p w:rsidR="005816D5" w:rsidRPr="00D37458" w:rsidRDefault="005816D5" w:rsidP="00B55F42">
            <w:pPr>
              <w:pStyle w:val="ConsPlusNormal"/>
              <w:jc w:val="center"/>
            </w:pPr>
          </w:p>
          <w:p w:rsidR="005816D5" w:rsidRPr="00D37458" w:rsidRDefault="005816D5" w:rsidP="00B55F42">
            <w:pPr>
              <w:pStyle w:val="ConsPlusNormal"/>
              <w:jc w:val="center"/>
            </w:pPr>
          </w:p>
          <w:p w:rsidR="005816D5" w:rsidRPr="00D37458" w:rsidRDefault="005816D5" w:rsidP="00B55F42">
            <w:pPr>
              <w:pStyle w:val="ConsPlusNormal"/>
              <w:jc w:val="center"/>
            </w:pPr>
          </w:p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сельских поселений бюджет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внебюджетных источников (по согласованию)</w:t>
            </w:r>
          </w:p>
        </w:tc>
        <w:tc>
          <w:tcPr>
            <w:tcW w:w="1049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D5" w:rsidRPr="00D37458" w:rsidTr="00C44C73">
        <w:tc>
          <w:tcPr>
            <w:tcW w:w="629" w:type="dxa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</w:tcPr>
          <w:p w:rsidR="005816D5" w:rsidRPr="00D37458" w:rsidRDefault="005816D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значения по годам реализации</w:t>
            </w:r>
          </w:p>
        </w:tc>
      </w:tr>
      <w:tr w:rsidR="005816D5" w:rsidRPr="00D37458" w:rsidTr="00C44C73">
        <w:tc>
          <w:tcPr>
            <w:tcW w:w="629" w:type="dxa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1</w:t>
            </w:r>
          </w:p>
        </w:tc>
        <w:tc>
          <w:tcPr>
            <w:tcW w:w="2020" w:type="dxa"/>
            <w:gridSpan w:val="4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2</w:t>
            </w:r>
          </w:p>
        </w:tc>
        <w:tc>
          <w:tcPr>
            <w:tcW w:w="935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7</w:t>
            </w:r>
          </w:p>
        </w:tc>
        <w:tc>
          <w:tcPr>
            <w:tcW w:w="1102" w:type="dxa"/>
            <w:gridSpan w:val="2"/>
          </w:tcPr>
          <w:p w:rsidR="005816D5" w:rsidRPr="00D37458" w:rsidRDefault="005816D5" w:rsidP="00B55F42">
            <w:pPr>
              <w:pStyle w:val="ConsPlusNormal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8</w:t>
            </w:r>
          </w:p>
        </w:tc>
        <w:tc>
          <w:tcPr>
            <w:tcW w:w="1049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9</w:t>
            </w:r>
          </w:p>
        </w:tc>
        <w:tc>
          <w:tcPr>
            <w:tcW w:w="2164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11</w:t>
            </w:r>
          </w:p>
        </w:tc>
      </w:tr>
      <w:tr w:rsidR="005816D5" w:rsidRPr="00D37458" w:rsidTr="00C44C73">
        <w:tc>
          <w:tcPr>
            <w:tcW w:w="1102" w:type="dxa"/>
            <w:gridSpan w:val="2"/>
          </w:tcPr>
          <w:p w:rsidR="005816D5" w:rsidRPr="00D37458" w:rsidRDefault="005816D5" w:rsidP="00B55F42">
            <w:pPr>
              <w:pStyle w:val="ConsPlusNormal"/>
            </w:pPr>
          </w:p>
        </w:tc>
        <w:tc>
          <w:tcPr>
            <w:tcW w:w="13763" w:type="dxa"/>
            <w:gridSpan w:val="23"/>
          </w:tcPr>
          <w:p w:rsidR="005816D5" w:rsidRPr="00D37458" w:rsidRDefault="005816D5" w:rsidP="00B55F42">
            <w:pPr>
              <w:pStyle w:val="ConsPlusNormal"/>
            </w:pPr>
            <w:r w:rsidRPr="00D37458"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5816D5" w:rsidRPr="00D37458" w:rsidTr="00C44C73">
        <w:tc>
          <w:tcPr>
            <w:tcW w:w="629" w:type="dxa"/>
          </w:tcPr>
          <w:p w:rsidR="005816D5" w:rsidRPr="00D37458" w:rsidRDefault="005816D5" w:rsidP="00B55F42">
            <w:pPr>
              <w:pStyle w:val="ConsPlusNormal"/>
              <w:jc w:val="center"/>
            </w:pPr>
          </w:p>
        </w:tc>
        <w:tc>
          <w:tcPr>
            <w:tcW w:w="1102" w:type="dxa"/>
            <w:gridSpan w:val="2"/>
          </w:tcPr>
          <w:p w:rsidR="005816D5" w:rsidRPr="00D37458" w:rsidRDefault="005816D5" w:rsidP="00B55F42">
            <w:pPr>
              <w:pStyle w:val="ConsPlusNormal"/>
            </w:pPr>
          </w:p>
        </w:tc>
        <w:tc>
          <w:tcPr>
            <w:tcW w:w="13134" w:type="dxa"/>
            <w:gridSpan w:val="22"/>
          </w:tcPr>
          <w:p w:rsidR="005816D5" w:rsidRPr="00D37458" w:rsidRDefault="005816D5" w:rsidP="00B55F42">
            <w:pPr>
              <w:pStyle w:val="ConsPlusNormal"/>
            </w:pPr>
            <w:r w:rsidRPr="00D37458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5816D5" w:rsidRPr="00D37458" w:rsidTr="00C44C73">
        <w:trPr>
          <w:trHeight w:val="310"/>
        </w:trPr>
        <w:tc>
          <w:tcPr>
            <w:tcW w:w="629" w:type="dxa"/>
            <w:vMerge w:val="restart"/>
          </w:tcPr>
          <w:p w:rsidR="005816D5" w:rsidRPr="00D37458" w:rsidRDefault="00683F71" w:rsidP="00683F71">
            <w:pPr>
              <w:pStyle w:val="ConsPlusNormal"/>
              <w:jc w:val="center"/>
            </w:pPr>
            <w:r w:rsidRPr="00D37458">
              <w:t>1</w:t>
            </w:r>
          </w:p>
        </w:tc>
        <w:tc>
          <w:tcPr>
            <w:tcW w:w="2042" w:type="dxa"/>
            <w:gridSpan w:val="5"/>
            <w:vMerge w:val="restart"/>
          </w:tcPr>
          <w:p w:rsidR="005816D5" w:rsidRPr="00D37458" w:rsidRDefault="005816D5" w:rsidP="00B55F42">
            <w:pPr>
              <w:pStyle w:val="ConsPlusNormal"/>
            </w:pPr>
            <w:r w:rsidRPr="00D37458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935" w:type="dxa"/>
            <w:gridSpan w:val="2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816D5" w:rsidRPr="00D37458" w:rsidRDefault="00683F7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5816D5" w:rsidRPr="00D37458" w:rsidRDefault="005816D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5816D5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816D5" w:rsidRPr="00D37458" w:rsidRDefault="00683F7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5816D5" w:rsidRPr="00D37458" w:rsidRDefault="00683F7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5816D5" w:rsidRPr="00D37458" w:rsidRDefault="005816D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Администрация Кривошеинского района,  Администрации</w:t>
            </w:r>
            <w:r w:rsidR="009C0310">
              <w:t xml:space="preserve"> </w:t>
            </w:r>
            <w:r w:rsidRPr="00D37458">
              <w:t xml:space="preserve">сельских поселений, </w:t>
            </w:r>
            <w:r w:rsidRPr="00D37458">
              <w:rPr>
                <w:lang w:eastAsia="en-US"/>
              </w:rPr>
              <w:t>МУП «ЖКХ Кривошеинского СП», ООО «Водовод»</w:t>
            </w:r>
          </w:p>
        </w:tc>
        <w:tc>
          <w:tcPr>
            <w:tcW w:w="2154" w:type="dxa"/>
            <w:gridSpan w:val="2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x</w:t>
            </w:r>
          </w:p>
        </w:tc>
        <w:tc>
          <w:tcPr>
            <w:tcW w:w="1309" w:type="dxa"/>
          </w:tcPr>
          <w:p w:rsidR="005816D5" w:rsidRPr="00D37458" w:rsidRDefault="005816D5" w:rsidP="00B55F42">
            <w:pPr>
              <w:pStyle w:val="ConsPlusNormal"/>
              <w:jc w:val="center"/>
            </w:pPr>
            <w:r w:rsidRPr="00D37458">
              <w:t>x</w:t>
            </w:r>
          </w:p>
        </w:tc>
      </w:tr>
      <w:tr w:rsidR="00683F71" w:rsidRPr="00D37458" w:rsidTr="00C44C73">
        <w:trPr>
          <w:trHeight w:val="766"/>
        </w:trPr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2021 год</w:t>
            </w:r>
          </w:p>
        </w:tc>
        <w:tc>
          <w:tcPr>
            <w:tcW w:w="1134" w:type="dxa"/>
            <w:gridSpan w:val="2"/>
            <w:vAlign w:val="center"/>
          </w:tcPr>
          <w:p w:rsidR="00683F71" w:rsidRPr="00806B15" w:rsidRDefault="009C0310" w:rsidP="002A2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9</w:t>
            </w:r>
            <w:r w:rsidR="002A2A3A" w:rsidRPr="00806B15">
              <w:rPr>
                <w:rFonts w:ascii="Times New Roman" w:hAnsi="Times New Roman"/>
                <w:sz w:val="24"/>
                <w:szCs w:val="24"/>
              </w:rPr>
              <w:t>47</w:t>
            </w:r>
            <w:r w:rsidRPr="00806B15">
              <w:rPr>
                <w:rFonts w:ascii="Times New Roman" w:hAnsi="Times New Roman"/>
                <w:sz w:val="24"/>
                <w:szCs w:val="24"/>
              </w:rPr>
              <w:t>6,433</w:t>
            </w:r>
          </w:p>
        </w:tc>
        <w:tc>
          <w:tcPr>
            <w:tcW w:w="1261" w:type="dxa"/>
            <w:gridSpan w:val="2"/>
            <w:vAlign w:val="center"/>
          </w:tcPr>
          <w:p w:rsidR="00683F71" w:rsidRPr="00806B15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683F71" w:rsidRPr="00806B15" w:rsidRDefault="009C0310" w:rsidP="009C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5831,630</w:t>
            </w:r>
          </w:p>
        </w:tc>
        <w:tc>
          <w:tcPr>
            <w:tcW w:w="1102" w:type="dxa"/>
            <w:gridSpan w:val="2"/>
          </w:tcPr>
          <w:p w:rsidR="00683F71" w:rsidRPr="00806B15" w:rsidRDefault="009C0310" w:rsidP="00806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26</w:t>
            </w:r>
            <w:r w:rsidR="002A2A3A" w:rsidRPr="00806B15">
              <w:rPr>
                <w:rFonts w:ascii="Times New Roman" w:hAnsi="Times New Roman"/>
                <w:sz w:val="24"/>
                <w:szCs w:val="24"/>
              </w:rPr>
              <w:t>4</w:t>
            </w:r>
            <w:r w:rsidRPr="00806B15">
              <w:rPr>
                <w:rFonts w:ascii="Times New Roman" w:hAnsi="Times New Roman"/>
                <w:sz w:val="24"/>
                <w:szCs w:val="24"/>
              </w:rPr>
              <w:t>8,714</w:t>
            </w:r>
          </w:p>
        </w:tc>
        <w:tc>
          <w:tcPr>
            <w:tcW w:w="1020" w:type="dxa"/>
            <w:gridSpan w:val="2"/>
            <w:vAlign w:val="center"/>
          </w:tcPr>
          <w:p w:rsidR="00683F71" w:rsidRPr="00806B15" w:rsidRDefault="009C0310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1102" w:type="dxa"/>
            <w:gridSpan w:val="2"/>
            <w:vAlign w:val="center"/>
          </w:tcPr>
          <w:p w:rsidR="00683F71" w:rsidRPr="00806B15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2023 год</w:t>
            </w:r>
          </w:p>
        </w:tc>
        <w:tc>
          <w:tcPr>
            <w:tcW w:w="1134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2024 год</w:t>
            </w:r>
          </w:p>
        </w:tc>
        <w:tc>
          <w:tcPr>
            <w:tcW w:w="1134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2025 год</w:t>
            </w:r>
          </w:p>
        </w:tc>
        <w:tc>
          <w:tcPr>
            <w:tcW w:w="1134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</w:t>
            </w:r>
          </w:p>
        </w:tc>
      </w:tr>
      <w:tr w:rsidR="00683F71" w:rsidRPr="00D37458" w:rsidTr="00C44C73">
        <w:tc>
          <w:tcPr>
            <w:tcW w:w="629" w:type="dxa"/>
            <w:vMerge w:val="restart"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42" w:type="dxa"/>
            <w:gridSpan w:val="5"/>
            <w:vMerge w:val="restart"/>
          </w:tcPr>
          <w:p w:rsidR="00683F71" w:rsidRPr="00D37458" w:rsidRDefault="00683F71" w:rsidP="00094233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Подготовка объектов жилищно-коммунального хозяйства Кривошеинского района к прохождению отопительного сезона</w:t>
            </w: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34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 w:val="restart"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83F71" w:rsidRPr="00D37458" w:rsidRDefault="00683F7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2021 год</w:t>
            </w:r>
          </w:p>
        </w:tc>
        <w:tc>
          <w:tcPr>
            <w:tcW w:w="1134" w:type="dxa"/>
            <w:gridSpan w:val="2"/>
          </w:tcPr>
          <w:p w:rsidR="00683F71" w:rsidRPr="00806B15" w:rsidRDefault="00AC38F6" w:rsidP="00683F71">
            <w:pPr>
              <w:pStyle w:val="ConsPlusNormal"/>
              <w:jc w:val="center"/>
            </w:pPr>
            <w:r w:rsidRPr="00806B15">
              <w:t>5988,249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9C0310" w:rsidP="00683F71">
            <w:pPr>
              <w:pStyle w:val="ConsPlusNormal"/>
              <w:jc w:val="center"/>
            </w:pPr>
            <w:r w:rsidRPr="00806B15">
              <w:t>2837,481</w:t>
            </w:r>
          </w:p>
        </w:tc>
        <w:tc>
          <w:tcPr>
            <w:tcW w:w="1102" w:type="dxa"/>
            <w:gridSpan w:val="2"/>
          </w:tcPr>
          <w:p w:rsidR="00683F71" w:rsidRPr="00806B15" w:rsidRDefault="00AC38F6" w:rsidP="00683F71">
            <w:pPr>
              <w:pStyle w:val="ConsPlusNormal"/>
              <w:jc w:val="center"/>
            </w:pPr>
            <w:r w:rsidRPr="00806B15">
              <w:t>2154,679</w:t>
            </w:r>
          </w:p>
        </w:tc>
        <w:tc>
          <w:tcPr>
            <w:tcW w:w="1020" w:type="dxa"/>
            <w:gridSpan w:val="2"/>
          </w:tcPr>
          <w:p w:rsidR="00683F71" w:rsidRPr="00806B15" w:rsidRDefault="009C0310" w:rsidP="00683F71">
            <w:pPr>
              <w:pStyle w:val="ConsPlusNormal"/>
              <w:jc w:val="center"/>
            </w:pPr>
            <w:r w:rsidRPr="00806B15">
              <w:t>996,089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2022 год</w:t>
            </w:r>
          </w:p>
        </w:tc>
        <w:tc>
          <w:tcPr>
            <w:tcW w:w="1134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2023 год</w:t>
            </w:r>
          </w:p>
        </w:tc>
        <w:tc>
          <w:tcPr>
            <w:tcW w:w="1134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2024 год</w:t>
            </w:r>
          </w:p>
        </w:tc>
        <w:tc>
          <w:tcPr>
            <w:tcW w:w="1134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  <w:p w:rsidR="00683F71" w:rsidRPr="00D37458" w:rsidRDefault="00683F71" w:rsidP="00B55F42">
            <w:pPr>
              <w:pStyle w:val="ConsPlusNormal"/>
              <w:jc w:val="center"/>
            </w:pP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F4B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2025 год</w:t>
            </w:r>
          </w:p>
        </w:tc>
        <w:tc>
          <w:tcPr>
            <w:tcW w:w="1134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 w:val="restart"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42" w:type="dxa"/>
            <w:gridSpan w:val="5"/>
            <w:vMerge w:val="restart"/>
          </w:tcPr>
          <w:p w:rsidR="00683F71" w:rsidRPr="00D37458" w:rsidRDefault="00683F71" w:rsidP="00BF4B05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водоотведения)</w:t>
            </w:r>
          </w:p>
        </w:tc>
        <w:tc>
          <w:tcPr>
            <w:tcW w:w="935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34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683F71" w:rsidP="00153E15">
            <w:pPr>
              <w:pStyle w:val="ConsPlusNormal"/>
            </w:pP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683F71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 w:val="restart"/>
          </w:tcPr>
          <w:p w:rsidR="00683F71" w:rsidRPr="00D37458" w:rsidRDefault="00683F71" w:rsidP="00683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83F71" w:rsidRPr="00D37458" w:rsidRDefault="00683F71" w:rsidP="0068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2021 год</w:t>
            </w:r>
          </w:p>
        </w:tc>
        <w:tc>
          <w:tcPr>
            <w:tcW w:w="1134" w:type="dxa"/>
            <w:gridSpan w:val="2"/>
          </w:tcPr>
          <w:p w:rsidR="00683F71" w:rsidRPr="00806B15" w:rsidRDefault="00153E15" w:rsidP="00B55F42">
            <w:pPr>
              <w:pStyle w:val="ConsPlusNormal"/>
              <w:jc w:val="center"/>
            </w:pPr>
            <w:r w:rsidRPr="00806B15">
              <w:t>3488,184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153E15" w:rsidP="00153E15">
            <w:pPr>
              <w:pStyle w:val="ConsPlusNormal"/>
              <w:jc w:val="center"/>
            </w:pPr>
            <w:r w:rsidRPr="00806B15">
              <w:t>2994,149</w:t>
            </w:r>
          </w:p>
        </w:tc>
        <w:tc>
          <w:tcPr>
            <w:tcW w:w="1102" w:type="dxa"/>
            <w:gridSpan w:val="2"/>
          </w:tcPr>
          <w:p w:rsidR="00683F71" w:rsidRPr="00806B15" w:rsidRDefault="00153E15" w:rsidP="00153E15">
            <w:pPr>
              <w:pStyle w:val="ConsPlusNormal"/>
              <w:jc w:val="center"/>
            </w:pPr>
            <w:r w:rsidRPr="00806B15">
              <w:t>494,034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2022 год</w:t>
            </w:r>
          </w:p>
        </w:tc>
        <w:tc>
          <w:tcPr>
            <w:tcW w:w="1134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683F71" w:rsidRPr="00806B15" w:rsidRDefault="00153E15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683F71" w:rsidRPr="00806B15" w:rsidRDefault="00683F71" w:rsidP="00B55F4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2023 год</w:t>
            </w:r>
          </w:p>
        </w:tc>
        <w:tc>
          <w:tcPr>
            <w:tcW w:w="1134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2024 год</w:t>
            </w:r>
          </w:p>
        </w:tc>
        <w:tc>
          <w:tcPr>
            <w:tcW w:w="1134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х</w:t>
            </w:r>
          </w:p>
          <w:p w:rsidR="00683F71" w:rsidRPr="00D37458" w:rsidRDefault="00683F71" w:rsidP="00B55F42">
            <w:pPr>
              <w:pStyle w:val="ConsPlusNormal"/>
              <w:jc w:val="center"/>
            </w:pPr>
          </w:p>
        </w:tc>
      </w:tr>
      <w:tr w:rsidR="00683F71" w:rsidRPr="00D37458" w:rsidTr="00C44C73">
        <w:tc>
          <w:tcPr>
            <w:tcW w:w="629" w:type="dxa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683F71" w:rsidRPr="00D37458" w:rsidRDefault="00683F71" w:rsidP="00B55F42">
            <w:pPr>
              <w:pStyle w:val="ConsPlusNormal"/>
              <w:jc w:val="center"/>
            </w:pPr>
            <w:r w:rsidRPr="00D37458">
              <w:t>2025 год</w:t>
            </w:r>
          </w:p>
        </w:tc>
        <w:tc>
          <w:tcPr>
            <w:tcW w:w="1134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83F71" w:rsidRPr="00D37458" w:rsidRDefault="00683F7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3F71" w:rsidRPr="00D37458" w:rsidRDefault="00683F71" w:rsidP="00683F71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 w:val="restart"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 w:val="restart"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Ремонт объектов ЖКХ</w:t>
            </w:r>
          </w:p>
        </w:tc>
        <w:tc>
          <w:tcPr>
            <w:tcW w:w="935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 w:val="restart"/>
          </w:tcPr>
          <w:p w:rsidR="007E6D7A" w:rsidRPr="00D37458" w:rsidRDefault="007E6D7A" w:rsidP="00C44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2021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AC38F6" w:rsidP="00B55F4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2022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2023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2024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2E215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2E2151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х</w:t>
            </w:r>
          </w:p>
          <w:p w:rsidR="007E6D7A" w:rsidRPr="00D37458" w:rsidRDefault="007E6D7A" w:rsidP="00B55F42">
            <w:pPr>
              <w:pStyle w:val="ConsPlusNormal"/>
              <w:jc w:val="center"/>
            </w:pP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2025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  <w:tcBorders>
              <w:bottom w:val="nil"/>
            </w:tcBorders>
          </w:tcPr>
          <w:p w:rsidR="007E6D7A" w:rsidRPr="00D37458" w:rsidRDefault="007E6D7A" w:rsidP="00B55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C44C73">
            <w:pPr>
              <w:pStyle w:val="ConsPlusNormal"/>
              <w:jc w:val="center"/>
              <w:rPr>
                <w:b/>
              </w:rPr>
            </w:pPr>
            <w:r w:rsidRPr="00D37458">
              <w:rPr>
                <w:b/>
              </w:rPr>
              <w:t>х</w:t>
            </w:r>
          </w:p>
        </w:tc>
      </w:tr>
      <w:tr w:rsidR="007E6D7A" w:rsidRPr="00D37458" w:rsidTr="00C108A0">
        <w:tc>
          <w:tcPr>
            <w:tcW w:w="629" w:type="dxa"/>
          </w:tcPr>
          <w:p w:rsidR="007E6D7A" w:rsidRPr="00D37458" w:rsidRDefault="007E6D7A" w:rsidP="00B55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6" w:type="dxa"/>
            <w:gridSpan w:val="24"/>
          </w:tcPr>
          <w:p w:rsidR="007E6D7A" w:rsidRPr="00D37458" w:rsidRDefault="007E6D7A" w:rsidP="00C108A0">
            <w:pPr>
              <w:pStyle w:val="ConsPlusNormal"/>
            </w:pPr>
            <w:r w:rsidRPr="00D37458"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AC38F6" w:rsidRPr="00D37458" w:rsidTr="00C108A0">
        <w:tc>
          <w:tcPr>
            <w:tcW w:w="629" w:type="dxa"/>
            <w:vMerge w:val="restart"/>
          </w:tcPr>
          <w:p w:rsidR="00AC38F6" w:rsidRPr="00D37458" w:rsidRDefault="00AC38F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5"/>
            <w:vMerge w:val="restart"/>
          </w:tcPr>
          <w:p w:rsidR="00AC38F6" w:rsidRPr="00D37458" w:rsidRDefault="00AC38F6" w:rsidP="007E6D7A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935" w:type="dxa"/>
            <w:gridSpan w:val="2"/>
          </w:tcPr>
          <w:p w:rsidR="00AC38F6" w:rsidRPr="00D37458" w:rsidRDefault="00AC38F6" w:rsidP="00A9431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34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gridSpan w:val="2"/>
          </w:tcPr>
          <w:p w:rsidR="00AC38F6" w:rsidRPr="00D37458" w:rsidRDefault="00AC38F6" w:rsidP="00AC3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AC38F6" w:rsidRPr="00D37458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 w:val="restart"/>
          </w:tcPr>
          <w:p w:rsidR="00AC38F6" w:rsidRPr="00D37458" w:rsidRDefault="00AC38F6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AC38F6" w:rsidRPr="00D37458" w:rsidRDefault="00AC38F6" w:rsidP="007E6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AC38F6" w:rsidRPr="00D37458" w:rsidRDefault="00AC38F6" w:rsidP="00A9431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AC38F6" w:rsidRPr="00D37458" w:rsidTr="00C44C73">
        <w:tc>
          <w:tcPr>
            <w:tcW w:w="629" w:type="dxa"/>
            <w:vMerge/>
          </w:tcPr>
          <w:p w:rsidR="00AC38F6" w:rsidRPr="00D37458" w:rsidRDefault="00AC38F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AC38F6" w:rsidRPr="00D37458" w:rsidRDefault="00AC38F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AC38F6" w:rsidRPr="00D37458" w:rsidRDefault="00AC38F6" w:rsidP="00A94312">
            <w:pPr>
              <w:pStyle w:val="ConsPlusNormal"/>
              <w:jc w:val="center"/>
            </w:pPr>
            <w:r w:rsidRPr="00D37458">
              <w:t>2021 год</w:t>
            </w:r>
          </w:p>
        </w:tc>
        <w:tc>
          <w:tcPr>
            <w:tcW w:w="1134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AC38F6" w:rsidRPr="00806B15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gridSpan w:val="2"/>
          </w:tcPr>
          <w:p w:rsidR="00AC38F6" w:rsidRPr="00D37458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AC38F6" w:rsidRPr="00D37458" w:rsidRDefault="00AC38F6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/>
          </w:tcPr>
          <w:p w:rsidR="00AC38F6" w:rsidRPr="00D37458" w:rsidRDefault="00AC38F6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C38F6" w:rsidRPr="00D37458" w:rsidRDefault="00AC38F6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C38F6" w:rsidRPr="00D37458" w:rsidRDefault="00AC38F6" w:rsidP="00A9431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A94312">
            <w:pPr>
              <w:pStyle w:val="ConsPlusNormal"/>
              <w:jc w:val="center"/>
            </w:pPr>
            <w:r w:rsidRPr="00D37458">
              <w:t>2022 год</w:t>
            </w:r>
          </w:p>
        </w:tc>
        <w:tc>
          <w:tcPr>
            <w:tcW w:w="1134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A9431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A94312">
            <w:pPr>
              <w:pStyle w:val="ConsPlusNormal"/>
              <w:jc w:val="center"/>
            </w:pPr>
            <w:r w:rsidRPr="00D37458">
              <w:t>2023 год</w:t>
            </w:r>
          </w:p>
        </w:tc>
        <w:tc>
          <w:tcPr>
            <w:tcW w:w="1134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806B15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A9431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A94312">
            <w:pPr>
              <w:pStyle w:val="ConsPlusNormal"/>
              <w:jc w:val="center"/>
              <w:rPr>
                <w:highlight w:val="yellow"/>
              </w:rPr>
            </w:pPr>
            <w:r w:rsidRPr="00D37458">
              <w:t>2024 год</w:t>
            </w:r>
          </w:p>
        </w:tc>
        <w:tc>
          <w:tcPr>
            <w:tcW w:w="1134" w:type="dxa"/>
            <w:gridSpan w:val="2"/>
          </w:tcPr>
          <w:p w:rsidR="007E6D7A" w:rsidRPr="00806B15" w:rsidRDefault="007E6D7A" w:rsidP="00A9431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7E6D7A" w:rsidRPr="00806B15" w:rsidRDefault="007E6D7A" w:rsidP="00A9431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7E6D7A" w:rsidRPr="00806B15" w:rsidRDefault="007E6D7A" w:rsidP="00A9431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7E6D7A" w:rsidRPr="00806B15" w:rsidRDefault="007E6D7A" w:rsidP="00A94312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A94312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A94312">
            <w:pPr>
              <w:pStyle w:val="ConsPlusNormal"/>
              <w:jc w:val="center"/>
              <w:rPr>
                <w:b/>
                <w:highlight w:val="yellow"/>
              </w:rPr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х</w:t>
            </w:r>
          </w:p>
          <w:p w:rsidR="007E6D7A" w:rsidRPr="00D37458" w:rsidRDefault="007E6D7A" w:rsidP="00A94312">
            <w:pPr>
              <w:pStyle w:val="ConsPlusNormal"/>
              <w:jc w:val="center"/>
            </w:pPr>
          </w:p>
        </w:tc>
      </w:tr>
      <w:tr w:rsidR="007E6D7A" w:rsidRPr="00D37458" w:rsidTr="00C44C73">
        <w:tc>
          <w:tcPr>
            <w:tcW w:w="629" w:type="dxa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5"/>
            <w:vMerge/>
          </w:tcPr>
          <w:p w:rsidR="007E6D7A" w:rsidRPr="00D37458" w:rsidRDefault="007E6D7A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7E6D7A" w:rsidRPr="00D37458" w:rsidRDefault="007E6D7A" w:rsidP="00A94312">
            <w:pPr>
              <w:pStyle w:val="ConsPlusNormal"/>
              <w:jc w:val="center"/>
            </w:pPr>
            <w:r w:rsidRPr="00D37458">
              <w:t>2025 год</w:t>
            </w:r>
          </w:p>
        </w:tc>
        <w:tc>
          <w:tcPr>
            <w:tcW w:w="1134" w:type="dxa"/>
            <w:gridSpan w:val="2"/>
          </w:tcPr>
          <w:p w:rsidR="007E6D7A" w:rsidRPr="00806B15" w:rsidRDefault="007E6D7A" w:rsidP="00C44C73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261" w:type="dxa"/>
            <w:gridSpan w:val="2"/>
          </w:tcPr>
          <w:p w:rsidR="007E6D7A" w:rsidRPr="00806B15" w:rsidRDefault="007E6D7A" w:rsidP="00C44C73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18" w:type="dxa"/>
            <w:gridSpan w:val="2"/>
          </w:tcPr>
          <w:p w:rsidR="007E6D7A" w:rsidRPr="00806B15" w:rsidRDefault="007E6D7A" w:rsidP="00C44C73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102" w:type="dxa"/>
            <w:gridSpan w:val="2"/>
          </w:tcPr>
          <w:p w:rsidR="007E6D7A" w:rsidRPr="00806B15" w:rsidRDefault="007E6D7A" w:rsidP="00C44C73">
            <w:pPr>
              <w:pStyle w:val="ConsPlusNormal"/>
              <w:jc w:val="center"/>
            </w:pPr>
            <w:r w:rsidRPr="00806B15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rPr>
          <w:trHeight w:val="143"/>
        </w:trPr>
        <w:tc>
          <w:tcPr>
            <w:tcW w:w="629" w:type="dxa"/>
            <w:vMerge w:val="restart"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gridSpan w:val="3"/>
            <w:vMerge w:val="restart"/>
          </w:tcPr>
          <w:p w:rsidR="007E6D7A" w:rsidRPr="00D37458" w:rsidRDefault="007E6D7A" w:rsidP="00C44C73">
            <w:pPr>
              <w:rPr>
                <w:rFonts w:ascii="Times New Roman" w:hAnsi="Times New Roman"/>
                <w:sz w:val="24"/>
                <w:szCs w:val="24"/>
              </w:rPr>
            </w:pPr>
            <w:r w:rsidRPr="008B268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муниципального образования Кривошеинский район</w:t>
            </w:r>
          </w:p>
        </w:tc>
        <w:tc>
          <w:tcPr>
            <w:tcW w:w="992" w:type="dxa"/>
            <w:gridSpan w:val="4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34" w:type="dxa"/>
            <w:gridSpan w:val="2"/>
          </w:tcPr>
          <w:p w:rsidR="007E6D7A" w:rsidRPr="00806B15" w:rsidRDefault="00AC38F6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50</w:t>
            </w:r>
            <w:r w:rsidR="00A970E0" w:rsidRPr="00806B1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1" w:type="dxa"/>
            <w:gridSpan w:val="2"/>
          </w:tcPr>
          <w:p w:rsidR="007E6D7A" w:rsidRPr="00806B15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7E6D7A" w:rsidRPr="00806B15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806B15" w:rsidRDefault="00AC38F6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15">
              <w:rPr>
                <w:rFonts w:ascii="Times New Roman" w:hAnsi="Times New Roman"/>
                <w:sz w:val="24"/>
                <w:szCs w:val="24"/>
              </w:rPr>
              <w:t>50</w:t>
            </w:r>
            <w:r w:rsidR="00A970E0" w:rsidRPr="00806B15">
              <w:rPr>
                <w:rFonts w:ascii="Times New Roman" w:hAnsi="Times New Roman"/>
                <w:sz w:val="24"/>
                <w:szCs w:val="24"/>
              </w:rPr>
              <w:t>,</w:t>
            </w:r>
            <w:r w:rsidR="007E6D7A" w:rsidRPr="0080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 w:val="restart"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rPr>
          <w:trHeight w:val="253"/>
        </w:trPr>
        <w:tc>
          <w:tcPr>
            <w:tcW w:w="629" w:type="dxa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2021 год</w:t>
            </w:r>
          </w:p>
        </w:tc>
        <w:tc>
          <w:tcPr>
            <w:tcW w:w="1134" w:type="dxa"/>
            <w:gridSpan w:val="2"/>
          </w:tcPr>
          <w:p w:rsidR="007E6D7A" w:rsidRPr="00D37458" w:rsidRDefault="00AC38F6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970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AC38F6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970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rPr>
          <w:trHeight w:val="249"/>
        </w:trPr>
        <w:tc>
          <w:tcPr>
            <w:tcW w:w="629" w:type="dxa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2022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rPr>
          <w:trHeight w:val="231"/>
        </w:trPr>
        <w:tc>
          <w:tcPr>
            <w:tcW w:w="629" w:type="dxa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2023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rPr>
          <w:trHeight w:val="341"/>
        </w:trPr>
        <w:tc>
          <w:tcPr>
            <w:tcW w:w="629" w:type="dxa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2024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b/>
                <w:highlight w:val="yellow"/>
              </w:rPr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7E6D7A" w:rsidRPr="00D37458" w:rsidTr="00C44C73">
        <w:trPr>
          <w:trHeight w:val="337"/>
        </w:trPr>
        <w:tc>
          <w:tcPr>
            <w:tcW w:w="629" w:type="dxa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E6D7A" w:rsidRPr="00D37458" w:rsidRDefault="007E6D7A" w:rsidP="00C44C73">
            <w:pPr>
              <w:pStyle w:val="ConsPlusNormal"/>
              <w:jc w:val="center"/>
            </w:pPr>
            <w:r w:rsidRPr="00D37458">
              <w:t>2025 год</w:t>
            </w:r>
          </w:p>
        </w:tc>
        <w:tc>
          <w:tcPr>
            <w:tcW w:w="1134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261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18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020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102" w:type="dxa"/>
            <w:gridSpan w:val="2"/>
          </w:tcPr>
          <w:p w:rsidR="007E6D7A" w:rsidRPr="00D37458" w:rsidRDefault="007E6D7A" w:rsidP="00C44C73">
            <w:pPr>
              <w:pStyle w:val="ConsPlusNormal"/>
              <w:jc w:val="center"/>
              <w:rPr>
                <w:highlight w:val="yellow"/>
              </w:rPr>
            </w:pPr>
            <w:r w:rsidRPr="00D37458">
              <w:t>0,0</w:t>
            </w:r>
          </w:p>
        </w:tc>
        <w:tc>
          <w:tcPr>
            <w:tcW w:w="1059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E6D7A" w:rsidRPr="00D37458" w:rsidRDefault="007E6D7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E6D7A" w:rsidRPr="00D37458" w:rsidRDefault="007E6D7A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</w:tbl>
    <w:p w:rsidR="00B55F42" w:rsidRPr="00D37458" w:rsidRDefault="00B55F42" w:rsidP="00B55F42">
      <w:pPr>
        <w:pStyle w:val="ConsPlusNormal"/>
        <w:jc w:val="center"/>
      </w:pPr>
    </w:p>
    <w:p w:rsidR="00CF2A71" w:rsidRPr="00D37458" w:rsidRDefault="00CF2A71" w:rsidP="00AD5F9E">
      <w:pPr>
        <w:pStyle w:val="ConsPlusNormal"/>
        <w:jc w:val="center"/>
      </w:pPr>
    </w:p>
    <w:p w:rsidR="00B55F42" w:rsidRPr="00D37458" w:rsidRDefault="00AD5F9E" w:rsidP="00AD5F9E">
      <w:pPr>
        <w:pStyle w:val="ConsPlusNormal"/>
        <w:jc w:val="center"/>
      </w:pPr>
      <w:r w:rsidRPr="00D37458">
        <w:t xml:space="preserve"> Подпрограмма 2 «Развитие коммуникационной инфраструктуры в Кривошеинском районе»</w:t>
      </w:r>
    </w:p>
    <w:p w:rsidR="00B55F42" w:rsidRPr="00D37458" w:rsidRDefault="00B55F42" w:rsidP="00B55F42">
      <w:pPr>
        <w:pStyle w:val="ConsPlusNormal"/>
        <w:jc w:val="both"/>
      </w:pPr>
    </w:p>
    <w:p w:rsidR="00B55F42" w:rsidRPr="00D37458" w:rsidRDefault="00AD5F9E" w:rsidP="00B55F42">
      <w:pPr>
        <w:pStyle w:val="ConsPlusNormal"/>
        <w:jc w:val="center"/>
      </w:pPr>
      <w:r w:rsidRPr="00D37458">
        <w:t xml:space="preserve"> Таблица 3</w:t>
      </w:r>
      <w:r w:rsidR="00B41C23" w:rsidRPr="00D37458">
        <w:t xml:space="preserve">. </w:t>
      </w:r>
      <w:r w:rsidRPr="00D37458">
        <w:t xml:space="preserve"> </w:t>
      </w:r>
      <w:r w:rsidR="00B55F42" w:rsidRPr="00D37458">
        <w:t>Паспорт подпрограммы 2 "Развитие коммуникационной</w:t>
      </w:r>
    </w:p>
    <w:p w:rsidR="00B55F42" w:rsidRPr="00D37458" w:rsidRDefault="00B55F42" w:rsidP="00B55F42">
      <w:pPr>
        <w:pStyle w:val="ConsPlusNormal"/>
        <w:jc w:val="center"/>
      </w:pPr>
      <w:r w:rsidRPr="00D37458">
        <w:t>инфраструктуры в Кривошеинском районе"</w:t>
      </w:r>
    </w:p>
    <w:p w:rsidR="00B55F42" w:rsidRPr="00D37458" w:rsidRDefault="00B55F42" w:rsidP="00B55F42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B55F42" w:rsidRPr="00D37458" w:rsidTr="00B55F42">
        <w:tc>
          <w:tcPr>
            <w:tcW w:w="2151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B55F42" w:rsidRPr="00D37458" w:rsidRDefault="00B55F42" w:rsidP="00B55F42">
            <w:pPr>
              <w:pStyle w:val="ConsPlusNormal"/>
            </w:pPr>
            <w:r w:rsidRPr="00D37458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B55F42" w:rsidRPr="00D37458" w:rsidTr="00B55F42">
        <w:tc>
          <w:tcPr>
            <w:tcW w:w="2151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Соисполнитель муниципальной программы (ответственный за подпрограмму)</w:t>
            </w:r>
          </w:p>
        </w:tc>
        <w:tc>
          <w:tcPr>
            <w:tcW w:w="12512" w:type="dxa"/>
            <w:gridSpan w:val="13"/>
          </w:tcPr>
          <w:p w:rsidR="00B55F42" w:rsidRPr="00D37458" w:rsidRDefault="00B55F42" w:rsidP="00B55F42">
            <w:pPr>
              <w:pStyle w:val="ConsPlusNormal"/>
            </w:pPr>
            <w:r w:rsidRPr="00D37458">
              <w:t>Администрация Кривошеинского района</w:t>
            </w:r>
          </w:p>
        </w:tc>
      </w:tr>
      <w:tr w:rsidR="00B55F42" w:rsidRPr="00D37458" w:rsidTr="00B55F42">
        <w:tc>
          <w:tcPr>
            <w:tcW w:w="2151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Участники подпрограммы</w:t>
            </w:r>
          </w:p>
        </w:tc>
        <w:tc>
          <w:tcPr>
            <w:tcW w:w="12512" w:type="dxa"/>
            <w:gridSpan w:val="13"/>
          </w:tcPr>
          <w:p w:rsidR="00B55F42" w:rsidRPr="00D37458" w:rsidRDefault="00B55F42" w:rsidP="00B55F42">
            <w:pPr>
              <w:pStyle w:val="ConsPlusNormal"/>
            </w:pPr>
            <w:r w:rsidRPr="00D37458">
              <w:t>Администрации сельских поселений Кривошеинского района;</w:t>
            </w:r>
          </w:p>
          <w:p w:rsidR="00B55F42" w:rsidRPr="00D37458" w:rsidRDefault="00B55F42" w:rsidP="00B55F42">
            <w:pPr>
              <w:pStyle w:val="ConsPlusNormal"/>
            </w:pPr>
            <w:r w:rsidRPr="00D37458">
              <w:t>Филиал ФГУП "Российская телевизионная и радиовещательная сеть"</w:t>
            </w:r>
          </w:p>
          <w:p w:rsidR="00B55F42" w:rsidRPr="00D37458" w:rsidRDefault="00B55F42" w:rsidP="00B55F42">
            <w:pPr>
              <w:pStyle w:val="ConsPlusNormal"/>
            </w:pPr>
            <w:r w:rsidRPr="00D37458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B55F42" w:rsidRPr="00D37458" w:rsidRDefault="00B55F42" w:rsidP="00B55F42">
            <w:pPr>
              <w:pStyle w:val="ConsPlusNormal"/>
            </w:pPr>
            <w:r w:rsidRPr="00D37458">
              <w:t>учреждения высшего профессионального образования (по согласованию);</w:t>
            </w:r>
          </w:p>
          <w:p w:rsidR="00B55F42" w:rsidRPr="00D37458" w:rsidRDefault="00B55F42" w:rsidP="00B55F42">
            <w:pPr>
              <w:pStyle w:val="ConsPlusNormal"/>
            </w:pPr>
            <w:r w:rsidRPr="00D37458">
              <w:t>иные юридические лица, определяемые на конкурсной основе (по согласованию)</w:t>
            </w:r>
          </w:p>
        </w:tc>
      </w:tr>
      <w:tr w:rsidR="00B55F42" w:rsidRPr="00D37458" w:rsidTr="00B55F42">
        <w:tc>
          <w:tcPr>
            <w:tcW w:w="2151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Цель подпрограммы</w:t>
            </w:r>
          </w:p>
        </w:tc>
        <w:tc>
          <w:tcPr>
            <w:tcW w:w="12512" w:type="dxa"/>
            <w:gridSpan w:val="13"/>
          </w:tcPr>
          <w:p w:rsidR="00B55F42" w:rsidRPr="00D37458" w:rsidRDefault="00B55F42" w:rsidP="00B55F42">
            <w:pPr>
              <w:pStyle w:val="ConsPlusNormal"/>
            </w:pPr>
            <w:r w:rsidRPr="00D37458">
              <w:t>Развитие коммуникационной инфраструктуры в Кривошеинском районе</w:t>
            </w:r>
          </w:p>
        </w:tc>
      </w:tr>
      <w:tr w:rsidR="00B55F42" w:rsidRPr="00D37458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</w:pPr>
            <w:r w:rsidRPr="00D37458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CA5C60" w:rsidRPr="00D37458" w:rsidRDefault="007E6D7A" w:rsidP="007E6D7A">
            <w:pPr>
              <w:pStyle w:val="ConsPlusNormal"/>
              <w:jc w:val="center"/>
            </w:pPr>
            <w:r w:rsidRPr="00D37458">
              <w:t>2021</w:t>
            </w:r>
            <w:r w:rsidR="00B55F42" w:rsidRPr="00D37458">
              <w:t xml:space="preserve"> год</w:t>
            </w:r>
          </w:p>
          <w:p w:rsidR="00B55F42" w:rsidRPr="00D37458" w:rsidRDefault="00CA5C60" w:rsidP="003E3F4E">
            <w:pPr>
              <w:pStyle w:val="ConsPlusNormal"/>
              <w:jc w:val="center"/>
            </w:pPr>
            <w:r w:rsidRPr="00D37458">
              <w:t>(</w:t>
            </w:r>
            <w:r w:rsidR="003E3F4E">
              <w:t>факт</w:t>
            </w:r>
            <w:r w:rsidRPr="00D37458">
              <w:t xml:space="preserve">) </w:t>
            </w:r>
            <w:r w:rsidR="00B55F42" w:rsidRPr="00D37458"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7E6D7A" w:rsidRPr="00D37458" w:rsidRDefault="00B55F42" w:rsidP="007E6D7A">
            <w:pPr>
              <w:pStyle w:val="ConsPlusNormal"/>
              <w:jc w:val="center"/>
            </w:pPr>
            <w:r w:rsidRPr="00D37458">
              <w:t>20</w:t>
            </w:r>
            <w:r w:rsidR="007E6D7A" w:rsidRPr="00D37458">
              <w:t xml:space="preserve">22 </w:t>
            </w:r>
            <w:r w:rsidRPr="00D37458">
              <w:t>год</w:t>
            </w:r>
          </w:p>
          <w:p w:rsidR="00B55F42" w:rsidRPr="00D37458" w:rsidRDefault="007E6D7A" w:rsidP="007E6D7A">
            <w:pPr>
              <w:pStyle w:val="ConsPlusNormal"/>
              <w:jc w:val="center"/>
            </w:pPr>
            <w:r w:rsidRPr="00D37458">
              <w:t>(прогноз)</w:t>
            </w:r>
            <w:r w:rsidR="00B55F42" w:rsidRPr="00D37458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D37458" w:rsidRDefault="00B55F42" w:rsidP="007E6D7A">
            <w:pPr>
              <w:pStyle w:val="ConsPlusNormal"/>
              <w:jc w:val="center"/>
            </w:pPr>
            <w:r w:rsidRPr="00D37458">
              <w:t>2</w:t>
            </w:r>
            <w:r w:rsidR="007E6D7A" w:rsidRPr="00D37458">
              <w:t>023</w:t>
            </w:r>
            <w:r w:rsidRPr="00D37458">
              <w:t xml:space="preserve"> год</w:t>
            </w:r>
          </w:p>
          <w:p w:rsidR="007E6D7A" w:rsidRPr="00D37458" w:rsidRDefault="007E6D7A" w:rsidP="007E6D7A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902" w:type="dxa"/>
            <w:gridSpan w:val="3"/>
            <w:vAlign w:val="center"/>
          </w:tcPr>
          <w:p w:rsidR="00B55F42" w:rsidRPr="00D37458" w:rsidRDefault="00B55F42" w:rsidP="007E6D7A">
            <w:pPr>
              <w:pStyle w:val="ConsPlusNormal"/>
              <w:jc w:val="center"/>
            </w:pPr>
            <w:r w:rsidRPr="00D37458">
              <w:t>20</w:t>
            </w:r>
            <w:r w:rsidR="007E6D7A" w:rsidRPr="00D37458">
              <w:t>24</w:t>
            </w:r>
            <w:r w:rsidRPr="00D37458">
              <w:t xml:space="preserve"> год</w:t>
            </w:r>
          </w:p>
          <w:p w:rsidR="007E6D7A" w:rsidRPr="00D37458" w:rsidRDefault="007E6D7A" w:rsidP="007E6D7A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075" w:type="dxa"/>
            <w:vAlign w:val="center"/>
          </w:tcPr>
          <w:p w:rsidR="007E6D7A" w:rsidRPr="00D37458" w:rsidRDefault="007E6D7A" w:rsidP="007E6D7A">
            <w:pPr>
              <w:pStyle w:val="ConsPlusNormal"/>
              <w:jc w:val="center"/>
            </w:pPr>
            <w:r w:rsidRPr="00D37458">
              <w:t>2025 год</w:t>
            </w:r>
          </w:p>
          <w:p w:rsidR="007E6D7A" w:rsidRPr="00D37458" w:rsidRDefault="007E6D7A" w:rsidP="007E6D7A">
            <w:pPr>
              <w:pStyle w:val="ConsPlusNormal"/>
              <w:jc w:val="center"/>
            </w:pPr>
            <w:r w:rsidRPr="00D37458">
              <w:t>(прогноз)</w:t>
            </w:r>
          </w:p>
        </w:tc>
      </w:tr>
      <w:tr w:rsidR="00B55F42" w:rsidRPr="00D37458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</w:pPr>
            <w:r w:rsidRPr="00D37458"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5</w:t>
            </w:r>
          </w:p>
        </w:tc>
      </w:tr>
      <w:tr w:rsidR="00B55F42" w:rsidRPr="00D37458" w:rsidTr="00B55F42">
        <w:tc>
          <w:tcPr>
            <w:tcW w:w="2151" w:type="dxa"/>
          </w:tcPr>
          <w:p w:rsidR="00B55F42" w:rsidRPr="00D37458" w:rsidRDefault="00B55F42" w:rsidP="00CA5C60">
            <w:pPr>
              <w:pStyle w:val="ConsPlusNormal"/>
            </w:pPr>
            <w:r w:rsidRPr="00D37458">
              <w:lastRenderedPageBreak/>
              <w:t>Задач</w:t>
            </w:r>
            <w:r w:rsidR="00CA5C60" w:rsidRPr="00D37458">
              <w:t xml:space="preserve">а </w:t>
            </w:r>
            <w:r w:rsidRPr="00D37458">
              <w:t>подпрограммы</w:t>
            </w:r>
          </w:p>
        </w:tc>
        <w:tc>
          <w:tcPr>
            <w:tcW w:w="12512" w:type="dxa"/>
            <w:gridSpan w:val="13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 Обеспечение доступа населения Кривошеинского района к современным услугам связи.</w:t>
            </w:r>
          </w:p>
          <w:p w:rsidR="00B55F42" w:rsidRPr="00D37458" w:rsidRDefault="00B55F42" w:rsidP="00CA5C60">
            <w:pPr>
              <w:pStyle w:val="ConsPlusNormal"/>
            </w:pPr>
          </w:p>
        </w:tc>
      </w:tr>
      <w:tr w:rsidR="00B55F42" w:rsidRPr="00D37458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D37458" w:rsidRDefault="00B55F42" w:rsidP="00B55F42">
            <w:pPr>
              <w:pStyle w:val="ConsPlusNormal"/>
            </w:pPr>
            <w:r w:rsidRPr="00D37458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D37458" w:rsidRDefault="00D50A4C" w:rsidP="00D50A4C">
            <w:pPr>
              <w:pStyle w:val="ConsPlusNormal"/>
              <w:jc w:val="center"/>
            </w:pPr>
            <w:r w:rsidRPr="00D37458">
              <w:t>2021</w:t>
            </w:r>
            <w:r w:rsidR="00B55F42" w:rsidRPr="00D37458">
              <w:t xml:space="preserve">год </w:t>
            </w:r>
          </w:p>
          <w:p w:rsidR="00D50A4C" w:rsidRPr="00D37458" w:rsidRDefault="00D50A4C" w:rsidP="003E3F4E">
            <w:pPr>
              <w:pStyle w:val="ConsPlusNormal"/>
              <w:jc w:val="center"/>
            </w:pPr>
            <w:r w:rsidRPr="00D37458">
              <w:t>(</w:t>
            </w:r>
            <w:r w:rsidR="003E3F4E">
              <w:t>факт</w:t>
            </w:r>
            <w:r w:rsidRPr="00D37458"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D50A4C" w:rsidRPr="00D37458" w:rsidRDefault="00B55F42" w:rsidP="00D50A4C">
            <w:pPr>
              <w:pStyle w:val="ConsPlusNormal"/>
              <w:jc w:val="center"/>
            </w:pPr>
            <w:r w:rsidRPr="00D37458">
              <w:t>20</w:t>
            </w:r>
            <w:r w:rsidR="00D50A4C" w:rsidRPr="00D37458">
              <w:t>22</w:t>
            </w:r>
            <w:r w:rsidRPr="00D37458">
              <w:t xml:space="preserve"> год </w:t>
            </w:r>
          </w:p>
          <w:p w:rsidR="00B55F42" w:rsidRPr="00D37458" w:rsidRDefault="00B55F42" w:rsidP="00D50A4C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D37458" w:rsidRDefault="00B55F42" w:rsidP="00D50A4C">
            <w:pPr>
              <w:pStyle w:val="ConsPlusNormal"/>
              <w:jc w:val="center"/>
            </w:pPr>
            <w:r w:rsidRPr="00D37458">
              <w:t>20</w:t>
            </w:r>
            <w:r w:rsidR="00D50A4C" w:rsidRPr="00D37458">
              <w:t>23</w:t>
            </w:r>
            <w:r w:rsidRPr="00D37458">
              <w:t xml:space="preserve"> год</w:t>
            </w:r>
            <w:r w:rsidR="00D50A4C" w:rsidRPr="00D37458">
              <w:t xml:space="preserve"> (прогноз)</w:t>
            </w:r>
            <w:r w:rsidRPr="00D37458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D37458" w:rsidRDefault="00B55F42" w:rsidP="00D50A4C">
            <w:pPr>
              <w:pStyle w:val="ConsPlusNormal"/>
              <w:jc w:val="center"/>
            </w:pPr>
            <w:r w:rsidRPr="00D37458">
              <w:t>20</w:t>
            </w:r>
            <w:r w:rsidR="00D50A4C" w:rsidRPr="00D37458">
              <w:t>24</w:t>
            </w:r>
            <w:r w:rsidRPr="00D37458">
              <w:t xml:space="preserve">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B55F42" w:rsidRPr="00D37458" w:rsidRDefault="00B55F42" w:rsidP="00D50A4C">
            <w:pPr>
              <w:pStyle w:val="ConsPlusNormal"/>
              <w:jc w:val="center"/>
            </w:pPr>
            <w:r w:rsidRPr="00D37458">
              <w:t>20</w:t>
            </w:r>
            <w:r w:rsidR="00D50A4C" w:rsidRPr="00D37458">
              <w:t xml:space="preserve">25 </w:t>
            </w:r>
            <w:r w:rsidRPr="00D37458">
              <w:t>год (прогноз)</w:t>
            </w:r>
          </w:p>
        </w:tc>
      </w:tr>
      <w:tr w:rsidR="00B55F42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D37458" w:rsidRDefault="00B55F42" w:rsidP="00CA5C60">
            <w:pPr>
              <w:pStyle w:val="ConsPlusNormal"/>
            </w:pPr>
            <w:r w:rsidRPr="00D37458">
              <w:t>Задача</w:t>
            </w:r>
            <w:r w:rsidR="00CA5C60" w:rsidRPr="00D37458">
              <w:t>:</w:t>
            </w:r>
            <w:r w:rsidRPr="00D37458">
              <w:t xml:space="preserve">  Обеспечение доступа населения Кривошеинского района к современным услугам связи</w:t>
            </w:r>
          </w:p>
        </w:tc>
      </w:tr>
      <w:tr w:rsidR="00B55F42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D37458" w:rsidRDefault="00B55F42" w:rsidP="00B55F42">
            <w:pPr>
              <w:pStyle w:val="ConsPlusNormal"/>
            </w:pPr>
            <w:r w:rsidRPr="00D37458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B55F42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D37458" w:rsidRDefault="00B55F42" w:rsidP="00B55F42">
            <w:pPr>
              <w:pStyle w:val="ConsPlusNormal"/>
            </w:pPr>
            <w:r w:rsidRPr="00D37458">
              <w:t>сотовой связью, %</w:t>
            </w:r>
          </w:p>
        </w:tc>
        <w:tc>
          <w:tcPr>
            <w:tcW w:w="1860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76</w:t>
            </w:r>
          </w:p>
        </w:tc>
        <w:tc>
          <w:tcPr>
            <w:tcW w:w="2126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80</w:t>
            </w:r>
          </w:p>
          <w:p w:rsidR="00B55F42" w:rsidRPr="00D37458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83</w:t>
            </w:r>
          </w:p>
        </w:tc>
        <w:tc>
          <w:tcPr>
            <w:tcW w:w="1701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86</w:t>
            </w:r>
          </w:p>
        </w:tc>
        <w:tc>
          <w:tcPr>
            <w:tcW w:w="1276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89</w:t>
            </w:r>
          </w:p>
        </w:tc>
      </w:tr>
      <w:tr w:rsidR="00B55F42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D37458" w:rsidRDefault="00B55F42" w:rsidP="00B55F42">
            <w:pPr>
              <w:pStyle w:val="ConsPlusNormal"/>
            </w:pPr>
            <w:r w:rsidRPr="00D37458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76</w:t>
            </w:r>
          </w:p>
        </w:tc>
        <w:tc>
          <w:tcPr>
            <w:tcW w:w="2126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80</w:t>
            </w:r>
          </w:p>
        </w:tc>
        <w:tc>
          <w:tcPr>
            <w:tcW w:w="1701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83</w:t>
            </w:r>
          </w:p>
        </w:tc>
        <w:tc>
          <w:tcPr>
            <w:tcW w:w="1701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86</w:t>
            </w:r>
          </w:p>
        </w:tc>
        <w:tc>
          <w:tcPr>
            <w:tcW w:w="1276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89</w:t>
            </w:r>
          </w:p>
        </w:tc>
      </w:tr>
      <w:tr w:rsidR="00B55F42" w:rsidRPr="00D37458" w:rsidTr="00B55F42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D37458" w:rsidRDefault="00B55F42" w:rsidP="00B55F42">
            <w:pPr>
              <w:pStyle w:val="ConsPlusNormal"/>
            </w:pPr>
            <w:r w:rsidRPr="00D37458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B55F42" w:rsidRPr="00D37458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91,0</w:t>
            </w:r>
          </w:p>
        </w:tc>
        <w:tc>
          <w:tcPr>
            <w:tcW w:w="1701" w:type="dxa"/>
            <w:gridSpan w:val="2"/>
          </w:tcPr>
          <w:p w:rsidR="00B55F42" w:rsidRPr="00D37458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93,0</w:t>
            </w:r>
          </w:p>
        </w:tc>
        <w:tc>
          <w:tcPr>
            <w:tcW w:w="1276" w:type="dxa"/>
            <w:gridSpan w:val="2"/>
          </w:tcPr>
          <w:p w:rsidR="00B55F42" w:rsidRPr="00D37458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B55F42" w:rsidRPr="00D37458" w:rsidTr="00B55F42">
        <w:tc>
          <w:tcPr>
            <w:tcW w:w="2151" w:type="dxa"/>
          </w:tcPr>
          <w:p w:rsidR="00B55F42" w:rsidRPr="00D37458" w:rsidRDefault="00B55F42" w:rsidP="00B55F42">
            <w:pPr>
              <w:pStyle w:val="ConsPlusNormal"/>
            </w:pPr>
            <w:r w:rsidRPr="00D37458"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B55F42" w:rsidRPr="00D37458" w:rsidRDefault="00B55F42" w:rsidP="00D50A4C">
            <w:pPr>
              <w:pStyle w:val="ConsPlusNormal"/>
            </w:pPr>
            <w:r w:rsidRPr="00D37458">
              <w:t>2</w:t>
            </w:r>
            <w:r w:rsidR="00D50A4C" w:rsidRPr="00D37458">
              <w:t>021</w:t>
            </w:r>
            <w:r w:rsidRPr="00D37458">
              <w:t>- 20</w:t>
            </w:r>
            <w:r w:rsidR="00D50A4C" w:rsidRPr="00D37458">
              <w:t>25</w:t>
            </w:r>
            <w:r w:rsidRPr="00D37458">
              <w:t xml:space="preserve"> годы</w:t>
            </w:r>
          </w:p>
        </w:tc>
      </w:tr>
      <w:tr w:rsidR="00D50A4C" w:rsidRPr="00D37458" w:rsidTr="00B55F42">
        <w:tc>
          <w:tcPr>
            <w:tcW w:w="2151" w:type="dxa"/>
            <w:vMerge w:val="restart"/>
            <w:tcBorders>
              <w:bottom w:val="nil"/>
            </w:tcBorders>
          </w:tcPr>
          <w:p w:rsidR="00D50A4C" w:rsidRPr="00D37458" w:rsidRDefault="00D50A4C" w:rsidP="00B55F42">
            <w:pPr>
              <w:pStyle w:val="ConsPlusNormal"/>
            </w:pPr>
            <w:r w:rsidRPr="00D37458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D50A4C" w:rsidRPr="00D37458" w:rsidRDefault="00D50A4C" w:rsidP="00B55F42">
            <w:pPr>
              <w:pStyle w:val="ConsPlusNormal"/>
              <w:jc w:val="center"/>
            </w:pPr>
            <w:r w:rsidRPr="00D37458">
              <w:t>Источники</w:t>
            </w:r>
          </w:p>
        </w:tc>
        <w:tc>
          <w:tcPr>
            <w:tcW w:w="1609" w:type="dxa"/>
            <w:vAlign w:val="center"/>
          </w:tcPr>
          <w:p w:rsidR="00D50A4C" w:rsidRPr="00D37458" w:rsidRDefault="00D50A4C" w:rsidP="00B55F4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 xml:space="preserve">2021год </w:t>
            </w:r>
          </w:p>
          <w:p w:rsidR="00D50A4C" w:rsidRPr="00D37458" w:rsidRDefault="00D50A4C" w:rsidP="003E3F4E">
            <w:pPr>
              <w:pStyle w:val="ConsPlusNormal"/>
              <w:jc w:val="center"/>
            </w:pPr>
            <w:r w:rsidRPr="00D37458">
              <w:t>(</w:t>
            </w:r>
            <w:r w:rsidR="003E3F4E">
              <w:t>факт</w:t>
            </w:r>
            <w:r w:rsidRPr="00D37458">
              <w:t>)</w:t>
            </w:r>
          </w:p>
        </w:tc>
        <w:tc>
          <w:tcPr>
            <w:tcW w:w="1562" w:type="dxa"/>
            <w:gridSpan w:val="2"/>
            <w:vAlign w:val="center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 xml:space="preserve">2022 год </w:t>
            </w:r>
          </w:p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753" w:type="dxa"/>
            <w:gridSpan w:val="2"/>
            <w:vAlign w:val="center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 xml:space="preserve">2023 год (прогноз) </w:t>
            </w:r>
          </w:p>
        </w:tc>
        <w:tc>
          <w:tcPr>
            <w:tcW w:w="1752" w:type="dxa"/>
            <w:gridSpan w:val="2"/>
            <w:vAlign w:val="center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2024 год (прогноз)</w:t>
            </w:r>
          </w:p>
        </w:tc>
        <w:tc>
          <w:tcPr>
            <w:tcW w:w="2307" w:type="dxa"/>
            <w:gridSpan w:val="3"/>
            <w:vAlign w:val="center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 xml:space="preserve">2025 год </w:t>
            </w:r>
          </w:p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</w:tr>
      <w:tr w:rsidR="00B55F42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D37458" w:rsidRDefault="00B55F42" w:rsidP="00CA5C60">
            <w:pPr>
              <w:pStyle w:val="ConsPlusNormal"/>
            </w:pPr>
            <w:r w:rsidRPr="00D37458">
              <w:t xml:space="preserve">Федеральный бюджет </w:t>
            </w:r>
          </w:p>
        </w:tc>
        <w:tc>
          <w:tcPr>
            <w:tcW w:w="1609" w:type="dxa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830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562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3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2" w:type="dxa"/>
            <w:gridSpan w:val="2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307" w:type="dxa"/>
            <w:gridSpan w:val="3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0,0</w:t>
            </w:r>
          </w:p>
        </w:tc>
      </w:tr>
      <w:tr w:rsidR="00D50A4C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D50A4C" w:rsidRPr="00D37458" w:rsidRDefault="00D50A4C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0A4C" w:rsidRPr="00D37458" w:rsidRDefault="00D50A4C" w:rsidP="00B55F42">
            <w:pPr>
              <w:pStyle w:val="ConsPlusNormal"/>
            </w:pPr>
            <w:r w:rsidRPr="00D37458">
              <w:t>Областной бюджет</w:t>
            </w:r>
          </w:p>
        </w:tc>
        <w:tc>
          <w:tcPr>
            <w:tcW w:w="1609" w:type="dxa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830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562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3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2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307" w:type="dxa"/>
            <w:gridSpan w:val="3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</w:tr>
      <w:tr w:rsidR="00D50A4C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D50A4C" w:rsidRPr="00D37458" w:rsidRDefault="00D50A4C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0A4C" w:rsidRPr="00D37458" w:rsidRDefault="00CA5C60" w:rsidP="00CA5C60">
            <w:pPr>
              <w:pStyle w:val="ConsPlusNormal"/>
            </w:pPr>
            <w:r w:rsidRPr="00D37458">
              <w:t>Районный бюджет</w:t>
            </w:r>
            <w:r w:rsidR="00D50A4C" w:rsidRPr="00D37458">
              <w:t xml:space="preserve"> </w:t>
            </w:r>
          </w:p>
        </w:tc>
        <w:tc>
          <w:tcPr>
            <w:tcW w:w="1609" w:type="dxa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830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562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3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2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307" w:type="dxa"/>
            <w:gridSpan w:val="3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</w:tr>
      <w:tr w:rsidR="00CA5C60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A5C60" w:rsidRPr="00D37458" w:rsidRDefault="00CA5C60" w:rsidP="00B55F42">
            <w:pPr>
              <w:pStyle w:val="ConsPlusNormal"/>
            </w:pPr>
            <w:r w:rsidRPr="00D37458">
              <w:t>Сельских поселений бюджет</w:t>
            </w:r>
          </w:p>
        </w:tc>
        <w:tc>
          <w:tcPr>
            <w:tcW w:w="1609" w:type="dxa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  <w:tc>
          <w:tcPr>
            <w:tcW w:w="1830" w:type="dxa"/>
            <w:gridSpan w:val="2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  <w:tc>
          <w:tcPr>
            <w:tcW w:w="1753" w:type="dxa"/>
            <w:gridSpan w:val="2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  <w:tc>
          <w:tcPr>
            <w:tcW w:w="1752" w:type="dxa"/>
            <w:gridSpan w:val="2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  <w:tc>
          <w:tcPr>
            <w:tcW w:w="2307" w:type="dxa"/>
            <w:gridSpan w:val="3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</w:tr>
      <w:tr w:rsidR="00D50A4C" w:rsidRPr="00D37458" w:rsidTr="00B55F42">
        <w:tc>
          <w:tcPr>
            <w:tcW w:w="2151" w:type="dxa"/>
            <w:vMerge/>
            <w:tcBorders>
              <w:bottom w:val="nil"/>
            </w:tcBorders>
          </w:tcPr>
          <w:p w:rsidR="00D50A4C" w:rsidRPr="00D37458" w:rsidRDefault="00D50A4C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0A4C" w:rsidRPr="00D37458" w:rsidRDefault="00D50A4C" w:rsidP="00CA5C60">
            <w:pPr>
              <w:pStyle w:val="ConsPlusNormal"/>
            </w:pPr>
            <w:r w:rsidRPr="00D37458">
              <w:t xml:space="preserve">Внебюджетные источники </w:t>
            </w:r>
          </w:p>
        </w:tc>
        <w:tc>
          <w:tcPr>
            <w:tcW w:w="1609" w:type="dxa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830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562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3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2" w:type="dxa"/>
            <w:gridSpan w:val="2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307" w:type="dxa"/>
            <w:gridSpan w:val="3"/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</w:tr>
      <w:tr w:rsidR="00D50A4C" w:rsidRPr="00D37458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D50A4C" w:rsidRPr="00D37458" w:rsidRDefault="00D50A4C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50A4C" w:rsidRPr="00D37458" w:rsidRDefault="00D50A4C" w:rsidP="00B55F42">
            <w:pPr>
              <w:pStyle w:val="ConsPlusNormal"/>
            </w:pPr>
            <w:r w:rsidRPr="00D37458"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D50A4C" w:rsidRPr="00D37458" w:rsidRDefault="00D50A4C" w:rsidP="00C108A0">
            <w:pPr>
              <w:pStyle w:val="ConsPlusNormal"/>
              <w:jc w:val="center"/>
            </w:pPr>
            <w:r w:rsidRPr="00D37458">
              <w:t>0,0</w:t>
            </w:r>
          </w:p>
        </w:tc>
      </w:tr>
    </w:tbl>
    <w:p w:rsidR="00B55F42" w:rsidRPr="00D37458" w:rsidRDefault="00B55F42" w:rsidP="00B55F42">
      <w:pPr>
        <w:pStyle w:val="ConsPlusNormal"/>
        <w:jc w:val="center"/>
      </w:pPr>
    </w:p>
    <w:p w:rsidR="00B55F42" w:rsidRPr="00D37458" w:rsidRDefault="00B55F42" w:rsidP="00B55F42">
      <w:pPr>
        <w:pStyle w:val="ConsPlusNormal"/>
        <w:jc w:val="center"/>
      </w:pPr>
    </w:p>
    <w:p w:rsidR="00B55F42" w:rsidRPr="00D37458" w:rsidRDefault="00B55F42" w:rsidP="00B55F42">
      <w:pPr>
        <w:pStyle w:val="ConsPlusNormal"/>
        <w:jc w:val="center"/>
      </w:pPr>
      <w:bookmarkStart w:id="4" w:name="P1832"/>
      <w:bookmarkEnd w:id="4"/>
      <w:r w:rsidRPr="00D37458">
        <w:t>Таблица 4. Перечень основных</w:t>
      </w:r>
    </w:p>
    <w:p w:rsidR="00B55F42" w:rsidRPr="00D37458" w:rsidRDefault="00B55F42" w:rsidP="00B55F42">
      <w:pPr>
        <w:pStyle w:val="ConsPlusNormal"/>
        <w:jc w:val="center"/>
      </w:pPr>
      <w:r w:rsidRPr="00D37458">
        <w:t>мероприятий и ресурсное обеспечение реализации</w:t>
      </w:r>
    </w:p>
    <w:p w:rsidR="00B55F42" w:rsidRPr="00D37458" w:rsidRDefault="00B55F42" w:rsidP="00B55F42">
      <w:pPr>
        <w:pStyle w:val="ConsPlusNormal"/>
        <w:jc w:val="center"/>
      </w:pPr>
      <w:r w:rsidRPr="00D37458">
        <w:t>подпрограммы 2</w:t>
      </w:r>
    </w:p>
    <w:p w:rsidR="00B55F42" w:rsidRPr="00D37458" w:rsidRDefault="00B55F42" w:rsidP="00B55F42">
      <w:pPr>
        <w:pStyle w:val="ConsPlusNormal"/>
        <w:jc w:val="both"/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551"/>
        <w:gridCol w:w="441"/>
        <w:gridCol w:w="1627"/>
        <w:gridCol w:w="937"/>
        <w:gridCol w:w="198"/>
        <w:gridCol w:w="1126"/>
        <w:gridCol w:w="1103"/>
        <w:gridCol w:w="937"/>
        <w:gridCol w:w="1047"/>
        <w:gridCol w:w="992"/>
        <w:gridCol w:w="992"/>
        <w:gridCol w:w="2040"/>
        <w:gridCol w:w="1764"/>
        <w:gridCol w:w="1103"/>
      </w:tblGrid>
      <w:tr w:rsidR="00CA5C60" w:rsidRPr="00D37458" w:rsidTr="00CA5C60">
        <w:trPr>
          <w:trHeight w:val="376"/>
        </w:trPr>
        <w:tc>
          <w:tcPr>
            <w:tcW w:w="441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N</w:t>
            </w:r>
          </w:p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пп</w:t>
            </w:r>
          </w:p>
        </w:tc>
        <w:tc>
          <w:tcPr>
            <w:tcW w:w="2619" w:type="dxa"/>
            <w:gridSpan w:val="3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37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Срок реализации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Объем финансирования (тыс. рублей)</w:t>
            </w:r>
          </w:p>
        </w:tc>
        <w:tc>
          <w:tcPr>
            <w:tcW w:w="5071" w:type="dxa"/>
            <w:gridSpan w:val="5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В том числе за счет средств:</w:t>
            </w:r>
          </w:p>
        </w:tc>
        <w:tc>
          <w:tcPr>
            <w:tcW w:w="2040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Участник/участник мероприятия</w:t>
            </w:r>
          </w:p>
        </w:tc>
        <w:tc>
          <w:tcPr>
            <w:tcW w:w="2866" w:type="dxa"/>
            <w:gridSpan w:val="2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Показатели конечного результата основного мероприятия, по годам реализации</w:t>
            </w:r>
          </w:p>
        </w:tc>
      </w:tr>
      <w:tr w:rsidR="00CA5C60" w:rsidRPr="00D37458" w:rsidTr="00CA5C60">
        <w:trPr>
          <w:trHeight w:val="518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федерального бюджета (по согласованию)</w:t>
            </w:r>
          </w:p>
        </w:tc>
        <w:tc>
          <w:tcPr>
            <w:tcW w:w="937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областного бюджета</w:t>
            </w:r>
          </w:p>
        </w:tc>
        <w:tc>
          <w:tcPr>
            <w:tcW w:w="1047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местных бюджетов (по согласованию)</w:t>
            </w:r>
          </w:p>
        </w:tc>
        <w:tc>
          <w:tcPr>
            <w:tcW w:w="992" w:type="dxa"/>
            <w:vMerge w:val="restart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сельских поселений бюджет (по согласованию)</w:t>
            </w:r>
          </w:p>
        </w:tc>
        <w:tc>
          <w:tcPr>
            <w:tcW w:w="992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внебюджетных источников (по согласованию)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C60" w:rsidRPr="00D37458" w:rsidTr="00CA5C60">
        <w:trPr>
          <w:trHeight w:val="144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наименование и единица измерения</w:t>
            </w:r>
          </w:p>
        </w:tc>
        <w:tc>
          <w:tcPr>
            <w:tcW w:w="1103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значения по годам реализации</w:t>
            </w:r>
          </w:p>
        </w:tc>
      </w:tr>
      <w:tr w:rsidR="00CA5C60" w:rsidRPr="00D37458" w:rsidTr="00CA5C60">
        <w:trPr>
          <w:trHeight w:val="271"/>
        </w:trPr>
        <w:tc>
          <w:tcPr>
            <w:tcW w:w="441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1</w:t>
            </w:r>
          </w:p>
        </w:tc>
        <w:tc>
          <w:tcPr>
            <w:tcW w:w="2619" w:type="dxa"/>
            <w:gridSpan w:val="3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2</w:t>
            </w:r>
          </w:p>
        </w:tc>
        <w:tc>
          <w:tcPr>
            <w:tcW w:w="937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4</w:t>
            </w:r>
          </w:p>
        </w:tc>
        <w:tc>
          <w:tcPr>
            <w:tcW w:w="1103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5</w:t>
            </w:r>
          </w:p>
        </w:tc>
        <w:tc>
          <w:tcPr>
            <w:tcW w:w="937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6</w:t>
            </w:r>
          </w:p>
        </w:tc>
        <w:tc>
          <w:tcPr>
            <w:tcW w:w="1047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7</w:t>
            </w:r>
          </w:p>
        </w:tc>
        <w:tc>
          <w:tcPr>
            <w:tcW w:w="992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8</w:t>
            </w:r>
          </w:p>
        </w:tc>
        <w:tc>
          <w:tcPr>
            <w:tcW w:w="992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9</w:t>
            </w:r>
          </w:p>
        </w:tc>
        <w:tc>
          <w:tcPr>
            <w:tcW w:w="2040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10</w:t>
            </w:r>
          </w:p>
        </w:tc>
        <w:tc>
          <w:tcPr>
            <w:tcW w:w="1764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11</w:t>
            </w:r>
          </w:p>
        </w:tc>
        <w:tc>
          <w:tcPr>
            <w:tcW w:w="1103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12</w:t>
            </w:r>
          </w:p>
        </w:tc>
      </w:tr>
      <w:tr w:rsidR="00CA5C60" w:rsidRPr="00D37458" w:rsidTr="00CA5C60">
        <w:trPr>
          <w:trHeight w:val="286"/>
        </w:trPr>
        <w:tc>
          <w:tcPr>
            <w:tcW w:w="992" w:type="dxa"/>
            <w:gridSpan w:val="2"/>
          </w:tcPr>
          <w:p w:rsidR="00CA5C60" w:rsidRPr="00D37458" w:rsidRDefault="00CA5C60" w:rsidP="00B55F42">
            <w:pPr>
              <w:pStyle w:val="ConsPlusNormal"/>
            </w:pPr>
          </w:p>
        </w:tc>
        <w:tc>
          <w:tcPr>
            <w:tcW w:w="14307" w:type="dxa"/>
            <w:gridSpan w:val="13"/>
          </w:tcPr>
          <w:p w:rsidR="00CA5C60" w:rsidRPr="00D37458" w:rsidRDefault="00CA5C60" w:rsidP="00B55F42">
            <w:pPr>
              <w:pStyle w:val="ConsPlusNormal"/>
            </w:pPr>
            <w:r w:rsidRPr="00D37458">
              <w:t>Подпрограмма 2 "Развитие коммуникационной инфраструктуры в Кривошеинского района"</w:t>
            </w:r>
          </w:p>
        </w:tc>
      </w:tr>
      <w:tr w:rsidR="00CA5C60" w:rsidRPr="00D37458" w:rsidTr="00CA5C60">
        <w:trPr>
          <w:trHeight w:val="271"/>
        </w:trPr>
        <w:tc>
          <w:tcPr>
            <w:tcW w:w="441" w:type="dxa"/>
          </w:tcPr>
          <w:p w:rsidR="00CA5C60" w:rsidRPr="00D37458" w:rsidRDefault="00CA5C60" w:rsidP="00B55F42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</w:tcPr>
          <w:p w:rsidR="00CA5C60" w:rsidRPr="00D37458" w:rsidRDefault="00CA5C60" w:rsidP="00A84470">
            <w:pPr>
              <w:pStyle w:val="ConsPlusNormal"/>
            </w:pPr>
          </w:p>
        </w:tc>
        <w:tc>
          <w:tcPr>
            <w:tcW w:w="13865" w:type="dxa"/>
            <w:gridSpan w:val="12"/>
          </w:tcPr>
          <w:p w:rsidR="00CA5C60" w:rsidRPr="00D37458" w:rsidRDefault="00CA5C60" w:rsidP="00A84470">
            <w:pPr>
              <w:pStyle w:val="ConsPlusNormal"/>
            </w:pPr>
            <w:r w:rsidRPr="00D37458">
              <w:t>Задача  Обеспечение доступа населения Кривошеинского района к современным услугам связи</w:t>
            </w:r>
          </w:p>
        </w:tc>
      </w:tr>
      <w:tr w:rsidR="00CA5C60" w:rsidRPr="00D37458" w:rsidTr="00CA5C60">
        <w:trPr>
          <w:trHeight w:val="376"/>
        </w:trPr>
        <w:tc>
          <w:tcPr>
            <w:tcW w:w="441" w:type="dxa"/>
            <w:vMerge w:val="restart"/>
          </w:tcPr>
          <w:p w:rsidR="00CA5C60" w:rsidRPr="00D37458" w:rsidRDefault="00CA5C60" w:rsidP="00B55F42">
            <w:pPr>
              <w:pStyle w:val="ConsPlusNormal"/>
            </w:pPr>
            <w:r w:rsidRPr="00D37458">
              <w:t>1</w:t>
            </w:r>
          </w:p>
        </w:tc>
        <w:tc>
          <w:tcPr>
            <w:tcW w:w="2619" w:type="dxa"/>
            <w:gridSpan w:val="3"/>
            <w:vMerge w:val="restart"/>
          </w:tcPr>
          <w:p w:rsidR="00CA5C60" w:rsidRPr="00D37458" w:rsidRDefault="00CA5C60" w:rsidP="00B55F42">
            <w:pPr>
              <w:pStyle w:val="ConsPlusNormal"/>
            </w:pPr>
            <w:r w:rsidRPr="00D37458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 w:val="restart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Департамент транспорта, дорожной деятельности и связи Томской области;</w:t>
            </w:r>
          </w:p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 xml:space="preserve">органы местного самоуправления </w:t>
            </w:r>
            <w:r w:rsidRPr="00D37458">
              <w:lastRenderedPageBreak/>
              <w:t>муниципальных образований Томской области (по согласованию);</w:t>
            </w:r>
          </w:p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764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lastRenderedPageBreak/>
              <w:t>Х</w:t>
            </w: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Х</w:t>
            </w:r>
          </w:p>
        </w:tc>
      </w:tr>
      <w:tr w:rsidR="00CA5C60" w:rsidRPr="00D37458" w:rsidTr="00CA5C60">
        <w:trPr>
          <w:trHeight w:val="66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2021 год</w:t>
            </w:r>
          </w:p>
          <w:p w:rsidR="00CA5C60" w:rsidRPr="00D37458" w:rsidRDefault="00CA5C60" w:rsidP="003E3F4E">
            <w:pPr>
              <w:pStyle w:val="ConsPlusNormal"/>
              <w:jc w:val="center"/>
            </w:pPr>
            <w:r w:rsidRPr="00D37458">
              <w:t>(</w:t>
            </w:r>
            <w:r w:rsidR="003E3F4E">
              <w:t>факт</w:t>
            </w:r>
            <w:r w:rsidRPr="00D37458">
              <w:t>)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CA5C60" w:rsidRPr="00D37458" w:rsidRDefault="00CA5C60" w:rsidP="00B55F42">
            <w:pPr>
              <w:pStyle w:val="ConsPlusNormal"/>
            </w:pPr>
            <w:r w:rsidRPr="00D37458">
              <w:t xml:space="preserve">Доля населения Кривошеинского района, обеспеченного современными услугами связи, </w:t>
            </w:r>
            <w:r w:rsidRPr="00D37458">
              <w:lastRenderedPageBreak/>
              <w:t>в том числе:</w:t>
            </w:r>
          </w:p>
          <w:p w:rsidR="00CA5C60" w:rsidRPr="00D37458" w:rsidRDefault="00CA5C60" w:rsidP="00B55F42">
            <w:pPr>
              <w:pStyle w:val="ConsPlusNormal"/>
            </w:pPr>
            <w:r w:rsidRPr="00D37458">
              <w:t>сотовой</w:t>
            </w:r>
          </w:p>
          <w:p w:rsidR="00CA5C60" w:rsidRPr="00D37458" w:rsidRDefault="00CA5C60" w:rsidP="00B55F42">
            <w:pPr>
              <w:pStyle w:val="ConsPlusNormal"/>
            </w:pPr>
            <w:r w:rsidRPr="00D37458">
              <w:t>связью, %;</w:t>
            </w:r>
          </w:p>
          <w:p w:rsidR="00CA5C60" w:rsidRPr="00D37458" w:rsidRDefault="00CA5C60" w:rsidP="00B55F42">
            <w:pPr>
              <w:pStyle w:val="ConsPlusNormal"/>
            </w:pPr>
            <w:r w:rsidRPr="00D37458">
              <w:t>широкополосным доступом в Интернет на скорости не менее 512 Кбит/сек., %;</w:t>
            </w:r>
          </w:p>
          <w:p w:rsidR="00CA5C60" w:rsidRPr="00D37458" w:rsidRDefault="00CA5C60" w:rsidP="00B55F42">
            <w:pPr>
              <w:pStyle w:val="ConsPlusNormal"/>
            </w:pPr>
            <w:r w:rsidRPr="00D37458">
              <w:t>цифровым телевидением, %</w:t>
            </w: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lastRenderedPageBreak/>
              <w:t>76,0;</w:t>
            </w:r>
          </w:p>
        </w:tc>
      </w:tr>
      <w:tr w:rsidR="00CA5C60" w:rsidRPr="00D37458" w:rsidTr="00CA5C60">
        <w:trPr>
          <w:trHeight w:val="179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2022 год</w:t>
            </w:r>
          </w:p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80,0;</w:t>
            </w:r>
          </w:p>
        </w:tc>
      </w:tr>
      <w:tr w:rsidR="00CA5C60" w:rsidRPr="00D37458" w:rsidTr="00CA5C60">
        <w:trPr>
          <w:trHeight w:val="144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2023 год</w:t>
            </w:r>
          </w:p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lastRenderedPageBreak/>
              <w:t>(прогноз)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lastRenderedPageBreak/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83,0;</w:t>
            </w:r>
          </w:p>
        </w:tc>
      </w:tr>
      <w:tr w:rsidR="00CA5C60" w:rsidRPr="00D37458" w:rsidTr="00CA5C60">
        <w:trPr>
          <w:trHeight w:val="144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2024 год</w:t>
            </w:r>
          </w:p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86,0;</w:t>
            </w:r>
          </w:p>
        </w:tc>
      </w:tr>
      <w:tr w:rsidR="00CA5C60" w:rsidRPr="00D37458" w:rsidTr="00CA5C60">
        <w:trPr>
          <w:trHeight w:val="144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2025 год</w:t>
            </w:r>
          </w:p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89,0;</w:t>
            </w:r>
          </w:p>
        </w:tc>
      </w:tr>
      <w:tr w:rsidR="00CA5C60" w:rsidRPr="00D37458" w:rsidTr="00CA5C60">
        <w:trPr>
          <w:trHeight w:val="144"/>
        </w:trPr>
        <w:tc>
          <w:tcPr>
            <w:tcW w:w="44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2025 год</w:t>
            </w:r>
          </w:p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126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103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3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1047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A5C60" w:rsidRPr="00D37458" w:rsidRDefault="00CA5C60" w:rsidP="00C108A0">
            <w:pPr>
              <w:pStyle w:val="ConsPlusNormal"/>
              <w:jc w:val="center"/>
            </w:pPr>
            <w:r w:rsidRPr="00D37458">
              <w:t>0,0</w:t>
            </w:r>
          </w:p>
        </w:tc>
        <w:tc>
          <w:tcPr>
            <w:tcW w:w="204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96,0</w:t>
            </w:r>
          </w:p>
        </w:tc>
      </w:tr>
    </w:tbl>
    <w:p w:rsidR="00B55F42" w:rsidRPr="00D37458" w:rsidRDefault="00B55F42" w:rsidP="00B55F42">
      <w:pPr>
        <w:pStyle w:val="ConsPlusNormal"/>
        <w:jc w:val="right"/>
      </w:pPr>
      <w:bookmarkStart w:id="5" w:name="P2162"/>
      <w:bookmarkEnd w:id="5"/>
    </w:p>
    <w:p w:rsidR="00B55F42" w:rsidRPr="00D37458" w:rsidRDefault="00B55F42" w:rsidP="00B55F42">
      <w:pPr>
        <w:pStyle w:val="ConsPlusNormal"/>
        <w:jc w:val="right"/>
      </w:pPr>
    </w:p>
    <w:p w:rsidR="006F77D8" w:rsidRPr="00D37458" w:rsidRDefault="006F77D8" w:rsidP="00B55F42">
      <w:pPr>
        <w:pStyle w:val="ConsPlusNormal"/>
        <w:jc w:val="right"/>
      </w:pPr>
    </w:p>
    <w:p w:rsidR="006F77D8" w:rsidRPr="00D37458" w:rsidRDefault="006F77D8" w:rsidP="00B55F42">
      <w:pPr>
        <w:pStyle w:val="ConsPlusNormal"/>
        <w:jc w:val="right"/>
      </w:pPr>
    </w:p>
    <w:p w:rsidR="008577FF" w:rsidRPr="00D37458" w:rsidRDefault="008577FF" w:rsidP="00B55F42">
      <w:pPr>
        <w:pStyle w:val="ConsPlusNormal"/>
        <w:jc w:val="right"/>
      </w:pPr>
    </w:p>
    <w:p w:rsidR="008577FF" w:rsidRPr="00D37458" w:rsidRDefault="008577FF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B55F42">
      <w:pPr>
        <w:pStyle w:val="ConsPlusNormal"/>
        <w:jc w:val="right"/>
      </w:pPr>
    </w:p>
    <w:p w:rsidR="00A84470" w:rsidRPr="00D37458" w:rsidRDefault="00A84470" w:rsidP="00A84470">
      <w:pPr>
        <w:pStyle w:val="ConsPlusNormal"/>
      </w:pPr>
    </w:p>
    <w:p w:rsidR="00CA5C60" w:rsidRPr="00D37458" w:rsidRDefault="00CA5C60" w:rsidP="00A84470">
      <w:pPr>
        <w:pStyle w:val="ConsPlusNormal"/>
        <w:jc w:val="right"/>
      </w:pPr>
    </w:p>
    <w:p w:rsidR="00CA5C60" w:rsidRPr="00D37458" w:rsidRDefault="00CA5C60" w:rsidP="00A84470">
      <w:pPr>
        <w:pStyle w:val="ConsPlusNormal"/>
        <w:jc w:val="right"/>
      </w:pPr>
    </w:p>
    <w:p w:rsidR="00CA5C60" w:rsidRPr="00D37458" w:rsidRDefault="00CA5C60" w:rsidP="00A84470">
      <w:pPr>
        <w:pStyle w:val="ConsPlusNormal"/>
        <w:jc w:val="right"/>
      </w:pPr>
    </w:p>
    <w:p w:rsidR="00CA5C60" w:rsidRPr="00D37458" w:rsidRDefault="00CA5C60" w:rsidP="00A84470">
      <w:pPr>
        <w:pStyle w:val="ConsPlusNormal"/>
        <w:jc w:val="right"/>
      </w:pPr>
    </w:p>
    <w:p w:rsidR="00CA5C60" w:rsidRPr="00D37458" w:rsidRDefault="00CA5C60" w:rsidP="00A84470">
      <w:pPr>
        <w:pStyle w:val="ConsPlusNormal"/>
        <w:jc w:val="right"/>
      </w:pPr>
    </w:p>
    <w:p w:rsidR="00CA5C60" w:rsidRPr="00D37458" w:rsidRDefault="00CA5C60" w:rsidP="00D37458">
      <w:pPr>
        <w:pStyle w:val="ConsPlusNormal"/>
      </w:pPr>
    </w:p>
    <w:p w:rsidR="00B55F42" w:rsidRPr="00D37458" w:rsidRDefault="00C41306" w:rsidP="00C41306">
      <w:pPr>
        <w:pStyle w:val="ConsPlusNormal"/>
        <w:jc w:val="center"/>
      </w:pPr>
      <w:r>
        <w:lastRenderedPageBreak/>
        <w:t xml:space="preserve">                 </w:t>
      </w:r>
      <w:r w:rsidR="00C74CE4">
        <w:t xml:space="preserve">                              </w:t>
      </w:r>
      <w:r>
        <w:t xml:space="preserve">  </w:t>
      </w:r>
      <w:r w:rsidR="00B55F42" w:rsidRPr="00D37458">
        <w:t>Приложение N 2</w:t>
      </w:r>
    </w:p>
    <w:p w:rsidR="00B55F42" w:rsidRPr="00D37458" w:rsidRDefault="00C41306" w:rsidP="00C41306">
      <w:pPr>
        <w:pStyle w:val="ConsPlusNormal"/>
        <w:jc w:val="center"/>
      </w:pPr>
      <w:r>
        <w:t xml:space="preserve">                                        </w:t>
      </w:r>
      <w:r w:rsidR="00C74CE4">
        <w:t xml:space="preserve">                              </w:t>
      </w:r>
      <w:r>
        <w:t xml:space="preserve"> </w:t>
      </w:r>
      <w:r w:rsidR="00B55F42" w:rsidRPr="00D37458">
        <w:t>к муниципальной программе</w:t>
      </w:r>
    </w:p>
    <w:p w:rsidR="00B55F42" w:rsidRPr="00D37458" w:rsidRDefault="00C41306" w:rsidP="00C41306">
      <w:pPr>
        <w:pStyle w:val="ConsPlusNormal"/>
        <w:jc w:val="center"/>
      </w:pPr>
      <w:r>
        <w:t xml:space="preserve">                                                                       </w:t>
      </w:r>
      <w:r w:rsidR="00C74CE4">
        <w:t xml:space="preserve">                               </w:t>
      </w:r>
      <w:r w:rsidR="00B55F42" w:rsidRPr="00D37458">
        <w:t>"Развитие коммунальной и коммуникационной</w:t>
      </w:r>
    </w:p>
    <w:p w:rsidR="00B55F42" w:rsidRPr="00D37458" w:rsidRDefault="00C74CE4" w:rsidP="00C74CE4">
      <w:pPr>
        <w:pStyle w:val="ConsPlusNormal"/>
        <w:jc w:val="right"/>
      </w:pPr>
      <w:r>
        <w:t xml:space="preserve">        </w:t>
      </w:r>
      <w:r w:rsidR="00B55F42" w:rsidRPr="00D37458">
        <w:t>инфраструктуры в Кривошеинском районе</w:t>
      </w:r>
      <w:r w:rsidR="00C77922" w:rsidRPr="00D37458">
        <w:t xml:space="preserve"> с 20</w:t>
      </w:r>
      <w:r w:rsidR="00A84470" w:rsidRPr="00D37458">
        <w:t>21</w:t>
      </w:r>
      <w:r w:rsidR="00C77922" w:rsidRPr="00D37458">
        <w:t xml:space="preserve"> до 20</w:t>
      </w:r>
      <w:r w:rsidR="00A84470" w:rsidRPr="00D37458">
        <w:t>2</w:t>
      </w:r>
      <w:r w:rsidR="00C41306">
        <w:t>5</w:t>
      </w:r>
      <w:r w:rsidR="00C77922" w:rsidRPr="00D37458">
        <w:t xml:space="preserve"> года</w:t>
      </w:r>
      <w:r w:rsidR="00B55F42" w:rsidRPr="00D37458">
        <w:t>"</w:t>
      </w:r>
    </w:p>
    <w:p w:rsidR="00B55F42" w:rsidRPr="00D37458" w:rsidRDefault="00B55F42" w:rsidP="00B55F42">
      <w:pPr>
        <w:pStyle w:val="ConsPlusNormal"/>
        <w:jc w:val="both"/>
      </w:pPr>
    </w:p>
    <w:p w:rsidR="00CA5C60" w:rsidRPr="00D37458" w:rsidRDefault="00CA5C60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</w:p>
    <w:p w:rsidR="00B55F42" w:rsidRPr="00D37458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7458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B55F42" w:rsidRPr="00D37458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7458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B55F42" w:rsidRPr="00D37458" w:rsidRDefault="00B55F42" w:rsidP="00B55F42">
      <w:pPr>
        <w:pStyle w:val="ConsPlusNormal"/>
        <w:jc w:val="both"/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2001"/>
        <w:gridCol w:w="1279"/>
        <w:gridCol w:w="1668"/>
        <w:gridCol w:w="1612"/>
        <w:gridCol w:w="1296"/>
        <w:gridCol w:w="1612"/>
        <w:gridCol w:w="1612"/>
        <w:gridCol w:w="1612"/>
        <w:gridCol w:w="1946"/>
      </w:tblGrid>
      <w:tr w:rsidR="00CA5C60" w:rsidRPr="00D37458" w:rsidTr="00CA5C60">
        <w:trPr>
          <w:trHeight w:val="179"/>
        </w:trPr>
        <w:tc>
          <w:tcPr>
            <w:tcW w:w="500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N</w:t>
            </w:r>
          </w:p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пп</w:t>
            </w:r>
          </w:p>
        </w:tc>
        <w:tc>
          <w:tcPr>
            <w:tcW w:w="2001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Наименование задачи муниципальной программы, подпрограммы</w:t>
            </w:r>
          </w:p>
        </w:tc>
        <w:tc>
          <w:tcPr>
            <w:tcW w:w="1279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Срок реализации</w:t>
            </w:r>
          </w:p>
        </w:tc>
        <w:tc>
          <w:tcPr>
            <w:tcW w:w="1668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Объем финансирования (тыс. рублей)</w:t>
            </w:r>
          </w:p>
        </w:tc>
        <w:tc>
          <w:tcPr>
            <w:tcW w:w="1612" w:type="dxa"/>
          </w:tcPr>
          <w:p w:rsidR="00CA5C60" w:rsidRPr="00D37458" w:rsidRDefault="00CA5C60" w:rsidP="00B55F42">
            <w:pPr>
              <w:pStyle w:val="ConsPlusNormal"/>
              <w:jc w:val="center"/>
            </w:pPr>
          </w:p>
        </w:tc>
        <w:tc>
          <w:tcPr>
            <w:tcW w:w="6132" w:type="dxa"/>
            <w:gridSpan w:val="4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В том числе за счет средств:</w:t>
            </w:r>
          </w:p>
        </w:tc>
        <w:tc>
          <w:tcPr>
            <w:tcW w:w="1946" w:type="dxa"/>
            <w:vMerge w:val="restart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Соисполнитель</w:t>
            </w:r>
          </w:p>
        </w:tc>
      </w:tr>
      <w:tr w:rsidR="00CA5C60" w:rsidRPr="00D37458" w:rsidTr="00CA5C60">
        <w:trPr>
          <w:trHeight w:val="69"/>
        </w:trPr>
        <w:tc>
          <w:tcPr>
            <w:tcW w:w="500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CA5C60" w:rsidRPr="00D37458" w:rsidRDefault="00CA5C60" w:rsidP="00CA5C60">
            <w:pPr>
              <w:pStyle w:val="ConsPlusNormal"/>
              <w:jc w:val="center"/>
            </w:pPr>
            <w:r w:rsidRPr="00D37458">
              <w:t xml:space="preserve">федерального бюджета </w:t>
            </w:r>
          </w:p>
        </w:tc>
        <w:tc>
          <w:tcPr>
            <w:tcW w:w="1296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областного бюджета</w:t>
            </w:r>
          </w:p>
        </w:tc>
        <w:tc>
          <w:tcPr>
            <w:tcW w:w="1612" w:type="dxa"/>
            <w:vAlign w:val="center"/>
          </w:tcPr>
          <w:p w:rsidR="00CA5C60" w:rsidRPr="00D37458" w:rsidRDefault="00CA5C60" w:rsidP="00CA5C60">
            <w:pPr>
              <w:pStyle w:val="ConsPlusNormal"/>
              <w:jc w:val="center"/>
            </w:pPr>
            <w:r w:rsidRPr="00D37458">
              <w:t xml:space="preserve">бюджет района </w:t>
            </w:r>
          </w:p>
        </w:tc>
        <w:tc>
          <w:tcPr>
            <w:tcW w:w="1612" w:type="dxa"/>
          </w:tcPr>
          <w:p w:rsidR="00CA5C60" w:rsidRPr="00D37458" w:rsidRDefault="00CA5C60" w:rsidP="00B55F42">
            <w:pPr>
              <w:pStyle w:val="ConsPlusNormal"/>
              <w:jc w:val="center"/>
            </w:pPr>
          </w:p>
          <w:p w:rsidR="00CA5C60" w:rsidRPr="00D37458" w:rsidRDefault="00CA5C60" w:rsidP="00CA5C60">
            <w:pPr>
              <w:pStyle w:val="ConsPlusNormal"/>
              <w:jc w:val="center"/>
            </w:pPr>
            <w:r w:rsidRPr="00D37458">
              <w:t>бюджет сельских поселений</w:t>
            </w:r>
          </w:p>
        </w:tc>
        <w:tc>
          <w:tcPr>
            <w:tcW w:w="1612" w:type="dxa"/>
            <w:vAlign w:val="center"/>
          </w:tcPr>
          <w:p w:rsidR="00CA5C60" w:rsidRPr="00D37458" w:rsidRDefault="00CA5C60" w:rsidP="00CA5C60">
            <w:pPr>
              <w:pStyle w:val="ConsPlusNormal"/>
              <w:jc w:val="center"/>
            </w:pPr>
            <w:r w:rsidRPr="00D37458">
              <w:t xml:space="preserve">внебюджетных источников </w:t>
            </w:r>
          </w:p>
        </w:tc>
        <w:tc>
          <w:tcPr>
            <w:tcW w:w="1946" w:type="dxa"/>
            <w:vMerge/>
          </w:tcPr>
          <w:p w:rsidR="00CA5C60" w:rsidRPr="00D37458" w:rsidRDefault="00CA5C60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C60" w:rsidRPr="00D37458" w:rsidTr="00CA5C60">
        <w:trPr>
          <w:trHeight w:val="136"/>
        </w:trPr>
        <w:tc>
          <w:tcPr>
            <w:tcW w:w="500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1</w:t>
            </w:r>
          </w:p>
        </w:tc>
        <w:tc>
          <w:tcPr>
            <w:tcW w:w="2001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2</w:t>
            </w:r>
          </w:p>
        </w:tc>
        <w:tc>
          <w:tcPr>
            <w:tcW w:w="1279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3</w:t>
            </w:r>
          </w:p>
        </w:tc>
        <w:tc>
          <w:tcPr>
            <w:tcW w:w="1668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4</w:t>
            </w:r>
          </w:p>
        </w:tc>
        <w:tc>
          <w:tcPr>
            <w:tcW w:w="1612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5</w:t>
            </w:r>
          </w:p>
        </w:tc>
        <w:tc>
          <w:tcPr>
            <w:tcW w:w="1296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6</w:t>
            </w:r>
          </w:p>
        </w:tc>
        <w:tc>
          <w:tcPr>
            <w:tcW w:w="1612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7</w:t>
            </w:r>
          </w:p>
        </w:tc>
        <w:tc>
          <w:tcPr>
            <w:tcW w:w="1612" w:type="dxa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8</w:t>
            </w:r>
          </w:p>
        </w:tc>
        <w:tc>
          <w:tcPr>
            <w:tcW w:w="1612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9</w:t>
            </w:r>
          </w:p>
        </w:tc>
        <w:tc>
          <w:tcPr>
            <w:tcW w:w="1946" w:type="dxa"/>
            <w:vAlign w:val="center"/>
          </w:tcPr>
          <w:p w:rsidR="00CA5C60" w:rsidRPr="00D37458" w:rsidRDefault="00CA5C60" w:rsidP="00B55F42">
            <w:pPr>
              <w:pStyle w:val="ConsPlusNormal"/>
              <w:jc w:val="center"/>
            </w:pPr>
            <w:r w:rsidRPr="00D37458">
              <w:t>10</w:t>
            </w:r>
          </w:p>
        </w:tc>
      </w:tr>
      <w:tr w:rsidR="007267AF" w:rsidRPr="00D37458" w:rsidTr="00C108A0">
        <w:trPr>
          <w:trHeight w:val="265"/>
        </w:trPr>
        <w:tc>
          <w:tcPr>
            <w:tcW w:w="500" w:type="dxa"/>
          </w:tcPr>
          <w:p w:rsidR="007267AF" w:rsidRPr="00D37458" w:rsidRDefault="007267AF" w:rsidP="00B55F42">
            <w:pPr>
              <w:pStyle w:val="ConsPlusNormal"/>
              <w:jc w:val="center"/>
            </w:pPr>
            <w:r w:rsidRPr="00D37458">
              <w:t>1</w:t>
            </w:r>
          </w:p>
        </w:tc>
        <w:tc>
          <w:tcPr>
            <w:tcW w:w="14638" w:type="dxa"/>
            <w:gridSpan w:val="9"/>
          </w:tcPr>
          <w:p w:rsidR="007267AF" w:rsidRPr="00D37458" w:rsidRDefault="007267AF" w:rsidP="00B55F42">
            <w:pPr>
              <w:pStyle w:val="ConsPlusNormal"/>
            </w:pPr>
            <w:r w:rsidRPr="00D37458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3E3F4E" w:rsidRPr="00D37458" w:rsidTr="00B2517E">
        <w:trPr>
          <w:trHeight w:val="287"/>
        </w:trPr>
        <w:tc>
          <w:tcPr>
            <w:tcW w:w="500" w:type="dxa"/>
            <w:vMerge w:val="restart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1.1</w:t>
            </w:r>
          </w:p>
        </w:tc>
        <w:tc>
          <w:tcPr>
            <w:tcW w:w="2001" w:type="dxa"/>
            <w:vMerge w:val="restart"/>
          </w:tcPr>
          <w:p w:rsidR="003E3F4E" w:rsidRPr="00D37458" w:rsidRDefault="0011386B" w:rsidP="00B55F42">
            <w:pPr>
              <w:pStyle w:val="ConsPlusNormal"/>
            </w:pPr>
            <w:hyperlink w:anchor="P420" w:history="1">
              <w:r w:rsidR="003E3F4E" w:rsidRPr="008B2682">
                <w:t>Подпрограмма 1</w:t>
              </w:r>
            </w:hyperlink>
            <w:r w:rsidR="003E3F4E" w:rsidRPr="00D37458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668" w:type="dxa"/>
            <w:vAlign w:val="center"/>
          </w:tcPr>
          <w:p w:rsidR="003E3F4E" w:rsidRPr="003E3F4E" w:rsidRDefault="003E3F4E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9476,433</w:t>
            </w:r>
          </w:p>
        </w:tc>
        <w:tc>
          <w:tcPr>
            <w:tcW w:w="1612" w:type="dxa"/>
            <w:vAlign w:val="center"/>
          </w:tcPr>
          <w:p w:rsidR="003E3F4E" w:rsidRPr="003E3F4E" w:rsidRDefault="003E3F4E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3E3F4E" w:rsidRDefault="003E3F4E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5831,630</w:t>
            </w:r>
          </w:p>
        </w:tc>
        <w:tc>
          <w:tcPr>
            <w:tcW w:w="1612" w:type="dxa"/>
          </w:tcPr>
          <w:p w:rsidR="003E3F4E" w:rsidRPr="003E3F4E" w:rsidRDefault="003E3F4E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2648,714</w:t>
            </w:r>
          </w:p>
        </w:tc>
        <w:tc>
          <w:tcPr>
            <w:tcW w:w="1612" w:type="dxa"/>
            <w:vAlign w:val="center"/>
          </w:tcPr>
          <w:p w:rsidR="003E3F4E" w:rsidRPr="003E3F4E" w:rsidRDefault="003E3F4E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 w:val="restart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Администрация Кривошеинского района</w:t>
            </w:r>
          </w:p>
        </w:tc>
      </w:tr>
      <w:tr w:rsidR="003E3F4E" w:rsidRPr="00D37458" w:rsidTr="00694ABD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2021 год</w:t>
            </w:r>
          </w:p>
          <w:p w:rsidR="003E3F4E" w:rsidRPr="00D37458" w:rsidRDefault="003E3F4E" w:rsidP="003E3F4E">
            <w:pPr>
              <w:pStyle w:val="ConsPlusNormal"/>
              <w:jc w:val="center"/>
            </w:pPr>
            <w:r w:rsidRPr="00D37458">
              <w:t>(</w:t>
            </w:r>
            <w:r>
              <w:t>факт</w:t>
            </w:r>
            <w:r w:rsidRPr="00D37458">
              <w:t>)</w:t>
            </w:r>
          </w:p>
        </w:tc>
        <w:tc>
          <w:tcPr>
            <w:tcW w:w="1668" w:type="dxa"/>
            <w:vAlign w:val="center"/>
          </w:tcPr>
          <w:p w:rsidR="003E3F4E" w:rsidRPr="003E3F4E" w:rsidRDefault="003E3F4E" w:rsidP="003E3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9476,433</w:t>
            </w:r>
          </w:p>
        </w:tc>
        <w:tc>
          <w:tcPr>
            <w:tcW w:w="1612" w:type="dxa"/>
            <w:vAlign w:val="center"/>
          </w:tcPr>
          <w:p w:rsidR="003E3F4E" w:rsidRPr="003E3F4E" w:rsidRDefault="003E3F4E" w:rsidP="003E3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3E3F4E" w:rsidRDefault="003E3F4E" w:rsidP="003E3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5831,630</w:t>
            </w:r>
          </w:p>
        </w:tc>
        <w:tc>
          <w:tcPr>
            <w:tcW w:w="1612" w:type="dxa"/>
          </w:tcPr>
          <w:p w:rsidR="003E3F4E" w:rsidRPr="003E3F4E" w:rsidRDefault="003E3F4E" w:rsidP="003E3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2648,714</w:t>
            </w:r>
          </w:p>
        </w:tc>
        <w:tc>
          <w:tcPr>
            <w:tcW w:w="1612" w:type="dxa"/>
            <w:vAlign w:val="center"/>
          </w:tcPr>
          <w:p w:rsidR="003E3F4E" w:rsidRPr="003E3F4E" w:rsidRDefault="003E3F4E" w:rsidP="003E3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F4E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F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2022 год</w:t>
            </w:r>
          </w:p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2023 год</w:t>
            </w:r>
          </w:p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2024 год</w:t>
            </w:r>
          </w:p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2025 год</w:t>
            </w:r>
          </w:p>
          <w:p w:rsidR="003E3F4E" w:rsidRPr="00D37458" w:rsidRDefault="003E3F4E" w:rsidP="00C108A0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108A0">
        <w:trPr>
          <w:trHeight w:val="129"/>
        </w:trPr>
        <w:tc>
          <w:tcPr>
            <w:tcW w:w="500" w:type="dxa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lastRenderedPageBreak/>
              <w:t>2</w:t>
            </w:r>
          </w:p>
        </w:tc>
        <w:tc>
          <w:tcPr>
            <w:tcW w:w="14638" w:type="dxa"/>
            <w:gridSpan w:val="9"/>
          </w:tcPr>
          <w:p w:rsidR="003E3F4E" w:rsidRPr="00D37458" w:rsidRDefault="003E3F4E" w:rsidP="00B55F42">
            <w:pPr>
              <w:pStyle w:val="ConsPlusNormal"/>
            </w:pPr>
            <w:r w:rsidRPr="00D37458">
              <w:t>Задача 2. Развитие коммуникационной инфраструктуры в Кривошеинского района</w:t>
            </w:r>
          </w:p>
        </w:tc>
      </w:tr>
      <w:tr w:rsidR="003E3F4E" w:rsidRPr="00D37458" w:rsidTr="00CA5C60">
        <w:trPr>
          <w:trHeight w:val="294"/>
        </w:trPr>
        <w:tc>
          <w:tcPr>
            <w:tcW w:w="500" w:type="dxa"/>
            <w:vMerge w:val="restart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2.1</w:t>
            </w:r>
          </w:p>
        </w:tc>
        <w:tc>
          <w:tcPr>
            <w:tcW w:w="2001" w:type="dxa"/>
            <w:vMerge w:val="restart"/>
          </w:tcPr>
          <w:p w:rsidR="003E3F4E" w:rsidRPr="00D37458" w:rsidRDefault="0011386B" w:rsidP="00B55F42">
            <w:pPr>
              <w:pStyle w:val="ConsPlusNormal"/>
            </w:pPr>
            <w:hyperlink w:anchor="P1542" w:history="1">
              <w:r w:rsidR="003E3F4E" w:rsidRPr="00D37458">
                <w:rPr>
                  <w:color w:val="000000" w:themeColor="text1"/>
                </w:rPr>
                <w:t>Подпрограмма 2</w:t>
              </w:r>
            </w:hyperlink>
            <w:r w:rsidR="003E3F4E" w:rsidRPr="00D37458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 w:val="restart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Администрация Кривошеинского района</w:t>
            </w: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A84470">
            <w:pPr>
              <w:pStyle w:val="ConsPlusNormal"/>
              <w:jc w:val="center"/>
            </w:pPr>
            <w:r w:rsidRPr="00D37458">
              <w:t>2021 год</w:t>
            </w:r>
          </w:p>
          <w:p w:rsidR="003E3F4E" w:rsidRPr="00D37458" w:rsidRDefault="003E3F4E" w:rsidP="003E3F4E">
            <w:pPr>
              <w:pStyle w:val="ConsPlusNormal"/>
              <w:jc w:val="center"/>
            </w:pPr>
            <w:r w:rsidRPr="00D37458">
              <w:t>(</w:t>
            </w:r>
            <w:r>
              <w:t>факт</w:t>
            </w:r>
            <w:r w:rsidRPr="00D37458">
              <w:t>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  <w:vAlign w:val="center"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2022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  <w:vAlign w:val="center"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2023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  <w:vAlign w:val="center"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2024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  <w:vAlign w:val="center"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2025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  <w:vAlign w:val="center"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15" w:rsidRPr="00D37458" w:rsidTr="00F10AAA">
        <w:trPr>
          <w:trHeight w:val="294"/>
        </w:trPr>
        <w:tc>
          <w:tcPr>
            <w:tcW w:w="500" w:type="dxa"/>
            <w:vMerge w:val="restart"/>
          </w:tcPr>
          <w:p w:rsidR="00806B15" w:rsidRPr="00D37458" w:rsidRDefault="00806B15" w:rsidP="00B55F42">
            <w:pPr>
              <w:pStyle w:val="ConsPlusNormal"/>
            </w:pPr>
          </w:p>
        </w:tc>
        <w:tc>
          <w:tcPr>
            <w:tcW w:w="2001" w:type="dxa"/>
            <w:vMerge w:val="restart"/>
          </w:tcPr>
          <w:p w:rsidR="00806B15" w:rsidRPr="00D37458" w:rsidRDefault="00806B15" w:rsidP="00B55F42">
            <w:pPr>
              <w:pStyle w:val="ConsPlusNormal"/>
            </w:pPr>
            <w:r w:rsidRPr="00D37458">
              <w:t>Итого по муниципальной программе</w:t>
            </w:r>
          </w:p>
        </w:tc>
        <w:tc>
          <w:tcPr>
            <w:tcW w:w="1279" w:type="dxa"/>
            <w:vAlign w:val="center"/>
          </w:tcPr>
          <w:p w:rsidR="00806B15" w:rsidRPr="00D37458" w:rsidRDefault="00806B15" w:rsidP="00B55F42">
            <w:pPr>
              <w:pStyle w:val="ConsPlusNormal"/>
              <w:jc w:val="center"/>
            </w:pPr>
            <w:r w:rsidRPr="00D37458">
              <w:t>всего</w:t>
            </w:r>
          </w:p>
        </w:tc>
        <w:tc>
          <w:tcPr>
            <w:tcW w:w="1668" w:type="dxa"/>
            <w:vAlign w:val="center"/>
          </w:tcPr>
          <w:p w:rsidR="00806B15" w:rsidRPr="00D37458" w:rsidRDefault="00806B15" w:rsidP="00254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9526,433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254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806B15" w:rsidRDefault="00806B15" w:rsidP="00806B15">
            <w:pPr>
              <w:jc w:val="center"/>
            </w:pPr>
            <w:r w:rsidRPr="009673C7">
              <w:rPr>
                <w:rFonts w:ascii="Times New Roman" w:hAnsi="Times New Roman"/>
                <w:sz w:val="24"/>
                <w:szCs w:val="24"/>
              </w:rPr>
              <w:t>5831,630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254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2698,714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 w:val="restart"/>
          </w:tcPr>
          <w:p w:rsidR="00806B15" w:rsidRPr="00D37458" w:rsidRDefault="00806B15" w:rsidP="00B55F42">
            <w:pPr>
              <w:pStyle w:val="ConsPlusNormal"/>
            </w:pPr>
          </w:p>
        </w:tc>
      </w:tr>
      <w:tr w:rsidR="00806B15" w:rsidRPr="00D37458" w:rsidTr="00F10AAA">
        <w:trPr>
          <w:trHeight w:val="69"/>
        </w:trPr>
        <w:tc>
          <w:tcPr>
            <w:tcW w:w="500" w:type="dxa"/>
            <w:vMerge/>
          </w:tcPr>
          <w:p w:rsidR="00806B15" w:rsidRPr="00D37458" w:rsidRDefault="00806B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806B15" w:rsidRPr="00D37458" w:rsidRDefault="00806B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06B15" w:rsidRPr="00D37458" w:rsidRDefault="00806B15" w:rsidP="00B55F42">
            <w:pPr>
              <w:pStyle w:val="ConsPlusNormal"/>
              <w:jc w:val="center"/>
            </w:pPr>
            <w:r w:rsidRPr="00D37458">
              <w:t>2021 год</w:t>
            </w:r>
          </w:p>
          <w:p w:rsidR="00806B15" w:rsidRPr="00D37458" w:rsidRDefault="00806B15" w:rsidP="003E3F4E">
            <w:pPr>
              <w:pStyle w:val="ConsPlusNormal"/>
              <w:jc w:val="center"/>
            </w:pPr>
            <w:r w:rsidRPr="00D37458">
              <w:t>(</w:t>
            </w:r>
            <w:r>
              <w:t>факт</w:t>
            </w:r>
            <w:r w:rsidRPr="00D37458">
              <w:t>)</w:t>
            </w:r>
          </w:p>
        </w:tc>
        <w:tc>
          <w:tcPr>
            <w:tcW w:w="1668" w:type="dxa"/>
            <w:vAlign w:val="center"/>
          </w:tcPr>
          <w:p w:rsidR="00806B15" w:rsidRPr="00D37458" w:rsidRDefault="00806B15" w:rsidP="00254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9526,433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254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806B15" w:rsidRDefault="00806B15" w:rsidP="00806B15">
            <w:pPr>
              <w:jc w:val="center"/>
            </w:pPr>
            <w:r w:rsidRPr="009673C7">
              <w:rPr>
                <w:rFonts w:ascii="Times New Roman" w:hAnsi="Times New Roman"/>
                <w:sz w:val="24"/>
                <w:szCs w:val="24"/>
              </w:rPr>
              <w:t>5831,630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254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2698,714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1612" w:type="dxa"/>
            <w:vAlign w:val="center"/>
          </w:tcPr>
          <w:p w:rsidR="00806B15" w:rsidRPr="00D37458" w:rsidRDefault="00806B15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806B15" w:rsidRPr="00D37458" w:rsidRDefault="00806B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108A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2022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108A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2023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A5C6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2024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F4E" w:rsidRPr="00D37458" w:rsidTr="00C108A0">
        <w:trPr>
          <w:trHeight w:val="69"/>
        </w:trPr>
        <w:tc>
          <w:tcPr>
            <w:tcW w:w="500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2025 год</w:t>
            </w:r>
          </w:p>
          <w:p w:rsidR="003E3F4E" w:rsidRPr="00D37458" w:rsidRDefault="003E3F4E" w:rsidP="00B55F42">
            <w:pPr>
              <w:pStyle w:val="ConsPlusNormal"/>
              <w:jc w:val="center"/>
            </w:pPr>
            <w:r w:rsidRPr="00D37458">
              <w:t>(прогноз)</w:t>
            </w:r>
          </w:p>
        </w:tc>
        <w:tc>
          <w:tcPr>
            <w:tcW w:w="1668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2" w:type="dxa"/>
            <w:vAlign w:val="center"/>
          </w:tcPr>
          <w:p w:rsidR="003E3F4E" w:rsidRPr="00D37458" w:rsidRDefault="003E3F4E" w:rsidP="00C10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vMerge/>
          </w:tcPr>
          <w:p w:rsidR="003E3F4E" w:rsidRPr="00D37458" w:rsidRDefault="003E3F4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F42" w:rsidRPr="00D37458" w:rsidRDefault="00B55F42" w:rsidP="00B55F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55F42" w:rsidRPr="00D37458" w:rsidSect="007B23CB">
          <w:footnotePr>
            <w:pos w:val="beneathText"/>
          </w:footnotePr>
          <w:pgSz w:w="16837" w:h="11905" w:orient="landscape"/>
          <w:pgMar w:top="993" w:right="1134" w:bottom="567" w:left="1418" w:header="720" w:footer="720" w:gutter="0"/>
          <w:pgNumType w:start="1"/>
          <w:cols w:space="720"/>
          <w:docGrid w:linePitch="360"/>
        </w:sectPr>
      </w:pPr>
    </w:p>
    <w:p w:rsidR="00FA7E5A" w:rsidRPr="00B55F42" w:rsidRDefault="00FA7E5A" w:rsidP="007267AF">
      <w:pPr>
        <w:pStyle w:val="11"/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FA7E5A" w:rsidRPr="00B55F42" w:rsidSect="00AC2391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01" w:rsidRDefault="00B31001" w:rsidP="00A24896">
      <w:pPr>
        <w:spacing w:after="0" w:line="240" w:lineRule="auto"/>
      </w:pPr>
      <w:r>
        <w:separator/>
      </w:r>
    </w:p>
  </w:endnote>
  <w:endnote w:type="continuationSeparator" w:id="1">
    <w:p w:rsidR="00B31001" w:rsidRDefault="00B31001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01" w:rsidRDefault="00B31001" w:rsidP="00A24896">
      <w:pPr>
        <w:spacing w:after="0" w:line="240" w:lineRule="auto"/>
      </w:pPr>
      <w:r>
        <w:separator/>
      </w:r>
    </w:p>
  </w:footnote>
  <w:footnote w:type="continuationSeparator" w:id="1">
    <w:p w:rsidR="00B31001" w:rsidRDefault="00B31001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BA9"/>
    <w:rsid w:val="000462E4"/>
    <w:rsid w:val="00047C03"/>
    <w:rsid w:val="00050600"/>
    <w:rsid w:val="0005092B"/>
    <w:rsid w:val="00050A70"/>
    <w:rsid w:val="00061B84"/>
    <w:rsid w:val="00064DD1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703E"/>
    <w:rsid w:val="000B1A59"/>
    <w:rsid w:val="000B2B83"/>
    <w:rsid w:val="000B46C7"/>
    <w:rsid w:val="000B57AC"/>
    <w:rsid w:val="000C1E0D"/>
    <w:rsid w:val="000C23E8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0E99"/>
    <w:rsid w:val="00101201"/>
    <w:rsid w:val="00102BE4"/>
    <w:rsid w:val="00106538"/>
    <w:rsid w:val="0011386B"/>
    <w:rsid w:val="00116745"/>
    <w:rsid w:val="0012293E"/>
    <w:rsid w:val="00122954"/>
    <w:rsid w:val="00123A0E"/>
    <w:rsid w:val="0012674D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53E15"/>
    <w:rsid w:val="001627D5"/>
    <w:rsid w:val="00163211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A1B8E"/>
    <w:rsid w:val="001A6247"/>
    <w:rsid w:val="001A6D60"/>
    <w:rsid w:val="001B0271"/>
    <w:rsid w:val="001B5DBB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7BDA"/>
    <w:rsid w:val="00235054"/>
    <w:rsid w:val="00236927"/>
    <w:rsid w:val="00240504"/>
    <w:rsid w:val="00244F8B"/>
    <w:rsid w:val="0025132B"/>
    <w:rsid w:val="00251CDD"/>
    <w:rsid w:val="00252997"/>
    <w:rsid w:val="00254420"/>
    <w:rsid w:val="00261C90"/>
    <w:rsid w:val="002622E1"/>
    <w:rsid w:val="00265B0E"/>
    <w:rsid w:val="00271067"/>
    <w:rsid w:val="00272229"/>
    <w:rsid w:val="00272B35"/>
    <w:rsid w:val="002759AC"/>
    <w:rsid w:val="0027730D"/>
    <w:rsid w:val="0028549A"/>
    <w:rsid w:val="002863BF"/>
    <w:rsid w:val="002A2A3A"/>
    <w:rsid w:val="002B0D08"/>
    <w:rsid w:val="002B2005"/>
    <w:rsid w:val="002B5903"/>
    <w:rsid w:val="002B612F"/>
    <w:rsid w:val="002B7143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D2BF5"/>
    <w:rsid w:val="003D2C1B"/>
    <w:rsid w:val="003D63B6"/>
    <w:rsid w:val="003E103C"/>
    <w:rsid w:val="003E337E"/>
    <w:rsid w:val="003E3F4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168C"/>
    <w:rsid w:val="00412527"/>
    <w:rsid w:val="004142B0"/>
    <w:rsid w:val="00414BCC"/>
    <w:rsid w:val="004229D9"/>
    <w:rsid w:val="00422BFC"/>
    <w:rsid w:val="00433961"/>
    <w:rsid w:val="00436361"/>
    <w:rsid w:val="004371B5"/>
    <w:rsid w:val="00443E0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70419"/>
    <w:rsid w:val="00470FE9"/>
    <w:rsid w:val="00474474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B6D4A"/>
    <w:rsid w:val="004C215C"/>
    <w:rsid w:val="004D3DB5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7E60"/>
    <w:rsid w:val="00531C82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287B"/>
    <w:rsid w:val="006B44A0"/>
    <w:rsid w:val="006C01B4"/>
    <w:rsid w:val="006C3009"/>
    <w:rsid w:val="006C6A4A"/>
    <w:rsid w:val="006D1B30"/>
    <w:rsid w:val="006D30D8"/>
    <w:rsid w:val="006D580E"/>
    <w:rsid w:val="006D60E5"/>
    <w:rsid w:val="006D76C3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288E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56DF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B15"/>
    <w:rsid w:val="0080705F"/>
    <w:rsid w:val="00807163"/>
    <w:rsid w:val="00812C32"/>
    <w:rsid w:val="00815F5B"/>
    <w:rsid w:val="008200D4"/>
    <w:rsid w:val="008202E9"/>
    <w:rsid w:val="00824E94"/>
    <w:rsid w:val="0082583A"/>
    <w:rsid w:val="008266D7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2AD8"/>
    <w:rsid w:val="008536C5"/>
    <w:rsid w:val="00855DA0"/>
    <w:rsid w:val="008577FF"/>
    <w:rsid w:val="008600F1"/>
    <w:rsid w:val="00861467"/>
    <w:rsid w:val="0087167D"/>
    <w:rsid w:val="0087511C"/>
    <w:rsid w:val="008815F7"/>
    <w:rsid w:val="00881B2E"/>
    <w:rsid w:val="00881F3A"/>
    <w:rsid w:val="0088209C"/>
    <w:rsid w:val="00890BF3"/>
    <w:rsid w:val="00894311"/>
    <w:rsid w:val="008A0CD9"/>
    <w:rsid w:val="008A3441"/>
    <w:rsid w:val="008A7C0B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78BB"/>
    <w:rsid w:val="009311AB"/>
    <w:rsid w:val="00932FF0"/>
    <w:rsid w:val="009353B5"/>
    <w:rsid w:val="0094718A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C0310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4E5B"/>
    <w:rsid w:val="009F7947"/>
    <w:rsid w:val="00A0098A"/>
    <w:rsid w:val="00A00FB2"/>
    <w:rsid w:val="00A027FE"/>
    <w:rsid w:val="00A039FE"/>
    <w:rsid w:val="00A1111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408CD"/>
    <w:rsid w:val="00A503AD"/>
    <w:rsid w:val="00A546E0"/>
    <w:rsid w:val="00A674B8"/>
    <w:rsid w:val="00A70585"/>
    <w:rsid w:val="00A71EFE"/>
    <w:rsid w:val="00A761AC"/>
    <w:rsid w:val="00A767A0"/>
    <w:rsid w:val="00A84470"/>
    <w:rsid w:val="00A923FD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8F6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2642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1001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323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B3AAF"/>
    <w:rsid w:val="00BC4FAC"/>
    <w:rsid w:val="00BC6094"/>
    <w:rsid w:val="00BD02CE"/>
    <w:rsid w:val="00BD1941"/>
    <w:rsid w:val="00BD27A7"/>
    <w:rsid w:val="00BE07DE"/>
    <w:rsid w:val="00BE0F76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30BB7"/>
    <w:rsid w:val="00C30C00"/>
    <w:rsid w:val="00C41306"/>
    <w:rsid w:val="00C42A21"/>
    <w:rsid w:val="00C42E01"/>
    <w:rsid w:val="00C43D98"/>
    <w:rsid w:val="00C44C73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3D90"/>
    <w:rsid w:val="00CC5A9F"/>
    <w:rsid w:val="00CD0201"/>
    <w:rsid w:val="00CD0F58"/>
    <w:rsid w:val="00CD4A4F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73830"/>
    <w:rsid w:val="00D75943"/>
    <w:rsid w:val="00D773E2"/>
    <w:rsid w:val="00D77EF8"/>
    <w:rsid w:val="00D8097D"/>
    <w:rsid w:val="00D80FB8"/>
    <w:rsid w:val="00D843B1"/>
    <w:rsid w:val="00D85268"/>
    <w:rsid w:val="00DA266E"/>
    <w:rsid w:val="00DA465A"/>
    <w:rsid w:val="00DA63DE"/>
    <w:rsid w:val="00DB15FC"/>
    <w:rsid w:val="00DB207F"/>
    <w:rsid w:val="00DB617D"/>
    <w:rsid w:val="00DB6811"/>
    <w:rsid w:val="00DB7C3E"/>
    <w:rsid w:val="00DC2568"/>
    <w:rsid w:val="00DD153B"/>
    <w:rsid w:val="00DD1865"/>
    <w:rsid w:val="00DD26CF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0C25"/>
    <w:rsid w:val="00E2203F"/>
    <w:rsid w:val="00E236CB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705E4"/>
    <w:rsid w:val="00E70F55"/>
    <w:rsid w:val="00E74F40"/>
    <w:rsid w:val="00E751C4"/>
    <w:rsid w:val="00E77001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4C82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2B50"/>
    <w:rsid w:val="00EE3B50"/>
    <w:rsid w:val="00EE6AFC"/>
    <w:rsid w:val="00EF0BE7"/>
    <w:rsid w:val="00EF114D"/>
    <w:rsid w:val="00EF2F1D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67FF"/>
    <w:rsid w:val="00F5122A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785FE2AAF0EBBE1A765D149F8192278F776D9B4AE65F3431DF2D7B32085AE8367D0F6C3A839E4649WF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28900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4</cp:revision>
  <cp:lastPrinted>2022-01-18T07:36:00Z</cp:lastPrinted>
  <dcterms:created xsi:type="dcterms:W3CDTF">2022-01-13T09:25:00Z</dcterms:created>
  <dcterms:modified xsi:type="dcterms:W3CDTF">2022-01-18T07:36:00Z</dcterms:modified>
</cp:coreProperties>
</file>