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4" w:rsidRPr="00200F1E" w:rsidRDefault="001806D4" w:rsidP="00FD77EE">
      <w:pPr>
        <w:jc w:val="center"/>
        <w:rPr>
          <w:b/>
        </w:rPr>
      </w:pPr>
      <w:r w:rsidRPr="001806D4">
        <w:rPr>
          <w:b/>
          <w:noProof/>
        </w:rPr>
        <w:drawing>
          <wp:inline distT="0" distB="0" distL="0" distR="0">
            <wp:extent cx="638459" cy="799200"/>
            <wp:effectExtent l="19050" t="0" r="9241" b="0"/>
            <wp:docPr id="2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FD" w:rsidRPr="00200F1E" w:rsidRDefault="00FD77EE" w:rsidP="00FA6A57">
      <w:pPr>
        <w:spacing w:before="240"/>
        <w:jc w:val="center"/>
        <w:rPr>
          <w:b/>
          <w:sz w:val="30"/>
          <w:szCs w:val="30"/>
        </w:rPr>
      </w:pPr>
      <w:r w:rsidRPr="00200F1E">
        <w:rPr>
          <w:b/>
          <w:sz w:val="30"/>
          <w:szCs w:val="30"/>
        </w:rPr>
        <w:t>АДМИНИСТРАЦИЯ</w:t>
      </w:r>
      <w:r w:rsidR="003A0FFD" w:rsidRPr="00200F1E">
        <w:rPr>
          <w:b/>
          <w:sz w:val="30"/>
          <w:szCs w:val="30"/>
        </w:rPr>
        <w:t xml:space="preserve"> КРИВОШЕИНСКОГО РАЙОНА </w:t>
      </w:r>
    </w:p>
    <w:p w:rsidR="003A0FFD" w:rsidRPr="00200F1E" w:rsidRDefault="003A0FFD" w:rsidP="00FA6A57">
      <w:pPr>
        <w:spacing w:before="240" w:after="120"/>
        <w:jc w:val="center"/>
        <w:rPr>
          <w:b/>
          <w:sz w:val="28"/>
        </w:rPr>
      </w:pPr>
      <w:r w:rsidRPr="00200F1E">
        <w:rPr>
          <w:b/>
          <w:sz w:val="28"/>
        </w:rPr>
        <w:t>ПОСТАНОВЛЕНИЕ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62"/>
      </w:tblGrid>
      <w:tr w:rsidR="001C2771" w:rsidRPr="00200F1E" w:rsidTr="001C2771">
        <w:tc>
          <w:tcPr>
            <w:tcW w:w="5211" w:type="dxa"/>
          </w:tcPr>
          <w:p w:rsidR="001C2771" w:rsidRPr="00200F1E" w:rsidRDefault="00671710" w:rsidP="00671710">
            <w:pPr>
              <w:rPr>
                <w:b/>
                <w:sz w:val="28"/>
              </w:rPr>
            </w:pPr>
            <w:r>
              <w:t>10</w:t>
            </w:r>
            <w:r w:rsidR="007E53C2">
              <w:t>.</w:t>
            </w:r>
            <w:r>
              <w:t>10</w:t>
            </w:r>
            <w:r w:rsidR="001C2771" w:rsidRPr="00200F1E">
              <w:t>.20</w:t>
            </w:r>
            <w:r w:rsidR="007E53C2">
              <w:t>22</w:t>
            </w:r>
          </w:p>
        </w:tc>
        <w:tc>
          <w:tcPr>
            <w:tcW w:w="5211" w:type="dxa"/>
          </w:tcPr>
          <w:p w:rsidR="001C2771" w:rsidRPr="00200F1E" w:rsidRDefault="001C2771" w:rsidP="001C2771">
            <w:pPr>
              <w:jc w:val="right"/>
              <w:rPr>
                <w:b/>
                <w:sz w:val="28"/>
              </w:rPr>
            </w:pPr>
            <w:r w:rsidRPr="00200F1E">
              <w:t>№ </w:t>
            </w:r>
            <w:r w:rsidR="00671710">
              <w:t>701</w:t>
            </w:r>
          </w:p>
        </w:tc>
      </w:tr>
    </w:tbl>
    <w:p w:rsidR="00FD77EE" w:rsidRPr="00200F1E" w:rsidRDefault="00FD77EE" w:rsidP="00FA6A57">
      <w:pPr>
        <w:spacing w:before="120"/>
        <w:jc w:val="center"/>
      </w:pPr>
      <w:r w:rsidRPr="00200F1E">
        <w:t>с.</w:t>
      </w:r>
      <w:r w:rsidR="00FA6A57">
        <w:t> </w:t>
      </w:r>
      <w:r w:rsidRPr="00200F1E">
        <w:t>Кривошеино</w:t>
      </w:r>
    </w:p>
    <w:p w:rsidR="00FD77EE" w:rsidRPr="00200F1E" w:rsidRDefault="00FD77EE" w:rsidP="00FD77EE">
      <w:pPr>
        <w:jc w:val="center"/>
      </w:pPr>
      <w:r w:rsidRPr="00200F1E">
        <w:t>Томской области</w:t>
      </w:r>
    </w:p>
    <w:p w:rsidR="007E7EDA" w:rsidRPr="00200F1E" w:rsidRDefault="003A0FFD" w:rsidP="007E53C2">
      <w:pPr>
        <w:spacing w:before="480" w:after="360"/>
        <w:ind w:left="567" w:right="567"/>
        <w:jc w:val="center"/>
      </w:pPr>
      <w:r w:rsidRPr="00200F1E">
        <w:t xml:space="preserve">Об утверждении Порядка </w:t>
      </w:r>
      <w:r w:rsidR="001E04B7">
        <w:t xml:space="preserve">принятия решений о </w:t>
      </w:r>
      <w:r w:rsidRPr="00200F1E">
        <w:t>разработк</w:t>
      </w:r>
      <w:r w:rsidR="001E04B7">
        <w:t>е</w:t>
      </w:r>
      <w:r w:rsidR="001C2771" w:rsidRPr="00200F1E">
        <w:t>, р</w:t>
      </w:r>
      <w:r w:rsidRPr="00200F1E">
        <w:t>еализации и оценки эффективности</w:t>
      </w:r>
      <w:r w:rsidR="007E53C2">
        <w:t xml:space="preserve"> </w:t>
      </w:r>
      <w:r w:rsidRPr="00200F1E">
        <w:t xml:space="preserve">муниципальных программ </w:t>
      </w:r>
      <w:r w:rsidR="007E6DA0">
        <w:t>Кривошеинского района</w:t>
      </w:r>
      <w:r w:rsidR="00EB5924">
        <w:t xml:space="preserve"> (</w:t>
      </w:r>
      <w:r w:rsidR="00EB5924" w:rsidRPr="00EB5924">
        <w:rPr>
          <w:i/>
        </w:rPr>
        <w:t>в редак</w:t>
      </w:r>
      <w:r w:rsidR="00EB5924">
        <w:rPr>
          <w:i/>
        </w:rPr>
        <w:t>ции постановления Администрации Кривошеинского района от 15.09.2023 № 543)</w:t>
      </w:r>
    </w:p>
    <w:p w:rsidR="00140863" w:rsidRPr="00200F1E" w:rsidRDefault="002163EC" w:rsidP="002163EC">
      <w:pPr>
        <w:ind w:firstLine="709"/>
        <w:jc w:val="both"/>
      </w:pPr>
      <w:r w:rsidRPr="00200F1E">
        <w:t>В соответствии со</w:t>
      </w:r>
      <w:r w:rsidR="000A4800" w:rsidRPr="00200F1E">
        <w:t xml:space="preserve"> статьёй 179 Бюджетного кодекса Российской Фед</w:t>
      </w:r>
      <w:r w:rsidRPr="00200F1E">
        <w:t xml:space="preserve">ерации, руководствуясь Уставом муниципального образования </w:t>
      </w:r>
      <w:r w:rsidR="000A4800" w:rsidRPr="00200F1E">
        <w:t>Кривошеинский район</w:t>
      </w:r>
      <w:r w:rsidR="007E53C2">
        <w:t xml:space="preserve"> Томской области</w:t>
      </w:r>
      <w:r w:rsidR="000A4800" w:rsidRPr="00200F1E">
        <w:t>, а также</w:t>
      </w:r>
      <w:r w:rsidRPr="00200F1E">
        <w:t xml:space="preserve"> </w:t>
      </w:r>
      <w:r w:rsidR="000D3CF7" w:rsidRPr="00200F1E">
        <w:t xml:space="preserve">в целях </w:t>
      </w:r>
      <w:r w:rsidR="00140863" w:rsidRPr="00200F1E">
        <w:t xml:space="preserve">повышения эффективности </w:t>
      </w:r>
      <w:r w:rsidR="001771E9">
        <w:t>использования бюджетных средств</w:t>
      </w:r>
    </w:p>
    <w:p w:rsidR="000A4800" w:rsidRPr="007E53C2" w:rsidRDefault="00140863" w:rsidP="002163EC">
      <w:pPr>
        <w:ind w:firstLine="709"/>
        <w:jc w:val="both"/>
      </w:pPr>
      <w:r w:rsidRPr="007E53C2">
        <w:t>ПОСТАНОВЛЯЮ</w:t>
      </w:r>
      <w:r w:rsidR="000A4800" w:rsidRPr="007E53C2">
        <w:t>:</w:t>
      </w:r>
    </w:p>
    <w:p w:rsidR="00140863" w:rsidRPr="00200F1E" w:rsidRDefault="00E5234A" w:rsidP="002163EC">
      <w:pPr>
        <w:ind w:firstLine="709"/>
        <w:jc w:val="both"/>
      </w:pPr>
      <w:r w:rsidRPr="00200F1E">
        <w:t>1.</w:t>
      </w:r>
      <w:r w:rsidR="002163EC" w:rsidRPr="00200F1E">
        <w:t> </w:t>
      </w:r>
      <w:r w:rsidR="000A4800" w:rsidRPr="00200F1E">
        <w:t xml:space="preserve">Утвердить </w:t>
      </w:r>
      <w:r w:rsidR="00140863" w:rsidRPr="00200F1E">
        <w:t xml:space="preserve">прилагаемый </w:t>
      </w:r>
      <w:r w:rsidR="000A4800" w:rsidRPr="00200F1E">
        <w:t xml:space="preserve">Порядок </w:t>
      </w:r>
      <w:r w:rsidR="001E04B7">
        <w:t xml:space="preserve">принятия решений о </w:t>
      </w:r>
      <w:r w:rsidR="000A4800" w:rsidRPr="00200F1E">
        <w:t>разработк</w:t>
      </w:r>
      <w:r w:rsidR="001E04B7">
        <w:t>е</w:t>
      </w:r>
      <w:r w:rsidR="000A4800" w:rsidRPr="00200F1E">
        <w:t xml:space="preserve">, реализации </w:t>
      </w:r>
      <w:r w:rsidR="00140863" w:rsidRPr="00200F1E">
        <w:t xml:space="preserve">и оценки эффективности муниципальных программ </w:t>
      </w:r>
      <w:r w:rsidR="007E6DA0">
        <w:t>Кривошеинского района</w:t>
      </w:r>
      <w:r w:rsidR="00140863" w:rsidRPr="00200F1E">
        <w:t xml:space="preserve"> (далее - Порядок) </w:t>
      </w:r>
      <w:r w:rsidR="007E53C2">
        <w:t>согласно приложению к настоящему постановлению</w:t>
      </w:r>
      <w:r w:rsidR="00140863" w:rsidRPr="00200F1E">
        <w:t xml:space="preserve">. </w:t>
      </w:r>
    </w:p>
    <w:p w:rsidR="0023235C" w:rsidRPr="00200F1E" w:rsidRDefault="0023235C" w:rsidP="002163EC">
      <w:pPr>
        <w:ind w:firstLine="709"/>
        <w:jc w:val="both"/>
      </w:pPr>
      <w:r w:rsidRPr="00200F1E">
        <w:t>2.</w:t>
      </w:r>
      <w:r w:rsidR="002163EC" w:rsidRPr="00200F1E">
        <w:t> </w:t>
      </w:r>
      <w:r w:rsidRPr="00200F1E">
        <w:t xml:space="preserve">Руководителям </w:t>
      </w:r>
      <w:r w:rsidR="007E53C2">
        <w:t xml:space="preserve">органов, </w:t>
      </w:r>
      <w:r w:rsidRPr="00200F1E">
        <w:t xml:space="preserve">структурных подразделений </w:t>
      </w:r>
      <w:r w:rsidR="008C08BB" w:rsidRPr="00200F1E">
        <w:t>А</w:t>
      </w:r>
      <w:r w:rsidRPr="00200F1E">
        <w:t xml:space="preserve">дминистрации </w:t>
      </w:r>
      <w:r w:rsidR="008C08BB" w:rsidRPr="00200F1E">
        <w:t xml:space="preserve">Кривошеинского </w:t>
      </w:r>
      <w:r w:rsidRPr="00200F1E">
        <w:t>район</w:t>
      </w:r>
      <w:r w:rsidR="008C08BB" w:rsidRPr="00200F1E">
        <w:t>а</w:t>
      </w:r>
      <w:r w:rsidRPr="00200F1E">
        <w:t xml:space="preserve"> в процессе разработки и реализации муниципальных программ муниципального образования Кривошеинский район</w:t>
      </w:r>
      <w:r w:rsidR="007E53C2">
        <w:t xml:space="preserve"> Томской области</w:t>
      </w:r>
      <w:r w:rsidRPr="00200F1E">
        <w:t xml:space="preserve"> руководствоваться требованиями утверждённого Порядка</w:t>
      </w:r>
      <w:r w:rsidR="00202335" w:rsidRPr="00200F1E">
        <w:t>.</w:t>
      </w:r>
    </w:p>
    <w:p w:rsidR="007A7983" w:rsidRDefault="000D3CF7" w:rsidP="002163EC">
      <w:pPr>
        <w:ind w:firstLine="709"/>
        <w:jc w:val="both"/>
      </w:pPr>
      <w:r w:rsidRPr="00200F1E">
        <w:t>3</w:t>
      </w:r>
      <w:r w:rsidR="000A4800" w:rsidRPr="00200F1E">
        <w:t>.</w:t>
      </w:r>
      <w:r w:rsidR="002163EC" w:rsidRPr="00200F1E">
        <w:t> </w:t>
      </w:r>
      <w:r w:rsidR="000A4800" w:rsidRPr="00200F1E">
        <w:t>Признать утра</w:t>
      </w:r>
      <w:r w:rsidR="000B101F" w:rsidRPr="00200F1E">
        <w:t>тившим силу</w:t>
      </w:r>
      <w:r w:rsidR="002C763F">
        <w:t>:</w:t>
      </w:r>
    </w:p>
    <w:p w:rsidR="000A4800" w:rsidRDefault="007A7983" w:rsidP="002163EC">
      <w:pPr>
        <w:ind w:firstLine="709"/>
        <w:jc w:val="both"/>
      </w:pPr>
      <w:r>
        <w:t>1) </w:t>
      </w:r>
      <w:r w:rsidR="002C763F">
        <w:t>П</w:t>
      </w:r>
      <w:r w:rsidR="000B101F" w:rsidRPr="00200F1E">
        <w:t>остановление А</w:t>
      </w:r>
      <w:r w:rsidR="00202335" w:rsidRPr="00200F1E">
        <w:t xml:space="preserve">дминистрации </w:t>
      </w:r>
      <w:r w:rsidR="000B101F" w:rsidRPr="00200F1E">
        <w:t>Кривошеинского</w:t>
      </w:r>
      <w:r w:rsidR="00202335" w:rsidRPr="00200F1E">
        <w:t xml:space="preserve"> район</w:t>
      </w:r>
      <w:r w:rsidR="000B101F" w:rsidRPr="00200F1E">
        <w:t>а</w:t>
      </w:r>
      <w:r w:rsidR="00202335" w:rsidRPr="00200F1E">
        <w:t xml:space="preserve"> от </w:t>
      </w:r>
      <w:r w:rsidR="007E53C2">
        <w:t>11.10.2013</w:t>
      </w:r>
      <w:r w:rsidR="00202335" w:rsidRPr="00200F1E">
        <w:t xml:space="preserve"> №</w:t>
      </w:r>
      <w:r w:rsidR="002163EC" w:rsidRPr="00200F1E">
        <w:t> </w:t>
      </w:r>
      <w:r w:rsidR="007E53C2">
        <w:t>758</w:t>
      </w:r>
      <w:r w:rsidR="000A4800" w:rsidRPr="00200F1E">
        <w:t xml:space="preserve"> </w:t>
      </w:r>
      <w:r w:rsidR="007E53C2">
        <w:t xml:space="preserve">«Об утверждении </w:t>
      </w:r>
      <w:r w:rsidR="007E53C2" w:rsidRPr="00200F1E">
        <w:t>Порядка разработки, реализации и оценки эффективности</w:t>
      </w:r>
      <w:r w:rsidR="007E53C2">
        <w:t xml:space="preserve"> </w:t>
      </w:r>
      <w:r w:rsidR="007E53C2" w:rsidRPr="00200F1E">
        <w:t>муниципальных программ муниципального</w:t>
      </w:r>
      <w:r w:rsidR="007E53C2">
        <w:t xml:space="preserve"> </w:t>
      </w:r>
      <w:r w:rsidR="007E53C2" w:rsidRPr="00200F1E">
        <w:t>образования Кривошеинский район</w:t>
      </w:r>
      <w:r w:rsidR="007E53C2">
        <w:t>»</w:t>
      </w:r>
      <w:r w:rsidR="002C763F">
        <w:t>;</w:t>
      </w:r>
    </w:p>
    <w:p w:rsidR="002C763F" w:rsidRDefault="002C763F" w:rsidP="002163EC">
      <w:pPr>
        <w:ind w:firstLine="709"/>
        <w:jc w:val="both"/>
      </w:pPr>
      <w:r>
        <w:t>2) П</w:t>
      </w:r>
      <w:r w:rsidRPr="00200F1E">
        <w:t xml:space="preserve">остановление Администрации Кривошеинского района от </w:t>
      </w:r>
      <w:r>
        <w:t>22.11.2013</w:t>
      </w:r>
      <w:r w:rsidRPr="00200F1E">
        <w:t xml:space="preserve"> № </w:t>
      </w:r>
      <w:r>
        <w:t>861</w:t>
      </w:r>
      <w:r w:rsidRPr="00200F1E">
        <w:t xml:space="preserve"> </w:t>
      </w:r>
      <w:r>
        <w:t>«</w:t>
      </w:r>
      <w:r w:rsidRPr="002C763F">
        <w:t>О внесении изменений в постановление Администрации Кривош</w:t>
      </w:r>
      <w:r>
        <w:t>еинского района от 11.10.2013 № </w:t>
      </w:r>
      <w:r w:rsidRPr="002C763F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>
        <w:t>;</w:t>
      </w:r>
    </w:p>
    <w:p w:rsidR="002C763F" w:rsidRDefault="002C763F" w:rsidP="002163EC">
      <w:pPr>
        <w:ind w:firstLine="709"/>
        <w:jc w:val="both"/>
      </w:pPr>
      <w:r>
        <w:t>3) П</w:t>
      </w:r>
      <w:r w:rsidRPr="00200F1E">
        <w:t xml:space="preserve">остановление Администрации Кривошеинского района от </w:t>
      </w:r>
      <w:r>
        <w:t>22.05.2015</w:t>
      </w:r>
      <w:r w:rsidRPr="00200F1E">
        <w:t xml:space="preserve"> № </w:t>
      </w:r>
      <w:r>
        <w:t>226</w:t>
      </w:r>
      <w:r w:rsidRPr="00200F1E">
        <w:t xml:space="preserve"> </w:t>
      </w:r>
      <w:r>
        <w:t>«</w:t>
      </w:r>
      <w:r w:rsidRPr="002C763F">
        <w:t>О внесении изменений в постановление Администрации Кривош</w:t>
      </w:r>
      <w:r>
        <w:t>еинского района от 11.10.2013 № </w:t>
      </w:r>
      <w:r w:rsidRPr="002C763F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>
        <w:t>;</w:t>
      </w:r>
    </w:p>
    <w:p w:rsidR="002C763F" w:rsidRDefault="002C763F" w:rsidP="002163EC">
      <w:pPr>
        <w:ind w:firstLine="709"/>
        <w:jc w:val="both"/>
      </w:pPr>
      <w:r>
        <w:t>4) </w:t>
      </w:r>
      <w:r w:rsidR="001D7752">
        <w:t>П</w:t>
      </w:r>
      <w:r w:rsidR="001D7752" w:rsidRPr="00200F1E">
        <w:t xml:space="preserve">остановление Администрации Кривошеинского района от </w:t>
      </w:r>
      <w:r w:rsidR="001D7752" w:rsidRPr="001D7752">
        <w:t>19.02.2016 №</w:t>
      </w:r>
      <w:r w:rsidR="001D7752">
        <w:t> </w:t>
      </w:r>
      <w:r w:rsidR="001D7752" w:rsidRPr="001D7752">
        <w:t xml:space="preserve">66 </w:t>
      </w:r>
      <w:r w:rsidR="001D7752">
        <w:t>«</w:t>
      </w:r>
      <w:r w:rsidR="001D7752" w:rsidRPr="002C763F">
        <w:t>О внесении изменений в постановление Администрации Кривош</w:t>
      </w:r>
      <w:r w:rsidR="001D7752">
        <w:t>еинского района от 11.10.2013 № </w:t>
      </w:r>
      <w:r w:rsidR="001D7752" w:rsidRPr="002C763F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 w:rsidR="001D7752">
        <w:t>;</w:t>
      </w:r>
    </w:p>
    <w:p w:rsidR="001D7752" w:rsidRDefault="001D7752" w:rsidP="002163EC">
      <w:pPr>
        <w:ind w:firstLine="709"/>
        <w:jc w:val="both"/>
      </w:pPr>
      <w:r>
        <w:t>5) </w:t>
      </w:r>
      <w:r w:rsidR="00077BA0">
        <w:t>П</w:t>
      </w:r>
      <w:r w:rsidR="00077BA0" w:rsidRPr="00200F1E">
        <w:t xml:space="preserve">остановление Администрации Кривошеинского района от </w:t>
      </w:r>
      <w:r w:rsidR="00077BA0">
        <w:t>03</w:t>
      </w:r>
      <w:r w:rsidR="00077BA0" w:rsidRPr="001D7752">
        <w:t>.0</w:t>
      </w:r>
      <w:r w:rsidR="00077BA0">
        <w:t>6</w:t>
      </w:r>
      <w:r w:rsidR="00077BA0" w:rsidRPr="001D7752">
        <w:t>.201</w:t>
      </w:r>
      <w:r w:rsidR="00077BA0">
        <w:t>9</w:t>
      </w:r>
      <w:r w:rsidR="00077BA0" w:rsidRPr="001D7752">
        <w:t xml:space="preserve"> №</w:t>
      </w:r>
      <w:r w:rsidR="00077BA0">
        <w:t> 324</w:t>
      </w:r>
      <w:r w:rsidR="00077BA0" w:rsidRPr="001D7752">
        <w:t xml:space="preserve"> </w:t>
      </w:r>
      <w:r w:rsidR="00077BA0">
        <w:t>«</w:t>
      </w:r>
      <w:r w:rsidR="00077BA0" w:rsidRPr="002C763F">
        <w:t>О внесении изменений в постановление Администрации Кривош</w:t>
      </w:r>
      <w:r w:rsidR="00077BA0">
        <w:t>еинского района от 11.10.2013 № </w:t>
      </w:r>
      <w:r w:rsidR="00077BA0" w:rsidRPr="002C763F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 w:rsidR="00077BA0">
        <w:t>;</w:t>
      </w:r>
    </w:p>
    <w:p w:rsidR="00077BA0" w:rsidRDefault="00077BA0" w:rsidP="002163EC">
      <w:pPr>
        <w:ind w:firstLine="709"/>
        <w:jc w:val="both"/>
      </w:pPr>
      <w:r>
        <w:t>6) П</w:t>
      </w:r>
      <w:r w:rsidRPr="00200F1E">
        <w:t xml:space="preserve">остановление Администрации Кривошеинского района от </w:t>
      </w:r>
      <w:r>
        <w:t>10</w:t>
      </w:r>
      <w:r w:rsidRPr="001D7752">
        <w:t>.0</w:t>
      </w:r>
      <w:r>
        <w:t>2</w:t>
      </w:r>
      <w:r w:rsidRPr="001D7752">
        <w:t>.20</w:t>
      </w:r>
      <w:r>
        <w:t>21</w:t>
      </w:r>
      <w:r w:rsidRPr="001D7752">
        <w:t xml:space="preserve"> №</w:t>
      </w:r>
      <w:r>
        <w:t> 86</w:t>
      </w:r>
      <w:r w:rsidRPr="001D7752">
        <w:t xml:space="preserve"> </w:t>
      </w:r>
      <w:r>
        <w:t>«</w:t>
      </w:r>
      <w:r w:rsidRPr="002C763F">
        <w:t>О внесении изменений в постановление Администрации Кривош</w:t>
      </w:r>
      <w:r>
        <w:t>еинского района от 11.10.2013 № </w:t>
      </w:r>
      <w:r w:rsidRPr="002C763F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  <w:r>
        <w:t>.</w:t>
      </w:r>
    </w:p>
    <w:p w:rsidR="00E74475" w:rsidRPr="00200F1E" w:rsidRDefault="00E74475" w:rsidP="002163EC">
      <w:pPr>
        <w:ind w:firstLine="709"/>
        <w:jc w:val="both"/>
      </w:pPr>
      <w:r>
        <w:lastRenderedPageBreak/>
        <w:t>4. </w:t>
      </w:r>
      <w:r w:rsidRPr="00E74475">
        <w:t xml:space="preserve">Настоящее постановление вступает в силу с </w:t>
      </w:r>
      <w:r w:rsidR="00077BA0">
        <w:t>даты</w:t>
      </w:r>
      <w:r w:rsidRPr="00E74475">
        <w:t xml:space="preserve"> его официального опубликования и применяется в отношении муниципальных программ, реализация которых б</w:t>
      </w:r>
      <w:r>
        <w:t>удет осуществляться с 01.01.2023</w:t>
      </w:r>
      <w:r w:rsidRPr="00E74475">
        <w:t>.</w:t>
      </w:r>
    </w:p>
    <w:p w:rsidR="005D697E" w:rsidRDefault="00E74475" w:rsidP="005D697E">
      <w:pPr>
        <w:ind w:firstLine="709"/>
        <w:jc w:val="both"/>
      </w:pPr>
      <w:r>
        <w:t>5</w:t>
      </w:r>
      <w:r w:rsidR="000D3CF7" w:rsidRPr="00200F1E">
        <w:t>.</w:t>
      </w:r>
      <w:r w:rsidR="002163EC" w:rsidRPr="00200F1E">
        <w:t> </w:t>
      </w:r>
      <w:r w:rsidR="001928FF" w:rsidRPr="004D1451">
        <w:t>Опубликовать настоящее постановление в газете «Районные вести»</w:t>
      </w:r>
      <w:r w:rsidR="001928FF">
        <w:t xml:space="preserve"> и</w:t>
      </w:r>
      <w:r w:rsidR="001928FF" w:rsidRPr="004D1451">
        <w:t xml:space="preserve"> разместить на официальном сайте муниципального образования Кривошеинский район</w:t>
      </w:r>
      <w:r w:rsidR="001928FF">
        <w:t xml:space="preserve"> Томской области</w:t>
      </w:r>
      <w:r w:rsidR="001928FF" w:rsidRPr="004D1451">
        <w:t xml:space="preserve"> в </w:t>
      </w:r>
      <w:r w:rsidR="001928FF">
        <w:t xml:space="preserve">информационно-телекоммуникационной </w:t>
      </w:r>
      <w:r w:rsidR="001928FF" w:rsidRPr="004D1451">
        <w:t xml:space="preserve">сети </w:t>
      </w:r>
      <w:r w:rsidR="0060664E">
        <w:t>«</w:t>
      </w:r>
      <w:r w:rsidR="001928FF" w:rsidRPr="004D1451">
        <w:t>Интернет</w:t>
      </w:r>
      <w:r w:rsidR="0060664E">
        <w:t>»</w:t>
      </w:r>
      <w:r w:rsidR="001000AF">
        <w:t>.</w:t>
      </w:r>
    </w:p>
    <w:p w:rsidR="005D697E" w:rsidRPr="00DD61AE" w:rsidRDefault="00E74475" w:rsidP="005D697E">
      <w:pPr>
        <w:ind w:firstLine="709"/>
        <w:jc w:val="both"/>
      </w:pPr>
      <w:r>
        <w:t>6</w:t>
      </w:r>
      <w:r w:rsidR="00202335" w:rsidRPr="00200F1E">
        <w:t>.</w:t>
      </w:r>
      <w:r w:rsidR="002163EC" w:rsidRPr="00200F1E">
        <w:t> </w:t>
      </w:r>
      <w:r w:rsidR="005D697E" w:rsidRPr="00DD61AE">
        <w:t xml:space="preserve">Контроль за исполнением настоящего постановления возложить на </w:t>
      </w:r>
      <w:r w:rsidR="005D697E" w:rsidRPr="00DD61AE">
        <w:rPr>
          <w:bCs/>
        </w:rPr>
        <w:t>заместителя Главы Кривошеинского района по социально – экономическим вопросам.</w:t>
      </w:r>
    </w:p>
    <w:p w:rsidR="000A4800" w:rsidRPr="00200F1E" w:rsidRDefault="000A4800" w:rsidP="002163EC">
      <w:pPr>
        <w:autoSpaceDE w:val="0"/>
        <w:autoSpaceDN w:val="0"/>
        <w:adjustRightInd w:val="0"/>
        <w:jc w:val="both"/>
      </w:pPr>
    </w:p>
    <w:p w:rsidR="002163EC" w:rsidRPr="00200F1E" w:rsidRDefault="002163EC" w:rsidP="002163EC">
      <w:pPr>
        <w:autoSpaceDE w:val="0"/>
        <w:autoSpaceDN w:val="0"/>
        <w:adjustRightInd w:val="0"/>
        <w:jc w:val="both"/>
      </w:pPr>
    </w:p>
    <w:p w:rsidR="007E551E" w:rsidRPr="00200F1E" w:rsidRDefault="007E551E" w:rsidP="00FD77EE">
      <w:pPr>
        <w:pStyle w:val="a3"/>
        <w:spacing w:after="0"/>
      </w:pPr>
    </w:p>
    <w:p w:rsidR="00E11902" w:rsidRPr="005D697E" w:rsidRDefault="002163EC" w:rsidP="005D697E">
      <w:pPr>
        <w:pStyle w:val="a3"/>
        <w:spacing w:after="0"/>
      </w:pPr>
      <w:r w:rsidRPr="00200F1E">
        <w:t>Глава Кривошеинского района</w:t>
      </w:r>
      <w:r w:rsidR="005D697E">
        <w:tab/>
      </w:r>
      <w:r w:rsidR="005D697E">
        <w:tab/>
      </w:r>
      <w:r w:rsidR="005D697E">
        <w:tab/>
      </w:r>
      <w:r w:rsidR="005D697E">
        <w:tab/>
      </w:r>
      <w:r w:rsidR="005D697E">
        <w:tab/>
      </w:r>
      <w:r w:rsidR="005D697E">
        <w:tab/>
      </w:r>
      <w:r w:rsidR="005D697E">
        <w:tab/>
        <w:t xml:space="preserve">          А. Н. Коломин</w:t>
      </w:r>
    </w:p>
    <w:p w:rsidR="00375A92" w:rsidRPr="00200F1E" w:rsidRDefault="00375A92" w:rsidP="00FD77EE">
      <w:pPr>
        <w:rPr>
          <w:b/>
          <w:bCs/>
        </w:rPr>
      </w:pPr>
    </w:p>
    <w:p w:rsidR="00375A92" w:rsidRPr="00200F1E" w:rsidRDefault="00375A92" w:rsidP="00FD77EE">
      <w:pPr>
        <w:rPr>
          <w:b/>
          <w:bCs/>
        </w:rPr>
      </w:pPr>
    </w:p>
    <w:p w:rsidR="008A4843" w:rsidRDefault="008A4843" w:rsidP="00FD77EE">
      <w:pPr>
        <w:rPr>
          <w:b/>
          <w:bCs/>
        </w:rPr>
      </w:pPr>
    </w:p>
    <w:p w:rsidR="007E6DA0" w:rsidRDefault="007E6D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Default="00077BA0" w:rsidP="00FD77EE">
      <w:pPr>
        <w:rPr>
          <w:b/>
          <w:bCs/>
        </w:rPr>
      </w:pPr>
    </w:p>
    <w:p w:rsidR="00077BA0" w:rsidRPr="00077BA0" w:rsidRDefault="00077BA0" w:rsidP="00FD77EE">
      <w:pPr>
        <w:rPr>
          <w:b/>
          <w:bCs/>
          <w:sz w:val="44"/>
        </w:rPr>
      </w:pPr>
    </w:p>
    <w:p w:rsidR="001928FF" w:rsidRDefault="001928FF" w:rsidP="001928FF">
      <w:pPr>
        <w:tabs>
          <w:tab w:val="left" w:pos="0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Мандраков Денис Олегович </w:t>
      </w:r>
    </w:p>
    <w:p w:rsidR="001928FF" w:rsidRDefault="001928FF" w:rsidP="001928FF">
      <w:pPr>
        <w:tabs>
          <w:tab w:val="left" w:pos="0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+7 (38-251) 2-14-27</w:t>
      </w:r>
    </w:p>
    <w:p w:rsidR="001928FF" w:rsidRDefault="001928FF" w:rsidP="001928FF">
      <w:pPr>
        <w:tabs>
          <w:tab w:val="left" w:pos="0"/>
        </w:tabs>
        <w:jc w:val="both"/>
        <w:rPr>
          <w:rFonts w:eastAsia="Calibri"/>
          <w:sz w:val="20"/>
        </w:rPr>
      </w:pPr>
    </w:p>
    <w:p w:rsidR="001928FF" w:rsidRPr="00DD61AE" w:rsidRDefault="001928FF" w:rsidP="001928F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Прокуратура, Экономический отдел, </w:t>
      </w:r>
      <w:r w:rsidRPr="00DD61AE">
        <w:rPr>
          <w:rFonts w:eastAsia="Calibri"/>
          <w:sz w:val="20"/>
        </w:rPr>
        <w:t xml:space="preserve">Управляющий делами; </w:t>
      </w:r>
      <w:r>
        <w:rPr>
          <w:rFonts w:eastAsia="Calibri"/>
          <w:sz w:val="20"/>
        </w:rPr>
        <w:t xml:space="preserve">МБУ «Кривошеинская ЦМБ», МБУК «Кривошеинская МЦКС», Управление финансов, МКУ «Управление образования», Редакция газеты «Районные вести», </w:t>
      </w:r>
      <w:r w:rsidRPr="001928FF">
        <w:rPr>
          <w:rFonts w:eastAsia="Calibri"/>
          <w:sz w:val="20"/>
        </w:rPr>
        <w:t>Отдел по вопросам жизнеобеспечения и безопасности</w:t>
      </w:r>
      <w:r>
        <w:rPr>
          <w:rFonts w:eastAsia="Calibri"/>
          <w:sz w:val="20"/>
        </w:rPr>
        <w:t xml:space="preserve">, </w:t>
      </w:r>
      <w:r w:rsidRPr="001928FF">
        <w:rPr>
          <w:rFonts w:eastAsia="Calibri"/>
          <w:sz w:val="20"/>
        </w:rPr>
        <w:t>Отдел социально-экономического развития села</w:t>
      </w:r>
    </w:p>
    <w:p w:rsidR="001928FF" w:rsidRDefault="001928FF" w:rsidP="0019329D">
      <w:pPr>
        <w:ind w:left="6463"/>
      </w:pPr>
      <w:r>
        <w:t>Приложение</w:t>
      </w:r>
    </w:p>
    <w:p w:rsidR="001928FF" w:rsidRDefault="001928FF" w:rsidP="0019329D">
      <w:pPr>
        <w:ind w:left="6463"/>
      </w:pPr>
      <w:r>
        <w:t>УТВЕРЖДЕН</w:t>
      </w:r>
    </w:p>
    <w:p w:rsidR="002163EC" w:rsidRPr="00200F1E" w:rsidRDefault="001928FF" w:rsidP="0019329D">
      <w:pPr>
        <w:ind w:left="6463"/>
      </w:pPr>
      <w:r>
        <w:t xml:space="preserve">Постановлением </w:t>
      </w:r>
      <w:r w:rsidR="002163EC" w:rsidRPr="00200F1E">
        <w:t xml:space="preserve">Администрации Кривошеинского района </w:t>
      </w:r>
    </w:p>
    <w:p w:rsidR="002163EC" w:rsidRPr="00200F1E" w:rsidRDefault="001928FF" w:rsidP="0019329D">
      <w:pPr>
        <w:ind w:left="6463"/>
      </w:pPr>
      <w:r>
        <w:t xml:space="preserve">от </w:t>
      </w:r>
      <w:r w:rsidR="00062F1D">
        <w:t>10</w:t>
      </w:r>
      <w:r>
        <w:t>.</w:t>
      </w:r>
      <w:r w:rsidR="001649A8">
        <w:t>10</w:t>
      </w:r>
      <w:r>
        <w:t>.2022</w:t>
      </w:r>
      <w:r w:rsidR="002163EC" w:rsidRPr="00200F1E">
        <w:t xml:space="preserve"> № </w:t>
      </w:r>
      <w:r w:rsidR="00062F1D">
        <w:t>701</w:t>
      </w:r>
    </w:p>
    <w:p w:rsidR="007E6DA0" w:rsidRDefault="00E84BE0" w:rsidP="007E6DA0">
      <w:pPr>
        <w:spacing w:before="480"/>
        <w:ind w:left="567" w:right="567"/>
        <w:jc w:val="center"/>
        <w:rPr>
          <w:b/>
        </w:rPr>
      </w:pPr>
      <w:r>
        <w:rPr>
          <w:b/>
        </w:rPr>
        <w:t>П</w:t>
      </w:r>
      <w:r w:rsidRPr="00200F1E">
        <w:rPr>
          <w:b/>
        </w:rPr>
        <w:t>орядок</w:t>
      </w:r>
    </w:p>
    <w:p w:rsidR="00E11902" w:rsidRPr="00200F1E" w:rsidRDefault="001E04B7" w:rsidP="007E6DA0">
      <w:pPr>
        <w:ind w:left="567" w:right="567"/>
        <w:jc w:val="center"/>
        <w:rPr>
          <w:b/>
          <w:bCs/>
        </w:rPr>
      </w:pPr>
      <w:r>
        <w:rPr>
          <w:b/>
        </w:rPr>
        <w:t xml:space="preserve">принятия решений о </w:t>
      </w:r>
      <w:r w:rsidR="00E11902" w:rsidRPr="00200F1E">
        <w:rPr>
          <w:b/>
        </w:rPr>
        <w:t>разработк</w:t>
      </w:r>
      <w:r>
        <w:rPr>
          <w:b/>
        </w:rPr>
        <w:t>е</w:t>
      </w:r>
      <w:r w:rsidR="00E11902" w:rsidRPr="00200F1E">
        <w:rPr>
          <w:b/>
        </w:rPr>
        <w:t xml:space="preserve">, реализации и оценки эффективности муниципальных программ </w:t>
      </w:r>
      <w:r w:rsidR="007E6DA0" w:rsidRPr="007E6DA0">
        <w:rPr>
          <w:b/>
        </w:rPr>
        <w:t>Кривошеинского района</w:t>
      </w:r>
    </w:p>
    <w:p w:rsidR="00E11902" w:rsidRPr="00200F1E" w:rsidRDefault="00E11902" w:rsidP="00977F4C">
      <w:pPr>
        <w:numPr>
          <w:ilvl w:val="0"/>
          <w:numId w:val="2"/>
        </w:numPr>
        <w:suppressAutoHyphens/>
        <w:autoSpaceDE w:val="0"/>
        <w:spacing w:before="240" w:after="120"/>
        <w:ind w:left="567" w:right="567" w:firstLine="0"/>
        <w:jc w:val="center"/>
        <w:rPr>
          <w:b/>
        </w:rPr>
      </w:pPr>
      <w:r w:rsidRPr="00200F1E">
        <w:rPr>
          <w:b/>
        </w:rPr>
        <w:t>Общие положения</w:t>
      </w:r>
    </w:p>
    <w:p w:rsidR="00E11902" w:rsidRPr="00200F1E" w:rsidRDefault="00E11902" w:rsidP="00123A5C">
      <w:pPr>
        <w:autoSpaceDE w:val="0"/>
        <w:ind w:firstLine="709"/>
        <w:jc w:val="both"/>
      </w:pPr>
      <w:r w:rsidRPr="00200F1E">
        <w:t>1.1.</w:t>
      </w:r>
      <w:r w:rsidR="002163EC" w:rsidRPr="00200F1E">
        <w:t> </w:t>
      </w:r>
      <w:r w:rsidR="00123A5C">
        <w:t xml:space="preserve">Порядок </w:t>
      </w:r>
      <w:r w:rsidR="001E04B7">
        <w:t xml:space="preserve">принятия решений о </w:t>
      </w:r>
      <w:r w:rsidR="00123A5C">
        <w:t>разработк</w:t>
      </w:r>
      <w:r w:rsidR="001E04B7">
        <w:t>е</w:t>
      </w:r>
      <w:r w:rsidR="00123A5C">
        <w:t xml:space="preserve">, реализации и оценки эффективности муниципальных программ </w:t>
      </w:r>
      <w:r w:rsidR="00DD6552">
        <w:t xml:space="preserve">Кривошеинского района </w:t>
      </w:r>
      <w:r w:rsidR="00123A5C">
        <w:t xml:space="preserve">(далее – </w:t>
      </w:r>
      <w:r w:rsidRPr="00123A5C">
        <w:t>Порядок</w:t>
      </w:r>
      <w:r w:rsidR="00123A5C">
        <w:t>)</w:t>
      </w:r>
      <w:r w:rsidRPr="00200F1E">
        <w:t xml:space="preserve"> разработан в соответствии со статьёй 179 Бюджетного Кодекса Российской Федерации</w:t>
      </w:r>
      <w:r w:rsidR="00FF35E4">
        <w:t>, постановления Администрации Кривошеинского района от 23.06.2014 № 384 «</w:t>
      </w:r>
      <w:r w:rsidR="00FF35E4" w:rsidRPr="00FF35E4">
        <w:t>Об организации работы по составлению проекта районного бюджета, консолидированного бюджета муниципального образования Кривошеинский район Томской области на очередной финансовый год и плановый период</w:t>
      </w:r>
      <w:r w:rsidR="00FF35E4">
        <w:t xml:space="preserve">», </w:t>
      </w:r>
      <w:r w:rsidRPr="00200F1E">
        <w:t>в целях обеспечения единства методологических подходов, унификации процесса формирования муниципальных программ на территории муниципального образования Кривошеинский район</w:t>
      </w:r>
      <w:r w:rsidR="00123A5C">
        <w:t xml:space="preserve"> Томской области</w:t>
      </w:r>
      <w:r w:rsidRPr="00200F1E">
        <w:t xml:space="preserve">. </w:t>
      </w:r>
    </w:p>
    <w:p w:rsidR="00E11902" w:rsidRPr="00200F1E" w:rsidRDefault="002163EC" w:rsidP="004A60D0">
      <w:pPr>
        <w:autoSpaceDE w:val="0"/>
        <w:ind w:firstLine="709"/>
        <w:jc w:val="both"/>
      </w:pPr>
      <w:r w:rsidRPr="00200F1E">
        <w:t>1.2. </w:t>
      </w:r>
      <w:r w:rsidR="00E11902" w:rsidRPr="00200F1E">
        <w:t>Для целей настоящего Порядка используются следующие понятия:</w:t>
      </w:r>
    </w:p>
    <w:p w:rsidR="008A4843" w:rsidRDefault="002163EC" w:rsidP="004A60D0">
      <w:pPr>
        <w:tabs>
          <w:tab w:val="left" w:pos="540"/>
          <w:tab w:val="left" w:pos="993"/>
        </w:tabs>
        <w:ind w:firstLine="709"/>
        <w:jc w:val="both"/>
      </w:pPr>
      <w:r w:rsidRPr="00200F1E">
        <w:t>1) </w:t>
      </w:r>
      <w:r w:rsidR="008A4843" w:rsidRPr="00200F1E">
        <w:rPr>
          <w:b/>
        </w:rPr>
        <w:t>Муниципальная программа</w:t>
      </w:r>
      <w:r w:rsidR="008A4843" w:rsidRPr="00200F1E">
        <w:t xml:space="preserve"> (далее</w:t>
      </w:r>
      <w:r w:rsidR="00542F8C">
        <w:t xml:space="preserve"> </w:t>
      </w:r>
      <w:r w:rsidR="008A4843" w:rsidRPr="00200F1E">
        <w:t xml:space="preserve">– программа) </w:t>
      </w:r>
      <w:r w:rsidR="000F40F2">
        <w:t>–</w:t>
      </w:r>
      <w:r w:rsidR="008A4843" w:rsidRPr="00200F1E"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="00A72216">
        <w:t>.</w:t>
      </w:r>
    </w:p>
    <w:p w:rsidR="008A4843" w:rsidRDefault="008A4843" w:rsidP="004A60D0">
      <w:pPr>
        <w:pStyle w:val="a7"/>
        <w:spacing w:before="0" w:after="0"/>
        <w:ind w:firstLine="709"/>
        <w:jc w:val="both"/>
      </w:pPr>
      <w:r w:rsidRPr="00200F1E">
        <w:t>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</w:t>
      </w:r>
      <w:r w:rsidR="00F16C42">
        <w:t>.</w:t>
      </w:r>
    </w:p>
    <w:p w:rsidR="00F16C42" w:rsidRDefault="000349D6" w:rsidP="004A60D0">
      <w:pPr>
        <w:pStyle w:val="a7"/>
        <w:spacing w:before="0" w:after="0"/>
        <w:ind w:firstLine="709"/>
        <w:jc w:val="both"/>
      </w:pPr>
      <w:r>
        <w:t>2) </w:t>
      </w:r>
      <w:r w:rsidRPr="000349D6">
        <w:rPr>
          <w:b/>
        </w:rPr>
        <w:t>Куратор муниципальной программы</w:t>
      </w:r>
      <w:r>
        <w:t xml:space="preserve"> – заместитель Главы Кривошеинского района по соответствующему направлению деятельности, </w:t>
      </w:r>
      <w:r w:rsidRPr="00F16C42">
        <w:t xml:space="preserve">руководитель органа Администрации </w:t>
      </w:r>
      <w:r>
        <w:t>Кривошеинского района</w:t>
      </w:r>
      <w:r w:rsidRPr="00F16C42">
        <w:t>, на которого возложены функции по общей организации исполнения программы</w:t>
      </w:r>
      <w:r>
        <w:t>.</w:t>
      </w:r>
    </w:p>
    <w:p w:rsidR="000349D6" w:rsidRDefault="00EB6122" w:rsidP="004A60D0">
      <w:pPr>
        <w:pStyle w:val="a7"/>
        <w:spacing w:before="0" w:after="0"/>
        <w:ind w:firstLine="709"/>
        <w:jc w:val="both"/>
      </w:pPr>
      <w:r>
        <w:t>3</w:t>
      </w:r>
      <w:r w:rsidR="000349D6">
        <w:t>) </w:t>
      </w:r>
      <w:r w:rsidR="000349D6" w:rsidRPr="000F40F2">
        <w:rPr>
          <w:b/>
        </w:rPr>
        <w:t>Заказчик муниципальной программы</w:t>
      </w:r>
      <w:r w:rsidR="00542F8C">
        <w:rPr>
          <w:b/>
        </w:rPr>
        <w:t xml:space="preserve"> </w:t>
      </w:r>
      <w:r w:rsidR="00542F8C" w:rsidRPr="00542F8C">
        <w:t xml:space="preserve">(далее – </w:t>
      </w:r>
      <w:r w:rsidR="00776D8D" w:rsidRPr="00A8727E">
        <w:t>З</w:t>
      </w:r>
      <w:r w:rsidR="00542F8C" w:rsidRPr="00A8727E">
        <w:t>аказчик</w:t>
      </w:r>
      <w:r w:rsidR="008B5418" w:rsidRPr="00A8727E">
        <w:t xml:space="preserve"> программы</w:t>
      </w:r>
      <w:r w:rsidR="00542F8C" w:rsidRPr="00A8727E">
        <w:t>)</w:t>
      </w:r>
      <w:r w:rsidR="000349D6">
        <w:t xml:space="preserve"> – </w:t>
      </w:r>
      <w:r w:rsidR="00EE2B9C" w:rsidRPr="001C5D83">
        <w:t xml:space="preserve">Администрация </w:t>
      </w:r>
      <w:r w:rsidR="00EE2B9C">
        <w:t>Кривошеинского</w:t>
      </w:r>
      <w:r w:rsidR="00EE2B9C" w:rsidRPr="001C5D83">
        <w:t xml:space="preserve"> района, структурное подразделение Администрации </w:t>
      </w:r>
      <w:r w:rsidR="00542F8C">
        <w:t>Кривошеинского</w:t>
      </w:r>
      <w:r w:rsidR="00EE2B9C" w:rsidRPr="001C5D83">
        <w:t xml:space="preserve"> района, орган Администрации </w:t>
      </w:r>
      <w:r w:rsidR="00542F8C">
        <w:t>Кривошеинского</w:t>
      </w:r>
      <w:r w:rsidR="00EE2B9C" w:rsidRPr="001C5D83">
        <w:t xml:space="preserve"> района, являющийся главным распорядителем средств бюджета муниципального образования </w:t>
      </w:r>
      <w:r w:rsidR="00542F8C">
        <w:t>Кривошеинский</w:t>
      </w:r>
      <w:r w:rsidR="00EE2B9C" w:rsidRPr="001C5D83">
        <w:t xml:space="preserve"> район</w:t>
      </w:r>
      <w:r w:rsidR="00542F8C">
        <w:t xml:space="preserve"> Томской области</w:t>
      </w:r>
      <w:r w:rsidR="00EE2B9C" w:rsidRPr="001C5D83">
        <w:t xml:space="preserve">, который организует разработку </w:t>
      </w:r>
      <w:r w:rsidR="00542F8C">
        <w:t>программы</w:t>
      </w:r>
      <w:r w:rsidR="00EE2B9C" w:rsidRPr="001C5D83">
        <w:t xml:space="preserve">, осуществляет в установленном порядке финансирование мероприятий </w:t>
      </w:r>
      <w:r w:rsidR="00542F8C">
        <w:t>программы</w:t>
      </w:r>
      <w:r w:rsidR="00EE2B9C" w:rsidRPr="001C5D83">
        <w:t xml:space="preserve"> и контроль за выполнением программных мероприятий</w:t>
      </w:r>
      <w:r w:rsidR="00EE2B9C">
        <w:t>.</w:t>
      </w:r>
    </w:p>
    <w:p w:rsidR="00EE2B9C" w:rsidRDefault="00EB6122" w:rsidP="004A60D0">
      <w:pPr>
        <w:pStyle w:val="a7"/>
        <w:spacing w:before="0" w:after="0"/>
        <w:ind w:firstLine="709"/>
        <w:jc w:val="both"/>
      </w:pPr>
      <w:r>
        <w:t>4</w:t>
      </w:r>
      <w:r w:rsidR="00EE2B9C">
        <w:t>) </w:t>
      </w:r>
      <w:r w:rsidR="00EE2B9C" w:rsidRPr="00542F8C">
        <w:rPr>
          <w:b/>
        </w:rPr>
        <w:t>Разработчик муниципальной программы</w:t>
      </w:r>
      <w:r w:rsidR="00EE2B9C">
        <w:t xml:space="preserve"> – А</w:t>
      </w:r>
      <w:r w:rsidR="00EE2B9C" w:rsidRPr="001C5D83">
        <w:t xml:space="preserve">дминистрация </w:t>
      </w:r>
      <w:r w:rsidR="00EE2B9C">
        <w:t>Кривошеинского</w:t>
      </w:r>
      <w:r w:rsidR="00EE2B9C" w:rsidRPr="001C5D83">
        <w:t xml:space="preserve"> района, структурное подразделение Администрации </w:t>
      </w:r>
      <w:r w:rsidR="00EE2B9C">
        <w:t>Кривошеинского</w:t>
      </w:r>
      <w:r w:rsidR="00EE2B9C" w:rsidRPr="001C5D83">
        <w:t xml:space="preserve"> района, орган Администрации </w:t>
      </w:r>
      <w:r w:rsidR="00EE2B9C">
        <w:t>Кривошеинского</w:t>
      </w:r>
      <w:r w:rsidR="00EE2B9C" w:rsidRPr="001C5D83">
        <w:t xml:space="preserve"> района, муниципальные учреждения </w:t>
      </w:r>
      <w:r w:rsidR="00EE2B9C">
        <w:t>Кривошеинского района,</w:t>
      </w:r>
      <w:r w:rsidR="00EE2B9C" w:rsidRPr="001C5D83">
        <w:t xml:space="preserve"> определенные в правовом акте Администрации </w:t>
      </w:r>
      <w:r w:rsidR="00EE2B9C">
        <w:t>Кривошеинского района</w:t>
      </w:r>
      <w:r w:rsidR="00EE2B9C" w:rsidRPr="001C5D83">
        <w:t xml:space="preserve"> о разработке </w:t>
      </w:r>
      <w:r w:rsidR="00EE2B9C">
        <w:t>программы</w:t>
      </w:r>
      <w:r w:rsidR="00EE2B9C" w:rsidRPr="001C5D83">
        <w:t xml:space="preserve">, либо </w:t>
      </w:r>
      <w:r w:rsidR="00C001F3">
        <w:t>организацией</w:t>
      </w:r>
      <w:r w:rsidR="00EE2B9C" w:rsidRPr="001C5D83">
        <w:t xml:space="preserve">, с которым Заказчиком </w:t>
      </w:r>
      <w:r w:rsidR="00EE2B9C">
        <w:t>программы</w:t>
      </w:r>
      <w:r w:rsidR="00EE2B9C" w:rsidRPr="001C5D83">
        <w:t xml:space="preserve"> в установленном порядке заключен договор о разработке </w:t>
      </w:r>
      <w:r w:rsidR="00EE2B9C">
        <w:t>программы</w:t>
      </w:r>
      <w:r w:rsidR="00EE2B9C" w:rsidRPr="001C5D83">
        <w:t xml:space="preserve">, непосредственно осуществляющее разработку проекта </w:t>
      </w:r>
      <w:r w:rsidR="00EE2B9C">
        <w:t>программы</w:t>
      </w:r>
      <w:r w:rsidR="00EE2B9C" w:rsidRPr="001C5D83">
        <w:t xml:space="preserve">. Разработчиком </w:t>
      </w:r>
      <w:r w:rsidR="00EE2B9C">
        <w:t>программы</w:t>
      </w:r>
      <w:r w:rsidR="00EE2B9C" w:rsidRPr="001C5D83">
        <w:t xml:space="preserve"> может выступить Заказчик </w:t>
      </w:r>
      <w:r w:rsidR="00EE2B9C">
        <w:t>программы.</w:t>
      </w:r>
    </w:p>
    <w:p w:rsidR="00A72216" w:rsidRDefault="00A72216" w:rsidP="004A60D0">
      <w:pPr>
        <w:pStyle w:val="a7"/>
        <w:spacing w:before="0" w:after="0"/>
        <w:ind w:firstLine="709"/>
        <w:jc w:val="both"/>
      </w:pPr>
      <w:r w:rsidRPr="00E307C7">
        <w:t xml:space="preserve">Для разработки программы сторонней организацией </w:t>
      </w:r>
      <w:r>
        <w:t>З</w:t>
      </w:r>
      <w:r w:rsidRPr="00E307C7">
        <w:t xml:space="preserve">аказчик осуществляет выбор такой организации в соответствии с требованиями Федерального закона </w:t>
      </w:r>
      <w:r>
        <w:t xml:space="preserve">от 5 апреля 2013 года </w:t>
      </w:r>
      <w:r w:rsidRPr="00E307C7">
        <w:t>№</w:t>
      </w:r>
      <w:r>
        <w:t> 44-</w:t>
      </w:r>
      <w:r w:rsidRPr="00E307C7">
        <w:t>ФЗ «О контрактной системе в сфере закупок товаров, работ, услуг для обеспечения госуда</w:t>
      </w:r>
      <w:r>
        <w:t>рственных и муниципальных нужд».</w:t>
      </w:r>
    </w:p>
    <w:p w:rsidR="00542F8C" w:rsidRDefault="00EB6122" w:rsidP="004A60D0">
      <w:pPr>
        <w:autoSpaceDE w:val="0"/>
        <w:ind w:firstLine="709"/>
        <w:jc w:val="both"/>
      </w:pPr>
      <w:r>
        <w:t>5</w:t>
      </w:r>
      <w:r w:rsidR="002163EC" w:rsidRPr="00200F1E">
        <w:t>) </w:t>
      </w:r>
      <w:r w:rsidR="00E11902" w:rsidRPr="00200F1E">
        <w:rPr>
          <w:b/>
        </w:rPr>
        <w:t xml:space="preserve">Исполнители </w:t>
      </w:r>
      <w:r w:rsidR="00302C4D">
        <w:rPr>
          <w:b/>
        </w:rPr>
        <w:t xml:space="preserve">муниципальной </w:t>
      </w:r>
      <w:r w:rsidR="00E11902" w:rsidRPr="00200F1E">
        <w:rPr>
          <w:b/>
        </w:rPr>
        <w:t>программы</w:t>
      </w:r>
      <w:r w:rsidR="00E11902" w:rsidRPr="00200F1E">
        <w:t xml:space="preserve"> </w:t>
      </w:r>
      <w:r w:rsidR="00542F8C">
        <w:t>–</w:t>
      </w:r>
      <w:r w:rsidR="00E11902" w:rsidRPr="00200F1E">
        <w:t xml:space="preserve"> Администрация Кривошеинского района, структурные подразделения и органы Администрации Кривошеинского района, муниципальные учреждения</w:t>
      </w:r>
      <w:r w:rsidR="00542F8C">
        <w:t xml:space="preserve"> Кривошеинского района</w:t>
      </w:r>
      <w:r w:rsidR="00E11902" w:rsidRPr="00200F1E">
        <w:t>,</w:t>
      </w:r>
      <w:r w:rsidR="00542F8C" w:rsidRPr="00542F8C">
        <w:t xml:space="preserve"> </w:t>
      </w:r>
      <w:r w:rsidR="00542F8C" w:rsidRPr="001C5D83">
        <w:t xml:space="preserve">органы местного самоуправления поселений </w:t>
      </w:r>
      <w:r w:rsidR="00542F8C">
        <w:t>Кривошеинского</w:t>
      </w:r>
      <w:r w:rsidR="00542F8C" w:rsidRPr="001C5D83">
        <w:t xml:space="preserve"> района (по согласованию), иные органы и организации (по согласованию), участвующие в реализации мероприятий </w:t>
      </w:r>
      <w:r w:rsidR="00542F8C">
        <w:t>программы.</w:t>
      </w:r>
    </w:p>
    <w:p w:rsidR="00A1569B" w:rsidRPr="001C5D83" w:rsidRDefault="00EB6122" w:rsidP="00A15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569B" w:rsidRPr="00A1569B">
        <w:rPr>
          <w:rFonts w:ascii="Times New Roman" w:hAnsi="Times New Roman" w:cs="Times New Roman"/>
          <w:sz w:val="24"/>
          <w:szCs w:val="24"/>
        </w:rPr>
        <w:t>)</w:t>
      </w:r>
      <w:r w:rsidR="00A1569B">
        <w:rPr>
          <w:rFonts w:ascii="Times New Roman" w:hAnsi="Times New Roman" w:cs="Times New Roman"/>
          <w:b/>
          <w:sz w:val="24"/>
          <w:szCs w:val="24"/>
        </w:rPr>
        <w:t> </w:t>
      </w:r>
      <w:r w:rsidR="00A1569B" w:rsidRPr="001C5D83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 w:rsidR="00A1569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A1569B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A1569B">
        <w:rPr>
          <w:rFonts w:ascii="Times New Roman" w:hAnsi="Times New Roman" w:cs="Times New Roman"/>
          <w:sz w:val="24"/>
          <w:szCs w:val="24"/>
        </w:rPr>
        <w:t xml:space="preserve">– </w:t>
      </w:r>
      <w:r w:rsidR="00A1569B" w:rsidRPr="001C5D83">
        <w:rPr>
          <w:rFonts w:ascii="Times New Roman" w:hAnsi="Times New Roman" w:cs="Times New Roman"/>
          <w:sz w:val="24"/>
          <w:szCs w:val="24"/>
        </w:rPr>
        <w:t>действие, направленное на реализацию одной из задач муниципальной программы.</w:t>
      </w:r>
    </w:p>
    <w:p w:rsidR="00E11902" w:rsidRPr="00200F1E" w:rsidRDefault="00EB6122" w:rsidP="004A60D0">
      <w:pPr>
        <w:autoSpaceDE w:val="0"/>
        <w:ind w:firstLine="709"/>
        <w:jc w:val="both"/>
      </w:pPr>
      <w:r>
        <w:t>7</w:t>
      </w:r>
      <w:r w:rsidR="002163EC" w:rsidRPr="00200F1E">
        <w:t>) </w:t>
      </w:r>
      <w:r w:rsidR="00E11902" w:rsidRPr="00997755">
        <w:rPr>
          <w:b/>
        </w:rPr>
        <w:t>Индикатор (показатель) целей и задач программ</w:t>
      </w:r>
      <w:r w:rsidR="00997755" w:rsidRPr="00997755">
        <w:rPr>
          <w:b/>
        </w:rPr>
        <w:t>ы</w:t>
      </w:r>
      <w:r w:rsidR="00E11902" w:rsidRPr="00200F1E">
        <w:t xml:space="preserve">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E11902" w:rsidRPr="00200F1E" w:rsidRDefault="00EB6122" w:rsidP="004A60D0">
      <w:pPr>
        <w:autoSpaceDE w:val="0"/>
        <w:ind w:firstLine="709"/>
        <w:jc w:val="both"/>
      </w:pPr>
      <w:r>
        <w:t>8</w:t>
      </w:r>
      <w:r w:rsidR="002163EC" w:rsidRPr="00200F1E">
        <w:t>) </w:t>
      </w:r>
      <w:r w:rsidR="00E11902" w:rsidRPr="00200F1E">
        <w:rPr>
          <w:b/>
        </w:rPr>
        <w:t>Эффективность программы</w:t>
      </w:r>
      <w:r w:rsidR="00E11902" w:rsidRPr="00200F1E">
        <w:t xml:space="preserve"> - совокупная оценка результата (социального, экономического, экологического и т.д.), достигнутого реализацией мероприятий программы, выполненная на основе итоговых и плановых значений индикаторов программы, определенная в цифровом выражении.</w:t>
      </w:r>
    </w:p>
    <w:p w:rsidR="00E11902" w:rsidRDefault="00CD505C" w:rsidP="004A60D0">
      <w:pPr>
        <w:pStyle w:val="a7"/>
        <w:spacing w:before="0" w:after="0"/>
        <w:ind w:firstLine="709"/>
      </w:pPr>
      <w:r>
        <w:t>1.3. </w:t>
      </w:r>
      <w:r w:rsidR="00E11902" w:rsidRPr="00200F1E">
        <w:t>При работе с программами выделяются следующие этапы:</w:t>
      </w:r>
    </w:p>
    <w:p w:rsidR="00CD505C" w:rsidRPr="00CD505C" w:rsidRDefault="00CD505C" w:rsidP="004A60D0">
      <w:pPr>
        <w:pStyle w:val="a7"/>
        <w:spacing w:before="0" w:after="0"/>
        <w:ind w:firstLine="709"/>
      </w:pPr>
      <w:r>
        <w:t>1) </w:t>
      </w:r>
      <w:r w:rsidRPr="00CD505C">
        <w:t>Принятие решения о разработке программы</w:t>
      </w:r>
      <w:r>
        <w:t>.</w:t>
      </w:r>
    </w:p>
    <w:p w:rsidR="00CD505C" w:rsidRDefault="00CD505C" w:rsidP="004A60D0">
      <w:pPr>
        <w:pStyle w:val="a7"/>
        <w:spacing w:before="0" w:after="0"/>
        <w:ind w:firstLine="709"/>
      </w:pPr>
      <w:r>
        <w:t>2) </w:t>
      </w:r>
      <w:r w:rsidRPr="00CD505C">
        <w:t>Разработка и утверждение проекта программы</w:t>
      </w:r>
      <w:r>
        <w:t>.</w:t>
      </w:r>
    </w:p>
    <w:p w:rsidR="009E000E" w:rsidRDefault="00CD505C" w:rsidP="009E000E">
      <w:pPr>
        <w:pStyle w:val="a7"/>
        <w:spacing w:before="0" w:after="0"/>
        <w:ind w:firstLine="709"/>
      </w:pPr>
      <w:r>
        <w:t>3) </w:t>
      </w:r>
      <w:r w:rsidR="009E000E" w:rsidRPr="009E000E">
        <w:t>Финансирование программ</w:t>
      </w:r>
      <w:r w:rsidR="009E000E">
        <w:t>ы.</w:t>
      </w:r>
    </w:p>
    <w:p w:rsidR="009E000E" w:rsidRDefault="009E000E" w:rsidP="009E000E">
      <w:pPr>
        <w:pStyle w:val="a7"/>
        <w:spacing w:before="0" w:after="0"/>
        <w:ind w:firstLine="709"/>
      </w:pPr>
      <w:r>
        <w:t>4) </w:t>
      </w:r>
      <w:r w:rsidRPr="009E000E">
        <w:t>Внесение изменений в программу и её реализация</w:t>
      </w:r>
      <w:r>
        <w:t>.</w:t>
      </w:r>
    </w:p>
    <w:p w:rsidR="009E000E" w:rsidRPr="009E000E" w:rsidRDefault="009E000E" w:rsidP="009E000E">
      <w:pPr>
        <w:pStyle w:val="a7"/>
        <w:spacing w:before="0" w:after="0"/>
        <w:ind w:firstLine="709"/>
      </w:pPr>
      <w:r>
        <w:t>5) </w:t>
      </w:r>
      <w:r w:rsidRPr="009E000E">
        <w:t>Мониторинг и контроль за реализацией программы</w:t>
      </w:r>
      <w:r>
        <w:t>.</w:t>
      </w:r>
    </w:p>
    <w:p w:rsidR="009E000E" w:rsidRPr="009E000E" w:rsidRDefault="009E000E" w:rsidP="009E000E">
      <w:pPr>
        <w:pStyle w:val="a7"/>
        <w:spacing w:before="0" w:after="0"/>
        <w:ind w:firstLine="709"/>
      </w:pPr>
      <w:r>
        <w:t>6) </w:t>
      </w:r>
      <w:r w:rsidRPr="009E000E">
        <w:t>Оценка эффективности программы</w:t>
      </w:r>
    </w:p>
    <w:p w:rsidR="00E11902" w:rsidRPr="00977F4C" w:rsidRDefault="00E11902" w:rsidP="00977F4C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 w:rsidRPr="00977F4C">
        <w:rPr>
          <w:b/>
        </w:rPr>
        <w:t>Принятие решения о разработке программы</w:t>
      </w:r>
    </w:p>
    <w:p w:rsidR="00E11902" w:rsidRDefault="000311E7" w:rsidP="004A60D0">
      <w:pPr>
        <w:autoSpaceDE w:val="0"/>
        <w:ind w:firstLine="709"/>
        <w:jc w:val="both"/>
      </w:pPr>
      <w:r w:rsidRPr="00200F1E">
        <w:t>2.1. </w:t>
      </w:r>
      <w:r w:rsidR="00E11902" w:rsidRPr="00200F1E">
        <w:t xml:space="preserve">Инициатором разработки программ </w:t>
      </w:r>
      <w:r w:rsidR="00F37EA8">
        <w:t>вправе</w:t>
      </w:r>
      <w:r w:rsidR="00E11902" w:rsidRPr="00200F1E">
        <w:t xml:space="preserve"> выступа</w:t>
      </w:r>
      <w:r w:rsidRPr="00200F1E">
        <w:t xml:space="preserve">ть Дума Кривошеинского района, </w:t>
      </w:r>
      <w:r w:rsidR="00E11902" w:rsidRPr="00200F1E">
        <w:t>структурные подразделения и органы Админи</w:t>
      </w:r>
      <w:r w:rsidRPr="00200F1E">
        <w:t xml:space="preserve">страции Кривошеинского района, </w:t>
      </w:r>
      <w:r w:rsidR="00E11902" w:rsidRPr="00200F1E">
        <w:t>муниципальные учреждения</w:t>
      </w:r>
      <w:r w:rsidR="00A67EBB">
        <w:t xml:space="preserve"> Кривошеинского района</w:t>
      </w:r>
      <w:r w:rsidR="00E11902" w:rsidRPr="00200F1E">
        <w:t>, а также любые юридические и физические лица.</w:t>
      </w:r>
    </w:p>
    <w:p w:rsidR="00CF3D61" w:rsidRPr="001C5D83" w:rsidRDefault="00CF3D61" w:rsidP="00CF3D61">
      <w:pPr>
        <w:autoSpaceDE w:val="0"/>
        <w:ind w:firstLine="709"/>
        <w:jc w:val="both"/>
      </w:pPr>
      <w:r w:rsidRPr="001C5D83">
        <w:t xml:space="preserve">Инициатор разработки </w:t>
      </w:r>
      <w:r>
        <w:t>программы</w:t>
      </w:r>
      <w:r w:rsidRPr="001C5D83">
        <w:t xml:space="preserve"> в ходе подготовки предложения о разработке </w:t>
      </w:r>
      <w:r>
        <w:t>программы</w:t>
      </w:r>
      <w:r w:rsidRPr="001C5D83">
        <w:t xml:space="preserve"> осуществляет сбор и рассмотрение инициативных предложений от органов местного самоуправления </w:t>
      </w:r>
      <w:r>
        <w:t>Кривошеинского</w:t>
      </w:r>
      <w:r w:rsidRPr="001C5D83">
        <w:t xml:space="preserve"> района, представителей общественности, депутатов Думы </w:t>
      </w:r>
      <w:r>
        <w:t xml:space="preserve">Кривошеинского </w:t>
      </w:r>
      <w:r w:rsidRPr="001C5D83">
        <w:t>района.</w:t>
      </w:r>
    </w:p>
    <w:p w:rsidR="00CF3D61" w:rsidRPr="00200F1E" w:rsidRDefault="00CF3D61" w:rsidP="00CF3D61">
      <w:pPr>
        <w:autoSpaceDE w:val="0"/>
        <w:ind w:firstLine="709"/>
        <w:jc w:val="both"/>
      </w:pPr>
      <w:r w:rsidRPr="001C5D83">
        <w:t xml:space="preserve">По итогам рассмотрения инициативных предложений инициатор разработки </w:t>
      </w:r>
      <w:r>
        <w:t>программы</w:t>
      </w:r>
      <w:r w:rsidRPr="001C5D83">
        <w:t xml:space="preserve"> формирует предложение о разработке </w:t>
      </w:r>
      <w:r>
        <w:t>программы</w:t>
      </w:r>
      <w:r w:rsidRPr="001C5D83">
        <w:t xml:space="preserve"> и направляет его в экономическ</w:t>
      </w:r>
      <w:r>
        <w:t>ий отдел Администрации Кривошеинского</w:t>
      </w:r>
      <w:r w:rsidRPr="001C5D83">
        <w:t xml:space="preserve"> для проведения экспертизы </w:t>
      </w:r>
      <w:r w:rsidRPr="00CF3D61">
        <w:t xml:space="preserve">в срок до </w:t>
      </w:r>
      <w:r w:rsidR="0057192B">
        <w:t>1</w:t>
      </w:r>
      <w:r w:rsidRPr="00CF3D61">
        <w:t xml:space="preserve"> </w:t>
      </w:r>
      <w:r w:rsidR="0057192B">
        <w:t>августа</w:t>
      </w:r>
      <w:r w:rsidRPr="00CF3D61">
        <w:t xml:space="preserve"> текущего года.</w:t>
      </w:r>
    </w:p>
    <w:p w:rsidR="00E11902" w:rsidRPr="00200F1E" w:rsidRDefault="000311E7" w:rsidP="004A60D0">
      <w:pPr>
        <w:pStyle w:val="a7"/>
        <w:spacing w:before="0" w:after="0"/>
        <w:ind w:firstLine="709"/>
        <w:jc w:val="both"/>
      </w:pPr>
      <w:r w:rsidRPr="00200F1E">
        <w:t>2.2. </w:t>
      </w:r>
      <w:r w:rsidR="00E11902" w:rsidRPr="00200F1E">
        <w:t>Предложение о разработке программы, оформляется в виде заявки на разработку программы.</w:t>
      </w:r>
    </w:p>
    <w:p w:rsidR="00E11902" w:rsidRPr="00200F1E" w:rsidRDefault="00A67EBB" w:rsidP="004A60D0">
      <w:pPr>
        <w:pStyle w:val="a7"/>
        <w:spacing w:before="0" w:after="0"/>
        <w:ind w:firstLine="709"/>
        <w:jc w:val="both"/>
      </w:pPr>
      <w:r>
        <w:t>2.3. </w:t>
      </w:r>
      <w:r w:rsidR="00E11902" w:rsidRPr="00200F1E">
        <w:t>Заявка на разработку программы должна содержать:</w:t>
      </w:r>
    </w:p>
    <w:p w:rsidR="00E11902" w:rsidRPr="00200F1E" w:rsidRDefault="000331E2" w:rsidP="004A60D0">
      <w:pPr>
        <w:ind w:firstLine="709"/>
        <w:jc w:val="both"/>
      </w:pPr>
      <w:r>
        <w:t>1)</w:t>
      </w:r>
      <w:r w:rsidR="000311E7" w:rsidRPr="00200F1E">
        <w:t> </w:t>
      </w:r>
      <w:r>
        <w:t>П</w:t>
      </w:r>
      <w:r w:rsidR="00E11902" w:rsidRPr="00200F1E">
        <w:t>равовое обоснование разработки программы, то есть соответствие предлагаемых программных мероприятий полномочиям органов местного самоуправления, установленны</w:t>
      </w:r>
      <w:r>
        <w:t>х действующим законодательством.</w:t>
      </w:r>
    </w:p>
    <w:p w:rsidR="00E11902" w:rsidRPr="00200F1E" w:rsidRDefault="000331E2" w:rsidP="004A60D0">
      <w:pPr>
        <w:ind w:firstLine="709"/>
        <w:jc w:val="both"/>
      </w:pPr>
      <w:r>
        <w:t>2) О</w:t>
      </w:r>
      <w:r w:rsidR="00E11902" w:rsidRPr="00200F1E">
        <w:t xml:space="preserve">боснование соответствия решаемой проблемы и целей программы приоритетным задачам </w:t>
      </w:r>
      <w:r>
        <w:t xml:space="preserve">Стратегии </w:t>
      </w:r>
      <w:r w:rsidR="00E11902" w:rsidRPr="00200F1E">
        <w:t>социально-экономического развития муниципального образования Кривошеинский район</w:t>
      </w:r>
      <w:r w:rsidR="00A67EBB">
        <w:t xml:space="preserve"> Томской области</w:t>
      </w:r>
      <w:r>
        <w:t>, утвержденной решением Думы Кривошеинского района от 24.12.2015 № 24.</w:t>
      </w:r>
    </w:p>
    <w:p w:rsidR="00E11902" w:rsidRPr="00200F1E" w:rsidRDefault="00EB7170" w:rsidP="004A60D0">
      <w:pPr>
        <w:ind w:firstLine="709"/>
        <w:jc w:val="both"/>
      </w:pPr>
      <w:r>
        <w:t>3</w:t>
      </w:r>
      <w:r w:rsidR="000331E2">
        <w:t>) Х</w:t>
      </w:r>
      <w:r w:rsidR="00E11902" w:rsidRPr="00200F1E">
        <w:t>арактеристику проблем, на решение кот</w:t>
      </w:r>
      <w:r w:rsidR="000331E2">
        <w:t>орых будет направлена программа.</w:t>
      </w:r>
    </w:p>
    <w:p w:rsidR="005317C3" w:rsidRDefault="00EB7170" w:rsidP="004A60D0">
      <w:pPr>
        <w:ind w:firstLine="709"/>
        <w:jc w:val="both"/>
      </w:pPr>
      <w:r>
        <w:t>4</w:t>
      </w:r>
      <w:r w:rsidR="000331E2">
        <w:t>) </w:t>
      </w:r>
      <w:r w:rsidRPr="00EB7170">
        <w:t xml:space="preserve">Определение целей и задач </w:t>
      </w:r>
      <w:r>
        <w:t>программы</w:t>
      </w:r>
      <w:r w:rsidR="005317C3">
        <w:t>.</w:t>
      </w:r>
    </w:p>
    <w:p w:rsidR="00E11902" w:rsidRPr="00200F1E" w:rsidRDefault="00EB7170" w:rsidP="004A60D0">
      <w:pPr>
        <w:ind w:firstLine="709"/>
        <w:jc w:val="both"/>
      </w:pPr>
      <w:r w:rsidRPr="00EB7170">
        <w:t>Формулировка целей</w:t>
      </w:r>
      <w:r>
        <w:t xml:space="preserve"> и задач</w:t>
      </w:r>
      <w:r w:rsidRPr="00EB7170">
        <w:t xml:space="preserve"> </w:t>
      </w:r>
      <w:r>
        <w:t>программы</w:t>
      </w:r>
      <w:r w:rsidRPr="00EB7170">
        <w:t xml:space="preserve"> не может дублировать формулировки целей</w:t>
      </w:r>
      <w:r>
        <w:t xml:space="preserve"> и задач</w:t>
      </w:r>
      <w:r w:rsidRPr="00EB7170">
        <w:t xml:space="preserve">, указанных в стратегических документах Томской области и </w:t>
      </w:r>
      <w:r>
        <w:t>Кривошеинского</w:t>
      </w:r>
      <w:r w:rsidRPr="00EB7170">
        <w:t xml:space="preserve"> района.</w:t>
      </w:r>
    </w:p>
    <w:p w:rsidR="00E11902" w:rsidRPr="00200F1E" w:rsidRDefault="007B3BAB" w:rsidP="004A60D0">
      <w:pPr>
        <w:ind w:firstLine="709"/>
        <w:jc w:val="both"/>
      </w:pPr>
      <w:r>
        <w:t>5</w:t>
      </w:r>
      <w:r w:rsidR="000331E2">
        <w:t>) П</w:t>
      </w:r>
      <w:r w:rsidR="00E11902" w:rsidRPr="00200F1E">
        <w:t>редполагаемые основные мероприятия, необходимые для разрешения проблемы, возможные ср</w:t>
      </w:r>
      <w:r w:rsidR="000331E2">
        <w:t>оки их выполнения.</w:t>
      </w:r>
    </w:p>
    <w:p w:rsidR="00E11902" w:rsidRPr="00200F1E" w:rsidRDefault="007B3BAB" w:rsidP="004A60D0">
      <w:pPr>
        <w:autoSpaceDE w:val="0"/>
        <w:ind w:firstLine="709"/>
        <w:jc w:val="both"/>
      </w:pPr>
      <w:r>
        <w:t>6</w:t>
      </w:r>
      <w:r w:rsidR="000331E2">
        <w:t>)</w:t>
      </w:r>
      <w:r w:rsidR="000311E7" w:rsidRPr="00200F1E">
        <w:t> </w:t>
      </w:r>
      <w:r w:rsidR="000331E2">
        <w:t>П</w:t>
      </w:r>
      <w:r w:rsidR="00E11902" w:rsidRPr="00200F1E">
        <w:t>редполагаемые потребности в финансовых ресурсах, возможные источники их обеспечения (бюджет муниципального образования, бюджеты других уровней и иные источники в соответствии с действующим законода</w:t>
      </w:r>
      <w:r w:rsidR="000331E2">
        <w:t>тельством Российской Федерации).</w:t>
      </w:r>
    </w:p>
    <w:p w:rsidR="00E11902" w:rsidRDefault="007B3BAB" w:rsidP="004A60D0">
      <w:pPr>
        <w:ind w:firstLine="709"/>
        <w:jc w:val="both"/>
      </w:pPr>
      <w:r>
        <w:t>7</w:t>
      </w:r>
      <w:r w:rsidR="000331E2">
        <w:t>) О</w:t>
      </w:r>
      <w:r w:rsidR="00E11902" w:rsidRPr="00200F1E">
        <w:t>жидаемые результаты реализации программы.</w:t>
      </w:r>
    </w:p>
    <w:p w:rsidR="007B3BAB" w:rsidRPr="00200F1E" w:rsidRDefault="007B3BAB" w:rsidP="004A60D0">
      <w:pPr>
        <w:ind w:firstLine="709"/>
        <w:jc w:val="both"/>
      </w:pPr>
      <w:r>
        <w:t>8) Определение Куратора и Заказчика программы.</w:t>
      </w:r>
    </w:p>
    <w:p w:rsidR="00E11902" w:rsidRPr="00200F1E" w:rsidRDefault="000311E7" w:rsidP="004A60D0">
      <w:pPr>
        <w:autoSpaceDE w:val="0"/>
        <w:ind w:firstLine="709"/>
        <w:jc w:val="both"/>
      </w:pPr>
      <w:r w:rsidRPr="00200F1E">
        <w:t>2.4. </w:t>
      </w:r>
      <w:r w:rsidR="00E11902" w:rsidRPr="00200F1E">
        <w:t>Заявка на разработку программы направляется Главе Кривошеинского района.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2.5.</w:t>
      </w:r>
      <w:r w:rsidR="000311E7" w:rsidRPr="00200F1E">
        <w:t> </w:t>
      </w:r>
      <w:r w:rsidRPr="00200F1E">
        <w:t>Отбор проблем для программной разработки осуществляется с учетом приоритетов и стратегических направлений социально-экономического разви</w:t>
      </w:r>
      <w:r w:rsidR="000311E7" w:rsidRPr="00200F1E">
        <w:t xml:space="preserve">тия муниципального образования </w:t>
      </w:r>
      <w:r w:rsidRPr="00200F1E">
        <w:t xml:space="preserve">Кривошеинский район </w:t>
      </w:r>
      <w:r w:rsidR="00A67EBB">
        <w:t xml:space="preserve">Томской области </w:t>
      </w:r>
      <w:r w:rsidRPr="00200F1E">
        <w:t>по следующим критериям:</w:t>
      </w:r>
    </w:p>
    <w:p w:rsidR="00E11902" w:rsidRPr="00200F1E" w:rsidRDefault="00374A68" w:rsidP="004A60D0">
      <w:pPr>
        <w:autoSpaceDE w:val="0"/>
        <w:ind w:firstLine="709"/>
        <w:jc w:val="both"/>
      </w:pPr>
      <w:r>
        <w:t>1) З</w:t>
      </w:r>
      <w:r w:rsidR="00E11902" w:rsidRPr="00200F1E">
        <w:t xml:space="preserve">начимость проблемы для </w:t>
      </w:r>
      <w:r w:rsidR="00A67EBB">
        <w:t>Кривошеинского района</w:t>
      </w:r>
      <w:r>
        <w:t>, причина ее возникновения.</w:t>
      </w:r>
    </w:p>
    <w:p w:rsidR="00E11902" w:rsidRPr="00200F1E" w:rsidRDefault="00374A68" w:rsidP="00374A68">
      <w:pPr>
        <w:autoSpaceDE w:val="0"/>
        <w:ind w:firstLine="709"/>
        <w:jc w:val="both"/>
      </w:pPr>
      <w:r>
        <w:t>2) Н</w:t>
      </w:r>
      <w:r w:rsidR="00E11902" w:rsidRPr="00200F1E">
        <w:t>еобходимость муниципальной поддержки для решения</w:t>
      </w:r>
      <w:r>
        <w:t xml:space="preserve"> проблемы в установленные сроки.</w:t>
      </w:r>
    </w:p>
    <w:p w:rsidR="00E11902" w:rsidRPr="00200F1E" w:rsidRDefault="00374A68" w:rsidP="004A60D0">
      <w:pPr>
        <w:autoSpaceDE w:val="0"/>
        <w:ind w:firstLine="709"/>
        <w:jc w:val="both"/>
      </w:pPr>
      <w:r>
        <w:t>3) Н</w:t>
      </w:r>
      <w:r w:rsidR="00E11902" w:rsidRPr="00200F1E">
        <w:t>еобходимость координации межведомственных свя</w:t>
      </w:r>
      <w:r>
        <w:t>зей для решения данной проблемы.</w:t>
      </w:r>
    </w:p>
    <w:p w:rsidR="00E11902" w:rsidRPr="00200F1E" w:rsidRDefault="00374A68" w:rsidP="004A60D0">
      <w:pPr>
        <w:autoSpaceDE w:val="0"/>
        <w:ind w:firstLine="709"/>
        <w:jc w:val="both"/>
      </w:pPr>
      <w:r>
        <w:t>4) Р</w:t>
      </w:r>
      <w:r w:rsidR="00E11902" w:rsidRPr="00200F1E">
        <w:t>еальность источников и объемов финансирования, в том числе з</w:t>
      </w:r>
      <w:r w:rsidR="00A67EBB">
        <w:t>а счет средств местного бюджета.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2.6.</w:t>
      </w:r>
      <w:r w:rsidR="000311E7" w:rsidRPr="00200F1E">
        <w:t> </w:t>
      </w:r>
      <w:r w:rsidRPr="00200F1E">
        <w:t>Одновременно с заявкой на разработку программы готовится и в установленном порядке выносится на утверждение проект распоряжения Администрации Кривошеинского района о разработке программы, в котором указываются:</w:t>
      </w:r>
    </w:p>
    <w:p w:rsidR="00E11902" w:rsidRPr="00200F1E" w:rsidRDefault="00B94E06" w:rsidP="004A60D0">
      <w:pPr>
        <w:autoSpaceDE w:val="0"/>
        <w:ind w:firstLine="709"/>
        <w:jc w:val="both"/>
      </w:pPr>
      <w:r>
        <w:t>1)</w:t>
      </w:r>
      <w:r w:rsidR="000311E7" w:rsidRPr="00200F1E">
        <w:t> </w:t>
      </w:r>
      <w:r>
        <w:t>Основные цели и задачи программы.</w:t>
      </w:r>
    </w:p>
    <w:p w:rsidR="00E11902" w:rsidRPr="00200F1E" w:rsidRDefault="00B94E06" w:rsidP="004A60D0">
      <w:pPr>
        <w:autoSpaceDE w:val="0"/>
        <w:ind w:firstLine="709"/>
        <w:jc w:val="both"/>
      </w:pPr>
      <w:r>
        <w:t>2)</w:t>
      </w:r>
      <w:r w:rsidR="000311E7" w:rsidRPr="00200F1E">
        <w:t> </w:t>
      </w:r>
      <w:r>
        <w:t>Предлагаемый статус программы.</w:t>
      </w:r>
    </w:p>
    <w:p w:rsidR="00E11902" w:rsidRPr="00200F1E" w:rsidRDefault="00B94E06" w:rsidP="004A60D0">
      <w:pPr>
        <w:autoSpaceDE w:val="0"/>
        <w:ind w:firstLine="709"/>
        <w:jc w:val="both"/>
      </w:pPr>
      <w:r>
        <w:t>3)</w:t>
      </w:r>
      <w:r w:rsidR="000311E7" w:rsidRPr="00200F1E">
        <w:t> </w:t>
      </w:r>
      <w:r>
        <w:t>Р</w:t>
      </w:r>
      <w:r w:rsidR="00E11902" w:rsidRPr="00200F1E">
        <w:t>азработчик или состав рабочей группы по разработк</w:t>
      </w:r>
      <w:r>
        <w:t>е проекта программы.</w:t>
      </w:r>
    </w:p>
    <w:p w:rsidR="00E11902" w:rsidRPr="00200F1E" w:rsidRDefault="00B91D70" w:rsidP="004A60D0">
      <w:pPr>
        <w:autoSpaceDE w:val="0"/>
        <w:ind w:firstLine="709"/>
        <w:jc w:val="both"/>
      </w:pPr>
      <w:r>
        <w:t>4)</w:t>
      </w:r>
      <w:r w:rsidR="000311E7" w:rsidRPr="00200F1E">
        <w:t> </w:t>
      </w:r>
      <w:r>
        <w:t>В</w:t>
      </w:r>
      <w:r w:rsidR="00E11902" w:rsidRPr="00200F1E">
        <w:t>озможный источник и по</w:t>
      </w:r>
      <w:r>
        <w:t>рядок финансирования разработки.</w:t>
      </w:r>
    </w:p>
    <w:p w:rsidR="00E11902" w:rsidRPr="00200F1E" w:rsidRDefault="00B91D70" w:rsidP="004A60D0">
      <w:pPr>
        <w:autoSpaceDE w:val="0"/>
        <w:ind w:firstLine="709"/>
        <w:jc w:val="both"/>
      </w:pPr>
      <w:r>
        <w:t>5)</w:t>
      </w:r>
      <w:r w:rsidR="000311E7" w:rsidRPr="00200F1E">
        <w:t> </w:t>
      </w:r>
      <w:r>
        <w:t>С</w:t>
      </w:r>
      <w:r w:rsidR="00E11902" w:rsidRPr="00200F1E">
        <w:t>роки представления проекта программы.</w:t>
      </w:r>
    </w:p>
    <w:p w:rsidR="00E11902" w:rsidRPr="00200F1E" w:rsidRDefault="000311E7" w:rsidP="004A60D0">
      <w:pPr>
        <w:autoSpaceDE w:val="0"/>
        <w:ind w:firstLine="709"/>
        <w:jc w:val="both"/>
      </w:pPr>
      <w:r w:rsidRPr="00200F1E">
        <w:t>2.7. </w:t>
      </w:r>
      <w:r w:rsidR="004674C6">
        <w:t>Э</w:t>
      </w:r>
      <w:r w:rsidR="00CB61B2">
        <w:rPr>
          <w:bCs/>
        </w:rPr>
        <w:t>кономический отдел Администрации</w:t>
      </w:r>
      <w:r w:rsidR="00E11902" w:rsidRPr="00200F1E">
        <w:rPr>
          <w:bCs/>
        </w:rPr>
        <w:t xml:space="preserve"> </w:t>
      </w:r>
      <w:r w:rsidR="00E11902" w:rsidRPr="00200F1E">
        <w:t>Кривошеинского района после получения заявк</w:t>
      </w:r>
      <w:r w:rsidR="00DF42D7">
        <w:t>и в течение 15 календарных дней</w:t>
      </w:r>
      <w:r w:rsidR="005317C3">
        <w:t xml:space="preserve"> готов</w:t>
      </w:r>
      <w:r w:rsidR="004C41C8">
        <w:t>и</w:t>
      </w:r>
      <w:r w:rsidR="00E11902" w:rsidRPr="00200F1E">
        <w:t>т заключение о целесообразности (нецелесообразности) разработки заявленной программы.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Для подготовки заключения Администрация Кривошеинского р</w:t>
      </w:r>
      <w:r w:rsidR="00FE5F8B" w:rsidRPr="00200F1E">
        <w:t xml:space="preserve">айона </w:t>
      </w:r>
      <w:r w:rsidRPr="00200F1E">
        <w:t>вправе создавать экспертные группы с привлечением специалистов иных организаций, специализирующихся на рассматриваемой проблеме (по согласованию с ними).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В случае подготовки заключения о нецелесообразности разработки программы такое заключение направляется Инициатору, представившему заявку на разработку программы.</w:t>
      </w:r>
    </w:p>
    <w:p w:rsidR="00E11902" w:rsidRPr="00977F4C" w:rsidRDefault="00E11902" w:rsidP="00977F4C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 w:rsidRPr="00977F4C">
        <w:rPr>
          <w:b/>
        </w:rPr>
        <w:t>Разраб</w:t>
      </w:r>
      <w:r w:rsidR="004057D6">
        <w:rPr>
          <w:b/>
        </w:rPr>
        <w:t>отка и утверждение проекта</w:t>
      </w:r>
      <w:r w:rsidRPr="00977F4C">
        <w:rPr>
          <w:b/>
        </w:rPr>
        <w:t xml:space="preserve"> программ</w:t>
      </w:r>
      <w:r w:rsidR="004057D6">
        <w:rPr>
          <w:b/>
        </w:rPr>
        <w:t>ы</w:t>
      </w:r>
    </w:p>
    <w:p w:rsidR="00473BCC" w:rsidRDefault="00B91D70" w:rsidP="004A60D0">
      <w:pPr>
        <w:pStyle w:val="a7"/>
        <w:spacing w:before="0" w:after="0"/>
        <w:ind w:firstLine="709"/>
        <w:jc w:val="both"/>
      </w:pPr>
      <w:r>
        <w:t>3.1. </w:t>
      </w:r>
      <w:r w:rsidRPr="001C5D83">
        <w:t xml:space="preserve">После принятия решения о разработке </w:t>
      </w:r>
      <w:r>
        <w:t>программы</w:t>
      </w:r>
      <w:r w:rsidRPr="001C5D83">
        <w:t xml:space="preserve"> Заказчик </w:t>
      </w:r>
      <w:r w:rsidR="005317C3">
        <w:t xml:space="preserve">программы </w:t>
      </w:r>
      <w:r w:rsidRPr="001C5D83">
        <w:t xml:space="preserve">осуществляет разработку проекта </w:t>
      </w:r>
      <w:r w:rsidR="00473BCC">
        <w:t>программы</w:t>
      </w:r>
      <w:r w:rsidRPr="001C5D83">
        <w:t xml:space="preserve"> в соответствии с требованиями, </w:t>
      </w:r>
      <w:r w:rsidR="00E11902" w:rsidRPr="00200F1E">
        <w:t xml:space="preserve">установленными настоящим </w:t>
      </w:r>
      <w:r w:rsidR="00F91397">
        <w:t>Порядком</w:t>
      </w:r>
      <w:r w:rsidR="00473BCC">
        <w:t>.</w:t>
      </w:r>
    </w:p>
    <w:p w:rsidR="00E11902" w:rsidRPr="00200F1E" w:rsidRDefault="00473BCC" w:rsidP="004A60D0">
      <w:pPr>
        <w:pStyle w:val="a7"/>
        <w:spacing w:before="0" w:after="0"/>
        <w:ind w:firstLine="709"/>
        <w:jc w:val="both"/>
      </w:pPr>
      <w:r>
        <w:t>3.2. Программа</w:t>
      </w:r>
      <w:r w:rsidR="00E11902" w:rsidRPr="00200F1E">
        <w:t xml:space="preserve"> должна содержать следующие разделы:</w:t>
      </w:r>
    </w:p>
    <w:p w:rsidR="00242597" w:rsidRDefault="005162C9" w:rsidP="004A60D0">
      <w:pPr>
        <w:ind w:firstLine="709"/>
        <w:jc w:val="both"/>
      </w:pPr>
      <w:r w:rsidRPr="00200F1E">
        <w:t>1) </w:t>
      </w:r>
      <w:r w:rsidR="00E11902" w:rsidRPr="008B1B57">
        <w:rPr>
          <w:b/>
        </w:rPr>
        <w:t xml:space="preserve">Паспорт </w:t>
      </w:r>
      <w:r w:rsidR="00242597">
        <w:rPr>
          <w:b/>
        </w:rPr>
        <w:t>муниципальной программы.</w:t>
      </w:r>
    </w:p>
    <w:p w:rsidR="00E11902" w:rsidRPr="00200F1E" w:rsidRDefault="00242597" w:rsidP="004A60D0">
      <w:pPr>
        <w:ind w:firstLine="709"/>
        <w:jc w:val="both"/>
      </w:pPr>
      <w:r>
        <w:t>Устанавливаетс</w:t>
      </w:r>
      <w:r w:rsidR="00077BC3">
        <w:t xml:space="preserve">я </w:t>
      </w:r>
      <w:r w:rsidR="00E11902" w:rsidRPr="00200F1E">
        <w:t xml:space="preserve">по форме согласно </w:t>
      </w:r>
      <w:r w:rsidR="009B1A1B">
        <w:t xml:space="preserve">приложению </w:t>
      </w:r>
      <w:r w:rsidR="00E11902" w:rsidRPr="008B1B57">
        <w:t>1</w:t>
      </w:r>
      <w:r w:rsidR="00E11902" w:rsidRPr="00200F1E">
        <w:t xml:space="preserve"> к настоящему Порядку.</w:t>
      </w:r>
    </w:p>
    <w:p w:rsidR="00242597" w:rsidRDefault="005162C9" w:rsidP="004A60D0">
      <w:pPr>
        <w:ind w:firstLine="709"/>
        <w:jc w:val="both"/>
        <w:rPr>
          <w:b/>
        </w:rPr>
      </w:pPr>
      <w:r w:rsidRPr="00200F1E">
        <w:t>2) </w:t>
      </w:r>
      <w:r w:rsidR="005E15C7" w:rsidRPr="000A35C5">
        <w:rPr>
          <w:b/>
        </w:rPr>
        <w:t>Содержание проблемы и обоснование необходимости ее решения</w:t>
      </w:r>
      <w:r w:rsidR="005E15C7">
        <w:rPr>
          <w:b/>
        </w:rPr>
        <w:t>.</w:t>
      </w:r>
    </w:p>
    <w:p w:rsidR="00E11902" w:rsidRDefault="00242597" w:rsidP="004A60D0">
      <w:pPr>
        <w:ind w:firstLine="709"/>
        <w:jc w:val="both"/>
      </w:pPr>
      <w:r w:rsidRPr="00242597">
        <w:t xml:space="preserve">Раздел </w:t>
      </w:r>
      <w:r w:rsidR="00077BC3">
        <w:t>должен содержать</w:t>
      </w:r>
      <w:r w:rsidR="00E11902" w:rsidRPr="00200F1E">
        <w:t xml:space="preserve"> характеристику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методами.</w:t>
      </w:r>
    </w:p>
    <w:p w:rsidR="00860A55" w:rsidRPr="00200F1E" w:rsidRDefault="008F21E4" w:rsidP="004A60D0">
      <w:pPr>
        <w:ind w:firstLine="709"/>
        <w:jc w:val="both"/>
      </w:pPr>
      <w:r w:rsidRPr="009028B2">
        <w:t xml:space="preserve">Указываются основания для разработки программы, </w:t>
      </w:r>
      <w:r w:rsidR="00860A55" w:rsidRPr="009028B2">
        <w:t xml:space="preserve">стратегическая цель, приоритетные задачи социально-экономического развития </w:t>
      </w:r>
      <w:r w:rsidR="005317C3" w:rsidRPr="009028B2">
        <w:t>Кривошеинского</w:t>
      </w:r>
      <w:r w:rsidR="00860A55" w:rsidRPr="009028B2">
        <w:t xml:space="preserve"> района, на решение которых направлена </w:t>
      </w:r>
      <w:r w:rsidR="005317C3" w:rsidRPr="009028B2">
        <w:t>программа</w:t>
      </w:r>
      <w:r w:rsidRPr="009028B2">
        <w:t>. А</w:t>
      </w:r>
      <w:r w:rsidR="00860A55" w:rsidRPr="009028B2">
        <w:t xml:space="preserve">нализ текущего положения </w:t>
      </w:r>
      <w:r w:rsidRPr="009028B2">
        <w:t>Кривошеинского</w:t>
      </w:r>
      <w:r w:rsidR="00860A55" w:rsidRPr="009028B2">
        <w:t xml:space="preserve"> района в соответствующей сфере с указанием динамики целевых показателей (статистической и иной отчетности) за предшествующие три года, изложение сути одной или нескольких приоритетных задач, решить которые предполагается реализацией мероприятий </w:t>
      </w:r>
      <w:r w:rsidRPr="009028B2">
        <w:t>программы</w:t>
      </w:r>
      <w:r w:rsidR="00860A55" w:rsidRPr="009028B2">
        <w:t>.</w:t>
      </w:r>
    </w:p>
    <w:p w:rsidR="00077BC3" w:rsidRDefault="005162C9" w:rsidP="004A60D0">
      <w:pPr>
        <w:ind w:firstLine="709"/>
        <w:jc w:val="both"/>
      </w:pPr>
      <w:r w:rsidRPr="00200F1E">
        <w:t>3) </w:t>
      </w:r>
      <w:r w:rsidR="00E11902" w:rsidRPr="00200F1E">
        <w:rPr>
          <w:b/>
        </w:rPr>
        <w:t xml:space="preserve">Основные цели и задачи </w:t>
      </w:r>
      <w:r w:rsidR="00BE018B">
        <w:rPr>
          <w:b/>
        </w:rPr>
        <w:t xml:space="preserve">муниципальной </w:t>
      </w:r>
      <w:r w:rsidR="00E11902" w:rsidRPr="00200F1E">
        <w:rPr>
          <w:b/>
        </w:rPr>
        <w:t>программы</w:t>
      </w:r>
      <w:r w:rsidR="00077BC3">
        <w:t>.</w:t>
      </w:r>
    </w:p>
    <w:p w:rsidR="004034CF" w:rsidRPr="006D2EB2" w:rsidRDefault="00FF5680" w:rsidP="004034CF">
      <w:pPr>
        <w:autoSpaceDE w:val="0"/>
        <w:ind w:firstLine="709"/>
        <w:jc w:val="both"/>
      </w:pPr>
      <w:r w:rsidRPr="000422EE">
        <w:t xml:space="preserve">В данный раздел </w:t>
      </w:r>
      <w:r w:rsidR="006D2EB2" w:rsidRPr="000422EE">
        <w:t>включаю</w:t>
      </w:r>
      <w:r w:rsidR="004034CF" w:rsidRPr="000422EE">
        <w:t xml:space="preserve">тся </w:t>
      </w:r>
      <w:r w:rsidR="006D2EB2" w:rsidRPr="000422EE">
        <w:t>цели и</w:t>
      </w:r>
      <w:r w:rsidR="004034CF" w:rsidRPr="000422EE">
        <w:t xml:space="preserve"> задач</w:t>
      </w:r>
      <w:r w:rsidR="006D2EB2" w:rsidRPr="000422EE">
        <w:t>и</w:t>
      </w:r>
      <w:r w:rsidR="004034CF" w:rsidRPr="000422EE">
        <w:t xml:space="preserve"> </w:t>
      </w:r>
      <w:r w:rsidRPr="000422EE">
        <w:t>программы</w:t>
      </w:r>
      <w:r w:rsidR="004034CF" w:rsidRPr="000422EE">
        <w:t xml:space="preserve"> (подпрограммы</w:t>
      </w:r>
      <w:r w:rsidRPr="000422EE">
        <w:t xml:space="preserve"> – при наличии</w:t>
      </w:r>
      <w:r w:rsidR="000422EE" w:rsidRPr="000422EE">
        <w:t>).</w:t>
      </w:r>
    </w:p>
    <w:p w:rsidR="00675F46" w:rsidRPr="006D2EB2" w:rsidRDefault="00675F46" w:rsidP="00675F46">
      <w:pPr>
        <w:autoSpaceDE w:val="0"/>
        <w:ind w:firstLine="709"/>
        <w:jc w:val="both"/>
      </w:pPr>
      <w:r w:rsidRPr="006D2EB2">
        <w:t>Требования, предъявляемые к целям и задачам программы:</w:t>
      </w:r>
    </w:p>
    <w:p w:rsidR="00675F46" w:rsidRPr="006D2EB2" w:rsidRDefault="00675F46" w:rsidP="00675F46">
      <w:pPr>
        <w:autoSpaceDE w:val="0"/>
        <w:ind w:firstLine="709"/>
        <w:jc w:val="both"/>
      </w:pPr>
      <w:r w:rsidRPr="006D2EB2">
        <w:t>- Должны соответствовать компетенции Заказчиков программы.</w:t>
      </w:r>
    </w:p>
    <w:p w:rsidR="00675F46" w:rsidRPr="006D2EB2" w:rsidRDefault="00675F46" w:rsidP="00675F46">
      <w:pPr>
        <w:autoSpaceDE w:val="0"/>
        <w:ind w:firstLine="709"/>
        <w:jc w:val="both"/>
      </w:pPr>
      <w:r w:rsidRPr="006D2EB2">
        <w:t>- Должны быть реально достижимыми.</w:t>
      </w:r>
    </w:p>
    <w:p w:rsidR="00675F46" w:rsidRPr="006D2EB2" w:rsidRDefault="00675F46" w:rsidP="00675F46">
      <w:pPr>
        <w:autoSpaceDE w:val="0"/>
        <w:ind w:firstLine="709"/>
        <w:jc w:val="both"/>
      </w:pPr>
      <w:r w:rsidRPr="006D2EB2">
        <w:t>- Должны быть представлены в измеряемой форме (то есть должна существовать возможность проверки достижения целей</w:t>
      </w:r>
      <w:r w:rsidR="00330FC0" w:rsidRPr="006D2EB2">
        <w:t xml:space="preserve"> и задач</w:t>
      </w:r>
      <w:r w:rsidRPr="006D2EB2">
        <w:t xml:space="preserve"> - плановых показателей и индикаторов);</w:t>
      </w:r>
    </w:p>
    <w:p w:rsidR="00675F46" w:rsidRPr="006D2EB2" w:rsidRDefault="00675F46" w:rsidP="00675F46">
      <w:pPr>
        <w:autoSpaceDE w:val="0"/>
        <w:ind w:firstLine="709"/>
        <w:jc w:val="both"/>
      </w:pPr>
      <w:r w:rsidRPr="006D2EB2">
        <w:t xml:space="preserve">- Должны быть привязаны к временному фактору (содержать </w:t>
      </w:r>
      <w:r w:rsidR="00330FC0" w:rsidRPr="006D2EB2">
        <w:t xml:space="preserve">сроки </w:t>
      </w:r>
      <w:r w:rsidRPr="006D2EB2">
        <w:t>достижения целей с определением промежуточных итогов).</w:t>
      </w:r>
    </w:p>
    <w:p w:rsidR="004034CF" w:rsidRPr="006D2EB2" w:rsidRDefault="004034CF" w:rsidP="004034CF">
      <w:pPr>
        <w:autoSpaceDE w:val="0"/>
        <w:ind w:firstLine="709"/>
        <w:jc w:val="both"/>
      </w:pPr>
      <w:r w:rsidRPr="006D2EB2">
        <w:t>Формулировка цели (задачи) должна быть краткой и ясной, не должна содержать специальных терминов, указаний на иные цели, задачи и результаты, которые являются следствием достижения самой цели, а также описания путей, средств или методов ее достижения.</w:t>
      </w:r>
    </w:p>
    <w:p w:rsidR="004034CF" w:rsidRPr="006D2EB2" w:rsidRDefault="004034CF" w:rsidP="004034CF">
      <w:pPr>
        <w:autoSpaceDE w:val="0"/>
        <w:ind w:firstLine="709"/>
        <w:jc w:val="both"/>
      </w:pPr>
      <w:r w:rsidRPr="006D2EB2">
        <w:t xml:space="preserve">Достижение цели обеспечивается решением задач </w:t>
      </w:r>
      <w:r w:rsidR="00D9053C" w:rsidRPr="006D2EB2">
        <w:t>программы</w:t>
      </w:r>
      <w:r w:rsidRPr="006D2EB2">
        <w:t>. Сформулированные задачи должны быть необходимы и достаточны для достижения соответствующей цели.</w:t>
      </w:r>
    </w:p>
    <w:p w:rsidR="004034CF" w:rsidRPr="006D2EB2" w:rsidRDefault="004034CF" w:rsidP="004034CF">
      <w:pPr>
        <w:autoSpaceDE w:val="0"/>
        <w:ind w:firstLine="709"/>
        <w:jc w:val="both"/>
      </w:pPr>
      <w:r w:rsidRPr="006D2EB2">
        <w:t xml:space="preserve"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 Предлагаемые показатели должны являться количественной характеристикой результата достижения цели (решения задачи) </w:t>
      </w:r>
      <w:r w:rsidR="000F44C7" w:rsidRPr="006D2EB2">
        <w:t>программы</w:t>
      </w:r>
      <w:r w:rsidRPr="006D2EB2">
        <w:t xml:space="preserve">. Систему показателей следует выстраивать таким образом, чтобы к каждой задаче </w:t>
      </w:r>
      <w:r w:rsidR="000F44C7" w:rsidRPr="006D2EB2">
        <w:t>программы</w:t>
      </w:r>
      <w:r w:rsidRPr="006D2EB2">
        <w:t xml:space="preserve"> (подпрограммы </w:t>
      </w:r>
      <w:r w:rsidR="000F44C7" w:rsidRPr="006D2EB2">
        <w:t>– при наличии</w:t>
      </w:r>
      <w:r w:rsidRPr="006D2EB2">
        <w:t>) был сформирован как минимум один индикатор, характеризующий ее решение.</w:t>
      </w:r>
    </w:p>
    <w:p w:rsidR="004034CF" w:rsidRPr="006D2EB2" w:rsidRDefault="004034CF" w:rsidP="004034CF">
      <w:pPr>
        <w:autoSpaceDE w:val="0"/>
        <w:ind w:firstLine="709"/>
        <w:jc w:val="both"/>
      </w:pPr>
      <w:r w:rsidRPr="006D2EB2"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4034CF" w:rsidRPr="00200F1E" w:rsidRDefault="004034CF" w:rsidP="004034CF">
      <w:pPr>
        <w:autoSpaceDE w:val="0"/>
        <w:ind w:firstLine="709"/>
        <w:jc w:val="both"/>
      </w:pPr>
      <w:r w:rsidRPr="006D2EB2">
        <w:t>Единица измерения показателя выбирается из общероссийского классификатора единиц измерения (ОКЕИ).</w:t>
      </w:r>
    </w:p>
    <w:p w:rsidR="00E11902" w:rsidRPr="00200F1E" w:rsidRDefault="005162C9" w:rsidP="004A60D0">
      <w:pPr>
        <w:ind w:firstLine="709"/>
        <w:jc w:val="both"/>
      </w:pPr>
      <w:r w:rsidRPr="00200F1E">
        <w:t>4) </w:t>
      </w:r>
      <w:r w:rsidR="00E11902" w:rsidRPr="00200F1E">
        <w:rPr>
          <w:b/>
        </w:rPr>
        <w:t xml:space="preserve">Сроки и этапы реализации </w:t>
      </w:r>
      <w:r w:rsidR="00BE018B">
        <w:rPr>
          <w:b/>
        </w:rPr>
        <w:t xml:space="preserve">муниципальной </w:t>
      </w:r>
      <w:r w:rsidR="00E11902" w:rsidRPr="00200F1E">
        <w:rPr>
          <w:b/>
        </w:rPr>
        <w:t>программы</w:t>
      </w:r>
      <w:r w:rsidR="00E11902" w:rsidRPr="00200F1E">
        <w:t>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муниципального образования (очередной финансовый год, очередной финансовый год и плановый период).</w:t>
      </w:r>
    </w:p>
    <w:p w:rsidR="00E11902" w:rsidRPr="00200F1E" w:rsidRDefault="00240982" w:rsidP="004A60D0">
      <w:pPr>
        <w:autoSpaceDE w:val="0"/>
        <w:ind w:firstLine="709"/>
        <w:jc w:val="both"/>
      </w:pPr>
      <w:r>
        <w:t>5</w:t>
      </w:r>
      <w:r w:rsidR="005162C9" w:rsidRPr="00200F1E">
        <w:t>) </w:t>
      </w:r>
      <w:r w:rsidR="00E11902" w:rsidRPr="00200F1E">
        <w:rPr>
          <w:b/>
        </w:rPr>
        <w:t xml:space="preserve">Механизм реализации программы и контроля за реализацией </w:t>
      </w:r>
      <w:r w:rsidR="00BE018B">
        <w:rPr>
          <w:b/>
        </w:rPr>
        <w:t xml:space="preserve">муниципальной </w:t>
      </w:r>
      <w:r w:rsidR="00E11902" w:rsidRPr="00200F1E">
        <w:rPr>
          <w:b/>
        </w:rPr>
        <w:t>программы</w:t>
      </w:r>
      <w:r w:rsidR="00E11902" w:rsidRPr="00200F1E">
        <w:t>.</w:t>
      </w:r>
    </w:p>
    <w:p w:rsidR="00E11902" w:rsidRDefault="00E11902" w:rsidP="004A60D0">
      <w:pPr>
        <w:autoSpaceDE w:val="0"/>
        <w:ind w:firstLine="709"/>
        <w:jc w:val="both"/>
      </w:pPr>
      <w:r w:rsidRPr="00200F1E">
        <w:t xml:space="preserve">Дается описание организации управления программой и контроля за ее выполнением, включая систему мониторинга программы, схему взаимодействия </w:t>
      </w:r>
      <w:r w:rsidR="00E728FC">
        <w:t>З</w:t>
      </w:r>
      <w:r w:rsidRPr="00200F1E">
        <w:t xml:space="preserve">аказчика </w:t>
      </w:r>
      <w:r w:rsidR="00E728FC">
        <w:t xml:space="preserve">программы </w:t>
      </w:r>
      <w:r w:rsidRPr="00200F1E">
        <w:t>и исполнителей программных мероприятий, распределения полномочий и ответственно</w:t>
      </w:r>
      <w:r w:rsidR="005E15C7">
        <w:t>сти различных единиц управления.</w:t>
      </w:r>
    </w:p>
    <w:p w:rsidR="00240982" w:rsidRDefault="00240982" w:rsidP="00240982">
      <w:pPr>
        <w:ind w:firstLine="709"/>
        <w:jc w:val="both"/>
        <w:rPr>
          <w:b/>
        </w:rPr>
      </w:pPr>
      <w:r>
        <w:t>6</w:t>
      </w:r>
      <w:r w:rsidRPr="00200F1E">
        <w:t>) </w:t>
      </w:r>
      <w:r w:rsidRPr="00200F1E">
        <w:rPr>
          <w:b/>
        </w:rPr>
        <w:t xml:space="preserve">Прогноз ожидаемых результатов и оценка эффективности реализации </w:t>
      </w:r>
      <w:r w:rsidR="00BE018B">
        <w:rPr>
          <w:b/>
        </w:rPr>
        <w:t xml:space="preserve">муниципальной </w:t>
      </w:r>
      <w:r w:rsidRPr="00200F1E">
        <w:rPr>
          <w:b/>
        </w:rPr>
        <w:t>программы</w:t>
      </w:r>
      <w:r>
        <w:rPr>
          <w:b/>
        </w:rPr>
        <w:t>.</w:t>
      </w:r>
    </w:p>
    <w:p w:rsidR="00240982" w:rsidRDefault="00240982" w:rsidP="00240982">
      <w:pPr>
        <w:ind w:firstLine="709"/>
        <w:jc w:val="both"/>
      </w:pPr>
      <w:r w:rsidRPr="00995C23">
        <w:t>Раздел д</w:t>
      </w:r>
      <w:r w:rsidRPr="00200F1E">
        <w:t>олжен содержать описание поддающихся количественной оценке ожидаемых результатов программы (экономический эффект, социальный эффе</w:t>
      </w:r>
      <w:r>
        <w:t>кт, экологический эффект и другие).</w:t>
      </w:r>
    </w:p>
    <w:p w:rsidR="005E15C7" w:rsidRDefault="008B1B57" w:rsidP="008B1B57">
      <w:pPr>
        <w:ind w:firstLine="709"/>
        <w:jc w:val="both"/>
        <w:rPr>
          <w:b/>
        </w:rPr>
      </w:pPr>
      <w:r>
        <w:t>7</w:t>
      </w:r>
      <w:r w:rsidRPr="00200F1E">
        <w:t>) </w:t>
      </w:r>
      <w:r w:rsidR="00746D49" w:rsidRPr="00746D49">
        <w:rPr>
          <w:b/>
        </w:rPr>
        <w:t>Перечень основных мероприятий муниципальной программы</w:t>
      </w:r>
      <w:r w:rsidR="005E15C7">
        <w:rPr>
          <w:b/>
        </w:rPr>
        <w:t>.</w:t>
      </w:r>
    </w:p>
    <w:p w:rsidR="008B1B57" w:rsidRPr="00200F1E" w:rsidRDefault="005E15C7" w:rsidP="008B1B57">
      <w:pPr>
        <w:ind w:firstLine="709"/>
        <w:jc w:val="both"/>
      </w:pPr>
      <w:r>
        <w:t>Раздел должен содержать перечень мероприятий, взаимосвязанных с целями и задачами</w:t>
      </w:r>
      <w:r w:rsidR="00F74DE4">
        <w:t xml:space="preserve"> </w:t>
      </w:r>
      <w:r>
        <w:t>программы</w:t>
      </w:r>
      <w:r w:rsidR="008B1B57" w:rsidRPr="00200F1E">
        <w:t xml:space="preserve"> с указанием объёмов и источников финансирования согласно </w:t>
      </w:r>
      <w:r w:rsidR="008B1B57" w:rsidRPr="008B1B57">
        <w:t>приложению 2</w:t>
      </w:r>
      <w:r w:rsidR="008B1B57" w:rsidRPr="00200F1E">
        <w:t xml:space="preserve"> к настоящему Порядку.</w:t>
      </w:r>
    </w:p>
    <w:p w:rsidR="008B1B57" w:rsidRPr="00200F1E" w:rsidRDefault="008B1B57" w:rsidP="008B1B57">
      <w:pPr>
        <w:autoSpaceDE w:val="0"/>
        <w:ind w:firstLine="709"/>
        <w:jc w:val="both"/>
      </w:pPr>
      <w:r w:rsidRPr="00200F1E">
        <w:t>Программные мероприятия должны быть конкретизированы, увязаны по срокам и ресурсам и обеспечивать, решение задач программы. Мероприятия программы не могут дублировать мероприятия, предусмотренные другими программами.</w:t>
      </w:r>
    </w:p>
    <w:p w:rsidR="0005774D" w:rsidRDefault="008A4843" w:rsidP="004A60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1E">
        <w:rPr>
          <w:rFonts w:ascii="Times New Roman" w:hAnsi="Times New Roman" w:cs="Times New Roman"/>
          <w:sz w:val="24"/>
          <w:szCs w:val="24"/>
        </w:rPr>
        <w:t>8)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Pr="00200F1E">
        <w:rPr>
          <w:rFonts w:ascii="Times New Roman" w:hAnsi="Times New Roman" w:cs="Times New Roman"/>
          <w:b/>
          <w:sz w:val="24"/>
          <w:szCs w:val="24"/>
        </w:rPr>
        <w:t xml:space="preserve">Индикаторы (показатели) цели и задач </w:t>
      </w:r>
      <w:r w:rsidR="005162C9" w:rsidRPr="00200F1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05774D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B1A1B" w:rsidRDefault="004B6453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содержит перечень показателей достижения целей и задач программы, выраженных в числовом выражении, </w:t>
      </w:r>
      <w:r w:rsidR="009B1A1B">
        <w:rPr>
          <w:rFonts w:ascii="Times New Roman" w:hAnsi="Times New Roman" w:cs="Times New Roman"/>
          <w:sz w:val="24"/>
          <w:szCs w:val="24"/>
        </w:rPr>
        <w:t>а также методика расчета показателей (при наличии).</w:t>
      </w:r>
    </w:p>
    <w:p w:rsidR="008A4843" w:rsidRPr="0005774D" w:rsidRDefault="009B1A1B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</w:t>
      </w:r>
      <w:r w:rsidR="004B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="008A4843" w:rsidRPr="0005774D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8A4843" w:rsidRPr="00200F1E" w:rsidRDefault="00C87EED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="008A4843" w:rsidRPr="00200F1E">
        <w:rPr>
          <w:rFonts w:ascii="Times New Roman" w:hAnsi="Times New Roman" w:cs="Times New Roman"/>
          <w:sz w:val="24"/>
          <w:szCs w:val="24"/>
        </w:rPr>
        <w:t>показателей, установленных в отдельных указах Президента Российской Федерации;</w:t>
      </w:r>
    </w:p>
    <w:p w:rsidR="008A4843" w:rsidRPr="00200F1E" w:rsidRDefault="00C87EED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="008A4843" w:rsidRPr="00200F1E">
        <w:rPr>
          <w:rFonts w:ascii="Times New Roman" w:hAnsi="Times New Roman" w:cs="Times New Roman"/>
          <w:sz w:val="24"/>
          <w:szCs w:val="24"/>
        </w:rPr>
        <w:t>показателей, используемых в государственных программах Российской Федерации и государственных программах Томской области;</w:t>
      </w:r>
    </w:p>
    <w:p w:rsidR="008A4843" w:rsidRPr="00200F1E" w:rsidRDefault="00C87EED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="008A4843" w:rsidRPr="00200F1E">
        <w:rPr>
          <w:rFonts w:ascii="Times New Roman" w:hAnsi="Times New Roman" w:cs="Times New Roman"/>
          <w:sz w:val="24"/>
          <w:szCs w:val="24"/>
        </w:rPr>
        <w:t xml:space="preserve">показателей, установленных в </w:t>
      </w:r>
      <w:hyperlink r:id="rId8" w:history="1">
        <w:r w:rsidR="008A4843" w:rsidRPr="00200F1E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5162C9" w:rsidRPr="00200F1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8A4843" w:rsidRPr="00200F1E">
        <w:rPr>
          <w:rFonts w:ascii="Times New Roman" w:hAnsi="Times New Roman" w:cs="Times New Roman"/>
          <w:sz w:val="24"/>
          <w:szCs w:val="24"/>
        </w:rPr>
        <w:t xml:space="preserve"> Томской области до 2030 года;</w:t>
      </w:r>
    </w:p>
    <w:p w:rsidR="008A4843" w:rsidRPr="00200F1E" w:rsidRDefault="00C87EED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="008A4843" w:rsidRPr="00200F1E">
        <w:rPr>
          <w:rFonts w:ascii="Times New Roman" w:hAnsi="Times New Roman" w:cs="Times New Roman"/>
          <w:sz w:val="24"/>
          <w:szCs w:val="24"/>
        </w:rPr>
        <w:t>показателей, установленных в Стратегии соц</w:t>
      </w:r>
      <w:r w:rsidR="005162C9" w:rsidRPr="00200F1E">
        <w:rPr>
          <w:rFonts w:ascii="Times New Roman" w:hAnsi="Times New Roman" w:cs="Times New Roman"/>
          <w:sz w:val="24"/>
          <w:szCs w:val="24"/>
        </w:rPr>
        <w:t xml:space="preserve">иально-экономического развития </w:t>
      </w:r>
      <w:r w:rsidR="008A4843" w:rsidRPr="00200F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="004B645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8A4843" w:rsidRPr="00200F1E">
        <w:rPr>
          <w:rFonts w:ascii="Times New Roman" w:hAnsi="Times New Roman" w:cs="Times New Roman"/>
          <w:sz w:val="24"/>
          <w:szCs w:val="24"/>
        </w:rPr>
        <w:t>до 2030 года;</w:t>
      </w:r>
    </w:p>
    <w:p w:rsidR="008A4843" w:rsidRPr="00200F1E" w:rsidRDefault="00C87EED" w:rsidP="004A6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2C9" w:rsidRPr="00200F1E">
        <w:rPr>
          <w:rFonts w:ascii="Times New Roman" w:hAnsi="Times New Roman" w:cs="Times New Roman"/>
          <w:sz w:val="24"/>
          <w:szCs w:val="24"/>
        </w:rPr>
        <w:t> </w:t>
      </w:r>
      <w:r w:rsidR="008A4843" w:rsidRPr="00200F1E">
        <w:rPr>
          <w:rFonts w:ascii="Times New Roman" w:hAnsi="Times New Roman" w:cs="Times New Roman"/>
          <w:sz w:val="24"/>
          <w:szCs w:val="24"/>
        </w:rPr>
        <w:t>показателей среднесрочного прогноза социально-экономического развития муниципального образования Кривошеинский район</w:t>
      </w:r>
      <w:r w:rsidR="004B645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A4843" w:rsidRPr="00200F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4843" w:rsidRDefault="00C87EED" w:rsidP="004A60D0">
      <w:pPr>
        <w:ind w:firstLine="709"/>
        <w:jc w:val="both"/>
      </w:pPr>
      <w:r>
        <w:t>-</w:t>
      </w:r>
      <w:r w:rsidR="005162C9" w:rsidRPr="00200F1E">
        <w:t> </w:t>
      </w:r>
      <w:r w:rsidR="008A4843" w:rsidRPr="00200F1E">
        <w:t>иных документов стратегического планирования Кривошеинского района</w:t>
      </w:r>
      <w:r w:rsidR="009B1A1B">
        <w:t>.</w:t>
      </w:r>
    </w:p>
    <w:p w:rsidR="009B1A1B" w:rsidRPr="006D2EB2" w:rsidRDefault="009B1A1B" w:rsidP="009B1A1B">
      <w:pPr>
        <w:autoSpaceDE w:val="0"/>
        <w:ind w:firstLine="709"/>
        <w:jc w:val="both"/>
      </w:pPr>
      <w:r w:rsidRPr="009B1A1B">
        <w:t>Сводная информация целевых показателей оформляется по форме согласно приложению 3 к настоящему Порядку.</w:t>
      </w:r>
    </w:p>
    <w:p w:rsidR="00E11902" w:rsidRDefault="005162C9" w:rsidP="004A60D0">
      <w:pPr>
        <w:autoSpaceDE w:val="0"/>
        <w:ind w:firstLine="709"/>
        <w:jc w:val="both"/>
      </w:pPr>
      <w:r w:rsidRPr="00200F1E">
        <w:t>3.2. </w:t>
      </w:r>
      <w:r w:rsidR="00E11902" w:rsidRPr="00200F1E">
        <w:t>Одновременно с разработкой проекта программы разработчиком готовится проект постановления Администрации Кривошеинского района об утверждении программы. Проект постановления Администрации Кривошеинского района с приложением проекта программы направляется Заказчиком на согласование в соответствующие структурные подразделения и органы Админи</w:t>
      </w:r>
      <w:r w:rsidR="006B5993">
        <w:t>страции Кривошеинского района в п</w:t>
      </w:r>
      <w:r w:rsidR="00E11902" w:rsidRPr="00200F1E">
        <w:t xml:space="preserve">орядке, </w:t>
      </w:r>
      <w:r w:rsidR="005A2781">
        <w:t>установленном инструкцией по дело</w:t>
      </w:r>
      <w:r w:rsidR="00F83067">
        <w:t xml:space="preserve">производству </w:t>
      </w:r>
      <w:r w:rsidR="005A2781" w:rsidRPr="005A2781">
        <w:t xml:space="preserve">Администрации </w:t>
      </w:r>
      <w:r w:rsidR="00F83067">
        <w:t>Кривошеинского</w:t>
      </w:r>
      <w:r w:rsidR="005A2781" w:rsidRPr="005A2781">
        <w:t xml:space="preserve"> района, утвержденн</w:t>
      </w:r>
      <w:r w:rsidR="00F83067">
        <w:t>ым распоряжением Администрации Кривошеинского</w:t>
      </w:r>
      <w:r w:rsidR="005A2781" w:rsidRPr="005A2781">
        <w:t xml:space="preserve"> района от </w:t>
      </w:r>
      <w:r w:rsidR="00F83067">
        <w:t>11.04.2017 № 87</w:t>
      </w:r>
      <w:r w:rsidR="005A2781" w:rsidRPr="005A2781">
        <w:t>-р</w:t>
      </w:r>
      <w:r w:rsidR="00E11902" w:rsidRPr="00200F1E">
        <w:t>.</w:t>
      </w:r>
    </w:p>
    <w:p w:rsidR="002362EC" w:rsidRDefault="00C86E9C" w:rsidP="004A60D0">
      <w:pPr>
        <w:autoSpaceDE w:val="0"/>
        <w:ind w:firstLine="709"/>
        <w:jc w:val="both"/>
      </w:pPr>
      <w:r>
        <w:t>3.3. Проект программы в обязательном порядке направляется на согласование в экономический отдел Администрации Кривошеинского района</w:t>
      </w:r>
      <w:r w:rsidR="005A2781">
        <w:t xml:space="preserve">. </w:t>
      </w:r>
      <w:r>
        <w:t xml:space="preserve"> </w:t>
      </w:r>
    </w:p>
    <w:p w:rsidR="00052109" w:rsidRPr="00FA5DF1" w:rsidRDefault="00303578" w:rsidP="002362EC">
      <w:pPr>
        <w:autoSpaceDE w:val="0"/>
        <w:ind w:firstLine="709"/>
        <w:jc w:val="both"/>
      </w:pPr>
      <w:r w:rsidRPr="00FA5DF1">
        <w:t>3.4. Программа подлежит обязательному размещению на официальном сайте Администрации Кривошеинского района</w:t>
      </w:r>
      <w:r w:rsidR="00D109F0" w:rsidRPr="00D109F0">
        <w:t xml:space="preserve"> в информационно-телекоммуникационной сети </w:t>
      </w:r>
      <w:r w:rsidR="00D109F0">
        <w:t>«Интернет»</w:t>
      </w:r>
      <w:r w:rsidRPr="00FA5DF1">
        <w:t xml:space="preserve"> в разделе «Муниципальные программы» путем </w:t>
      </w:r>
      <w:r w:rsidR="00052109" w:rsidRPr="00FA5DF1">
        <w:t>направления Заказчиком утвержденной программы в экономический отдел Администрации Кривошеинского района.</w:t>
      </w:r>
    </w:p>
    <w:p w:rsidR="002362EC" w:rsidRDefault="00052109" w:rsidP="002362EC">
      <w:pPr>
        <w:autoSpaceDE w:val="0"/>
        <w:ind w:firstLine="709"/>
        <w:jc w:val="both"/>
      </w:pPr>
      <w:r w:rsidRPr="00FA5DF1">
        <w:t xml:space="preserve">3.5. Экономический отдел Администрации Кривошеинского района </w:t>
      </w:r>
      <w:r w:rsidR="002362EC" w:rsidRPr="00FA5DF1">
        <w:t xml:space="preserve">размещает </w:t>
      </w:r>
      <w:r w:rsidRPr="00FA5DF1">
        <w:t>программу</w:t>
      </w:r>
      <w:r w:rsidR="002362EC" w:rsidRPr="00FA5DF1">
        <w:t xml:space="preserve"> в течение трех рабочих дней после е</w:t>
      </w:r>
      <w:r w:rsidRPr="00FA5DF1">
        <w:t>ё</w:t>
      </w:r>
      <w:r w:rsidR="002362EC" w:rsidRPr="00FA5DF1">
        <w:t xml:space="preserve"> утверждения.</w:t>
      </w:r>
    </w:p>
    <w:p w:rsidR="00E11902" w:rsidRPr="00200F1E" w:rsidRDefault="005162C9" w:rsidP="004A60D0">
      <w:pPr>
        <w:autoSpaceDE w:val="0"/>
        <w:ind w:firstLine="709"/>
        <w:jc w:val="both"/>
      </w:pPr>
      <w:r w:rsidRPr="00200F1E">
        <w:t>3.</w:t>
      </w:r>
      <w:r w:rsidR="00FA5DF1">
        <w:t>6</w:t>
      </w:r>
      <w:r w:rsidRPr="00200F1E">
        <w:t>. </w:t>
      </w:r>
      <w:r w:rsidR="00E11902" w:rsidRPr="00200F1E">
        <w:t xml:space="preserve">Программы, предлагаемые к финансированию начиная с очередного финансового года, подлежат утверждению </w:t>
      </w:r>
      <w:r w:rsidR="00303578">
        <w:t xml:space="preserve">постановлением Администрации Кривошеинского района </w:t>
      </w:r>
      <w:r w:rsidR="00E11902" w:rsidRPr="00200F1E">
        <w:t xml:space="preserve">не позднее </w:t>
      </w:r>
      <w:r w:rsidR="00303578" w:rsidRPr="00303578">
        <w:t>1</w:t>
      </w:r>
      <w:r w:rsidR="0057192B">
        <w:t>5</w:t>
      </w:r>
      <w:r w:rsidR="00303578" w:rsidRPr="00303578">
        <w:t xml:space="preserve"> </w:t>
      </w:r>
      <w:r w:rsidR="004674C6">
        <w:t>сентября</w:t>
      </w:r>
      <w:r w:rsidR="00303578" w:rsidRPr="00303578">
        <w:t xml:space="preserve"> текущего года.</w:t>
      </w:r>
    </w:p>
    <w:p w:rsidR="00887C4A" w:rsidRDefault="001D3903" w:rsidP="004A60D0">
      <w:pPr>
        <w:autoSpaceDE w:val="0"/>
        <w:ind w:firstLine="709"/>
        <w:jc w:val="both"/>
        <w:rPr>
          <w:bCs/>
        </w:rPr>
      </w:pPr>
      <w:r>
        <w:rPr>
          <w:bCs/>
        </w:rPr>
        <w:t>3.</w:t>
      </w:r>
      <w:r w:rsidR="008D2AD8">
        <w:rPr>
          <w:bCs/>
        </w:rPr>
        <w:t>7</w:t>
      </w:r>
      <w:r w:rsidR="00887C4A" w:rsidRPr="00887C4A">
        <w:rPr>
          <w:bCs/>
        </w:rPr>
        <w:t>.</w:t>
      </w:r>
      <w:r w:rsidR="00887C4A">
        <w:rPr>
          <w:bCs/>
        </w:rPr>
        <w:t> </w:t>
      </w:r>
      <w:r w:rsidR="00887C4A" w:rsidRPr="00887C4A">
        <w:rPr>
          <w:bCs/>
        </w:rPr>
        <w:t xml:space="preserve">В случае если законодательством Российской Федерации, Томской области, в том числе правилами предоставления и распределения субсидий из федерального и (или) областного бюджетов местным бюджетам, установлены иные требования к содержанию проекта </w:t>
      </w:r>
      <w:r w:rsidR="00887C4A">
        <w:rPr>
          <w:bCs/>
        </w:rPr>
        <w:t>программы</w:t>
      </w:r>
      <w:r w:rsidR="00887C4A" w:rsidRPr="00887C4A">
        <w:rPr>
          <w:bCs/>
        </w:rPr>
        <w:t xml:space="preserve">, то проект </w:t>
      </w:r>
      <w:r w:rsidR="00887C4A">
        <w:rPr>
          <w:bCs/>
        </w:rPr>
        <w:t>программы</w:t>
      </w:r>
      <w:r w:rsidR="00887C4A" w:rsidRPr="00887C4A">
        <w:rPr>
          <w:bCs/>
        </w:rPr>
        <w:t xml:space="preserve"> оформляется в соответствии с требованиями федерального и (или) областного законодательства.</w:t>
      </w:r>
    </w:p>
    <w:p w:rsidR="005D755A" w:rsidRDefault="008D2AD8" w:rsidP="005D755A">
      <w:pPr>
        <w:autoSpaceDE w:val="0"/>
        <w:ind w:firstLine="709"/>
        <w:jc w:val="both"/>
        <w:rPr>
          <w:bCs/>
        </w:rPr>
      </w:pPr>
      <w:r>
        <w:rPr>
          <w:bCs/>
        </w:rPr>
        <w:t>3.8</w:t>
      </w:r>
      <w:r w:rsidR="006B5993">
        <w:rPr>
          <w:bCs/>
        </w:rPr>
        <w:t>. </w:t>
      </w:r>
      <w:r w:rsidR="005D755A" w:rsidRPr="005D755A">
        <w:rPr>
          <w:bCs/>
        </w:rPr>
        <w:t xml:space="preserve">Срок реализации муниципальной программы указывается в паспорте </w:t>
      </w:r>
      <w:r w:rsidR="005D755A">
        <w:rPr>
          <w:bCs/>
        </w:rPr>
        <w:t>муниципальной</w:t>
      </w:r>
      <w:r w:rsidR="005D755A" w:rsidRPr="005D755A">
        <w:rPr>
          <w:bCs/>
        </w:rPr>
        <w:t xml:space="preserve"> программы и должен составлять не менее </w:t>
      </w:r>
      <w:r w:rsidR="005D755A">
        <w:rPr>
          <w:bCs/>
        </w:rPr>
        <w:t>3</w:t>
      </w:r>
      <w:r w:rsidR="005D755A" w:rsidRPr="005D755A">
        <w:rPr>
          <w:bCs/>
        </w:rPr>
        <w:t xml:space="preserve"> лет, если иные требования не установлены федеральными органами исполнительной власти.</w:t>
      </w:r>
    </w:p>
    <w:p w:rsidR="00E11902" w:rsidRPr="00200F1E" w:rsidRDefault="009E000E" w:rsidP="00977F4C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>
        <w:rPr>
          <w:b/>
        </w:rPr>
        <w:t>Ф</w:t>
      </w:r>
      <w:r w:rsidR="00E11902" w:rsidRPr="00200F1E">
        <w:rPr>
          <w:b/>
        </w:rPr>
        <w:t>инансировани</w:t>
      </w:r>
      <w:r>
        <w:rPr>
          <w:b/>
        </w:rPr>
        <w:t>е</w:t>
      </w:r>
      <w:r w:rsidR="00E11902" w:rsidRPr="00200F1E">
        <w:rPr>
          <w:b/>
        </w:rPr>
        <w:t xml:space="preserve"> программ</w:t>
      </w:r>
      <w:r>
        <w:rPr>
          <w:b/>
        </w:rPr>
        <w:t>ы</w:t>
      </w:r>
    </w:p>
    <w:p w:rsidR="00E11902" w:rsidRPr="00200F1E" w:rsidRDefault="005162C9" w:rsidP="004A60D0">
      <w:pPr>
        <w:autoSpaceDE w:val="0"/>
        <w:ind w:firstLine="709"/>
        <w:jc w:val="both"/>
      </w:pPr>
      <w:r w:rsidRPr="00200F1E">
        <w:t>4.1. </w:t>
      </w:r>
      <w:r w:rsidR="00E11902" w:rsidRPr="00200F1E">
        <w:t xml:space="preserve">Для включения программ в проект перечня программ на очередной финансовый год, Заказчик программы с учетом хода реализации программы в текущем году уточняет объем средств, необходимых для финансирования программы в очередном финансовом году, и представляет проект бюджетной </w:t>
      </w:r>
      <w:r w:rsidR="00E11902" w:rsidRPr="001D02BA">
        <w:t>заявки</w:t>
      </w:r>
      <w:r w:rsidR="00E11902" w:rsidRPr="00200F1E">
        <w:t xml:space="preserve"> по программе, предлагаемой к финансированию в очередном финансовом году, в </w:t>
      </w:r>
      <w:r w:rsidR="00220A5A">
        <w:rPr>
          <w:bCs/>
        </w:rPr>
        <w:t>экономический отдел</w:t>
      </w:r>
      <w:r w:rsidR="00E11902" w:rsidRPr="00200F1E">
        <w:t xml:space="preserve"> Администрации Кривошеинског</w:t>
      </w:r>
      <w:r w:rsidR="00C272D4">
        <w:t xml:space="preserve">о района, </w:t>
      </w:r>
      <w:r w:rsidR="001D02BA">
        <w:t xml:space="preserve">согласно приложению </w:t>
      </w:r>
      <w:r w:rsidR="00E11902" w:rsidRPr="00200F1E">
        <w:t xml:space="preserve">4 к настоящему Порядку. </w:t>
      </w:r>
    </w:p>
    <w:p w:rsidR="00220A5A" w:rsidRDefault="00220A5A" w:rsidP="00CF51E2">
      <w:pPr>
        <w:autoSpaceDE w:val="0"/>
        <w:ind w:firstLine="709"/>
        <w:jc w:val="both"/>
      </w:pPr>
      <w:r w:rsidRPr="001C5D83">
        <w:t xml:space="preserve">Срок предоставления бюджетных заявок в </w:t>
      </w:r>
      <w:r>
        <w:t>экономический отдел Администрации Кривошеинского района</w:t>
      </w:r>
      <w:r w:rsidRPr="001C5D83">
        <w:t xml:space="preserve"> </w:t>
      </w:r>
      <w:r w:rsidR="00E728FC">
        <w:t xml:space="preserve">– </w:t>
      </w:r>
      <w:r w:rsidRPr="001C5D83">
        <w:t xml:space="preserve">до </w:t>
      </w:r>
      <w:r w:rsidR="00CF51E2">
        <w:t>1</w:t>
      </w:r>
      <w:r w:rsidR="008D2AD8">
        <w:t>5</w:t>
      </w:r>
      <w:r w:rsidRPr="001C5D83">
        <w:t xml:space="preserve"> </w:t>
      </w:r>
      <w:r w:rsidR="00697C5F">
        <w:t>августа</w:t>
      </w:r>
      <w:r w:rsidRPr="001C5D83">
        <w:t xml:space="preserve"> текущего года.</w:t>
      </w:r>
    </w:p>
    <w:p w:rsidR="00220A5A" w:rsidRPr="001C5D83" w:rsidRDefault="00CF51E2" w:rsidP="00CF51E2">
      <w:pPr>
        <w:autoSpaceDE w:val="0"/>
        <w:ind w:firstLine="709"/>
        <w:jc w:val="both"/>
      </w:pPr>
      <w:r>
        <w:t>4.2. </w:t>
      </w:r>
      <w:r w:rsidR="00220A5A" w:rsidRPr="00220A5A">
        <w:t xml:space="preserve">В целях формирования бюджета муниципального образования </w:t>
      </w:r>
      <w:r>
        <w:t>Кривошеинский</w:t>
      </w:r>
      <w:r w:rsidR="00220A5A" w:rsidRPr="00220A5A">
        <w:t xml:space="preserve"> район Томской области на очередной финансовый год и плановый период </w:t>
      </w:r>
      <w:r>
        <w:t>экономический отдел Администрации Кривошеинского района</w:t>
      </w:r>
      <w:r w:rsidR="00220A5A" w:rsidRPr="00220A5A">
        <w:t xml:space="preserve">, на основании поступивших от </w:t>
      </w:r>
      <w:r>
        <w:t>Заказчиков</w:t>
      </w:r>
      <w:r w:rsidR="00220A5A" w:rsidRPr="00220A5A">
        <w:t xml:space="preserve"> бюджетных заявок, уточняет и представляет в срок до 15 сентября текущего года в Управление финансов Администрации </w:t>
      </w:r>
      <w:r>
        <w:t>Кривошеинского</w:t>
      </w:r>
      <w:r w:rsidR="00220A5A" w:rsidRPr="00220A5A">
        <w:t xml:space="preserve"> района сводную бюджетную заявку по финансированию </w:t>
      </w:r>
      <w:r>
        <w:t>программ</w:t>
      </w:r>
      <w:r w:rsidR="00220A5A" w:rsidRPr="00220A5A">
        <w:t xml:space="preserve"> на очередной финансовый год и плановый период.</w:t>
      </w:r>
    </w:p>
    <w:p w:rsidR="00E11902" w:rsidRPr="00200F1E" w:rsidRDefault="00CF51E2" w:rsidP="004A60D0">
      <w:pPr>
        <w:autoSpaceDE w:val="0"/>
        <w:ind w:firstLine="709"/>
        <w:jc w:val="both"/>
      </w:pPr>
      <w:r>
        <w:t>4.3. </w:t>
      </w:r>
      <w:r w:rsidR="00C272D4">
        <w:t xml:space="preserve">Экономический отдел Администрации Кривошеинского района формирует </w:t>
      </w:r>
      <w:r w:rsidR="00E11902" w:rsidRPr="00200F1E">
        <w:t xml:space="preserve">сводный </w:t>
      </w:r>
      <w:r w:rsidR="00E11902" w:rsidRPr="00C272D4">
        <w:t>перечень</w:t>
      </w:r>
      <w:r w:rsidR="0015778D">
        <w:t xml:space="preserve"> </w:t>
      </w:r>
      <w:r w:rsidR="00E11902" w:rsidRPr="00200F1E">
        <w:t>программ муниципального образования Кривошеинский район</w:t>
      </w:r>
      <w:r w:rsidR="00C272D4">
        <w:t xml:space="preserve"> Томской области</w:t>
      </w:r>
      <w:r w:rsidR="00E11902" w:rsidRPr="00200F1E">
        <w:t xml:space="preserve"> из числа у</w:t>
      </w:r>
      <w:r w:rsidR="00697C5F">
        <w:t>твержденных программ в срок до 15</w:t>
      </w:r>
      <w:r w:rsidR="00C272D4">
        <w:t xml:space="preserve"> </w:t>
      </w:r>
      <w:r w:rsidR="00697C5F">
        <w:t>сентября</w:t>
      </w:r>
      <w:r w:rsidR="00E11902" w:rsidRPr="00200F1E">
        <w:t xml:space="preserve"> текущего года </w:t>
      </w:r>
      <w:r w:rsidR="00C272D4">
        <w:t>и направляет</w:t>
      </w:r>
      <w:r w:rsidR="00E11902" w:rsidRPr="00200F1E">
        <w:t xml:space="preserve"> в Управление финансов Администрации Кривошеинского района, по установле</w:t>
      </w:r>
      <w:r w:rsidR="00C272D4">
        <w:t xml:space="preserve">нной форме согласно приложению </w:t>
      </w:r>
      <w:r w:rsidR="00E11902" w:rsidRPr="00200F1E">
        <w:t>5 к настоящему Порядку.</w:t>
      </w:r>
    </w:p>
    <w:p w:rsidR="00E11902" w:rsidRPr="00200F1E" w:rsidRDefault="00CF51E2" w:rsidP="004A60D0">
      <w:pPr>
        <w:autoSpaceDE w:val="0"/>
        <w:ind w:firstLine="709"/>
        <w:jc w:val="both"/>
      </w:pPr>
      <w:r>
        <w:t>4.4</w:t>
      </w:r>
      <w:r w:rsidR="005162C9" w:rsidRPr="00200F1E">
        <w:t>. </w:t>
      </w:r>
      <w:r w:rsidR="00E11902" w:rsidRPr="00200F1E">
        <w:t xml:space="preserve">При разработке проекта бюджета объемы финансирования утвержденных программ на очередной финансовый год (очередной финансовый год и плановый период) могут уточняться с учетом возможностей местного бюджета. 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4.</w:t>
      </w:r>
      <w:r w:rsidR="00CF51E2">
        <w:t>5</w:t>
      </w:r>
      <w:r w:rsidRPr="00200F1E">
        <w:t>.</w:t>
      </w:r>
      <w:r w:rsidR="005162C9" w:rsidRPr="00200F1E">
        <w:t> </w:t>
      </w:r>
      <w:r w:rsidRPr="00200F1E">
        <w:t>Финансирование программ производится в пределах средств, предусмотренных решением Думы Кривошеинского р</w:t>
      </w:r>
      <w:bookmarkStart w:id="0" w:name="_GoBack"/>
      <w:bookmarkEnd w:id="0"/>
      <w:r w:rsidRPr="00200F1E">
        <w:t>айона о бюджете на очередной финансовый год, но не выше фактически выполненных работ.</w:t>
      </w:r>
    </w:p>
    <w:p w:rsidR="00E11902" w:rsidRPr="00200F1E" w:rsidRDefault="005162C9" w:rsidP="004A60D0">
      <w:pPr>
        <w:autoSpaceDE w:val="0"/>
        <w:ind w:firstLine="709"/>
        <w:jc w:val="both"/>
      </w:pPr>
      <w:r w:rsidRPr="00200F1E">
        <w:t>4.</w:t>
      </w:r>
      <w:r w:rsidR="00CF51E2">
        <w:t>6</w:t>
      </w:r>
      <w:r w:rsidRPr="00200F1E">
        <w:t>. </w:t>
      </w:r>
      <w:r w:rsidR="00E11902" w:rsidRPr="00200F1E">
        <w:t>Финансирование расходов на реализацию программ за счет средств местного бюджета осуществляется по соответствующим главным распорядителям средств местного бюджета в рамках утвержденных объемов бюджетных ассигнований.</w:t>
      </w:r>
    </w:p>
    <w:p w:rsidR="00E11902" w:rsidRPr="00200F1E" w:rsidRDefault="008A4843" w:rsidP="004A60D0">
      <w:pPr>
        <w:autoSpaceDE w:val="0"/>
        <w:ind w:firstLine="709"/>
        <w:jc w:val="both"/>
      </w:pPr>
      <w:r w:rsidRPr="00200F1E">
        <w:t>4.</w:t>
      </w:r>
      <w:r w:rsidR="00CF51E2">
        <w:t>7</w:t>
      </w:r>
      <w:r w:rsidR="005162C9" w:rsidRPr="00200F1E">
        <w:t>. </w:t>
      </w:r>
      <w:r w:rsidR="00E11902" w:rsidRPr="00200F1E">
        <w:t>Финансирование программ за счет средств областного и федерального бюджетов осуществляется в соответствии с установленным порядком в рамках действующего законодательства Российской Федерации и Томской области.</w:t>
      </w:r>
    </w:p>
    <w:p w:rsidR="008A4843" w:rsidRPr="00200F1E" w:rsidRDefault="008A4843" w:rsidP="004A60D0">
      <w:pPr>
        <w:autoSpaceDE w:val="0"/>
        <w:ind w:firstLine="709"/>
        <w:jc w:val="both"/>
      </w:pPr>
      <w:r w:rsidRPr="00200F1E">
        <w:t>Заказчик программы для получения субсидий из федерального и областного бюджетов на осуществление капитального ремонта и бюджетных инвестиций в объекты муниципальной собственности (далее - субсидии) направляет бюджетную заявку по форме, утвержденной постановлением Администрации Томской</w:t>
      </w:r>
      <w:r w:rsidR="002E7E4D">
        <w:t xml:space="preserve"> области </w:t>
      </w:r>
      <w:r w:rsidR="002E7E4D" w:rsidRPr="00584411">
        <w:t>от 5 сентября 2019 г</w:t>
      </w:r>
      <w:r w:rsidR="00C272D4">
        <w:t>ода</w:t>
      </w:r>
      <w:r w:rsidR="002E7E4D" w:rsidRPr="00584411">
        <w:t xml:space="preserve"> </w:t>
      </w:r>
      <w:r w:rsidR="00C272D4">
        <w:t>№</w:t>
      </w:r>
      <w:r w:rsidR="002E7E4D" w:rsidRPr="00584411">
        <w:t> 313а «Об утверждении порядка принятия решений о разработке государственных программ Томской области, их формирования и реализации»</w:t>
      </w:r>
      <w:r w:rsidR="004A60D0">
        <w:t xml:space="preserve">, </w:t>
      </w:r>
      <w:r w:rsidRPr="00200F1E">
        <w:t>главному распорядителю средств областного бюджета в срок до 1 апреля текущего финансового года</w:t>
      </w:r>
      <w:r w:rsidR="00893052">
        <w:t>.</w:t>
      </w:r>
    </w:p>
    <w:p w:rsidR="00E11902" w:rsidRPr="00200F1E" w:rsidRDefault="009E000E" w:rsidP="00977F4C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>
        <w:rPr>
          <w:b/>
        </w:rPr>
        <w:t>Внесение изменений в программу и её реализация</w:t>
      </w:r>
    </w:p>
    <w:p w:rsidR="00E11902" w:rsidRPr="00200F1E" w:rsidRDefault="005162C9" w:rsidP="004A60D0">
      <w:pPr>
        <w:autoSpaceDE w:val="0"/>
        <w:ind w:firstLine="709"/>
        <w:jc w:val="both"/>
      </w:pPr>
      <w:r w:rsidRPr="00200F1E">
        <w:t>5.1. </w:t>
      </w:r>
      <w:r w:rsidR="00E11902" w:rsidRPr="00200F1E">
        <w:t>Реализация программных мероприятий осуществляется путем совместной деятельности Заказчика и Исполнителей программы.</w:t>
      </w:r>
    </w:p>
    <w:p w:rsidR="00E11902" w:rsidRPr="00200F1E" w:rsidRDefault="00E11902" w:rsidP="004A60D0">
      <w:pPr>
        <w:autoSpaceDE w:val="0"/>
        <w:ind w:firstLine="709"/>
        <w:jc w:val="both"/>
      </w:pPr>
      <w:r w:rsidRPr="00200F1E">
        <w:t>Реализация программы представляет собой фактическое осуществление мероприятий, предусмотренных в программе в соответствии с утвержденным перечнем мероприятий и бюджетной заявкой, а также текущий мониторинг и контроль за</w:t>
      </w:r>
      <w:r w:rsidR="00D2388A">
        <w:t xml:space="preserve"> </w:t>
      </w:r>
      <w:r w:rsidRPr="00200F1E">
        <w:t>реализаци</w:t>
      </w:r>
      <w:r w:rsidR="00D2388A">
        <w:t>е</w:t>
      </w:r>
      <w:r w:rsidRPr="00200F1E">
        <w:t>й мероприятий программы.</w:t>
      </w:r>
    </w:p>
    <w:p w:rsidR="003B4148" w:rsidRPr="00EA6209" w:rsidRDefault="005162C9" w:rsidP="003B4148">
      <w:pPr>
        <w:autoSpaceDE w:val="0"/>
        <w:ind w:firstLine="709"/>
        <w:jc w:val="both"/>
        <w:rPr>
          <w:bCs/>
        </w:rPr>
      </w:pPr>
      <w:r w:rsidRPr="00EA6209">
        <w:t>5.2. </w:t>
      </w:r>
      <w:r w:rsidR="003B4148" w:rsidRPr="00EA6209">
        <w:rPr>
          <w:bCs/>
        </w:rPr>
        <w:t xml:space="preserve">Внесение изменений в программу, в том числе в части корректировки целей, задач, сроков реализации, перечня мероприятий, финансового обеспечения выполнения мероприятий, досрочного прекращения программы, осуществляется аналогично разработке и утверждению проекта программы, путем принятия соответствующего постановления Администрации </w:t>
      </w:r>
      <w:r w:rsidR="00EA6209" w:rsidRPr="00EA6209">
        <w:rPr>
          <w:bCs/>
        </w:rPr>
        <w:t>Кривошеинского района</w:t>
      </w:r>
      <w:r w:rsidR="003B4148" w:rsidRPr="00EA6209">
        <w:rPr>
          <w:bCs/>
        </w:rPr>
        <w:t xml:space="preserve">, </w:t>
      </w:r>
      <w:r w:rsidR="00EA6209" w:rsidRPr="00EA6209">
        <w:rPr>
          <w:bCs/>
        </w:rPr>
        <w:t>которое</w:t>
      </w:r>
      <w:r w:rsidR="003B4148" w:rsidRPr="00EA6209">
        <w:rPr>
          <w:bCs/>
        </w:rPr>
        <w:t xml:space="preserve"> </w:t>
      </w:r>
      <w:r w:rsidR="00EA6209" w:rsidRPr="00EA6209">
        <w:rPr>
          <w:bCs/>
        </w:rPr>
        <w:t>подготавливает</w:t>
      </w:r>
      <w:r w:rsidR="003B4148" w:rsidRPr="00EA6209">
        <w:rPr>
          <w:bCs/>
        </w:rPr>
        <w:t xml:space="preserve"> Заказчик </w:t>
      </w:r>
      <w:r w:rsidR="00EA6209" w:rsidRPr="00EA6209">
        <w:rPr>
          <w:bCs/>
        </w:rPr>
        <w:t>программы</w:t>
      </w:r>
      <w:r w:rsidR="003B4148" w:rsidRPr="00EA6209">
        <w:rPr>
          <w:bCs/>
        </w:rPr>
        <w:t>.</w:t>
      </w:r>
    </w:p>
    <w:p w:rsidR="003B4148" w:rsidRPr="001D3903" w:rsidRDefault="001D3903" w:rsidP="003B4148">
      <w:pPr>
        <w:autoSpaceDE w:val="0"/>
        <w:ind w:firstLine="709"/>
        <w:jc w:val="both"/>
        <w:rPr>
          <w:bCs/>
        </w:rPr>
      </w:pPr>
      <w:r w:rsidRPr="001D3903">
        <w:rPr>
          <w:bCs/>
        </w:rPr>
        <w:t>5.3. Постановления Администрации Кривошеинского район</w:t>
      </w:r>
      <w:r>
        <w:rPr>
          <w:bCs/>
        </w:rPr>
        <w:t>а</w:t>
      </w:r>
      <w:r w:rsidRPr="001D3903">
        <w:rPr>
          <w:bCs/>
        </w:rPr>
        <w:t xml:space="preserve"> о внесении изменений в программу направляются в экономический отдел Администрации Кривошеинского района.</w:t>
      </w:r>
    </w:p>
    <w:p w:rsidR="003B4148" w:rsidRPr="001D3903" w:rsidRDefault="00EB5924" w:rsidP="003B4148">
      <w:pPr>
        <w:autoSpaceDE w:val="0"/>
        <w:ind w:firstLine="709"/>
        <w:jc w:val="both"/>
        <w:rPr>
          <w:bCs/>
        </w:rPr>
      </w:pPr>
      <w:r>
        <w:rPr>
          <w:bCs/>
        </w:rPr>
        <w:t>5.4. В случае изменения ассигнований на реализацию программы решением Думы Кривошеинского района о бюджете Заказчик программы обеспечивает внесение изменений в соответствующие программы в сроки, установленные статьей 179 Бюджетного кодекса Российской Федерации</w:t>
      </w:r>
      <w:r w:rsidRPr="00EB5924">
        <w:rPr>
          <w:i/>
        </w:rPr>
        <w:t xml:space="preserve"> </w:t>
      </w:r>
      <w:r>
        <w:rPr>
          <w:i/>
        </w:rPr>
        <w:t>(</w:t>
      </w:r>
      <w:r w:rsidRPr="00EB5924">
        <w:rPr>
          <w:i/>
        </w:rPr>
        <w:t>в редак</w:t>
      </w:r>
      <w:r>
        <w:rPr>
          <w:i/>
        </w:rPr>
        <w:t>ции постановления Администрации Кривошеинского района от 15.09.2023 № 543)</w:t>
      </w:r>
      <w:r w:rsidR="003B4148" w:rsidRPr="001D3903">
        <w:rPr>
          <w:bCs/>
        </w:rPr>
        <w:t xml:space="preserve">. </w:t>
      </w:r>
    </w:p>
    <w:p w:rsidR="003B4148" w:rsidRDefault="001D3903" w:rsidP="003B4148">
      <w:pPr>
        <w:autoSpaceDE w:val="0"/>
        <w:ind w:firstLine="709"/>
        <w:jc w:val="both"/>
        <w:rPr>
          <w:bCs/>
        </w:rPr>
      </w:pPr>
      <w:r w:rsidRPr="001D3903">
        <w:rPr>
          <w:bCs/>
        </w:rPr>
        <w:t>5.5. </w:t>
      </w:r>
      <w:r w:rsidR="003B4148" w:rsidRPr="001D3903">
        <w:rPr>
          <w:bCs/>
        </w:rPr>
        <w:t xml:space="preserve">В случае если произведено увеличение ассигнований на реализацию </w:t>
      </w:r>
      <w:r w:rsidR="00AB7F01" w:rsidRPr="001D3903">
        <w:rPr>
          <w:bCs/>
        </w:rPr>
        <w:t>программы</w:t>
      </w:r>
      <w:r w:rsidR="003B4148" w:rsidRPr="001D3903">
        <w:rPr>
          <w:bCs/>
        </w:rPr>
        <w:t xml:space="preserve"> или перераспределение ассигнований между мероприятиями </w:t>
      </w:r>
      <w:r w:rsidR="00AB7F01" w:rsidRPr="001D3903">
        <w:rPr>
          <w:bCs/>
        </w:rPr>
        <w:t>программы</w:t>
      </w:r>
      <w:r w:rsidR="003B4148" w:rsidRPr="001D3903">
        <w:rPr>
          <w:bCs/>
        </w:rPr>
        <w:t xml:space="preserve">, Заказчик </w:t>
      </w:r>
      <w:r w:rsidR="00AB7F01" w:rsidRPr="001D3903">
        <w:rPr>
          <w:bCs/>
        </w:rPr>
        <w:t>программы</w:t>
      </w:r>
      <w:r w:rsidR="003B4148" w:rsidRPr="001D3903">
        <w:rPr>
          <w:bCs/>
        </w:rPr>
        <w:t xml:space="preserve"> обеспечивает внесение соответствующих изменений в </w:t>
      </w:r>
      <w:r w:rsidR="00AB7F01" w:rsidRPr="001D3903">
        <w:rPr>
          <w:bCs/>
        </w:rPr>
        <w:t>программу</w:t>
      </w:r>
      <w:r w:rsidR="003B4148" w:rsidRPr="001D3903">
        <w:rPr>
          <w:bCs/>
        </w:rPr>
        <w:t xml:space="preserve"> до осуществления финансирования расходов на данное мероприятие (согласно внесенным изменениям)</w:t>
      </w:r>
      <w:r w:rsidR="00AB7F01" w:rsidRPr="001D3903">
        <w:rPr>
          <w:bCs/>
        </w:rPr>
        <w:t>.</w:t>
      </w:r>
    </w:p>
    <w:p w:rsidR="00097E2D" w:rsidRPr="001D3903" w:rsidRDefault="00097E2D" w:rsidP="00097E2D">
      <w:pPr>
        <w:autoSpaceDE w:val="0"/>
        <w:ind w:firstLine="709"/>
        <w:jc w:val="both"/>
        <w:rPr>
          <w:bCs/>
        </w:rPr>
      </w:pPr>
      <w:r>
        <w:rPr>
          <w:bCs/>
        </w:rPr>
        <w:t>5.6. По окончании</w:t>
      </w:r>
      <w:r w:rsidRPr="001D3903">
        <w:rPr>
          <w:bCs/>
        </w:rPr>
        <w:t xml:space="preserve"> финансового года в соответствующую программу вносятся изменения в соответствии с фактически произведенными расходами</w:t>
      </w:r>
      <w:r>
        <w:rPr>
          <w:bCs/>
        </w:rPr>
        <w:t xml:space="preserve"> и </w:t>
      </w:r>
      <w:r w:rsidRPr="001D3903">
        <w:rPr>
          <w:bCs/>
        </w:rPr>
        <w:t>приведени</w:t>
      </w:r>
      <w:r>
        <w:rPr>
          <w:bCs/>
        </w:rPr>
        <w:t>е</w:t>
      </w:r>
      <w:r w:rsidRPr="001D3903">
        <w:rPr>
          <w:bCs/>
        </w:rPr>
        <w:t xml:space="preserve"> фактически достигнутых целей и задач программы в срок не позднее 1 февраля следующего за отчетным.</w:t>
      </w:r>
    </w:p>
    <w:p w:rsidR="00953C31" w:rsidRPr="00200F1E" w:rsidRDefault="009929A4" w:rsidP="00977F4C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>
        <w:rPr>
          <w:b/>
        </w:rPr>
        <w:t>Мониторинг и контроль за реализацией программы</w:t>
      </w:r>
    </w:p>
    <w:p w:rsidR="009929A4" w:rsidRDefault="005162C9" w:rsidP="004A60D0">
      <w:pPr>
        <w:autoSpaceDE w:val="0"/>
        <w:ind w:firstLine="709"/>
        <w:jc w:val="both"/>
      </w:pPr>
      <w:r w:rsidRPr="00200F1E">
        <w:t>6.1. </w:t>
      </w:r>
      <w:r w:rsidR="009929A4" w:rsidRPr="009929A4">
        <w:t xml:space="preserve">Общий контроль за реализацией </w:t>
      </w:r>
      <w:r w:rsidR="009929A4">
        <w:t>программы</w:t>
      </w:r>
      <w:r w:rsidR="009929A4" w:rsidRPr="009929A4">
        <w:t xml:space="preserve"> возлагается на куратора </w:t>
      </w:r>
      <w:r w:rsidR="009929A4">
        <w:t>программы</w:t>
      </w:r>
      <w:r w:rsidR="009929A4" w:rsidRPr="009929A4">
        <w:t xml:space="preserve">. Текущий контроль за реализацией </w:t>
      </w:r>
      <w:r w:rsidR="009929A4">
        <w:t>программы</w:t>
      </w:r>
      <w:r w:rsidR="009929A4" w:rsidRPr="009929A4">
        <w:t xml:space="preserve"> (подпрограмм</w:t>
      </w:r>
      <w:r w:rsidR="009929A4">
        <w:t>ы – при наличии</w:t>
      </w:r>
      <w:r w:rsidR="009929A4" w:rsidRPr="009929A4">
        <w:t xml:space="preserve">), ответственность за своевременную и качественную реализацию мероприятий </w:t>
      </w:r>
      <w:r w:rsidR="009929A4">
        <w:t>программы</w:t>
      </w:r>
      <w:r w:rsidR="009929A4" w:rsidRPr="009929A4">
        <w:t xml:space="preserve">, в том числе осуществляемых за счет иных источников (внебюджетные средства, средства федерального и областного бюджетов), возлагаются на Заказчика </w:t>
      </w:r>
      <w:r w:rsidR="009929A4">
        <w:t>программы</w:t>
      </w:r>
      <w:r w:rsidR="009929A4" w:rsidRPr="009929A4">
        <w:t xml:space="preserve">, исполнителей </w:t>
      </w:r>
      <w:r w:rsidR="009929A4">
        <w:t>программы</w:t>
      </w:r>
      <w:r w:rsidR="009929A4" w:rsidRPr="009929A4">
        <w:t>.</w:t>
      </w:r>
    </w:p>
    <w:p w:rsidR="009929A4" w:rsidRDefault="009929A4" w:rsidP="004A60D0">
      <w:pPr>
        <w:autoSpaceDE w:val="0"/>
        <w:ind w:firstLine="709"/>
        <w:jc w:val="both"/>
      </w:pPr>
      <w:r>
        <w:t>6.2. </w:t>
      </w:r>
      <w:r w:rsidR="00953C31" w:rsidRPr="00200F1E">
        <w:t xml:space="preserve">Мониторинг реализации программ основан на использовании формализованной процедуры сбора и обработки отчетности </w:t>
      </w:r>
      <w:r>
        <w:t xml:space="preserve">Заказчиков программ. </w:t>
      </w:r>
    </w:p>
    <w:p w:rsidR="00953C31" w:rsidRPr="006B2F2B" w:rsidRDefault="005162C9" w:rsidP="004A60D0">
      <w:pPr>
        <w:autoSpaceDE w:val="0"/>
        <w:ind w:firstLine="709"/>
        <w:jc w:val="both"/>
      </w:pPr>
      <w:r w:rsidRPr="006B2F2B">
        <w:t>6.3. </w:t>
      </w:r>
      <w:r w:rsidR="004C46B4" w:rsidRPr="006B2F2B">
        <w:t>Ежегодно в срок до 1</w:t>
      </w:r>
      <w:r w:rsidR="0034629B" w:rsidRPr="006B2F2B">
        <w:t>5</w:t>
      </w:r>
      <w:r w:rsidR="004C46B4" w:rsidRPr="006B2F2B">
        <w:t xml:space="preserve"> </w:t>
      </w:r>
      <w:r w:rsidR="0034629B" w:rsidRPr="006B2F2B">
        <w:t>февраля, следующего за отчетным,</w:t>
      </w:r>
      <w:r w:rsidR="00953C31" w:rsidRPr="006B2F2B">
        <w:t xml:space="preserve"> </w:t>
      </w:r>
      <w:r w:rsidR="00D11DD8" w:rsidRPr="006B2F2B">
        <w:t>Заказчик представляет</w:t>
      </w:r>
      <w:r w:rsidR="004C46B4" w:rsidRPr="006B2F2B">
        <w:t xml:space="preserve"> отчет</w:t>
      </w:r>
      <w:r w:rsidR="00953C31" w:rsidRPr="006B2F2B">
        <w:t xml:space="preserve"> </w:t>
      </w:r>
      <w:r w:rsidR="004C46B4" w:rsidRPr="006B2F2B">
        <w:t>о реализации программы по форме</w:t>
      </w:r>
      <w:r w:rsidR="00953C31" w:rsidRPr="006B2F2B">
        <w:t xml:space="preserve"> согласно </w:t>
      </w:r>
      <w:r w:rsidR="004C46B4" w:rsidRPr="006B2F2B">
        <w:t>приложению</w:t>
      </w:r>
      <w:r w:rsidR="00D11DD8" w:rsidRPr="006B2F2B">
        <w:t> </w:t>
      </w:r>
      <w:r w:rsidR="00953C31" w:rsidRPr="006B2F2B">
        <w:t>6</w:t>
      </w:r>
      <w:r w:rsidR="004C46B4" w:rsidRPr="006B2F2B">
        <w:t xml:space="preserve"> </w:t>
      </w:r>
      <w:r w:rsidR="00953C31" w:rsidRPr="006B2F2B">
        <w:t xml:space="preserve">к настоящему Порядку </w:t>
      </w:r>
      <w:r w:rsidR="004C46B4" w:rsidRPr="006B2F2B">
        <w:t>в экономический отдел Администрации Кривошеинского района.</w:t>
      </w:r>
    </w:p>
    <w:p w:rsidR="00953C31" w:rsidRDefault="005162C9" w:rsidP="004A60D0">
      <w:pPr>
        <w:autoSpaceDE w:val="0"/>
        <w:ind w:firstLine="709"/>
        <w:jc w:val="both"/>
      </w:pPr>
      <w:r w:rsidRPr="006B2F2B">
        <w:t>6.4. </w:t>
      </w:r>
      <w:r w:rsidR="00953C31" w:rsidRPr="006B2F2B">
        <w:t xml:space="preserve">На основании отчётности Заказчика </w:t>
      </w:r>
      <w:r w:rsidR="004C46B4" w:rsidRPr="006B2F2B">
        <w:t>экономический отдел Администрации Кривошеинского района</w:t>
      </w:r>
      <w:r w:rsidR="00D11DD8" w:rsidRPr="006B2F2B">
        <w:t xml:space="preserve"> </w:t>
      </w:r>
      <w:r w:rsidR="00953C31" w:rsidRPr="006B2F2B">
        <w:t>готовит Сводный годовой доклад о ходе реализации и оценке эффек</w:t>
      </w:r>
      <w:r w:rsidR="00610D23" w:rsidRPr="006B2F2B">
        <w:t>тивности муниципальных</w:t>
      </w:r>
      <w:r w:rsidR="00610D23">
        <w:t xml:space="preserve"> программ</w:t>
      </w:r>
      <w:r w:rsidR="00953C31" w:rsidRPr="00200F1E">
        <w:t xml:space="preserve"> по следующим направлениям: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а) </w:t>
      </w:r>
      <w:r w:rsidR="00953C31" w:rsidRPr="00200F1E">
        <w:t xml:space="preserve">достижение запланированных на соответствующий период времени </w:t>
      </w:r>
      <w:r w:rsidR="005B3538">
        <w:t xml:space="preserve">целевых индикаторов и показателей </w:t>
      </w:r>
      <w:r w:rsidR="00953C31" w:rsidRPr="00200F1E">
        <w:t>программ</w:t>
      </w:r>
      <w:r w:rsidR="009929A4">
        <w:t>ы</w:t>
      </w:r>
      <w:r w:rsidR="00953C31" w:rsidRPr="00200F1E">
        <w:t>;</w:t>
      </w:r>
    </w:p>
    <w:p w:rsidR="00953C31" w:rsidRDefault="005162C9" w:rsidP="004A60D0">
      <w:pPr>
        <w:autoSpaceDE w:val="0"/>
        <w:ind w:firstLine="709"/>
        <w:jc w:val="both"/>
      </w:pPr>
      <w:r w:rsidRPr="00200F1E">
        <w:t>б) </w:t>
      </w:r>
      <w:r w:rsidR="00953C31" w:rsidRPr="00200F1E">
        <w:t xml:space="preserve">характеристика факторов, повлиявших на отклонение фактических результатов </w:t>
      </w:r>
      <w:r w:rsidR="005B3538">
        <w:t>целевых индикаторов и показателей</w:t>
      </w:r>
      <w:r w:rsidR="009929A4">
        <w:t xml:space="preserve"> программы</w:t>
      </w:r>
      <w:r w:rsidR="00953C31" w:rsidRPr="00200F1E">
        <w:t xml:space="preserve"> от запланированных;</w:t>
      </w:r>
    </w:p>
    <w:p w:rsidR="005B3538" w:rsidRPr="00200F1E" w:rsidRDefault="005B3538" w:rsidP="004A60D0">
      <w:pPr>
        <w:autoSpaceDE w:val="0"/>
        <w:ind w:firstLine="709"/>
        <w:jc w:val="both"/>
      </w:pPr>
      <w:r>
        <w:t>в) сведения о выполнении расходных обязательств муниципального образования Кривошеинский район Томской области, связанных с реализацией программы;</w:t>
      </w:r>
    </w:p>
    <w:p w:rsidR="00953C31" w:rsidRDefault="005162C9" w:rsidP="004A60D0">
      <w:pPr>
        <w:autoSpaceDE w:val="0"/>
        <w:ind w:firstLine="709"/>
        <w:jc w:val="both"/>
      </w:pPr>
      <w:r w:rsidRPr="00200F1E">
        <w:t>г) </w:t>
      </w:r>
      <w:r w:rsidR="00953C31" w:rsidRPr="00200F1E">
        <w:t>предложения по дальнейшей реализации, изменению, прекращению действия программ.</w:t>
      </w:r>
    </w:p>
    <w:p w:rsidR="005B3538" w:rsidRPr="00200F1E" w:rsidRDefault="005B3538" w:rsidP="005B3538">
      <w:pPr>
        <w:autoSpaceDE w:val="0"/>
        <w:ind w:firstLine="709"/>
        <w:jc w:val="both"/>
      </w:pPr>
      <w:r>
        <w:t>О</w:t>
      </w:r>
      <w:r w:rsidRPr="00200F1E">
        <w:t xml:space="preserve">ценка эффективности реализации программ производится в соответствии </w:t>
      </w:r>
      <w:r w:rsidRPr="00200F1E">
        <w:rPr>
          <w:color w:val="000000"/>
        </w:rPr>
        <w:t>с</w:t>
      </w:r>
      <w:r>
        <w:rPr>
          <w:color w:val="000000"/>
        </w:rPr>
        <w:t xml:space="preserve"> </w:t>
      </w:r>
      <w:r w:rsidRPr="00610D23">
        <w:t>разделом</w:t>
      </w:r>
      <w:r w:rsidRPr="00200F1E">
        <w:rPr>
          <w:color w:val="000000"/>
        </w:rPr>
        <w:t xml:space="preserve"> 7</w:t>
      </w:r>
      <w:r w:rsidRPr="00200F1E">
        <w:t xml:space="preserve"> настоящего Порядка;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6.5. </w:t>
      </w:r>
      <w:r w:rsidR="00953C31" w:rsidRPr="00200F1E">
        <w:t xml:space="preserve">Сводный годовой доклад о ходе реализации и оценке эффективности муниципальных программ представляется заместителю Главы Кривошеинского района </w:t>
      </w:r>
      <w:r w:rsidR="0034629B">
        <w:t xml:space="preserve">по социально-экономическим вопросам </w:t>
      </w:r>
      <w:r w:rsidR="00953C31" w:rsidRPr="00200F1E">
        <w:t>и направляется в Управление финансов Администрации Кривошеинского района в срок до 1 марта года, следующего за отчетным.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6.6. </w:t>
      </w:r>
      <w:r w:rsidR="00953C31" w:rsidRPr="00200F1E">
        <w:t>При несоответствии фактических р</w:t>
      </w:r>
      <w:r w:rsidR="00DF42D7">
        <w:t xml:space="preserve">езультатов выполнения программ </w:t>
      </w:r>
      <w:r w:rsidR="00953C31" w:rsidRPr="00200F1E">
        <w:t>утвержденным целевым индикаторам и показателям эффективности, объемам финансирования программ из иных источнико</w:t>
      </w:r>
      <w:r w:rsidR="004A60D0">
        <w:t xml:space="preserve">в должностное лицо, курирующее </w:t>
      </w:r>
      <w:r w:rsidR="00953C31" w:rsidRPr="00200F1E">
        <w:t>соответствую</w:t>
      </w:r>
      <w:r w:rsidR="004A60D0">
        <w:t xml:space="preserve">щую сферу деятельности, вносит </w:t>
      </w:r>
      <w:r w:rsidR="00953C31" w:rsidRPr="00200F1E">
        <w:t>предложения: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1) </w:t>
      </w:r>
      <w:r w:rsidR="00953C31" w:rsidRPr="00200F1E">
        <w:t>о корректировке целей, задач, показателей и сроках реализации программы, перечня программных мероприятий;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2) </w:t>
      </w:r>
      <w:r w:rsidR="00953C31" w:rsidRPr="00200F1E">
        <w:t>об изменении форм и методов управления реализацией программы;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4) </w:t>
      </w:r>
      <w:r w:rsidR="00953C31" w:rsidRPr="00200F1E">
        <w:t>о сокращении финансирования программы за счет средств местного бюджета на очередной финансовый год;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5) </w:t>
      </w:r>
      <w:r w:rsidR="00953C31" w:rsidRPr="00200F1E">
        <w:t>о досрочном прекращении реализации программы.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6.7. </w:t>
      </w:r>
      <w:r w:rsidR="00953C31" w:rsidRPr="00200F1E">
        <w:t>Отчеты о реализации программ включаются в виде приложений к годовой отчетности об исполнении бюджета.</w:t>
      </w:r>
    </w:p>
    <w:p w:rsidR="00953C31" w:rsidRPr="00200F1E" w:rsidRDefault="005162C9" w:rsidP="004A60D0">
      <w:pPr>
        <w:autoSpaceDE w:val="0"/>
        <w:ind w:firstLine="709"/>
        <w:jc w:val="both"/>
      </w:pPr>
      <w:r w:rsidRPr="00200F1E">
        <w:t>6.8. </w:t>
      </w:r>
      <w:r w:rsidR="00953C31" w:rsidRPr="00200F1E">
        <w:t>Ответственность за нецелевое использование средств местного бюджета, выделенных на реализацию программ, несут соответствующие получатели бюджетных средств по основаниям и в порядке, установленном действующим законодательством Российской Федерации.</w:t>
      </w:r>
    </w:p>
    <w:p w:rsidR="00953C31" w:rsidRPr="00200F1E" w:rsidRDefault="009E000E" w:rsidP="00156BB3">
      <w:pPr>
        <w:pStyle w:val="af"/>
        <w:numPr>
          <w:ilvl w:val="0"/>
          <w:numId w:val="2"/>
        </w:numPr>
        <w:autoSpaceDE w:val="0"/>
        <w:spacing w:before="240" w:after="120"/>
        <w:ind w:left="567" w:right="567" w:firstLine="0"/>
        <w:contextualSpacing w:val="0"/>
        <w:jc w:val="center"/>
        <w:rPr>
          <w:b/>
        </w:rPr>
      </w:pPr>
      <w:r>
        <w:rPr>
          <w:b/>
        </w:rPr>
        <w:t>О</w:t>
      </w:r>
      <w:r w:rsidR="009053CA">
        <w:rPr>
          <w:b/>
        </w:rPr>
        <w:t>ценк</w:t>
      </w:r>
      <w:r>
        <w:rPr>
          <w:b/>
        </w:rPr>
        <w:t>а</w:t>
      </w:r>
      <w:r w:rsidR="00953C31" w:rsidRPr="00200F1E">
        <w:rPr>
          <w:b/>
        </w:rPr>
        <w:t xml:space="preserve"> эффективности программы</w:t>
      </w:r>
    </w:p>
    <w:p w:rsidR="00953C31" w:rsidRPr="00200F1E" w:rsidRDefault="005162C9" w:rsidP="00D41F43">
      <w:pPr>
        <w:autoSpaceDE w:val="0"/>
        <w:ind w:firstLine="709"/>
        <w:jc w:val="both"/>
      </w:pPr>
      <w:r w:rsidRPr="00200F1E">
        <w:t>7.</w:t>
      </w:r>
      <w:r w:rsidR="00D94808">
        <w:t>1</w:t>
      </w:r>
      <w:r w:rsidRPr="00200F1E">
        <w:t>. </w:t>
      </w:r>
      <w:r w:rsidR="00953C31" w:rsidRPr="00200F1E">
        <w:t>Оценка эффективности реализации программ осуществляется на предмет:</w:t>
      </w:r>
    </w:p>
    <w:p w:rsidR="00953C31" w:rsidRPr="00200F1E" w:rsidRDefault="005162C9" w:rsidP="00D41F43">
      <w:pPr>
        <w:autoSpaceDE w:val="0"/>
        <w:ind w:firstLine="709"/>
        <w:jc w:val="both"/>
      </w:pPr>
      <w:r w:rsidRPr="00200F1E">
        <w:t>- </w:t>
      </w:r>
      <w:r w:rsidR="00ED3997">
        <w:t>С</w:t>
      </w:r>
      <w:r w:rsidR="00953C31" w:rsidRPr="00200F1E">
        <w:t>оответствия объемов привлеченных финансовых средств плановым объемам по источникам финансирования;</w:t>
      </w:r>
    </w:p>
    <w:p w:rsidR="00953C31" w:rsidRPr="006B2F2B" w:rsidRDefault="005162C9" w:rsidP="00D41F43">
      <w:pPr>
        <w:autoSpaceDE w:val="0"/>
        <w:ind w:firstLine="709"/>
        <w:jc w:val="both"/>
      </w:pPr>
      <w:r w:rsidRPr="006B2F2B">
        <w:t>- </w:t>
      </w:r>
      <w:r w:rsidR="00ED3997" w:rsidRPr="006B2F2B">
        <w:t>Д</w:t>
      </w:r>
      <w:r w:rsidR="00953C31" w:rsidRPr="006B2F2B">
        <w:t>остижения запланированных целевых индикаторов (показателей) программы;</w:t>
      </w:r>
    </w:p>
    <w:p w:rsidR="00953C31" w:rsidRPr="006B2F2B" w:rsidRDefault="005162C9" w:rsidP="00D41F43">
      <w:pPr>
        <w:autoSpaceDE w:val="0"/>
        <w:ind w:firstLine="709"/>
        <w:jc w:val="both"/>
      </w:pPr>
      <w:r w:rsidRPr="006B2F2B">
        <w:t>- </w:t>
      </w:r>
      <w:r w:rsidR="00ED3997" w:rsidRPr="006B2F2B">
        <w:t>Э</w:t>
      </w:r>
      <w:r w:rsidR="00953C31" w:rsidRPr="006B2F2B">
        <w:t>ффективности расходования бюджетных средств.</w:t>
      </w:r>
    </w:p>
    <w:p w:rsidR="00953C31" w:rsidRPr="006B2F2B" w:rsidRDefault="00D94808" w:rsidP="00D41F43">
      <w:pPr>
        <w:autoSpaceDE w:val="0"/>
        <w:ind w:firstLine="709"/>
        <w:jc w:val="both"/>
      </w:pPr>
      <w:r>
        <w:t>7.2</w:t>
      </w:r>
      <w:r w:rsidR="00C515D5" w:rsidRPr="006B2F2B">
        <w:t>. </w:t>
      </w:r>
      <w:r w:rsidR="00953C31" w:rsidRPr="006B2F2B">
        <w:t xml:space="preserve">Оценка эффективности реализации программы проводится с использованием следующих критериев, согласно приложению </w:t>
      </w:r>
      <w:r w:rsidR="009053CA" w:rsidRPr="006B2F2B">
        <w:t>7 к настоящему П</w:t>
      </w:r>
      <w:r w:rsidR="00953C31" w:rsidRPr="006B2F2B">
        <w:t>орядку:</w:t>
      </w:r>
    </w:p>
    <w:p w:rsidR="00513FA8" w:rsidRPr="006B2F2B" w:rsidRDefault="00C515D5" w:rsidP="00C515D5">
      <w:pPr>
        <w:autoSpaceDE w:val="0"/>
        <w:ind w:firstLine="709"/>
        <w:jc w:val="both"/>
      </w:pPr>
      <w:r w:rsidRPr="006B2F2B">
        <w:t>1)</w:t>
      </w:r>
      <w:r w:rsidR="00513FA8" w:rsidRPr="006B2F2B">
        <w:t xml:space="preserve"> Для муниципальных </w:t>
      </w:r>
      <w:r w:rsidRPr="006B2F2B">
        <w:t>программ,</w:t>
      </w:r>
      <w:r w:rsidR="00513FA8" w:rsidRPr="006B2F2B">
        <w:t xml:space="preserve"> финансируемых из средств местного бюджета и других уровней: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Достижение показателей целей и задач муниципальной программы (К-1);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(К-2);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Объем привлеченных средств из федерального, областного бюджетов и внебюджетных источников на 1 рубль местного бюджета (К-3);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Выполнение мероприятий муниципальной программы (К-4);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Эффективность вложения средств местного бюджета на реализацию мероприятий муниципальной программы (К-5).</w:t>
      </w:r>
    </w:p>
    <w:p w:rsidR="00513FA8" w:rsidRPr="006B2F2B" w:rsidRDefault="00C515D5" w:rsidP="00C515D5">
      <w:pPr>
        <w:autoSpaceDE w:val="0"/>
        <w:ind w:firstLine="709"/>
        <w:jc w:val="both"/>
      </w:pPr>
      <w:r w:rsidRPr="006B2F2B">
        <w:t>2) </w:t>
      </w:r>
      <w:r w:rsidR="00513FA8" w:rsidRPr="006B2F2B">
        <w:t>Для муниципальных программ, без финансирования из средств местного бюджета и других уровней: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Достижение показателей целей и задач муниципальной программы (К-1);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Выполнение мероприятий муниципальной программы (К-2);</w:t>
      </w:r>
    </w:p>
    <w:p w:rsidR="00C515D5" w:rsidRPr="006B2F2B" w:rsidRDefault="00C515D5" w:rsidP="00C515D5">
      <w:pPr>
        <w:autoSpaceDE w:val="0"/>
        <w:ind w:firstLine="709"/>
        <w:jc w:val="both"/>
      </w:pPr>
      <w:r w:rsidRPr="006B2F2B">
        <w:t>- Качество планирования муниципальной программы (К-3).</w:t>
      </w:r>
    </w:p>
    <w:p w:rsidR="00953C31" w:rsidRPr="00200F1E" w:rsidRDefault="00953C31" w:rsidP="00D41F43">
      <w:pPr>
        <w:autoSpaceDE w:val="0"/>
        <w:ind w:firstLine="709"/>
        <w:jc w:val="both"/>
      </w:pPr>
      <w:r w:rsidRPr="006B2F2B">
        <w:t>Достижени</w:t>
      </w:r>
      <w:r w:rsidR="00CA1A4F" w:rsidRPr="006B2F2B">
        <w:t>е</w:t>
      </w:r>
      <w:r w:rsidRPr="006B2F2B">
        <w:t xml:space="preserve"> критери</w:t>
      </w:r>
      <w:r w:rsidR="00CA1A4F" w:rsidRPr="006B2F2B">
        <w:t>ев</w:t>
      </w:r>
      <w:r w:rsidRPr="006B2F2B">
        <w:t xml:space="preserve"> оцениваются в баллах.</w:t>
      </w:r>
    </w:p>
    <w:p w:rsidR="00953C31" w:rsidRPr="00200F1E" w:rsidRDefault="00953C31" w:rsidP="00D41F43">
      <w:pPr>
        <w:autoSpaceDE w:val="0"/>
        <w:ind w:firstLine="709"/>
        <w:jc w:val="both"/>
      </w:pPr>
      <w:r w:rsidRPr="00200F1E">
        <w:t>Значение интегрального показателя оценки эффективности реализации программы R определяется суммой баллов по каждому критерию.</w:t>
      </w:r>
    </w:p>
    <w:p w:rsidR="00953C31" w:rsidRPr="009B24F8" w:rsidRDefault="009B24F8" w:rsidP="00D41F43">
      <w:pPr>
        <w:autoSpaceDE w:val="0"/>
        <w:spacing w:before="120" w:after="120"/>
        <w:jc w:val="center"/>
      </w:pPr>
      <w:r>
        <w:t xml:space="preserve">R = </w:t>
      </w:r>
      <w:r w:rsidR="00CA1A4F">
        <w:rPr>
          <w:lang w:val="en-US"/>
        </w:rPr>
        <w:t>K</w:t>
      </w:r>
      <w:r w:rsidR="00CA1A4F" w:rsidRPr="009B24F8">
        <w:t>1+</w:t>
      </w:r>
      <w:r w:rsidR="00CA1A4F">
        <w:rPr>
          <w:lang w:val="en-US"/>
        </w:rPr>
        <w:t>K</w:t>
      </w:r>
      <w:r w:rsidR="00CA1A4F" w:rsidRPr="009B24F8">
        <w:t>2+</w:t>
      </w:r>
      <w:r w:rsidR="00CA1A4F">
        <w:rPr>
          <w:lang w:val="en-US"/>
        </w:rPr>
        <w:t>Kn</w:t>
      </w:r>
    </w:p>
    <w:p w:rsidR="009B24F8" w:rsidRPr="005918EA" w:rsidRDefault="009B24F8" w:rsidP="009B24F8">
      <w:pPr>
        <w:ind w:firstLine="709"/>
        <w:jc w:val="both"/>
      </w:pPr>
      <w:r w:rsidRPr="00F37183">
        <w:t>По значению интегрального показателя эффективности реализации программы R присваивается рейтинг эффективности реализации программы в отчетном году:</w:t>
      </w:r>
    </w:p>
    <w:p w:rsidR="009B24F8" w:rsidRPr="00A50A8B" w:rsidRDefault="009B24F8" w:rsidP="009B24F8">
      <w:pPr>
        <w:ind w:firstLine="709"/>
        <w:jc w:val="both"/>
      </w:pPr>
      <w:r w:rsidRPr="00A50A8B">
        <w:t>-</w:t>
      </w:r>
      <w:r>
        <w:rPr>
          <w:lang w:val="en-US"/>
        </w:rPr>
        <w:t> </w:t>
      </w:r>
      <w:r>
        <w:t>высокоэффективная (</w:t>
      </w:r>
      <w:r>
        <w:rPr>
          <w:lang w:val="en-US"/>
        </w:rPr>
        <w:t>R</w:t>
      </w:r>
      <w:r w:rsidRPr="00A50A8B">
        <w:t xml:space="preserve"> &gt;= 4,5)</w:t>
      </w:r>
      <w:r>
        <w:t>;</w:t>
      </w:r>
    </w:p>
    <w:p w:rsidR="009B24F8" w:rsidRPr="00200F1E" w:rsidRDefault="009B24F8" w:rsidP="009B24F8">
      <w:pPr>
        <w:autoSpaceDE w:val="0"/>
        <w:ind w:firstLine="709"/>
        <w:jc w:val="both"/>
      </w:pPr>
      <w:r w:rsidRPr="00200F1E">
        <w:t>- эффективная (</w:t>
      </w:r>
      <w:r>
        <w:t>4</w:t>
      </w:r>
      <w:r w:rsidRPr="00A50A8B">
        <w:t xml:space="preserve">,4 &gt;= </w:t>
      </w:r>
      <w:r w:rsidRPr="00200F1E">
        <w:t xml:space="preserve">R &gt;= </w:t>
      </w:r>
      <w:r w:rsidRPr="00A50A8B">
        <w:t>3</w:t>
      </w:r>
      <w:r w:rsidRPr="00200F1E">
        <w:t>,</w:t>
      </w:r>
      <w:r w:rsidRPr="00A50A8B">
        <w:t>5</w:t>
      </w:r>
      <w:r w:rsidRPr="00200F1E">
        <w:t>);</w:t>
      </w:r>
    </w:p>
    <w:p w:rsidR="009B24F8" w:rsidRPr="00200F1E" w:rsidRDefault="009B24F8" w:rsidP="009B24F8">
      <w:pPr>
        <w:autoSpaceDE w:val="0"/>
        <w:ind w:firstLine="709"/>
        <w:jc w:val="both"/>
      </w:pPr>
      <w:r>
        <w:t>- низкоэффективная (</w:t>
      </w:r>
      <w:r w:rsidRPr="00A50A8B">
        <w:t>3</w:t>
      </w:r>
      <w:r>
        <w:t>,</w:t>
      </w:r>
      <w:r w:rsidRPr="00A50A8B">
        <w:t>4</w:t>
      </w:r>
      <w:r>
        <w:t xml:space="preserve"> &gt; R &gt;= </w:t>
      </w:r>
      <w:r w:rsidRPr="00A50A8B">
        <w:t>2</w:t>
      </w:r>
      <w:r w:rsidRPr="00200F1E">
        <w:t>,</w:t>
      </w:r>
      <w:r w:rsidRPr="00A50A8B">
        <w:t>5</w:t>
      </w:r>
      <w:r w:rsidRPr="00200F1E">
        <w:t>);</w:t>
      </w:r>
    </w:p>
    <w:p w:rsidR="009B24F8" w:rsidRPr="00A50A8B" w:rsidRDefault="009B24F8" w:rsidP="009B24F8">
      <w:pPr>
        <w:autoSpaceDE w:val="0"/>
        <w:ind w:firstLine="709"/>
        <w:jc w:val="both"/>
      </w:pPr>
      <w:r w:rsidRPr="00200F1E">
        <w:t>- неэффективн</w:t>
      </w:r>
      <w:r>
        <w:t xml:space="preserve">ая (R &lt; </w:t>
      </w:r>
      <w:r w:rsidRPr="00A50A8B">
        <w:t>2</w:t>
      </w:r>
      <w:r w:rsidRPr="00200F1E">
        <w:t>,</w:t>
      </w:r>
      <w:r w:rsidRPr="00A50A8B">
        <w:t>5</w:t>
      </w:r>
      <w:r w:rsidRPr="00200F1E">
        <w:t>).</w:t>
      </w:r>
    </w:p>
    <w:p w:rsidR="00953C31" w:rsidRPr="00200F1E" w:rsidRDefault="00953C31" w:rsidP="00D41F43">
      <w:pPr>
        <w:autoSpaceDE w:val="0"/>
        <w:ind w:firstLine="709"/>
        <w:jc w:val="both"/>
      </w:pPr>
      <w:r w:rsidRPr="00200F1E">
        <w:t xml:space="preserve">В рамках оценки эффективности </w:t>
      </w:r>
      <w:r w:rsidR="00ED3997">
        <w:t xml:space="preserve">муниципальных программ </w:t>
      </w:r>
      <w:r w:rsidR="009053CA">
        <w:t>экономический</w:t>
      </w:r>
      <w:r w:rsidR="00ED3997">
        <w:t xml:space="preserve"> отдел </w:t>
      </w:r>
      <w:r w:rsidRPr="00200F1E">
        <w:t>Администрации</w:t>
      </w:r>
      <w:r w:rsidRPr="00200F1E">
        <w:rPr>
          <w:bCs/>
        </w:rPr>
        <w:t xml:space="preserve"> Кривошеинского района </w:t>
      </w:r>
      <w:r w:rsidRPr="00200F1E">
        <w:t>составляет рейтинг эффективности муниципальных программ в соответствии с присвоенной степенью эффективности в порядке убывания.</w:t>
      </w:r>
    </w:p>
    <w:p w:rsidR="00953C31" w:rsidRPr="00200F1E" w:rsidRDefault="009053CA" w:rsidP="00D41F43">
      <w:pPr>
        <w:autoSpaceDE w:val="0"/>
        <w:ind w:firstLine="709"/>
        <w:jc w:val="both"/>
      </w:pPr>
      <w:r>
        <w:t>Экономический отдел</w:t>
      </w:r>
      <w:r w:rsidRPr="00200F1E">
        <w:t xml:space="preserve"> Администрации</w:t>
      </w:r>
      <w:r w:rsidRPr="00200F1E">
        <w:rPr>
          <w:bCs/>
        </w:rPr>
        <w:t xml:space="preserve"> Кривошеинского района в срок до 30 марта </w:t>
      </w:r>
      <w:r w:rsidRPr="00200F1E">
        <w:t>года, следующего за отчетным</w:t>
      </w:r>
      <w:r w:rsidRPr="009053CA">
        <w:rPr>
          <w:bCs/>
        </w:rPr>
        <w:t xml:space="preserve"> </w:t>
      </w:r>
      <w:r w:rsidRPr="00200F1E">
        <w:rPr>
          <w:bCs/>
        </w:rPr>
        <w:t>направляет кураторам муниципальных программ</w:t>
      </w:r>
      <w:r>
        <w:rPr>
          <w:bCs/>
        </w:rPr>
        <w:t xml:space="preserve"> р</w:t>
      </w:r>
      <w:r w:rsidR="00953C31" w:rsidRPr="00200F1E">
        <w:t>езультаты оценки эффективности муниципальных программ</w:t>
      </w:r>
      <w:r>
        <w:t>.</w:t>
      </w:r>
    </w:p>
    <w:p w:rsidR="00953C31" w:rsidRPr="00200F1E" w:rsidRDefault="00496358" w:rsidP="00D41F43">
      <w:pPr>
        <w:autoSpaceDE w:val="0"/>
        <w:ind w:firstLine="709"/>
        <w:jc w:val="both"/>
      </w:pPr>
      <w:r>
        <w:t>Экономический отдел</w:t>
      </w:r>
      <w:r w:rsidR="00ED3997" w:rsidRPr="00200F1E">
        <w:t xml:space="preserve"> </w:t>
      </w:r>
      <w:r w:rsidR="00953C31" w:rsidRPr="00200F1E">
        <w:t>Администрации</w:t>
      </w:r>
      <w:r w:rsidR="00953C31" w:rsidRPr="00200F1E">
        <w:rPr>
          <w:bCs/>
        </w:rPr>
        <w:t xml:space="preserve"> Кривошеинского района составляет пояснительную записку по итогам анализа результатов оценки эффективности муниципальных программ и направляет в </w:t>
      </w:r>
      <w:r w:rsidR="00953C31" w:rsidRPr="00200F1E">
        <w:t>Управление финансов Администрации Кривошеинского района в срок до 1</w:t>
      </w:r>
      <w:r w:rsidR="00697C5F">
        <w:t>5</w:t>
      </w:r>
      <w:r w:rsidR="00953C31" w:rsidRPr="00200F1E">
        <w:t xml:space="preserve"> апреля года, следующего за отчетным.</w:t>
      </w:r>
    </w:p>
    <w:p w:rsidR="00953C31" w:rsidRPr="00200F1E" w:rsidRDefault="00953C31" w:rsidP="00D41F43">
      <w:pPr>
        <w:autoSpaceDE w:val="0"/>
        <w:ind w:firstLine="709"/>
        <w:jc w:val="both"/>
      </w:pPr>
      <w:r w:rsidRPr="006B2F2B">
        <w:t xml:space="preserve">Предложения о разработке муниципальной программы, предложения о внесении изменений в утвержденные муниципальные программы по итогам оценки эффективности кураторы муниципальных программ направляют в Управление финансов Администрации Кривошеинского района и </w:t>
      </w:r>
      <w:r w:rsidR="006B2F2B" w:rsidRPr="006B2F2B">
        <w:t>экономический</w:t>
      </w:r>
      <w:r w:rsidR="00490624" w:rsidRPr="006B2F2B">
        <w:t xml:space="preserve"> отдел </w:t>
      </w:r>
      <w:r w:rsidRPr="006B2F2B">
        <w:t>Администрации</w:t>
      </w:r>
      <w:r w:rsidRPr="006B2F2B">
        <w:rPr>
          <w:bCs/>
        </w:rPr>
        <w:t xml:space="preserve"> Кривошеинского района в срок до 15 </w:t>
      </w:r>
      <w:r w:rsidR="00DA7C1C">
        <w:rPr>
          <w:bCs/>
        </w:rPr>
        <w:t>августа</w:t>
      </w:r>
      <w:r w:rsidRPr="006B2F2B">
        <w:t xml:space="preserve"> года, следующего за отчетным.</w:t>
      </w:r>
    </w:p>
    <w:p w:rsidR="00953C31" w:rsidRPr="00200F1E" w:rsidRDefault="00953C31" w:rsidP="00FD77EE">
      <w:pPr>
        <w:autoSpaceDE w:val="0"/>
        <w:ind w:firstLine="540"/>
        <w:jc w:val="both"/>
      </w:pPr>
    </w:p>
    <w:p w:rsidR="005162C9" w:rsidRPr="00200F1E" w:rsidRDefault="005162C9">
      <w:r w:rsidRPr="00200F1E">
        <w:br w:type="page"/>
      </w:r>
    </w:p>
    <w:p w:rsidR="00BF13AE" w:rsidRPr="00A8727E" w:rsidRDefault="005162C9" w:rsidP="001649A8">
      <w:pPr>
        <w:ind w:left="6293"/>
        <w:jc w:val="both"/>
      </w:pPr>
      <w:r w:rsidRPr="00A8727E">
        <w:t>Приложение 1</w:t>
      </w:r>
    </w:p>
    <w:p w:rsidR="004F00CB" w:rsidRDefault="004F00CB" w:rsidP="001649A8">
      <w:pPr>
        <w:ind w:left="6293"/>
        <w:jc w:val="both"/>
        <w:rPr>
          <w:highlight w:val="yellow"/>
        </w:rPr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BF13AE" w:rsidRDefault="00E84BE0" w:rsidP="002E22DA">
      <w:pPr>
        <w:pStyle w:val="ConsPlusTitle"/>
        <w:widowControl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0F1E">
        <w:rPr>
          <w:rFonts w:ascii="Times New Roman" w:hAnsi="Times New Roman" w:cs="Times New Roman"/>
          <w:sz w:val="24"/>
          <w:szCs w:val="24"/>
        </w:rPr>
        <w:t>аспорт</w:t>
      </w:r>
    </w:p>
    <w:p w:rsidR="00E11902" w:rsidRDefault="00E84BE0" w:rsidP="00BF13AE">
      <w:pPr>
        <w:pStyle w:val="ConsPlusTitle"/>
        <w:widowControl/>
        <w:spacing w:after="24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200F1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90624" w:rsidRPr="002E22DA" w:rsidRDefault="00490624" w:rsidP="002E22DA">
      <w:pPr>
        <w:pStyle w:val="ConsPlusTitle"/>
        <w:widowControl/>
        <w:pBdr>
          <w:top w:val="single" w:sz="4" w:space="1" w:color="auto"/>
        </w:pBdr>
        <w:spacing w:after="120"/>
        <w:ind w:left="1701" w:right="1701"/>
        <w:jc w:val="center"/>
        <w:rPr>
          <w:rFonts w:ascii="Times New Roman" w:hAnsi="Times New Roman" w:cs="Times New Roman"/>
          <w:b w:val="0"/>
          <w:szCs w:val="24"/>
        </w:rPr>
      </w:pPr>
      <w:r w:rsidRPr="002E22DA">
        <w:rPr>
          <w:rFonts w:ascii="Times New Roman" w:hAnsi="Times New Roman" w:cs="Times New Roman"/>
          <w:b w:val="0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044"/>
        <w:gridCol w:w="3007"/>
        <w:gridCol w:w="1177"/>
        <w:gridCol w:w="505"/>
        <w:gridCol w:w="462"/>
        <w:gridCol w:w="967"/>
        <w:gridCol w:w="250"/>
        <w:gridCol w:w="717"/>
        <w:gridCol w:w="963"/>
      </w:tblGrid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200F1E" w:rsidP="009D1ED0">
            <w:r w:rsidRPr="003D6A05">
              <w:t xml:space="preserve">Наименование </w:t>
            </w:r>
            <w:r w:rsidR="00AE4273">
              <w:t xml:space="preserve">муниципальной </w:t>
            </w:r>
            <w:r w:rsidR="00E11902" w:rsidRPr="003D6A05">
              <w:t>программы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E11902" w:rsidP="003D6A05">
            <w:r w:rsidRPr="003D6A05">
              <w:t xml:space="preserve">Полное наименование </w:t>
            </w:r>
            <w:r w:rsidR="00B52352">
              <w:t xml:space="preserve">муниципальной </w:t>
            </w:r>
            <w:r w:rsidRPr="003D6A05">
              <w:t>программы</w:t>
            </w:r>
          </w:p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AE4273" w:rsidP="009D1ED0">
            <w:r>
              <w:t>Куратор</w:t>
            </w:r>
            <w:r w:rsidR="00200F1E" w:rsidRPr="003D6A05">
              <w:t xml:space="preserve"> </w:t>
            </w:r>
            <w:r>
              <w:t xml:space="preserve">муниципальной </w:t>
            </w:r>
            <w:r w:rsidR="00E11902" w:rsidRPr="003D6A05">
              <w:t>программы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B52352" w:rsidP="003D6A05">
            <w:r>
              <w:t>Заместитель Главы Кривошеинского района, курирующий направление</w:t>
            </w:r>
          </w:p>
        </w:tc>
      </w:tr>
      <w:tr w:rsidR="0076775F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76775F" w:rsidRDefault="0076775F" w:rsidP="009D1ED0">
            <w:r>
              <w:t>Заказчик муниципальной</w:t>
            </w:r>
            <w:r w:rsidRPr="003D6A05">
              <w:t xml:space="preserve"> программы</w:t>
            </w:r>
          </w:p>
        </w:tc>
        <w:tc>
          <w:tcPr>
            <w:tcW w:w="3987" w:type="pct"/>
            <w:gridSpan w:val="8"/>
            <w:vAlign w:val="center"/>
          </w:tcPr>
          <w:p w:rsidR="0076775F" w:rsidRPr="003D6A05" w:rsidRDefault="0076775F" w:rsidP="003D6A05"/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792720" w:rsidP="009D1ED0">
            <w:r>
              <w:t>Исполнители</w:t>
            </w:r>
            <w:r w:rsidR="00AE4273">
              <w:t xml:space="preserve"> муниципальной программы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E11902" w:rsidP="003D6A05"/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E11902" w:rsidP="009D1ED0">
            <w:r w:rsidRPr="003D6A05">
              <w:t xml:space="preserve">Сроки (этапы) </w:t>
            </w:r>
            <w:r w:rsidR="00200F1E" w:rsidRPr="003D6A05">
              <w:t xml:space="preserve">реализации </w:t>
            </w:r>
            <w:r w:rsidR="00792720">
              <w:t xml:space="preserve">муниципальной </w:t>
            </w:r>
            <w:r w:rsidRPr="003D6A05">
              <w:t xml:space="preserve">программы 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E11902" w:rsidP="003D6A05"/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E11902" w:rsidP="009D1ED0">
            <w:r w:rsidRPr="003D6A05">
              <w:t xml:space="preserve">Цель (цели) </w:t>
            </w:r>
            <w:r w:rsidR="00792720">
              <w:t xml:space="preserve">муниципальной </w:t>
            </w:r>
            <w:r w:rsidRPr="003D6A05">
              <w:t>программы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E11902" w:rsidP="003D6A05">
            <w:r w:rsidRPr="003D6A05"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D37FC7" w:rsidRPr="003D6A05" w:rsidTr="007D4333">
        <w:trPr>
          <w:cantSplit/>
          <w:trHeight w:val="397"/>
        </w:trPr>
        <w:tc>
          <w:tcPr>
            <w:tcW w:w="1013" w:type="pct"/>
            <w:vMerge w:val="restart"/>
            <w:vAlign w:val="center"/>
          </w:tcPr>
          <w:p w:rsidR="00B52352" w:rsidRDefault="00B52352" w:rsidP="009D1ED0">
            <w:r w:rsidRPr="006C6DDF">
              <w:t>Показатели цели муници</w:t>
            </w:r>
            <w:r>
              <w:t>пальной программы и их значения</w:t>
            </w:r>
          </w:p>
          <w:p w:rsidR="00B52352" w:rsidRPr="003D6A05" w:rsidRDefault="00B52352" w:rsidP="009D1ED0">
            <w:r w:rsidRPr="006C6DDF">
              <w:t>(с детализацией по годам реализации)</w:t>
            </w:r>
          </w:p>
        </w:tc>
        <w:tc>
          <w:tcPr>
            <w:tcW w:w="1490" w:type="pct"/>
            <w:vAlign w:val="center"/>
          </w:tcPr>
          <w:p w:rsidR="00B52352" w:rsidRPr="00830F68" w:rsidRDefault="00B52352" w:rsidP="00B52352">
            <w:r>
              <w:t>Наименование показателя</w:t>
            </w:r>
            <w:r w:rsidR="002A4274">
              <w:t xml:space="preserve"> / единица измерения</w:t>
            </w:r>
          </w:p>
        </w:tc>
        <w:tc>
          <w:tcPr>
            <w:tcW w:w="833" w:type="pct"/>
            <w:gridSpan w:val="2"/>
            <w:vAlign w:val="center"/>
          </w:tcPr>
          <w:p w:rsidR="007D4333" w:rsidRPr="00830F68" w:rsidRDefault="00B52352" w:rsidP="00F37EA8">
            <w:pPr>
              <w:jc w:val="center"/>
            </w:pPr>
            <w:r w:rsidRPr="00830F68">
              <w:t>1-й год</w:t>
            </w:r>
            <w:r w:rsidR="00F37EA8">
              <w:t xml:space="preserve"> </w:t>
            </w:r>
            <w:r w:rsidR="007D4333" w:rsidRPr="007D4333">
              <w:t>(план/факт)</w:t>
            </w:r>
          </w:p>
        </w:tc>
        <w:tc>
          <w:tcPr>
            <w:tcW w:w="832" w:type="pct"/>
            <w:gridSpan w:val="3"/>
            <w:vAlign w:val="center"/>
          </w:tcPr>
          <w:p w:rsidR="007D4333" w:rsidRPr="00830F68" w:rsidRDefault="00B52352" w:rsidP="00F37EA8">
            <w:pPr>
              <w:jc w:val="center"/>
            </w:pPr>
            <w:r w:rsidRPr="00830F68">
              <w:t>i-й год</w:t>
            </w:r>
            <w:r w:rsidR="00F37EA8">
              <w:t xml:space="preserve"> </w:t>
            </w:r>
            <w:r w:rsidR="007D4333" w:rsidRPr="007D4333">
              <w:t>(план/факт)</w:t>
            </w:r>
          </w:p>
        </w:tc>
        <w:tc>
          <w:tcPr>
            <w:tcW w:w="832" w:type="pct"/>
            <w:gridSpan w:val="2"/>
            <w:vAlign w:val="center"/>
          </w:tcPr>
          <w:p w:rsidR="007D4333" w:rsidRPr="00830F68" w:rsidRDefault="00B52352" w:rsidP="00F37EA8">
            <w:pPr>
              <w:jc w:val="center"/>
            </w:pPr>
            <w:r w:rsidRPr="00830F68">
              <w:t>последний год</w:t>
            </w:r>
            <w:r w:rsidR="00F37EA8">
              <w:t xml:space="preserve"> </w:t>
            </w:r>
            <w:r w:rsidR="007D4333" w:rsidRPr="007D4333">
              <w:t>(план/факт)</w:t>
            </w:r>
          </w:p>
        </w:tc>
      </w:tr>
      <w:tr w:rsidR="00D37FC7" w:rsidRPr="003D6A05" w:rsidTr="0055131D">
        <w:trPr>
          <w:cantSplit/>
          <w:trHeight w:val="624"/>
        </w:trPr>
        <w:tc>
          <w:tcPr>
            <w:tcW w:w="1013" w:type="pct"/>
            <w:vMerge/>
            <w:vAlign w:val="center"/>
          </w:tcPr>
          <w:p w:rsidR="00B52352" w:rsidRPr="00830F68" w:rsidRDefault="00B52352" w:rsidP="009D1ED0"/>
        </w:tc>
        <w:tc>
          <w:tcPr>
            <w:tcW w:w="1490" w:type="pct"/>
            <w:vAlign w:val="center"/>
          </w:tcPr>
          <w:p w:rsidR="00B52352" w:rsidRPr="00830F68" w:rsidRDefault="00B52352" w:rsidP="00B52352">
            <w:r w:rsidRPr="00830F68">
              <w:t>1.</w:t>
            </w:r>
            <w:r w:rsidR="0055131D">
              <w:t xml:space="preserve"> …</w:t>
            </w:r>
          </w:p>
        </w:tc>
        <w:tc>
          <w:tcPr>
            <w:tcW w:w="833" w:type="pct"/>
            <w:gridSpan w:val="2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</w:tr>
      <w:tr w:rsidR="00D37FC7" w:rsidRPr="003D6A05" w:rsidTr="0055131D">
        <w:trPr>
          <w:cantSplit/>
          <w:trHeight w:val="624"/>
        </w:trPr>
        <w:tc>
          <w:tcPr>
            <w:tcW w:w="1013" w:type="pct"/>
            <w:vMerge/>
            <w:vAlign w:val="center"/>
          </w:tcPr>
          <w:p w:rsidR="00B52352" w:rsidRPr="00830F68" w:rsidRDefault="00B52352" w:rsidP="009D1ED0"/>
        </w:tc>
        <w:tc>
          <w:tcPr>
            <w:tcW w:w="1490" w:type="pct"/>
            <w:vAlign w:val="center"/>
          </w:tcPr>
          <w:p w:rsidR="00B52352" w:rsidRPr="00830F68" w:rsidRDefault="00B52352" w:rsidP="00B52352">
            <w:r>
              <w:rPr>
                <w:lang w:val="en-US"/>
              </w:rPr>
              <w:t>N</w:t>
            </w:r>
            <w:r w:rsidRPr="00830F68">
              <w:t>.</w:t>
            </w:r>
            <w:r w:rsidR="0055131D">
              <w:t xml:space="preserve"> …</w:t>
            </w:r>
          </w:p>
        </w:tc>
        <w:tc>
          <w:tcPr>
            <w:tcW w:w="833" w:type="pct"/>
            <w:gridSpan w:val="2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B52352" w:rsidRPr="00830F68" w:rsidRDefault="00B52352" w:rsidP="00B52352">
            <w:pPr>
              <w:jc w:val="center"/>
            </w:pPr>
          </w:p>
        </w:tc>
      </w:tr>
      <w:tr w:rsidR="005C773E" w:rsidRPr="003D6A05" w:rsidTr="007D4333">
        <w:trPr>
          <w:cantSplit/>
          <w:trHeight w:val="397"/>
        </w:trPr>
        <w:tc>
          <w:tcPr>
            <w:tcW w:w="1013" w:type="pct"/>
            <w:vAlign w:val="center"/>
          </w:tcPr>
          <w:p w:rsidR="005C773E" w:rsidRPr="003D6A05" w:rsidRDefault="005C773E" w:rsidP="00F16C42">
            <w:r w:rsidRPr="003D6A05">
              <w:t>Основные задачи</w:t>
            </w:r>
            <w:r>
              <w:rPr>
                <w:lang w:val="en-US"/>
              </w:rPr>
              <w:t xml:space="preserve"> </w:t>
            </w:r>
            <w:r>
              <w:t>муниципальной</w:t>
            </w:r>
            <w:r w:rsidRPr="003D6A05">
              <w:t xml:space="preserve"> программы</w:t>
            </w:r>
          </w:p>
        </w:tc>
        <w:tc>
          <w:tcPr>
            <w:tcW w:w="3987" w:type="pct"/>
            <w:gridSpan w:val="8"/>
            <w:tcBorders>
              <w:bottom w:val="single" w:sz="4" w:space="0" w:color="auto"/>
            </w:tcBorders>
            <w:vAlign w:val="center"/>
          </w:tcPr>
          <w:p w:rsidR="00496358" w:rsidRDefault="00496358" w:rsidP="00F16C42">
            <w:r>
              <w:t>Задача 1 …;</w:t>
            </w:r>
          </w:p>
          <w:p w:rsidR="00496358" w:rsidRDefault="00496358" w:rsidP="00F16C42">
            <w:r>
              <w:t>З</w:t>
            </w:r>
            <w:r w:rsidR="003B1793">
              <w:t>адача 2</w:t>
            </w:r>
            <w:r>
              <w:t xml:space="preserve"> …;</w:t>
            </w:r>
          </w:p>
          <w:p w:rsidR="005C773E" w:rsidRPr="003B1793" w:rsidRDefault="00496358" w:rsidP="00496358">
            <w:r>
              <w:t>З</w:t>
            </w:r>
            <w:r w:rsidR="003B1793">
              <w:t xml:space="preserve">адача </w:t>
            </w:r>
            <w:r w:rsidR="003B1793">
              <w:rPr>
                <w:lang w:val="en-US"/>
              </w:rPr>
              <w:t>N</w:t>
            </w:r>
            <w:r>
              <w:t xml:space="preserve"> ….</w:t>
            </w:r>
          </w:p>
        </w:tc>
      </w:tr>
      <w:tr w:rsidR="0055131D" w:rsidRPr="003D6A05" w:rsidTr="007D4333">
        <w:trPr>
          <w:cantSplit/>
          <w:trHeight w:val="397"/>
        </w:trPr>
        <w:tc>
          <w:tcPr>
            <w:tcW w:w="1013" w:type="pct"/>
            <w:vMerge w:val="restart"/>
            <w:tcBorders>
              <w:right w:val="single" w:sz="4" w:space="0" w:color="auto"/>
            </w:tcBorders>
            <w:vAlign w:val="center"/>
          </w:tcPr>
          <w:p w:rsidR="0055131D" w:rsidRDefault="0055131D" w:rsidP="00F16C42">
            <w:r w:rsidRPr="006C6DDF">
              <w:t xml:space="preserve">Показатели </w:t>
            </w:r>
            <w:r>
              <w:t>задач</w:t>
            </w:r>
            <w:r w:rsidRPr="006C6DDF">
              <w:t xml:space="preserve"> муници</w:t>
            </w:r>
            <w:r>
              <w:t>пальной программы и их значения</w:t>
            </w:r>
          </w:p>
          <w:p w:rsidR="0055131D" w:rsidRPr="003D6A05" w:rsidRDefault="0055131D" w:rsidP="00F16C42">
            <w:r w:rsidRPr="006C6DDF">
              <w:t>(с детализацией по годам реализации)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1D" w:rsidRPr="00830F68" w:rsidRDefault="0055131D" w:rsidP="00F16C42">
            <w:r>
              <w:t>Наименование показателя / единица измерения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1D" w:rsidRPr="00830F68" w:rsidRDefault="0055131D" w:rsidP="00F37EA8">
            <w:pPr>
              <w:jc w:val="center"/>
            </w:pPr>
            <w:r w:rsidRPr="00830F68">
              <w:t>1-й год</w:t>
            </w:r>
            <w:r w:rsidR="00F37EA8">
              <w:t xml:space="preserve"> </w:t>
            </w:r>
            <w:r w:rsidRPr="007D4333">
              <w:t>(план/факт)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1D" w:rsidRPr="00830F68" w:rsidRDefault="0055131D" w:rsidP="00F37EA8">
            <w:pPr>
              <w:jc w:val="center"/>
            </w:pPr>
            <w:r w:rsidRPr="00830F68">
              <w:t>i-й год</w:t>
            </w:r>
            <w:r w:rsidR="00F37EA8">
              <w:t xml:space="preserve"> </w:t>
            </w:r>
            <w:r w:rsidRPr="007D4333">
              <w:t>(план/факт)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1D" w:rsidRPr="00830F68" w:rsidRDefault="0055131D" w:rsidP="00F37EA8">
            <w:pPr>
              <w:jc w:val="center"/>
            </w:pPr>
            <w:r w:rsidRPr="00830F68">
              <w:t>последний год</w:t>
            </w:r>
            <w:r w:rsidR="00F37EA8">
              <w:t xml:space="preserve"> </w:t>
            </w:r>
            <w:r w:rsidRPr="007D4333">
              <w:t>(план/факт)</w:t>
            </w: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31D" w:rsidRPr="00830F68" w:rsidRDefault="0055131D" w:rsidP="00F16C42">
            <w:r w:rsidRPr="00830F68">
              <w:t>1.</w:t>
            </w:r>
            <w:r>
              <w:t>1. …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31D" w:rsidRPr="00830F68" w:rsidRDefault="0055131D" w:rsidP="00F16C42">
            <w:r w:rsidRPr="00830F68">
              <w:t>1.</w:t>
            </w:r>
            <w:r>
              <w:t>2. …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</w:tcBorders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55131D" w:rsidRPr="00830F68" w:rsidRDefault="0055131D" w:rsidP="00F16C42">
            <w:r>
              <w:t>1.</w:t>
            </w:r>
            <w:r>
              <w:rPr>
                <w:lang w:val="en-US"/>
              </w:rPr>
              <w:t>N</w:t>
            </w:r>
            <w:r w:rsidRPr="00830F68">
              <w:t>.</w:t>
            </w:r>
            <w:r>
              <w:t xml:space="preserve"> …</w:t>
            </w:r>
          </w:p>
        </w:tc>
        <w:tc>
          <w:tcPr>
            <w:tcW w:w="833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55131D" w:rsidRPr="0055131D" w:rsidRDefault="0055131D" w:rsidP="00F16C42">
            <w:pPr>
              <w:rPr>
                <w:lang w:val="en-US"/>
              </w:rPr>
            </w:pPr>
            <w:r>
              <w:rPr>
                <w:lang w:val="en-US"/>
              </w:rPr>
              <w:t>N.1. …</w:t>
            </w:r>
          </w:p>
        </w:tc>
        <w:tc>
          <w:tcPr>
            <w:tcW w:w="833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55131D" w:rsidRPr="0055131D" w:rsidRDefault="0055131D" w:rsidP="0055131D">
            <w:r>
              <w:rPr>
                <w:lang w:val="en-US"/>
              </w:rPr>
              <w:t>N</w:t>
            </w:r>
            <w:r>
              <w:t>.2. …</w:t>
            </w:r>
          </w:p>
        </w:tc>
        <w:tc>
          <w:tcPr>
            <w:tcW w:w="833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55131D" w:rsidRPr="003D6A05" w:rsidTr="0055131D">
        <w:trPr>
          <w:cantSplit/>
          <w:trHeight w:val="340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:rsidR="0055131D" w:rsidRPr="00830F68" w:rsidRDefault="0055131D" w:rsidP="00F16C42"/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55131D" w:rsidRPr="0055131D" w:rsidRDefault="0055131D" w:rsidP="00F16C42">
            <w:r>
              <w:rPr>
                <w:lang w:val="en-US"/>
              </w:rPr>
              <w:t>N</w:t>
            </w:r>
            <w:r>
              <w:t>.</w:t>
            </w:r>
            <w:r>
              <w:rPr>
                <w:lang w:val="en-US"/>
              </w:rPr>
              <w:t>N.</w:t>
            </w:r>
            <w:r>
              <w:t xml:space="preserve"> …</w:t>
            </w:r>
          </w:p>
        </w:tc>
        <w:tc>
          <w:tcPr>
            <w:tcW w:w="833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3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  <w:tc>
          <w:tcPr>
            <w:tcW w:w="832" w:type="pct"/>
            <w:gridSpan w:val="2"/>
            <w:vAlign w:val="center"/>
          </w:tcPr>
          <w:p w:rsidR="0055131D" w:rsidRPr="00830F68" w:rsidRDefault="0055131D" w:rsidP="00F16C42">
            <w:pPr>
              <w:jc w:val="center"/>
            </w:pPr>
          </w:p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F46DA9" w:rsidRDefault="00E11902" w:rsidP="005C773E">
            <w:r w:rsidRPr="003D6A05">
              <w:t xml:space="preserve">Перечень </w:t>
            </w:r>
            <w:r w:rsidR="00200F1E" w:rsidRPr="003D6A05">
              <w:t xml:space="preserve">подпрограмм </w:t>
            </w:r>
            <w:r w:rsidR="005C773E">
              <w:t>муниципальной программы</w:t>
            </w:r>
          </w:p>
          <w:p w:rsidR="00E11902" w:rsidRPr="003D6A05" w:rsidRDefault="00F46DA9" w:rsidP="005C773E">
            <w:r>
              <w:t>(при наличии)</w:t>
            </w:r>
          </w:p>
        </w:tc>
        <w:tc>
          <w:tcPr>
            <w:tcW w:w="3987" w:type="pct"/>
            <w:gridSpan w:val="8"/>
            <w:vAlign w:val="center"/>
          </w:tcPr>
          <w:p w:rsidR="00E11902" w:rsidRPr="003D6A05" w:rsidRDefault="00E11902" w:rsidP="003D6A05"/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Merge w:val="restart"/>
            <w:vAlign w:val="center"/>
          </w:tcPr>
          <w:p w:rsidR="00D37FC7" w:rsidRPr="003D6A05" w:rsidRDefault="00D37FC7" w:rsidP="00D37FC7">
            <w:r w:rsidRPr="003D6A05">
              <w:t xml:space="preserve">Объемы и источники финансирования </w:t>
            </w:r>
            <w:r>
              <w:t xml:space="preserve">муниципальной </w:t>
            </w:r>
            <w:r w:rsidRPr="003D6A05">
              <w:t>программы</w:t>
            </w:r>
            <w:r>
              <w:t xml:space="preserve"> </w:t>
            </w:r>
            <w:r w:rsidRPr="00830F68">
              <w:t>(</w:t>
            </w:r>
            <w:r>
              <w:t>тыс. </w:t>
            </w:r>
            <w:r w:rsidRPr="00830F68">
              <w:t>рублей)</w:t>
            </w:r>
          </w:p>
        </w:tc>
        <w:tc>
          <w:tcPr>
            <w:tcW w:w="3987" w:type="pct"/>
            <w:gridSpan w:val="8"/>
          </w:tcPr>
          <w:p w:rsidR="00D37FC7" w:rsidRPr="003D6A05" w:rsidRDefault="00D37FC7" w:rsidP="00252CB8">
            <w:r w:rsidRPr="003D6A05">
              <w:t xml:space="preserve">Общий объем </w:t>
            </w:r>
            <w:r w:rsidR="00252CB8">
              <w:t xml:space="preserve">финансирования </w:t>
            </w:r>
            <w:r w:rsidRPr="003D6A05">
              <w:t>________ тыс. руб., в т.ч. по годам реализации:</w:t>
            </w: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D37FC7" w:rsidRPr="003D6A05" w:rsidRDefault="00D37FC7" w:rsidP="00B71FD2">
            <w:pPr>
              <w:jc w:val="center"/>
            </w:pPr>
            <w:r w:rsidRPr="003D6A05">
              <w:t>По источникам финансирования</w:t>
            </w:r>
          </w:p>
        </w:tc>
        <w:tc>
          <w:tcPr>
            <w:tcW w:w="479" w:type="pct"/>
            <w:gridSpan w:val="2"/>
            <w:vAlign w:val="center"/>
          </w:tcPr>
          <w:p w:rsidR="00D37FC7" w:rsidRPr="00830F68" w:rsidRDefault="00D37FC7" w:rsidP="00B71FD2">
            <w:pPr>
              <w:jc w:val="center"/>
            </w:pPr>
            <w:r w:rsidRPr="00830F68">
              <w:t>1-й год</w:t>
            </w:r>
          </w:p>
        </w:tc>
        <w:tc>
          <w:tcPr>
            <w:tcW w:w="479" w:type="pct"/>
            <w:vAlign w:val="center"/>
          </w:tcPr>
          <w:p w:rsidR="00D37FC7" w:rsidRPr="00830F68" w:rsidRDefault="00D37FC7" w:rsidP="00B71FD2">
            <w:pPr>
              <w:jc w:val="center"/>
            </w:pPr>
            <w:r w:rsidRPr="00830F68">
              <w:t>i-й год</w:t>
            </w:r>
          </w:p>
        </w:tc>
        <w:tc>
          <w:tcPr>
            <w:tcW w:w="479" w:type="pct"/>
            <w:gridSpan w:val="2"/>
            <w:vAlign w:val="center"/>
          </w:tcPr>
          <w:p w:rsidR="00D37FC7" w:rsidRPr="00B46056" w:rsidRDefault="00D37FC7" w:rsidP="00B71FD2">
            <w:pPr>
              <w:jc w:val="center"/>
              <w:rPr>
                <w:sz w:val="17"/>
                <w:szCs w:val="17"/>
              </w:rPr>
            </w:pPr>
            <w:r w:rsidRPr="00A734A8">
              <w:rPr>
                <w:szCs w:val="17"/>
              </w:rPr>
              <w:t>послед</w:t>
            </w:r>
            <w:r w:rsidR="00A734A8">
              <w:rPr>
                <w:szCs w:val="17"/>
              </w:rPr>
              <w:t>-</w:t>
            </w:r>
            <w:r w:rsidRPr="00A734A8">
              <w:rPr>
                <w:szCs w:val="17"/>
              </w:rPr>
              <w:t>ний год</w:t>
            </w:r>
          </w:p>
        </w:tc>
        <w:tc>
          <w:tcPr>
            <w:tcW w:w="477" w:type="pct"/>
            <w:vAlign w:val="center"/>
          </w:tcPr>
          <w:p w:rsidR="00D37FC7" w:rsidRPr="003D6A05" w:rsidRDefault="00D37FC7" w:rsidP="00B71FD2">
            <w:pPr>
              <w:jc w:val="center"/>
            </w:pPr>
            <w:r w:rsidRPr="003D6A05">
              <w:t>Всего</w:t>
            </w: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D37FC7" w:rsidRPr="00892427" w:rsidRDefault="00D37FC7" w:rsidP="00892427">
            <w:pPr>
              <w:rPr>
                <w:sz w:val="22"/>
                <w:szCs w:val="22"/>
              </w:rPr>
            </w:pPr>
            <w:r w:rsidRPr="00892427">
              <w:rPr>
                <w:sz w:val="22"/>
                <w:szCs w:val="22"/>
              </w:rPr>
              <w:t>Федеральный бюджет</w:t>
            </w:r>
            <w:r w:rsidR="00892427" w:rsidRPr="00892427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D37FC7" w:rsidRPr="00892427" w:rsidRDefault="00D37FC7" w:rsidP="00B71FD2">
            <w:r w:rsidRPr="00892427">
              <w:t xml:space="preserve">Областной бюджет </w:t>
            </w:r>
            <w:r w:rsidR="00892427" w:rsidRPr="00892427">
              <w:t>(</w:t>
            </w:r>
            <w:r w:rsidR="00892427" w:rsidRPr="00B71FD2">
              <w:rPr>
                <w:sz w:val="22"/>
              </w:rPr>
              <w:t>по</w:t>
            </w:r>
            <w:r w:rsidR="00892427" w:rsidRPr="00892427">
              <w:t xml:space="preserve"> </w:t>
            </w:r>
            <w:r w:rsidR="00892427" w:rsidRPr="00B71FD2">
              <w:rPr>
                <w:sz w:val="22"/>
              </w:rPr>
              <w:t>согласованию</w:t>
            </w:r>
            <w:r w:rsidR="00892427" w:rsidRPr="00892427">
              <w:t>)</w:t>
            </w: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D37FC7" w:rsidRPr="00892427" w:rsidRDefault="00D37FC7" w:rsidP="00892427">
            <w:pPr>
              <w:rPr>
                <w:sz w:val="22"/>
                <w:szCs w:val="22"/>
              </w:rPr>
            </w:pPr>
            <w:r w:rsidRPr="00892427">
              <w:rPr>
                <w:szCs w:val="22"/>
              </w:rPr>
              <w:t>Местный бюджет</w:t>
            </w:r>
            <w:r w:rsidR="00892427" w:rsidRPr="00892427">
              <w:rPr>
                <w:szCs w:val="22"/>
              </w:rPr>
              <w:t xml:space="preserve"> </w:t>
            </w: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</w:tr>
      <w:tr w:rsidR="0089242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892427" w:rsidRPr="003D6A05" w:rsidRDefault="00892427" w:rsidP="003D6A05"/>
        </w:tc>
        <w:tc>
          <w:tcPr>
            <w:tcW w:w="2073" w:type="pct"/>
            <w:gridSpan w:val="2"/>
            <w:vAlign w:val="center"/>
          </w:tcPr>
          <w:p w:rsidR="00892427" w:rsidRPr="00892427" w:rsidRDefault="00892427" w:rsidP="00B71FD2">
            <w:r w:rsidRPr="00892427">
              <w:t>Бюджет поселений (</w:t>
            </w:r>
            <w:r w:rsidRPr="00B71FD2">
              <w:t>по</w:t>
            </w:r>
            <w:r w:rsidRPr="00892427">
              <w:t xml:space="preserve"> </w:t>
            </w:r>
            <w:r w:rsidRPr="00B71FD2">
              <w:t>согласованию</w:t>
            </w:r>
            <w:r w:rsidRPr="00892427">
              <w:t>)</w:t>
            </w:r>
          </w:p>
        </w:tc>
        <w:tc>
          <w:tcPr>
            <w:tcW w:w="479" w:type="pct"/>
            <w:gridSpan w:val="2"/>
            <w:vAlign w:val="center"/>
          </w:tcPr>
          <w:p w:rsidR="00892427" w:rsidRPr="003D6A05" w:rsidRDefault="0089242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892427" w:rsidRPr="003D6A05" w:rsidRDefault="0089242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892427" w:rsidRPr="003D6A05" w:rsidRDefault="0089242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892427" w:rsidRPr="003D6A05" w:rsidRDefault="00892427" w:rsidP="00B46056">
            <w:pPr>
              <w:jc w:val="center"/>
            </w:pP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892427" w:rsidRPr="00892427" w:rsidRDefault="00D37FC7" w:rsidP="00892427">
            <w:pPr>
              <w:rPr>
                <w:szCs w:val="22"/>
              </w:rPr>
            </w:pPr>
            <w:r w:rsidRPr="00892427">
              <w:rPr>
                <w:szCs w:val="22"/>
              </w:rPr>
              <w:t>Внебюджетные источники</w:t>
            </w:r>
          </w:p>
          <w:p w:rsidR="00D37FC7" w:rsidRPr="00892427" w:rsidRDefault="00892427" w:rsidP="00B71FD2">
            <w:pPr>
              <w:rPr>
                <w:sz w:val="22"/>
                <w:szCs w:val="22"/>
              </w:rPr>
            </w:pPr>
            <w:r w:rsidRPr="00B71FD2">
              <w:rPr>
                <w:sz w:val="22"/>
                <w:szCs w:val="22"/>
              </w:rPr>
              <w:t>(</w:t>
            </w:r>
            <w:r w:rsidRPr="00B71FD2">
              <w:t>по</w:t>
            </w:r>
            <w:r w:rsidRPr="00B71FD2">
              <w:rPr>
                <w:sz w:val="22"/>
                <w:szCs w:val="22"/>
              </w:rPr>
              <w:t xml:space="preserve"> </w:t>
            </w:r>
            <w:r w:rsidRPr="00B71FD2">
              <w:t>согласованию</w:t>
            </w:r>
            <w:r w:rsidRPr="00B71FD2">
              <w:rPr>
                <w:sz w:val="22"/>
                <w:szCs w:val="22"/>
              </w:rPr>
              <w:t>)</w:t>
            </w: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</w:tr>
      <w:tr w:rsidR="00D37FC7" w:rsidRPr="003D6A05" w:rsidTr="007D4333">
        <w:trPr>
          <w:cantSplit/>
          <w:trHeight w:val="283"/>
        </w:trPr>
        <w:tc>
          <w:tcPr>
            <w:tcW w:w="1013" w:type="pct"/>
            <w:vMerge/>
            <w:vAlign w:val="center"/>
          </w:tcPr>
          <w:p w:rsidR="00D37FC7" w:rsidRPr="003D6A05" w:rsidRDefault="00D37FC7" w:rsidP="003D6A05"/>
        </w:tc>
        <w:tc>
          <w:tcPr>
            <w:tcW w:w="2073" w:type="pct"/>
            <w:gridSpan w:val="2"/>
            <w:vAlign w:val="center"/>
          </w:tcPr>
          <w:p w:rsidR="00D37FC7" w:rsidRPr="00892427" w:rsidRDefault="00D37FC7" w:rsidP="003D6A05">
            <w:pPr>
              <w:rPr>
                <w:sz w:val="22"/>
                <w:szCs w:val="22"/>
              </w:rPr>
            </w:pPr>
            <w:r w:rsidRPr="00892427">
              <w:rPr>
                <w:szCs w:val="22"/>
              </w:rPr>
              <w:t>Всего по источникам финансирования</w:t>
            </w: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9" w:type="pct"/>
            <w:gridSpan w:val="2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  <w:tc>
          <w:tcPr>
            <w:tcW w:w="477" w:type="pct"/>
            <w:vAlign w:val="center"/>
          </w:tcPr>
          <w:p w:rsidR="00D37FC7" w:rsidRPr="003D6A05" w:rsidRDefault="00D37FC7" w:rsidP="00B46056">
            <w:pPr>
              <w:jc w:val="center"/>
            </w:pPr>
          </w:p>
        </w:tc>
      </w:tr>
      <w:tr w:rsidR="00D37FC7" w:rsidRPr="003D6A05" w:rsidTr="007D4333">
        <w:trPr>
          <w:cantSplit/>
          <w:trHeight w:val="510"/>
        </w:trPr>
        <w:tc>
          <w:tcPr>
            <w:tcW w:w="1013" w:type="pct"/>
            <w:vAlign w:val="center"/>
          </w:tcPr>
          <w:p w:rsidR="00E11902" w:rsidRPr="003D6A05" w:rsidRDefault="00A734A8" w:rsidP="00A734A8">
            <w:r w:rsidRPr="00A734A8"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87" w:type="pct"/>
            <w:gridSpan w:val="8"/>
          </w:tcPr>
          <w:p w:rsidR="00E11902" w:rsidRPr="003D6A05" w:rsidRDefault="00E11902" w:rsidP="003D6A05">
            <w:r w:rsidRPr="003D6A05">
              <w:t>Описание схемы подбора исполнителей и координации их</w:t>
            </w:r>
            <w:r w:rsidR="00697FB3" w:rsidRPr="003D6A05">
              <w:t xml:space="preserve"> </w:t>
            </w:r>
            <w:r w:rsidRPr="003D6A05">
              <w:t>деятельности. Методы контроля за целевым использованием финансовых ресурсов и достигнутыми результатами</w:t>
            </w:r>
          </w:p>
        </w:tc>
      </w:tr>
    </w:tbl>
    <w:p w:rsidR="00E11902" w:rsidRDefault="00E11902" w:rsidP="00FD77EE"/>
    <w:p w:rsidR="00B71FD2" w:rsidRPr="00200F1E" w:rsidRDefault="00B71FD2" w:rsidP="00FD77EE">
      <w:pPr>
        <w:sectPr w:rsidR="00B71FD2" w:rsidRPr="00200F1E" w:rsidSect="0019329D">
          <w:headerReference w:type="default" r:id="rId9"/>
          <w:footnotePr>
            <w:pos w:val="beneathText"/>
          </w:footnotePr>
          <w:pgSz w:w="11907" w:h="16839" w:code="9"/>
          <w:pgMar w:top="567" w:right="851" w:bottom="1134" w:left="1134" w:header="567" w:footer="567" w:gutter="0"/>
          <w:pgNumType w:start="1"/>
          <w:cols w:space="720"/>
          <w:titlePg/>
          <w:docGrid w:linePitch="360"/>
        </w:sectPr>
      </w:pPr>
    </w:p>
    <w:p w:rsidR="0019329D" w:rsidRPr="00A8727E" w:rsidRDefault="0019329D" w:rsidP="00E21BD4">
      <w:pPr>
        <w:ind w:left="11225"/>
        <w:jc w:val="both"/>
      </w:pPr>
      <w:r w:rsidRPr="00A8727E">
        <w:t>Приложение 2</w:t>
      </w:r>
    </w:p>
    <w:p w:rsidR="0019329D" w:rsidRDefault="0019329D" w:rsidP="00E21BD4">
      <w:pPr>
        <w:ind w:left="11225"/>
        <w:jc w:val="both"/>
        <w:rPr>
          <w:highlight w:val="yellow"/>
        </w:rPr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E11902" w:rsidRDefault="00AA6AF8" w:rsidP="00BE0523">
      <w:pPr>
        <w:pStyle w:val="ConsPlusTitle"/>
        <w:widowControl/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0F1E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1E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/>
      </w:tblPr>
      <w:tblGrid>
        <w:gridCol w:w="528"/>
        <w:gridCol w:w="3952"/>
        <w:gridCol w:w="1418"/>
        <w:gridCol w:w="1560"/>
        <w:gridCol w:w="1277"/>
        <w:gridCol w:w="1133"/>
        <w:gridCol w:w="992"/>
        <w:gridCol w:w="995"/>
        <w:gridCol w:w="1415"/>
        <w:gridCol w:w="1755"/>
      </w:tblGrid>
      <w:tr w:rsidR="00D31769" w:rsidRPr="00621FB5" w:rsidTr="00BE0523">
        <w:trPr>
          <w:trHeight w:val="20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315" w:type="pct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Срок реализации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Объем финансирования (всего)</w:t>
            </w:r>
          </w:p>
        </w:tc>
        <w:tc>
          <w:tcPr>
            <w:tcW w:w="1934" w:type="pct"/>
            <w:gridSpan w:val="5"/>
            <w:shd w:val="clear" w:color="auto" w:fill="auto"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В том числе за счет средств</w:t>
            </w:r>
            <w:r w:rsidR="003033E2">
              <w:rPr>
                <w:color w:val="000000"/>
                <w:sz w:val="20"/>
                <w:szCs w:val="22"/>
              </w:rPr>
              <w:t xml:space="preserve"> (тыс. руб.):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Участник, участники мероприятий</w:t>
            </w:r>
          </w:p>
        </w:tc>
      </w:tr>
      <w:tr w:rsidR="00D31769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D31769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Федерального бюджета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D31769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Областного бюджета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D31769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Местного бюджета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D31769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Бюджета поселений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D31769">
            <w:pPr>
              <w:ind w:left="-113" w:right="-113"/>
              <w:jc w:val="center"/>
              <w:rPr>
                <w:color w:val="000000"/>
                <w:sz w:val="20"/>
                <w:szCs w:val="22"/>
              </w:rPr>
            </w:pPr>
            <w:r w:rsidRPr="00621FB5">
              <w:rPr>
                <w:color w:val="000000"/>
                <w:sz w:val="20"/>
                <w:szCs w:val="22"/>
              </w:rPr>
              <w:t>Внебюджетных источников</w:t>
            </w:r>
          </w:p>
        </w:tc>
        <w:tc>
          <w:tcPr>
            <w:tcW w:w="584" w:type="pct"/>
            <w:vMerge/>
            <w:vAlign w:val="center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C40DF4" w:rsidRPr="00621FB5" w:rsidTr="00BE0523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C40DF4" w:rsidRPr="00C40DF4" w:rsidRDefault="00C40DF4" w:rsidP="006D4BB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Задача 1 – наименование задачи</w:t>
            </w: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1</w:t>
            </w:r>
          </w:p>
        </w:tc>
        <w:tc>
          <w:tcPr>
            <w:tcW w:w="1315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Мероприятие 1</w:t>
            </w: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1-й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3033E2" w:rsidRPr="00621FB5" w:rsidRDefault="003033E2" w:rsidP="006D4BB7">
            <w:pPr>
              <w:rPr>
                <w:color w:val="000000"/>
                <w:sz w:val="20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21FB5">
              <w:rPr>
                <w:color w:val="000000"/>
                <w:sz w:val="20"/>
                <w:szCs w:val="20"/>
              </w:rPr>
              <w:t>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последний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</w:rPr>
              <w:t>N</w:t>
            </w:r>
          </w:p>
        </w:tc>
        <w:tc>
          <w:tcPr>
            <w:tcW w:w="1315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  <w:r w:rsidRPr="00621FB5">
              <w:rPr>
                <w:color w:val="000000"/>
              </w:rPr>
              <w:t>Мероприятие N</w:t>
            </w: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1-й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3033E2" w:rsidRPr="00621FB5" w:rsidRDefault="003033E2" w:rsidP="006D4BB7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21FB5">
              <w:rPr>
                <w:color w:val="000000"/>
                <w:sz w:val="20"/>
                <w:szCs w:val="20"/>
              </w:rPr>
              <w:t>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D3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последний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C840CB" w:rsidRPr="00621FB5" w:rsidTr="00BE0523">
        <w:trPr>
          <w:trHeight w:val="20"/>
        </w:trPr>
        <w:tc>
          <w:tcPr>
            <w:tcW w:w="1963" w:type="pct"/>
            <w:gridSpan w:val="3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  <w:r w:rsidRPr="00621FB5">
              <w:rPr>
                <w:b/>
                <w:bCs/>
                <w:color w:val="000000"/>
                <w:szCs w:val="20"/>
              </w:rPr>
              <w:t>Итого по 1 задаче: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0DF4" w:rsidRPr="00621FB5" w:rsidTr="00BE0523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40DF4" w:rsidRPr="00C40DF4" w:rsidRDefault="00C40DF4" w:rsidP="00621FB5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Задача </w:t>
            </w:r>
            <w:r>
              <w:rPr>
                <w:b/>
                <w:color w:val="000000"/>
                <w:szCs w:val="22"/>
                <w:lang w:val="en-US"/>
              </w:rPr>
              <w:t>N</w:t>
            </w:r>
            <w:r>
              <w:rPr>
                <w:b/>
                <w:color w:val="000000"/>
                <w:szCs w:val="22"/>
              </w:rPr>
              <w:t xml:space="preserve"> – наименование задачи</w:t>
            </w: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1</w:t>
            </w:r>
          </w:p>
        </w:tc>
        <w:tc>
          <w:tcPr>
            <w:tcW w:w="1315" w:type="pct"/>
            <w:vMerge w:val="restart"/>
            <w:shd w:val="clear" w:color="auto" w:fill="auto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Мероприятие 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1-й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3033E2" w:rsidRPr="00621FB5" w:rsidRDefault="003033E2" w:rsidP="006D4BB7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21FB5">
              <w:rPr>
                <w:color w:val="000000"/>
                <w:sz w:val="20"/>
                <w:szCs w:val="20"/>
              </w:rPr>
              <w:t>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3033E2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3033E2" w:rsidRPr="00621FB5" w:rsidRDefault="003033E2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последний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3033E2" w:rsidRPr="00621FB5" w:rsidRDefault="003033E2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3033E2" w:rsidRPr="00621FB5" w:rsidRDefault="003033E2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C840CB" w:rsidRPr="00621FB5" w:rsidTr="00BE0523">
        <w:trPr>
          <w:trHeight w:val="20"/>
        </w:trPr>
        <w:tc>
          <w:tcPr>
            <w:tcW w:w="176" w:type="pct"/>
            <w:vMerge w:val="restart"/>
            <w:shd w:val="clear" w:color="auto" w:fill="auto"/>
            <w:hideMark/>
          </w:tcPr>
          <w:p w:rsidR="00C840CB" w:rsidRPr="00621FB5" w:rsidRDefault="00C840CB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</w:rPr>
              <w:t>N</w:t>
            </w:r>
          </w:p>
        </w:tc>
        <w:tc>
          <w:tcPr>
            <w:tcW w:w="1315" w:type="pct"/>
            <w:vMerge w:val="restart"/>
            <w:shd w:val="clear" w:color="auto" w:fill="auto"/>
            <w:hideMark/>
          </w:tcPr>
          <w:p w:rsidR="00C840CB" w:rsidRPr="00621FB5" w:rsidRDefault="00C840CB" w:rsidP="00621FB5">
            <w:pPr>
              <w:rPr>
                <w:color w:val="000000"/>
              </w:rPr>
            </w:pPr>
            <w:r w:rsidRPr="00621FB5">
              <w:rPr>
                <w:color w:val="000000"/>
              </w:rPr>
              <w:t>Мероприятие 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1-й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C840CB" w:rsidRPr="00621FB5" w:rsidRDefault="00C840CB" w:rsidP="006D4BB7">
            <w:pPr>
              <w:rPr>
                <w:color w:val="000000"/>
                <w:sz w:val="22"/>
                <w:szCs w:val="22"/>
              </w:rPr>
            </w:pPr>
          </w:p>
        </w:tc>
      </w:tr>
      <w:tr w:rsidR="00C840CB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C840CB" w:rsidRPr="00621FB5" w:rsidRDefault="00C840CB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C840CB" w:rsidRPr="00621FB5" w:rsidRDefault="00C840CB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21FB5">
              <w:rPr>
                <w:color w:val="000000"/>
                <w:sz w:val="20"/>
                <w:szCs w:val="20"/>
              </w:rPr>
              <w:t>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C840CB" w:rsidRPr="00621FB5" w:rsidRDefault="00C840CB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C840CB" w:rsidRPr="00621FB5" w:rsidTr="00BE0523">
        <w:trPr>
          <w:trHeight w:val="20"/>
        </w:trPr>
        <w:tc>
          <w:tcPr>
            <w:tcW w:w="176" w:type="pct"/>
            <w:vMerge/>
            <w:vAlign w:val="center"/>
            <w:hideMark/>
          </w:tcPr>
          <w:p w:rsidR="00C840CB" w:rsidRPr="00621FB5" w:rsidRDefault="00C840CB" w:rsidP="00621FB5">
            <w:pPr>
              <w:rPr>
                <w:color w:val="000000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:rsidR="00C840CB" w:rsidRPr="00621FB5" w:rsidRDefault="00C840CB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последний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C840CB" w:rsidRPr="00621FB5" w:rsidRDefault="00C840CB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  <w:vAlign w:val="bottom"/>
            <w:hideMark/>
          </w:tcPr>
          <w:p w:rsidR="00C840CB" w:rsidRPr="00621FB5" w:rsidRDefault="00C840CB" w:rsidP="00621FB5">
            <w:pPr>
              <w:rPr>
                <w:color w:val="000000"/>
                <w:sz w:val="22"/>
                <w:szCs w:val="22"/>
              </w:rPr>
            </w:pPr>
          </w:p>
        </w:tc>
      </w:tr>
      <w:tr w:rsidR="00D31769" w:rsidRPr="00621FB5" w:rsidTr="00BE0523">
        <w:trPr>
          <w:trHeight w:val="20"/>
        </w:trPr>
        <w:tc>
          <w:tcPr>
            <w:tcW w:w="176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</w:rPr>
              <w:t> </w:t>
            </w:r>
          </w:p>
        </w:tc>
        <w:tc>
          <w:tcPr>
            <w:tcW w:w="1787" w:type="pct"/>
            <w:gridSpan w:val="2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  <w:r w:rsidRPr="00621FB5">
              <w:rPr>
                <w:b/>
                <w:bCs/>
                <w:color w:val="000000"/>
                <w:szCs w:val="20"/>
              </w:rPr>
              <w:t>Итого по N задаче: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rPr>
                <w:color w:val="000000"/>
                <w:sz w:val="22"/>
                <w:szCs w:val="22"/>
              </w:rPr>
            </w:pPr>
            <w:r w:rsidRPr="00621F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1769" w:rsidRPr="00621FB5" w:rsidTr="00BE0523">
        <w:trPr>
          <w:trHeight w:val="20"/>
        </w:trPr>
        <w:tc>
          <w:tcPr>
            <w:tcW w:w="1491" w:type="pct"/>
            <w:gridSpan w:val="2"/>
            <w:vMerge w:val="restar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Итого по Программе: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1-й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 </w:t>
            </w:r>
          </w:p>
        </w:tc>
      </w:tr>
      <w:tr w:rsidR="00D31769" w:rsidRPr="00621FB5" w:rsidTr="00BE0523">
        <w:trPr>
          <w:trHeight w:val="20"/>
        </w:trPr>
        <w:tc>
          <w:tcPr>
            <w:tcW w:w="1491" w:type="pct"/>
            <w:gridSpan w:val="2"/>
            <w:vMerge/>
            <w:vAlign w:val="center"/>
            <w:hideMark/>
          </w:tcPr>
          <w:p w:rsidR="00621FB5" w:rsidRPr="00621FB5" w:rsidRDefault="00621FB5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  <w:lang w:val="en-US"/>
              </w:rPr>
              <w:t>i</w:t>
            </w:r>
            <w:r w:rsidRPr="00621FB5">
              <w:rPr>
                <w:color w:val="000000"/>
                <w:sz w:val="20"/>
                <w:szCs w:val="20"/>
              </w:rPr>
              <w:t>-й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1769" w:rsidRPr="00621FB5" w:rsidTr="00BE0523">
        <w:trPr>
          <w:trHeight w:val="20"/>
        </w:trPr>
        <w:tc>
          <w:tcPr>
            <w:tcW w:w="1491" w:type="pct"/>
            <w:gridSpan w:val="2"/>
            <w:vMerge/>
            <w:vAlign w:val="center"/>
            <w:hideMark/>
          </w:tcPr>
          <w:p w:rsidR="00621FB5" w:rsidRPr="00621FB5" w:rsidRDefault="00621FB5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последний год реализации программы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  <w:sz w:val="20"/>
                <w:szCs w:val="20"/>
              </w:rPr>
            </w:pPr>
            <w:r w:rsidRPr="00621F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1769" w:rsidRPr="00621FB5" w:rsidTr="00BE0523">
        <w:trPr>
          <w:trHeight w:val="20"/>
        </w:trPr>
        <w:tc>
          <w:tcPr>
            <w:tcW w:w="1491" w:type="pct"/>
            <w:gridSpan w:val="2"/>
            <w:vMerge/>
            <w:vAlign w:val="center"/>
            <w:hideMark/>
          </w:tcPr>
          <w:p w:rsidR="00621FB5" w:rsidRPr="00621FB5" w:rsidRDefault="00621FB5" w:rsidP="00621FB5">
            <w:pPr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  <w:r w:rsidRPr="00621FB5">
              <w:rPr>
                <w:b/>
                <w:bCs/>
                <w:color w:val="000000"/>
                <w:szCs w:val="20"/>
              </w:rPr>
              <w:t>Всего: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21FB5" w:rsidRPr="00621FB5" w:rsidRDefault="00621FB5" w:rsidP="00C840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621FB5" w:rsidRPr="00621FB5" w:rsidRDefault="00621FB5" w:rsidP="00621FB5">
            <w:pPr>
              <w:jc w:val="center"/>
              <w:rPr>
                <w:color w:val="000000"/>
              </w:rPr>
            </w:pPr>
            <w:r w:rsidRPr="00621FB5">
              <w:rPr>
                <w:color w:val="000000"/>
                <w:szCs w:val="22"/>
              </w:rPr>
              <w:t> </w:t>
            </w:r>
          </w:p>
        </w:tc>
      </w:tr>
    </w:tbl>
    <w:p w:rsidR="00700ACF" w:rsidRDefault="00700ACF" w:rsidP="00FD77EE">
      <w:pPr>
        <w:autoSpaceDE w:val="0"/>
      </w:pPr>
    </w:p>
    <w:p w:rsidR="00700ACF" w:rsidRDefault="00700ACF" w:rsidP="00FD77EE">
      <w:pPr>
        <w:autoSpaceDE w:val="0"/>
      </w:pPr>
    </w:p>
    <w:p w:rsidR="00700ACF" w:rsidRDefault="00700ACF" w:rsidP="00FD77EE">
      <w:pPr>
        <w:autoSpaceDE w:val="0"/>
      </w:pPr>
    </w:p>
    <w:p w:rsidR="00700ACF" w:rsidRDefault="00700ACF" w:rsidP="00FD77EE">
      <w:pPr>
        <w:autoSpaceDE w:val="0"/>
        <w:sectPr w:rsidR="00700ACF" w:rsidSect="00E21BD4">
          <w:headerReference w:type="first" r:id="rId10"/>
          <w:footnotePr>
            <w:pos w:val="beneathText"/>
          </w:footnotePr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360"/>
        </w:sectPr>
      </w:pPr>
    </w:p>
    <w:p w:rsidR="0019329D" w:rsidRPr="00E21BD4" w:rsidRDefault="0019329D" w:rsidP="00E21BD4">
      <w:pPr>
        <w:ind w:left="11225"/>
        <w:jc w:val="both"/>
      </w:pPr>
      <w:r w:rsidRPr="00E21BD4">
        <w:t>Приложение 3</w:t>
      </w:r>
    </w:p>
    <w:p w:rsidR="0019329D" w:rsidRPr="00E21BD4" w:rsidRDefault="0019329D" w:rsidP="00E21BD4">
      <w:pPr>
        <w:ind w:left="11225"/>
        <w:jc w:val="both"/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E11902" w:rsidRPr="00200F1E" w:rsidRDefault="00E21BD4" w:rsidP="00E21BD4">
      <w:pPr>
        <w:pStyle w:val="ConsPlusTitle"/>
        <w:widowControl/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</w:t>
      </w:r>
      <w:r w:rsidR="00BE018B">
        <w:rPr>
          <w:rFonts w:ascii="Times New Roman" w:hAnsi="Times New Roman" w:cs="Times New Roman"/>
          <w:sz w:val="24"/>
          <w:szCs w:val="24"/>
        </w:rPr>
        <w:t xml:space="preserve"> (показатели)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BE01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задач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78"/>
        <w:gridCol w:w="3648"/>
        <w:gridCol w:w="1584"/>
        <w:gridCol w:w="3317"/>
        <w:gridCol w:w="1472"/>
        <w:gridCol w:w="1478"/>
        <w:gridCol w:w="1478"/>
        <w:gridCol w:w="1469"/>
      </w:tblGrid>
      <w:tr w:rsidR="009E29E6" w:rsidRPr="00C27306" w:rsidTr="008D416C">
        <w:trPr>
          <w:trHeight w:val="283"/>
          <w:jc w:val="center"/>
        </w:trPr>
        <w:tc>
          <w:tcPr>
            <w:tcW w:w="192" w:type="pct"/>
            <w:vMerge w:val="restart"/>
            <w:vAlign w:val="center"/>
          </w:tcPr>
          <w:p w:rsidR="009E29E6" w:rsidRPr="00C27306" w:rsidRDefault="009E29E6" w:rsidP="00177FB5">
            <w:pPr>
              <w:jc w:val="center"/>
            </w:pPr>
            <w:r w:rsidRPr="00C27306">
              <w:t>№ п/п</w:t>
            </w:r>
          </w:p>
        </w:tc>
        <w:tc>
          <w:tcPr>
            <w:tcW w:w="1214" w:type="pct"/>
            <w:vMerge w:val="restart"/>
            <w:vAlign w:val="center"/>
          </w:tcPr>
          <w:p w:rsidR="009E29E6" w:rsidRPr="00C27306" w:rsidRDefault="009E29E6" w:rsidP="009E29E6">
            <w:pPr>
              <w:jc w:val="center"/>
            </w:pPr>
            <w:r w:rsidRPr="00C27306">
              <w:t xml:space="preserve">Наименование </w:t>
            </w:r>
            <w:r>
              <w:t>показателя</w:t>
            </w:r>
          </w:p>
        </w:tc>
        <w:tc>
          <w:tcPr>
            <w:tcW w:w="527" w:type="pct"/>
            <w:vMerge w:val="restart"/>
            <w:vAlign w:val="center"/>
          </w:tcPr>
          <w:p w:rsidR="009E29E6" w:rsidRDefault="009E29E6" w:rsidP="00177FB5">
            <w:pPr>
              <w:jc w:val="center"/>
            </w:pPr>
            <w:r>
              <w:t>Единица измерения</w:t>
            </w:r>
          </w:p>
        </w:tc>
        <w:tc>
          <w:tcPr>
            <w:tcW w:w="1104" w:type="pct"/>
            <w:vMerge w:val="restart"/>
            <w:vAlign w:val="center"/>
          </w:tcPr>
          <w:p w:rsidR="009E29E6" w:rsidRPr="00C27306" w:rsidRDefault="009E29E6" w:rsidP="00177FB5">
            <w:pPr>
              <w:jc w:val="center"/>
            </w:pPr>
            <w:r w:rsidRPr="00C27306">
              <w:t>Методика расчета</w:t>
            </w:r>
            <w:r>
              <w:t xml:space="preserve"> показателя </w:t>
            </w:r>
            <w:r>
              <w:rPr>
                <w:lang w:val="en-US"/>
              </w:rPr>
              <w:t>&lt;*&gt;</w:t>
            </w:r>
          </w:p>
        </w:tc>
        <w:tc>
          <w:tcPr>
            <w:tcW w:w="1962" w:type="pct"/>
            <w:gridSpan w:val="4"/>
            <w:vAlign w:val="center"/>
          </w:tcPr>
          <w:p w:rsidR="009E29E6" w:rsidRPr="00C27306" w:rsidRDefault="009E29E6" w:rsidP="00621FB5">
            <w:pPr>
              <w:jc w:val="center"/>
            </w:pPr>
            <w:r w:rsidRPr="006E4E87">
              <w:t xml:space="preserve">Целевые значения индикатора/показателя реализации </w:t>
            </w:r>
            <w:r w:rsidR="00621FB5">
              <w:t>программы</w:t>
            </w:r>
            <w:r w:rsidRPr="006E4E87">
              <w:t xml:space="preserve"> по годам</w:t>
            </w:r>
          </w:p>
        </w:tc>
      </w:tr>
      <w:tr w:rsidR="009E29E6" w:rsidRPr="00C27306" w:rsidTr="008D416C">
        <w:trPr>
          <w:trHeight w:val="283"/>
          <w:jc w:val="center"/>
        </w:trPr>
        <w:tc>
          <w:tcPr>
            <w:tcW w:w="192" w:type="pct"/>
            <w:vMerge/>
            <w:vAlign w:val="center"/>
          </w:tcPr>
          <w:p w:rsidR="009E29E6" w:rsidRPr="00C27306" w:rsidRDefault="009E29E6" w:rsidP="00177FB5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9E29E6" w:rsidRPr="009E29E6" w:rsidRDefault="009E29E6" w:rsidP="009E29E6">
            <w:pPr>
              <w:jc w:val="center"/>
            </w:pPr>
          </w:p>
        </w:tc>
        <w:tc>
          <w:tcPr>
            <w:tcW w:w="527" w:type="pct"/>
            <w:vMerge/>
            <w:vAlign w:val="center"/>
          </w:tcPr>
          <w:p w:rsidR="009E29E6" w:rsidRPr="00C27306" w:rsidRDefault="009E29E6" w:rsidP="00177FB5">
            <w:pPr>
              <w:jc w:val="center"/>
            </w:pPr>
          </w:p>
        </w:tc>
        <w:tc>
          <w:tcPr>
            <w:tcW w:w="1104" w:type="pct"/>
            <w:vMerge/>
            <w:vAlign w:val="center"/>
          </w:tcPr>
          <w:p w:rsidR="009E29E6" w:rsidRPr="009E29E6" w:rsidRDefault="009E29E6" w:rsidP="00177FB5">
            <w:pPr>
              <w:jc w:val="center"/>
            </w:pPr>
          </w:p>
        </w:tc>
        <w:tc>
          <w:tcPr>
            <w:tcW w:w="490" w:type="pct"/>
            <w:vAlign w:val="center"/>
          </w:tcPr>
          <w:p w:rsidR="009E29E6" w:rsidRPr="006E4E87" w:rsidRDefault="009E29E6" w:rsidP="009E29E6">
            <w:pPr>
              <w:jc w:val="center"/>
            </w:pPr>
            <w:r w:rsidRPr="006E4E87">
              <w:t>20__ (базовый год)</w:t>
            </w:r>
          </w:p>
        </w:tc>
        <w:tc>
          <w:tcPr>
            <w:tcW w:w="492" w:type="pct"/>
            <w:vAlign w:val="center"/>
          </w:tcPr>
          <w:p w:rsidR="009E29E6" w:rsidRPr="006E4E87" w:rsidRDefault="009E29E6" w:rsidP="009E29E6">
            <w:pPr>
              <w:jc w:val="center"/>
            </w:pPr>
            <w:r w:rsidRPr="006E4E87">
              <w:t>20__ (план)</w:t>
            </w:r>
          </w:p>
        </w:tc>
        <w:tc>
          <w:tcPr>
            <w:tcW w:w="492" w:type="pct"/>
            <w:vAlign w:val="center"/>
          </w:tcPr>
          <w:p w:rsidR="009E29E6" w:rsidRPr="006E4E87" w:rsidRDefault="009E29E6" w:rsidP="009E29E6">
            <w:pPr>
              <w:jc w:val="center"/>
            </w:pPr>
            <w:r w:rsidRPr="006E4E87">
              <w:t>20__ (план)</w:t>
            </w:r>
          </w:p>
        </w:tc>
        <w:tc>
          <w:tcPr>
            <w:tcW w:w="489" w:type="pct"/>
            <w:vAlign w:val="center"/>
          </w:tcPr>
          <w:p w:rsidR="009E29E6" w:rsidRPr="006E4E87" w:rsidRDefault="009E29E6" w:rsidP="009E29E6">
            <w:pPr>
              <w:jc w:val="center"/>
            </w:pPr>
            <w:r w:rsidRPr="006E4E87">
              <w:t>20__ (план)</w:t>
            </w:r>
          </w:p>
        </w:tc>
      </w:tr>
      <w:tr w:rsidR="00C27306" w:rsidRPr="00C27306" w:rsidTr="008D416C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C27306" w:rsidRPr="00C27306" w:rsidRDefault="00C27306" w:rsidP="00C27306">
            <w:r w:rsidRPr="00C27306">
              <w:t>Цель – наименование цели</w:t>
            </w:r>
          </w:p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C27306" w:rsidP="00C27306">
            <w:r w:rsidRPr="00C27306">
              <w:t>1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C27306" w:rsidP="00C27306">
            <w:r w:rsidRPr="00C27306">
              <w:t>N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C27306" w:rsidRPr="00C27306" w:rsidRDefault="00C27306" w:rsidP="00C27306">
            <w:r w:rsidRPr="00C27306">
              <w:t>Задача 1 – наименование задачи</w:t>
            </w:r>
          </w:p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C27306" w:rsidP="00C27306">
            <w:r w:rsidRPr="00C27306">
              <w:t>1.1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C27306" w:rsidP="00C27306">
            <w:r w:rsidRPr="00C27306">
              <w:t>1.N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C27306" w:rsidRPr="00C27306" w:rsidRDefault="00C27306" w:rsidP="00C27306">
            <w:r w:rsidRPr="00C27306">
              <w:t>Задача 2 – наименование задачи</w:t>
            </w:r>
          </w:p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C27306" w:rsidP="00C27306">
            <w:r w:rsidRPr="00C27306">
              <w:t>2.1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177FB5" w:rsidP="00C27306">
            <w:r>
              <w:rPr>
                <w:lang w:val="en-US"/>
              </w:rPr>
              <w:t>2.</w:t>
            </w:r>
            <w:r w:rsidR="00C27306" w:rsidRPr="00C27306">
              <w:t>N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C27306" w:rsidRPr="00C27306" w:rsidRDefault="00C27306" w:rsidP="00C27306">
            <w:r w:rsidRPr="00C27306">
              <w:t>Задача N – наименование задачи</w:t>
            </w:r>
          </w:p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177FB5" w:rsidP="00C27306">
            <w:r>
              <w:rPr>
                <w:lang w:val="en-US"/>
              </w:rPr>
              <w:t>N.</w:t>
            </w:r>
            <w:r w:rsidR="00C27306" w:rsidRPr="00C27306">
              <w:t>1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  <w:tr w:rsidR="00C27306" w:rsidRPr="00C27306" w:rsidTr="008D416C">
        <w:trPr>
          <w:trHeight w:val="283"/>
          <w:jc w:val="center"/>
        </w:trPr>
        <w:tc>
          <w:tcPr>
            <w:tcW w:w="192" w:type="pct"/>
          </w:tcPr>
          <w:p w:rsidR="00C27306" w:rsidRPr="00C27306" w:rsidRDefault="00177FB5" w:rsidP="00C27306">
            <w:r>
              <w:rPr>
                <w:lang w:val="en-US"/>
              </w:rPr>
              <w:t>N.</w:t>
            </w:r>
            <w:r w:rsidR="00C27306" w:rsidRPr="00C27306">
              <w:t>N</w:t>
            </w:r>
          </w:p>
        </w:tc>
        <w:tc>
          <w:tcPr>
            <w:tcW w:w="1214" w:type="pct"/>
          </w:tcPr>
          <w:p w:rsidR="00C27306" w:rsidRPr="00C27306" w:rsidRDefault="00C27306" w:rsidP="00C27306"/>
        </w:tc>
        <w:tc>
          <w:tcPr>
            <w:tcW w:w="527" w:type="pct"/>
          </w:tcPr>
          <w:p w:rsidR="00C27306" w:rsidRPr="00C27306" w:rsidRDefault="00C27306" w:rsidP="00C27306"/>
        </w:tc>
        <w:tc>
          <w:tcPr>
            <w:tcW w:w="1104" w:type="pct"/>
          </w:tcPr>
          <w:p w:rsidR="00C27306" w:rsidRPr="00C27306" w:rsidRDefault="00C27306" w:rsidP="00C27306"/>
        </w:tc>
        <w:tc>
          <w:tcPr>
            <w:tcW w:w="490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92" w:type="pct"/>
            <w:vAlign w:val="center"/>
          </w:tcPr>
          <w:p w:rsidR="00C27306" w:rsidRPr="00C27306" w:rsidRDefault="00C27306" w:rsidP="00C27306"/>
        </w:tc>
        <w:tc>
          <w:tcPr>
            <w:tcW w:w="489" w:type="pct"/>
            <w:vAlign w:val="center"/>
          </w:tcPr>
          <w:p w:rsidR="00C27306" w:rsidRPr="00C27306" w:rsidRDefault="00C27306" w:rsidP="00C27306"/>
        </w:tc>
      </w:tr>
    </w:tbl>
    <w:p w:rsidR="0047099A" w:rsidRDefault="009E29E6" w:rsidP="00E36BB2">
      <w:pPr>
        <w:spacing w:before="120"/>
        <w:ind w:firstLine="709"/>
        <w:jc w:val="both"/>
      </w:pPr>
      <w:r w:rsidRPr="009E29E6">
        <w:t xml:space="preserve">&lt;*&gt; - графа заполняется в случае, если источником информации по показателям цели и задач </w:t>
      </w:r>
      <w:r w:rsidR="00E36BB2">
        <w:t>программы</w:t>
      </w:r>
      <w:r w:rsidRPr="009E29E6">
        <w:t xml:space="preserve"> не являются данные Федеральной службы государственной статистики.</w:t>
      </w:r>
      <w:r w:rsidR="0047099A">
        <w:br w:type="page"/>
      </w:r>
    </w:p>
    <w:p w:rsidR="00177FB5" w:rsidRDefault="00177FB5" w:rsidP="0047099A">
      <w:pPr>
        <w:ind w:left="6236"/>
        <w:sectPr w:rsidR="00177FB5" w:rsidSect="00E21BD4">
          <w:headerReference w:type="default" r:id="rId11"/>
          <w:footnotePr>
            <w:pos w:val="beneathText"/>
          </w:footnotePr>
          <w:pgSz w:w="16839" w:h="11907" w:orient="landscape" w:code="9"/>
          <w:pgMar w:top="567" w:right="851" w:bottom="1134" w:left="1134" w:header="567" w:footer="567" w:gutter="0"/>
          <w:cols w:space="720"/>
          <w:docGrid w:linePitch="360"/>
        </w:sectPr>
      </w:pPr>
    </w:p>
    <w:p w:rsidR="0019329D" w:rsidRPr="00A8727E" w:rsidRDefault="0019329D" w:rsidP="005937E0">
      <w:pPr>
        <w:ind w:left="6293"/>
        <w:jc w:val="both"/>
      </w:pPr>
      <w:r w:rsidRPr="00A8727E">
        <w:t>Приложение 4</w:t>
      </w:r>
    </w:p>
    <w:p w:rsidR="0019329D" w:rsidRDefault="0019329D" w:rsidP="005937E0">
      <w:pPr>
        <w:ind w:left="6293"/>
        <w:jc w:val="both"/>
        <w:rPr>
          <w:highlight w:val="yellow"/>
        </w:rPr>
      </w:pPr>
      <w:r w:rsidRPr="00A8727E">
        <w:t>к Порядку принятия решений</w:t>
      </w:r>
      <w:r>
        <w:t xml:space="preserve"> о разработке, реализации и оценки эффективности муниципальных программ Кривошеинского района</w:t>
      </w:r>
    </w:p>
    <w:p w:rsidR="00E11902" w:rsidRPr="00200F1E" w:rsidRDefault="00E11902" w:rsidP="004709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902" w:rsidRPr="00200F1E" w:rsidRDefault="00E11902" w:rsidP="00FD77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902" w:rsidRPr="00200F1E" w:rsidRDefault="00C35014" w:rsidP="00C35014">
      <w:pPr>
        <w:pStyle w:val="ConsPlusTitle"/>
        <w:widowControl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заявка </w:t>
      </w:r>
      <w:r w:rsidRPr="00200F1E">
        <w:rPr>
          <w:rFonts w:ascii="Times New Roman" w:hAnsi="Times New Roman" w:cs="Times New Roman"/>
          <w:sz w:val="24"/>
          <w:szCs w:val="24"/>
        </w:rPr>
        <w:t>на финансирование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1E">
        <w:rPr>
          <w:rFonts w:ascii="Times New Roman" w:hAnsi="Times New Roman" w:cs="Times New Roman"/>
          <w:sz w:val="24"/>
          <w:szCs w:val="24"/>
        </w:rPr>
        <w:t>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К</w:t>
      </w:r>
      <w:r w:rsidRPr="00200F1E">
        <w:rPr>
          <w:rFonts w:ascii="Times New Roman" w:hAnsi="Times New Roman" w:cs="Times New Roman"/>
          <w:sz w:val="24"/>
          <w:szCs w:val="24"/>
        </w:rPr>
        <w:t>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200F1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11902" w:rsidRPr="00200F1E" w:rsidRDefault="00E11902" w:rsidP="00C35014">
      <w:pPr>
        <w:pBdr>
          <w:bottom w:val="single" w:sz="4" w:space="1" w:color="auto"/>
        </w:pBdr>
        <w:autoSpaceDE w:val="0"/>
        <w:ind w:left="567" w:right="567"/>
        <w:jc w:val="both"/>
      </w:pPr>
    </w:p>
    <w:p w:rsidR="00E11902" w:rsidRPr="0047099A" w:rsidRDefault="00C35014" w:rsidP="00C35014">
      <w:pPr>
        <w:autoSpaceDE w:val="0"/>
        <w:spacing w:after="240"/>
        <w:jc w:val="center"/>
        <w:rPr>
          <w:sz w:val="20"/>
        </w:rPr>
      </w:pPr>
      <w:r w:rsidRPr="0047099A">
        <w:rPr>
          <w:sz w:val="20"/>
        </w:rPr>
        <w:t xml:space="preserve"> </w:t>
      </w:r>
      <w:r w:rsidR="00E11902" w:rsidRPr="0047099A">
        <w:rPr>
          <w:sz w:val="20"/>
        </w:rPr>
        <w:t>(наименование муниципальной программы)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95"/>
        <w:gridCol w:w="5153"/>
        <w:gridCol w:w="1477"/>
        <w:gridCol w:w="1477"/>
        <w:gridCol w:w="1490"/>
      </w:tblGrid>
      <w:tr w:rsidR="00E11902" w:rsidRPr="00200F1E" w:rsidTr="00C35014">
        <w:trPr>
          <w:cantSplit/>
          <w:trHeight w:val="283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Объем ассигнований из местного бюджета (тыс. руб.)</w:t>
            </w: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jc w:val="center"/>
            </w:pPr>
          </w:p>
        </w:tc>
        <w:tc>
          <w:tcPr>
            <w:tcW w:w="2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jc w:val="center"/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02" w:rsidRPr="00200F1E" w:rsidTr="00C35014">
        <w:trPr>
          <w:cantSplit/>
          <w:trHeight w:val="283"/>
        </w:trPr>
        <w:tc>
          <w:tcPr>
            <w:tcW w:w="2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02" w:rsidRPr="00200F1E" w:rsidRDefault="00E11902" w:rsidP="0047099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902" w:rsidRPr="00200F1E" w:rsidRDefault="00E11902" w:rsidP="00FD77EE"/>
    <w:p w:rsidR="00E11902" w:rsidRPr="00200F1E" w:rsidRDefault="00E11902" w:rsidP="00C35014">
      <w:pPr>
        <w:jc w:val="both"/>
      </w:pPr>
      <w:r w:rsidRPr="00200F1E">
        <w:t>&lt;*&gt; Примечание: Планируется привлечение средств из других источников на реализацию муниципальной программы, всего:</w:t>
      </w:r>
      <w:r w:rsidR="0047099A">
        <w:t xml:space="preserve"> </w:t>
      </w:r>
      <w:r w:rsidRPr="00200F1E">
        <w:t>_________,</w:t>
      </w:r>
      <w:r w:rsidR="0047099A">
        <w:t xml:space="preserve"> </w:t>
      </w:r>
      <w:r w:rsidRPr="00200F1E">
        <w:t>в</w:t>
      </w:r>
      <w:r w:rsidR="0047099A">
        <w:t xml:space="preserve"> </w:t>
      </w:r>
      <w:r w:rsidRPr="00200F1E">
        <w:t>т.ч. из ___________________</w:t>
      </w:r>
      <w:r w:rsidR="0047099A">
        <w:t>_____</w:t>
      </w:r>
    </w:p>
    <w:p w:rsidR="00E11902" w:rsidRPr="00C35014" w:rsidRDefault="00E11902" w:rsidP="00C35014">
      <w:pPr>
        <w:ind w:left="5783"/>
        <w:rPr>
          <w:sz w:val="20"/>
        </w:rPr>
      </w:pPr>
      <w:r w:rsidRPr="00C35014">
        <w:rPr>
          <w:sz w:val="20"/>
        </w:rPr>
        <w:t xml:space="preserve"> (название источника и сумма)</w:t>
      </w:r>
    </w:p>
    <w:p w:rsidR="00E11902" w:rsidRPr="00200F1E" w:rsidRDefault="00E11902" w:rsidP="00FD77EE">
      <w:pPr>
        <w:sectPr w:rsidR="00E11902" w:rsidRPr="00200F1E" w:rsidSect="0019329D">
          <w:footnotePr>
            <w:pos w:val="beneathText"/>
          </w:footnotePr>
          <w:pgSz w:w="11907" w:h="16839" w:code="9"/>
          <w:pgMar w:top="567" w:right="851" w:bottom="1134" w:left="1134" w:header="567" w:footer="567" w:gutter="0"/>
          <w:cols w:space="720"/>
          <w:docGrid w:linePitch="360"/>
        </w:sectPr>
      </w:pPr>
    </w:p>
    <w:p w:rsidR="005937E0" w:rsidRPr="00E21BD4" w:rsidRDefault="005937E0" w:rsidP="005937E0">
      <w:pPr>
        <w:ind w:left="11225"/>
        <w:jc w:val="both"/>
      </w:pPr>
      <w:r w:rsidRPr="00E21BD4">
        <w:t xml:space="preserve">Приложение </w:t>
      </w:r>
      <w:r>
        <w:t>5</w:t>
      </w:r>
    </w:p>
    <w:p w:rsidR="005937E0" w:rsidRPr="00E21BD4" w:rsidRDefault="005937E0" w:rsidP="005937E0">
      <w:pPr>
        <w:ind w:left="11225"/>
        <w:jc w:val="both"/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E11902" w:rsidRPr="00200F1E" w:rsidRDefault="00E11902" w:rsidP="005937E0">
      <w:pPr>
        <w:autoSpaceDE w:val="0"/>
        <w:jc w:val="center"/>
      </w:pPr>
    </w:p>
    <w:p w:rsidR="00E11902" w:rsidRPr="00512338" w:rsidRDefault="00E11902" w:rsidP="00FD77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510"/>
        <w:gridCol w:w="2989"/>
        <w:gridCol w:w="1758"/>
        <w:gridCol w:w="1214"/>
        <w:gridCol w:w="1055"/>
        <w:gridCol w:w="1055"/>
        <w:gridCol w:w="1055"/>
        <w:gridCol w:w="1058"/>
        <w:gridCol w:w="1064"/>
        <w:gridCol w:w="1094"/>
        <w:gridCol w:w="1097"/>
        <w:gridCol w:w="1076"/>
      </w:tblGrid>
      <w:tr w:rsidR="00DF42D7" w:rsidRPr="005A570B" w:rsidTr="00512338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F42D7" w:rsidRPr="005A570B" w:rsidRDefault="00512338" w:rsidP="00512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5A570B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5A570B">
              <w:rPr>
                <w:b/>
                <w:bCs/>
              </w:rPr>
              <w:t>муниципальных программ</w:t>
            </w:r>
            <w:r>
              <w:rPr>
                <w:b/>
                <w:bCs/>
              </w:rPr>
              <w:br/>
              <w:t>Администрации К</w:t>
            </w:r>
            <w:r w:rsidRPr="005A570B">
              <w:rPr>
                <w:b/>
                <w:bCs/>
              </w:rPr>
              <w:t>ривошеинского района</w:t>
            </w:r>
            <w:r w:rsidRPr="005A570B">
              <w:rPr>
                <w:b/>
                <w:bCs/>
              </w:rPr>
              <w:br/>
            </w:r>
            <w:r w:rsidR="00DF42D7" w:rsidRPr="005A570B">
              <w:rPr>
                <w:b/>
                <w:bCs/>
              </w:rPr>
              <w:t>на 20</w:t>
            </w:r>
            <w:r>
              <w:rPr>
                <w:b/>
                <w:bCs/>
              </w:rPr>
              <w:t xml:space="preserve">__ </w:t>
            </w:r>
            <w:r w:rsidR="00DF42D7" w:rsidRPr="005A570B">
              <w:rPr>
                <w:b/>
                <w:bCs/>
              </w:rPr>
              <w:t>-</w:t>
            </w:r>
            <w:r w:rsidR="00DF42D7">
              <w:rPr>
                <w:b/>
                <w:bCs/>
              </w:rPr>
              <w:t xml:space="preserve"> </w:t>
            </w:r>
            <w:r w:rsidR="00DF42D7" w:rsidRPr="005A570B">
              <w:rPr>
                <w:b/>
                <w:bCs/>
              </w:rPr>
              <w:t>20</w:t>
            </w:r>
            <w:r>
              <w:rPr>
                <w:bCs/>
              </w:rPr>
              <w:t xml:space="preserve">__ </w:t>
            </w:r>
            <w:r w:rsidR="00DF42D7" w:rsidRPr="005A570B">
              <w:rPr>
                <w:b/>
                <w:bCs/>
              </w:rPr>
              <w:t>годы</w:t>
            </w:r>
          </w:p>
        </w:tc>
      </w:tr>
      <w:tr w:rsidR="00DF42D7" w:rsidRPr="005A570B" w:rsidTr="00512338">
        <w:trPr>
          <w:trHeight w:val="283"/>
          <w:jc w:val="center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№</w:t>
            </w:r>
            <w:r>
              <w:t xml:space="preserve"> </w:t>
            </w:r>
            <w:r w:rsidRPr="005A570B">
              <w:t>п</w:t>
            </w:r>
            <w:r>
              <w:t>/</w:t>
            </w:r>
            <w:r w:rsidRPr="005A570B">
              <w:t>п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Наименование</w:t>
            </w:r>
            <w:r>
              <w:t xml:space="preserve"> </w:t>
            </w:r>
            <w:r w:rsidRPr="005A570B">
              <w:t>программы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Реквизиты документа, утвердившего программу</w:t>
            </w:r>
          </w:p>
        </w:tc>
        <w:tc>
          <w:tcPr>
            <w:tcW w:w="2163" w:type="pct"/>
            <w:gridSpan w:val="6"/>
            <w:shd w:val="clear" w:color="auto" w:fill="auto"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План финансирования</w:t>
            </w:r>
            <w:r>
              <w:t xml:space="preserve"> </w:t>
            </w:r>
            <w:r w:rsidRPr="005A570B">
              <w:t>из бюджетов всех уровней в 20</w:t>
            </w:r>
            <w:r>
              <w:rPr>
                <w:u w:val="single"/>
              </w:rPr>
              <w:t xml:space="preserve">  </w:t>
            </w:r>
            <w:r w:rsidRPr="005A570B">
              <w:t xml:space="preserve"> году на реализацию программы (тыс. руб.)</w:t>
            </w:r>
          </w:p>
        </w:tc>
        <w:tc>
          <w:tcPr>
            <w:tcW w:w="1087" w:type="pct"/>
            <w:gridSpan w:val="3"/>
            <w:shd w:val="clear" w:color="auto" w:fill="auto"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 xml:space="preserve">Потребность в средствах по программе из </w:t>
            </w:r>
            <w:r>
              <w:t>местного бюджета</w:t>
            </w:r>
            <w:r w:rsidRPr="005A570B">
              <w:t>, (тыс. руб.)</w:t>
            </w:r>
          </w:p>
        </w:tc>
      </w:tr>
      <w:tr w:rsidR="00DF42D7" w:rsidRPr="005A570B" w:rsidTr="00512338">
        <w:trPr>
          <w:trHeight w:val="283"/>
          <w:jc w:val="center"/>
        </w:trPr>
        <w:tc>
          <w:tcPr>
            <w:tcW w:w="170" w:type="pct"/>
            <w:vMerge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995" w:type="pct"/>
            <w:vMerge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585" w:type="pct"/>
            <w:vMerge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Всего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ФБ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ОБ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МБ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СПБ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ВБИ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20</w:t>
            </w:r>
            <w:r>
              <w:t>__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20</w:t>
            </w:r>
            <w:r>
              <w:t>__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20</w:t>
            </w:r>
            <w:r>
              <w:t>__</w:t>
            </w: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F42D7" w:rsidRPr="005A570B" w:rsidRDefault="00DF42D7" w:rsidP="00AB6AB0">
            <w:pPr>
              <w:ind w:firstLine="709"/>
              <w:rPr>
                <w:b/>
                <w:bCs/>
              </w:rPr>
            </w:pPr>
            <w:r w:rsidRPr="005A570B">
              <w:rPr>
                <w:b/>
                <w:bCs/>
              </w:rPr>
              <w:t>1. В сфере развития предпринимательства</w:t>
            </w:r>
            <w:r w:rsidR="00512338">
              <w:rPr>
                <w:b/>
                <w:bCs/>
              </w:rPr>
              <w:t xml:space="preserve"> </w:t>
            </w:r>
            <w:r w:rsidR="00512338" w:rsidRPr="00200F1E">
              <w:t>&lt;*&gt;</w:t>
            </w: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170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1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F42D7" w:rsidRPr="005A570B" w:rsidRDefault="00DF42D7" w:rsidP="00AB6AB0">
            <w:r>
              <w:t>…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F42D7" w:rsidRPr="005A570B" w:rsidRDefault="00DF42D7" w:rsidP="00AB6AB0"/>
        </w:tc>
        <w:tc>
          <w:tcPr>
            <w:tcW w:w="40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170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2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F42D7" w:rsidRPr="005A570B" w:rsidRDefault="00DF42D7" w:rsidP="00AB6AB0">
            <w:r>
              <w:t>…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F42D7" w:rsidRPr="005A570B" w:rsidRDefault="00DF42D7" w:rsidP="00AB6AB0"/>
        </w:tc>
        <w:tc>
          <w:tcPr>
            <w:tcW w:w="40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:rsidR="00DF42D7" w:rsidRPr="005A570B" w:rsidRDefault="00DF42D7" w:rsidP="00AB6AB0">
            <w:pPr>
              <w:ind w:firstLine="709"/>
              <w:rPr>
                <w:b/>
                <w:bCs/>
              </w:rPr>
            </w:pPr>
            <w:r w:rsidRPr="005A570B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…</w:t>
            </w: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170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3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F42D7" w:rsidRPr="005A570B" w:rsidRDefault="00DF42D7" w:rsidP="00AB6AB0">
            <w:r>
              <w:t>…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F42D7" w:rsidRPr="005A570B" w:rsidRDefault="00DF42D7" w:rsidP="00AB6AB0"/>
        </w:tc>
        <w:tc>
          <w:tcPr>
            <w:tcW w:w="40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</w:tr>
      <w:tr w:rsidR="00DF42D7" w:rsidRPr="005A570B" w:rsidTr="00AB6AB0">
        <w:trPr>
          <w:trHeight w:val="283"/>
          <w:jc w:val="center"/>
        </w:trPr>
        <w:tc>
          <w:tcPr>
            <w:tcW w:w="170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  <w:r w:rsidRPr="005A570B">
              <w:t>4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F42D7" w:rsidRPr="005A570B" w:rsidRDefault="00DF42D7" w:rsidP="00AB6AB0">
            <w:r>
              <w:t>…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F42D7" w:rsidRPr="005A570B" w:rsidRDefault="00DF42D7" w:rsidP="00AB6AB0"/>
        </w:tc>
        <w:tc>
          <w:tcPr>
            <w:tcW w:w="40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42D7" w:rsidRPr="005A570B" w:rsidRDefault="00DF42D7" w:rsidP="00DF42D7">
            <w:pPr>
              <w:jc w:val="center"/>
            </w:pPr>
          </w:p>
        </w:tc>
      </w:tr>
    </w:tbl>
    <w:p w:rsidR="00E11902" w:rsidRPr="00200F1E" w:rsidRDefault="00E11902" w:rsidP="00FD77EE">
      <w:pPr>
        <w:autoSpaceDE w:val="0"/>
        <w:jc w:val="both"/>
      </w:pPr>
    </w:p>
    <w:p w:rsidR="00E11902" w:rsidRPr="00200F1E" w:rsidRDefault="00E11902" w:rsidP="005123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0F1E">
        <w:rPr>
          <w:rFonts w:ascii="Times New Roman" w:hAnsi="Times New Roman" w:cs="Times New Roman"/>
          <w:sz w:val="24"/>
          <w:szCs w:val="24"/>
        </w:rPr>
        <w:t>&lt;*&gt;</w:t>
      </w:r>
      <w:r w:rsidR="00512338">
        <w:rPr>
          <w:rFonts w:ascii="Times New Roman" w:hAnsi="Times New Roman" w:cs="Times New Roman"/>
          <w:sz w:val="24"/>
          <w:szCs w:val="24"/>
        </w:rPr>
        <w:t xml:space="preserve"> </w:t>
      </w:r>
      <w:r w:rsidRPr="00200F1E">
        <w:rPr>
          <w:rFonts w:ascii="Times New Roman" w:hAnsi="Times New Roman" w:cs="Times New Roman"/>
          <w:b w:val="0"/>
          <w:sz w:val="24"/>
          <w:szCs w:val="24"/>
        </w:rPr>
        <w:t>Стратегические направления социально-экономического развития муниципального образования Кривошеинский район</w:t>
      </w:r>
      <w:r w:rsidR="00512338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</w:p>
    <w:p w:rsidR="004B70EE" w:rsidRPr="008D416C" w:rsidRDefault="004B70EE" w:rsidP="004B70EE">
      <w:pPr>
        <w:ind w:left="11225"/>
        <w:jc w:val="both"/>
        <w:rPr>
          <w:highlight w:val="cyan"/>
        </w:rPr>
      </w:pPr>
      <w:r>
        <w:br w:type="page"/>
      </w:r>
    </w:p>
    <w:p w:rsidR="004B70EE" w:rsidRPr="00E21BD4" w:rsidRDefault="004B70EE" w:rsidP="004B70EE">
      <w:pPr>
        <w:ind w:left="11225"/>
        <w:jc w:val="both"/>
      </w:pPr>
      <w:r w:rsidRPr="00E21BD4">
        <w:t xml:space="preserve">Приложение </w:t>
      </w:r>
      <w:r w:rsidR="004C46B4">
        <w:t>6</w:t>
      </w:r>
    </w:p>
    <w:p w:rsidR="004B70EE" w:rsidRPr="00E21BD4" w:rsidRDefault="004B70EE" w:rsidP="004B70EE">
      <w:pPr>
        <w:ind w:left="11225"/>
        <w:jc w:val="both"/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4B70EE" w:rsidRPr="00200F1E" w:rsidRDefault="00AB6AB0" w:rsidP="004B70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0F1E">
        <w:rPr>
          <w:rFonts w:ascii="Times New Roman" w:hAnsi="Times New Roman" w:cs="Times New Roman"/>
          <w:sz w:val="24"/>
          <w:szCs w:val="24"/>
        </w:rPr>
        <w:t>тчет</w:t>
      </w:r>
    </w:p>
    <w:p w:rsidR="004B70EE" w:rsidRPr="00200F1E" w:rsidRDefault="00AB6AB0" w:rsidP="004B70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0F1E">
        <w:rPr>
          <w:rFonts w:ascii="Times New Roman" w:hAnsi="Times New Roman" w:cs="Times New Roman"/>
          <w:sz w:val="24"/>
          <w:szCs w:val="24"/>
        </w:rPr>
        <w:t>об исполнении муниципальной программы</w:t>
      </w:r>
    </w:p>
    <w:p w:rsidR="00AB6AB0" w:rsidRDefault="00AB6AB0" w:rsidP="00AB6AB0">
      <w:pPr>
        <w:pBdr>
          <w:bottom w:val="single" w:sz="4" w:space="1" w:color="auto"/>
        </w:pBdr>
        <w:autoSpaceDE w:val="0"/>
        <w:ind w:left="567" w:right="567"/>
        <w:jc w:val="center"/>
      </w:pPr>
    </w:p>
    <w:p w:rsidR="004B70EE" w:rsidRPr="000B1EBF" w:rsidRDefault="004B70EE" w:rsidP="004B70EE">
      <w:pPr>
        <w:autoSpaceDE w:val="0"/>
        <w:jc w:val="center"/>
        <w:rPr>
          <w:sz w:val="20"/>
        </w:rPr>
      </w:pPr>
      <w:r w:rsidRPr="000B1EBF">
        <w:rPr>
          <w:sz w:val="20"/>
        </w:rPr>
        <w:t>(название программы)</w:t>
      </w:r>
    </w:p>
    <w:p w:rsidR="004B70EE" w:rsidRDefault="004B70EE" w:rsidP="009112C4">
      <w:pPr>
        <w:autoSpaceDE w:val="0"/>
        <w:spacing w:before="120"/>
        <w:jc w:val="center"/>
      </w:pPr>
      <w:r w:rsidRPr="00200F1E">
        <w:t xml:space="preserve">по состоянию на </w:t>
      </w:r>
      <w:r w:rsidRPr="00AB6AB0">
        <w:rPr>
          <w:u w:val="single"/>
        </w:rPr>
        <w:t>______________________</w:t>
      </w:r>
    </w:p>
    <w:p w:rsidR="004B70EE" w:rsidRDefault="004B70EE" w:rsidP="004B70EE">
      <w:pPr>
        <w:autoSpaceDE w:val="0"/>
        <w:jc w:val="center"/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28"/>
        <w:gridCol w:w="2876"/>
        <w:gridCol w:w="1749"/>
        <w:gridCol w:w="533"/>
        <w:gridCol w:w="614"/>
        <w:gridCol w:w="607"/>
        <w:gridCol w:w="1512"/>
        <w:gridCol w:w="1218"/>
        <w:gridCol w:w="1067"/>
        <w:gridCol w:w="1623"/>
        <w:gridCol w:w="673"/>
        <w:gridCol w:w="673"/>
        <w:gridCol w:w="673"/>
        <w:gridCol w:w="679"/>
      </w:tblGrid>
      <w:tr w:rsidR="004B70EE" w:rsidRPr="00B266BB" w:rsidTr="00AB6AB0">
        <w:trPr>
          <w:trHeight w:val="39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Индикатор целей и задач программы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Достижение целевых показателей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Освоение средств местного бюджета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Привлечение денежных средств</w:t>
            </w:r>
            <w:r w:rsidR="00B266BB">
              <w:rPr>
                <w:color w:val="000000"/>
                <w:sz w:val="20"/>
                <w:szCs w:val="20"/>
              </w:rPr>
              <w:t xml:space="preserve"> (тыс. руб.)</w:t>
            </w:r>
          </w:p>
        </w:tc>
      </w:tr>
      <w:tr w:rsidR="004B70EE" w:rsidRPr="00B266BB" w:rsidTr="00AB6AB0">
        <w:trPr>
          <w:trHeight w:val="39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Утверждено по бюджет</w:t>
            </w:r>
            <w:r w:rsidRPr="00B266BB">
              <w:rPr>
                <w:color w:val="000000"/>
                <w:sz w:val="20"/>
                <w:szCs w:val="20"/>
              </w:rPr>
              <w:t>у на начало отчетного года (тыс. </w:t>
            </w:r>
            <w:r w:rsidRPr="004B70EE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Освоено всег</w:t>
            </w:r>
            <w:r w:rsidRPr="00B266BB">
              <w:rPr>
                <w:color w:val="000000"/>
                <w:sz w:val="20"/>
                <w:szCs w:val="20"/>
              </w:rPr>
              <w:t>о на конец отчетного года (тыс. </w:t>
            </w:r>
            <w:r w:rsidRPr="004B70EE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ВБ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4B70EE">
              <w:rPr>
                <w:color w:val="000000"/>
                <w:sz w:val="20"/>
                <w:szCs w:val="20"/>
              </w:rPr>
              <w:t>БСП</w:t>
            </w:r>
          </w:p>
        </w:tc>
      </w:tr>
      <w:tr w:rsidR="004B70EE" w:rsidRPr="00B266BB" w:rsidTr="00AB6AB0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B266BB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B266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70EE" w:rsidRPr="00B266BB" w:rsidTr="00AB6AB0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B266BB" w:rsidP="004B70EE">
            <w:pPr>
              <w:jc w:val="center"/>
              <w:rPr>
                <w:color w:val="000000"/>
                <w:sz w:val="20"/>
                <w:szCs w:val="20"/>
              </w:rPr>
            </w:pPr>
            <w:r w:rsidRPr="00B266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70EE" w:rsidRPr="00B266BB" w:rsidTr="00AB6AB0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B266BB" w:rsidP="004B70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EE" w:rsidRPr="004B70EE" w:rsidRDefault="004B70EE" w:rsidP="004B7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66BB" w:rsidRPr="00B266BB" w:rsidTr="00AB6AB0">
        <w:trPr>
          <w:trHeight w:val="397"/>
        </w:trPr>
        <w:tc>
          <w:tcPr>
            <w:tcW w:w="1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BB" w:rsidRPr="004B70EE" w:rsidRDefault="00B266BB" w:rsidP="004B70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112C4" w:rsidRDefault="009112C4" w:rsidP="00C636F2"/>
    <w:p w:rsidR="00C636F2" w:rsidRDefault="00C636F2" w:rsidP="00C636F2"/>
    <w:p w:rsidR="009112C4" w:rsidRDefault="009112C4" w:rsidP="00C636F2"/>
    <w:p w:rsidR="00B266BB" w:rsidRDefault="00B266BB" w:rsidP="00B266BB">
      <w:pPr>
        <w:spacing w:after="120"/>
      </w:pPr>
      <w:r>
        <w:t>Исполнитель: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275"/>
        <w:gridCol w:w="1985"/>
        <w:gridCol w:w="3159"/>
        <w:gridCol w:w="2794"/>
      </w:tblGrid>
      <w:tr w:rsidR="00B266BB" w:rsidTr="004D2F21">
        <w:tc>
          <w:tcPr>
            <w:tcW w:w="5637" w:type="dxa"/>
          </w:tcPr>
          <w:p w:rsidR="00B266BB" w:rsidRDefault="00B266BB" w:rsidP="00535675">
            <w:r>
              <w:t>Должность (полностью)</w:t>
            </w:r>
          </w:p>
        </w:tc>
        <w:tc>
          <w:tcPr>
            <w:tcW w:w="1275" w:type="dxa"/>
          </w:tcPr>
          <w:p w:rsidR="00B266BB" w:rsidRDefault="00B266BB" w:rsidP="00535675"/>
        </w:tc>
        <w:tc>
          <w:tcPr>
            <w:tcW w:w="1985" w:type="dxa"/>
            <w:tcBorders>
              <w:bottom w:val="single" w:sz="4" w:space="0" w:color="auto"/>
            </w:tcBorders>
          </w:tcPr>
          <w:p w:rsidR="00B266BB" w:rsidRDefault="00B266BB" w:rsidP="00535675"/>
        </w:tc>
        <w:tc>
          <w:tcPr>
            <w:tcW w:w="3159" w:type="dxa"/>
          </w:tcPr>
          <w:p w:rsidR="00B266BB" w:rsidRDefault="00B266BB" w:rsidP="00535675"/>
        </w:tc>
        <w:tc>
          <w:tcPr>
            <w:tcW w:w="2794" w:type="dxa"/>
            <w:tcBorders>
              <w:bottom w:val="single" w:sz="4" w:space="0" w:color="auto"/>
            </w:tcBorders>
          </w:tcPr>
          <w:p w:rsidR="00B266BB" w:rsidRDefault="00B266BB" w:rsidP="00535675"/>
        </w:tc>
      </w:tr>
      <w:tr w:rsidR="00B266BB" w:rsidTr="004D2F21">
        <w:tc>
          <w:tcPr>
            <w:tcW w:w="5637" w:type="dxa"/>
          </w:tcPr>
          <w:p w:rsidR="00B266BB" w:rsidRDefault="00B266BB" w:rsidP="00535675">
            <w:pPr>
              <w:jc w:val="center"/>
            </w:pPr>
          </w:p>
        </w:tc>
        <w:tc>
          <w:tcPr>
            <w:tcW w:w="1275" w:type="dxa"/>
          </w:tcPr>
          <w:p w:rsidR="00B266BB" w:rsidRDefault="00B266BB" w:rsidP="00535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66BB" w:rsidRDefault="00B266BB" w:rsidP="00535675">
            <w:pPr>
              <w:jc w:val="center"/>
            </w:pPr>
            <w:r>
              <w:t>(подпись)</w:t>
            </w:r>
          </w:p>
        </w:tc>
        <w:tc>
          <w:tcPr>
            <w:tcW w:w="3159" w:type="dxa"/>
          </w:tcPr>
          <w:p w:rsidR="00B266BB" w:rsidRDefault="00B266BB" w:rsidP="00535675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B266BB" w:rsidRDefault="00B266BB" w:rsidP="00535675">
            <w:pPr>
              <w:jc w:val="center"/>
            </w:pPr>
            <w:r>
              <w:t>(расшифровка подписи)</w:t>
            </w:r>
          </w:p>
        </w:tc>
      </w:tr>
    </w:tbl>
    <w:p w:rsidR="00B266BB" w:rsidRDefault="00B266BB" w:rsidP="00202734">
      <w:pPr>
        <w:spacing w:after="120"/>
      </w:pPr>
      <w:r>
        <w:t>Дата составления отчета:</w:t>
      </w:r>
    </w:p>
    <w:p w:rsidR="004B70EE" w:rsidRDefault="00B266BB">
      <w:pPr>
        <w:rPr>
          <w:b/>
          <w:bCs/>
          <w:lang w:eastAsia="ar-SA"/>
        </w:rPr>
      </w:pPr>
      <w:r>
        <w:t>«___» _____________ 20__ года</w:t>
      </w:r>
      <w:r w:rsidR="004B70EE">
        <w:rPr>
          <w:b/>
          <w:bCs/>
          <w:lang w:eastAsia="ar-SA"/>
        </w:rPr>
        <w:br w:type="page"/>
      </w:r>
    </w:p>
    <w:p w:rsidR="005937E0" w:rsidRPr="00E21BD4" w:rsidRDefault="005937E0" w:rsidP="005937E0">
      <w:pPr>
        <w:ind w:left="11225"/>
        <w:jc w:val="both"/>
      </w:pPr>
      <w:r w:rsidRPr="00E21BD4">
        <w:t>Приложение</w:t>
      </w:r>
      <w:r w:rsidR="004C46B4">
        <w:t xml:space="preserve"> 7</w:t>
      </w:r>
    </w:p>
    <w:p w:rsidR="005937E0" w:rsidRPr="00E21BD4" w:rsidRDefault="005937E0" w:rsidP="005937E0">
      <w:pPr>
        <w:ind w:left="11225"/>
        <w:jc w:val="both"/>
      </w:pPr>
      <w:r>
        <w:t>к Порядку принятия решений о разработке, реализации и оценки эффективности муниципальных программ Кривошеинского района</w:t>
      </w:r>
    </w:p>
    <w:p w:rsidR="005937E0" w:rsidRPr="00200F1E" w:rsidRDefault="005937E0" w:rsidP="005937E0">
      <w:pPr>
        <w:autoSpaceDE w:val="0"/>
        <w:jc w:val="center"/>
      </w:pPr>
    </w:p>
    <w:p w:rsidR="00E11902" w:rsidRDefault="00AB6AB0" w:rsidP="00EE2C98">
      <w:pPr>
        <w:pStyle w:val="ConsPlusTitle"/>
        <w:widowControl/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00F1E">
        <w:rPr>
          <w:rFonts w:ascii="Times New Roman" w:hAnsi="Times New Roman" w:cs="Times New Roman"/>
          <w:sz w:val="24"/>
          <w:szCs w:val="24"/>
        </w:rPr>
        <w:t>ритерии эффективности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1E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D86A4A" w:rsidRPr="00200F1E" w:rsidRDefault="00D86A4A" w:rsidP="00D86A4A">
      <w:pPr>
        <w:pStyle w:val="ConsPlusTitle"/>
        <w:widowControl/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Для муниципальных программ, финансируемых из средств местного бюджета и других уровней: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721"/>
        <w:gridCol w:w="5793"/>
        <w:gridCol w:w="5612"/>
        <w:gridCol w:w="2083"/>
        <w:gridCol w:w="862"/>
      </w:tblGrid>
      <w:tr w:rsidR="004C4ADD" w:rsidRPr="004C4ADD" w:rsidTr="00513FA8">
        <w:trPr>
          <w:cantSplit/>
          <w:trHeight w:val="20"/>
        </w:trPr>
        <w:tc>
          <w:tcPr>
            <w:tcW w:w="239" w:type="pct"/>
            <w:shd w:val="clear" w:color="auto" w:fill="auto"/>
            <w:vAlign w:val="center"/>
            <w:hideMark/>
          </w:tcPr>
          <w:p w:rsidR="004C4ADD" w:rsidRPr="004C4ADD" w:rsidRDefault="004C4ADD" w:rsidP="00513FA8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№ п/п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 w:rsidR="004C4ADD" w:rsidRPr="004C4ADD" w:rsidRDefault="004C4ADD" w:rsidP="00513FA8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Наименования критерия</w:t>
            </w:r>
          </w:p>
        </w:tc>
        <w:tc>
          <w:tcPr>
            <w:tcW w:w="1862" w:type="pct"/>
            <w:shd w:val="clear" w:color="auto" w:fill="auto"/>
            <w:vAlign w:val="center"/>
            <w:hideMark/>
          </w:tcPr>
          <w:p w:rsidR="004C4ADD" w:rsidRPr="004C4ADD" w:rsidRDefault="004C4ADD" w:rsidP="00513FA8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Способ расчета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513FA8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Значение критерия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513FA8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Балл, В</w:t>
            </w:r>
          </w:p>
        </w:tc>
      </w:tr>
      <w:tr w:rsidR="004C4ADD" w:rsidRPr="004C4ADD" w:rsidTr="00EE2C98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Достижение показателей целей и задач муниципальной программы (К-1)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Среднеарифметическое значение отношений фактически достигнутых величин индикаторов к запланированным значениям индикаторов</w:t>
            </w: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Более 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85-100 %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0,75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50-69 %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менее 50 %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</w:t>
            </w:r>
          </w:p>
        </w:tc>
      </w:tr>
      <w:tr w:rsidR="004C4ADD" w:rsidRPr="004C4ADD" w:rsidTr="00EE2C98">
        <w:trPr>
          <w:cantSplit/>
          <w:trHeight w:val="333"/>
        </w:trPr>
        <w:tc>
          <w:tcPr>
            <w:tcW w:w="239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2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(К-2)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Отношение объема средств, фактически освоенных на реализацию программных мероприятий, к ассигнованиям, запланированным на реализацию этих мероприятий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85-100%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</w:tr>
      <w:tr w:rsidR="004C4ADD" w:rsidRPr="004C4ADD" w:rsidTr="00EE2C98">
        <w:trPr>
          <w:trHeight w:val="334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0,75</w:t>
            </w:r>
          </w:p>
        </w:tc>
      </w:tr>
      <w:tr w:rsidR="004C4ADD" w:rsidRPr="004C4ADD" w:rsidTr="00EE2C98">
        <w:trPr>
          <w:trHeight w:val="333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55-69 %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0,5</w:t>
            </w:r>
          </w:p>
        </w:tc>
      </w:tr>
      <w:tr w:rsidR="004C4ADD" w:rsidRPr="004C4ADD" w:rsidTr="00EE2C98">
        <w:trPr>
          <w:trHeight w:val="334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40-54 %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0,25</w:t>
            </w:r>
          </w:p>
        </w:tc>
      </w:tr>
      <w:tr w:rsidR="004C4ADD" w:rsidRPr="004C4ADD" w:rsidTr="00EE2C98">
        <w:trPr>
          <w:trHeight w:val="334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менее 40 %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</w:t>
            </w:r>
          </w:p>
        </w:tc>
      </w:tr>
      <w:tr w:rsidR="004C4ADD" w:rsidRPr="004C4ADD" w:rsidTr="00EE2C98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3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Объем привлеченных средств из федерального, областного бюджетов и внебюджетных источников на 1 рубль местного бюджета (К-3)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Отношение освоенных средств, привлеченных из внебюджетных источников и бюджетов других уровней, к объему освоенных средств  местного бюджета на реализацию программы (ФБ+ОБ+ВБ)/МБ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более 5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от 1 до 5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0,75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менее 1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без привлечения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</w:t>
            </w:r>
          </w:p>
        </w:tc>
      </w:tr>
      <w:tr w:rsidR="004C4ADD" w:rsidRPr="004C4ADD" w:rsidTr="00EE2C98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4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Выполнение мероприятий муниципальной программы (К-4)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Отношение числа выполненных мероприятий программы к запланированным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85-100%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0,75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55-69 %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40-54 %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0,25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менее 40 %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</w:t>
            </w:r>
          </w:p>
        </w:tc>
      </w:tr>
      <w:tr w:rsidR="004C4ADD" w:rsidRPr="004C4ADD" w:rsidTr="00EE2C98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5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Эффективность вложения средств местного бюджета на реализацию мероприятий муниципальной программы (К-5)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  <w:r w:rsidRPr="004C4ADD">
              <w:rPr>
                <w:color w:val="000000"/>
              </w:rPr>
              <w:t>Среднеарифметическое значение отношений доли средств, освоенных при реализации программных мероприятий, к доле исполнения целевых индикаторов по этим мероприятиям (К-1/К-2)</w:t>
            </w:r>
          </w:p>
        </w:tc>
        <w:tc>
          <w:tcPr>
            <w:tcW w:w="691" w:type="pct"/>
            <w:shd w:val="clear" w:color="auto" w:fill="auto"/>
            <w:vAlign w:val="bottom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Более 100 % (при условии значения К-1 более 100 %)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85-100 %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1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0,75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50-69 %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0,5</w:t>
            </w:r>
          </w:p>
        </w:tc>
      </w:tr>
      <w:tr w:rsidR="004C4ADD" w:rsidRPr="004C4ADD" w:rsidTr="00EE2C98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:rsidR="004C4ADD" w:rsidRPr="004C4ADD" w:rsidRDefault="004C4ADD" w:rsidP="004C4ADD">
            <w:pPr>
              <w:rPr>
                <w:color w:val="00000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4C4ADD" w:rsidRPr="004C4ADD" w:rsidRDefault="004C4ADD" w:rsidP="004C4ADD">
            <w:pPr>
              <w:jc w:val="right"/>
              <w:rPr>
                <w:color w:val="000000"/>
              </w:rPr>
            </w:pPr>
            <w:r w:rsidRPr="004C4ADD">
              <w:rPr>
                <w:color w:val="000000"/>
              </w:rPr>
              <w:t>менее 50 %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C4ADD" w:rsidRPr="004C4ADD" w:rsidRDefault="004C4ADD" w:rsidP="004C4ADD">
            <w:pPr>
              <w:jc w:val="center"/>
              <w:rPr>
                <w:color w:val="000000"/>
              </w:rPr>
            </w:pPr>
            <w:r w:rsidRPr="004C4ADD">
              <w:rPr>
                <w:color w:val="000000"/>
              </w:rPr>
              <w:t>0</w:t>
            </w:r>
          </w:p>
        </w:tc>
      </w:tr>
    </w:tbl>
    <w:p w:rsidR="00D86A4A" w:rsidRPr="00200F1E" w:rsidRDefault="00D86A4A" w:rsidP="00D86A4A">
      <w:pPr>
        <w:pStyle w:val="ConsPlusTitle"/>
        <w:widowControl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D86A4A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Для муниципальных программ, без финансирования из средств местного бюджета и других уровней: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42"/>
        <w:gridCol w:w="5496"/>
        <w:gridCol w:w="5764"/>
        <w:gridCol w:w="2140"/>
        <w:gridCol w:w="883"/>
      </w:tblGrid>
      <w:tr w:rsidR="00D86A4A" w:rsidRPr="00D86A4A" w:rsidTr="00D86A4A">
        <w:trPr>
          <w:trHeight w:val="28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№ п/п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Наименования критерия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Способ расчета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Значение критерия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Балл, В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Достижение показателей целей и задач муниципальной программы (К-1)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Среднеарифметическое значение отношений фактически достигнутых величин индикаторов к запланированным значениям индикаторов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Более 100 %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2,5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85-100 %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2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70-84 %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1,5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50-69 %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менее 50 %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0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2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Выполнение мероприятий муниципальной программы (К-2)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Отношение числа выполненных мероприятий программы к запланированным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85-100%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2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70-84 %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1,5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55-69 %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40-54 %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0,5</w:t>
            </w:r>
          </w:p>
        </w:tc>
      </w:tr>
      <w:tr w:rsidR="00D86A4A" w:rsidRPr="00D86A4A" w:rsidTr="00D86A4A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менее 40 %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0</w:t>
            </w:r>
          </w:p>
        </w:tc>
      </w:tr>
      <w:tr w:rsidR="00D86A4A" w:rsidRPr="00D86A4A" w:rsidTr="00D86A4A">
        <w:trPr>
          <w:trHeight w:val="386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3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Качество планирования муниципальной программы (К-3)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  <w:r w:rsidRPr="00D86A4A">
              <w:rPr>
                <w:color w:val="000000"/>
              </w:rPr>
              <w:t>Внесение изменений в муниципальную программу в части приведения прогнозных значений показателей к фактическим показателям муниципальной программы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Своевременно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1</w:t>
            </w:r>
          </w:p>
        </w:tc>
      </w:tr>
      <w:tr w:rsidR="00D86A4A" w:rsidRPr="00D86A4A" w:rsidTr="00D86A4A">
        <w:trPr>
          <w:trHeight w:val="386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4A" w:rsidRPr="00D86A4A" w:rsidRDefault="00D86A4A" w:rsidP="00D86A4A">
            <w:pPr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4A" w:rsidRPr="00D86A4A" w:rsidRDefault="00D86A4A" w:rsidP="00D86A4A">
            <w:pPr>
              <w:jc w:val="right"/>
              <w:rPr>
                <w:color w:val="000000"/>
              </w:rPr>
            </w:pPr>
            <w:r w:rsidRPr="00D86A4A">
              <w:rPr>
                <w:color w:val="000000"/>
              </w:rPr>
              <w:t>Несвоевременно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4A" w:rsidRPr="00D86A4A" w:rsidRDefault="00D86A4A" w:rsidP="00D86A4A">
            <w:pPr>
              <w:jc w:val="center"/>
              <w:rPr>
                <w:color w:val="000000"/>
              </w:rPr>
            </w:pPr>
            <w:r w:rsidRPr="00D86A4A">
              <w:rPr>
                <w:color w:val="000000"/>
              </w:rPr>
              <w:t>0</w:t>
            </w:r>
          </w:p>
        </w:tc>
      </w:tr>
    </w:tbl>
    <w:p w:rsidR="004C4ADD" w:rsidRDefault="004C4ADD"/>
    <w:sectPr w:rsidR="004C4ADD" w:rsidSect="005937E0">
      <w:headerReference w:type="default" r:id="rId12"/>
      <w:pgSz w:w="16840" w:h="11907" w:orient="landscape" w:code="9"/>
      <w:pgMar w:top="56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71" w:rsidRDefault="00E62E71" w:rsidP="00FE5F8B">
      <w:r>
        <w:separator/>
      </w:r>
    </w:p>
  </w:endnote>
  <w:endnote w:type="continuationSeparator" w:id="1">
    <w:p w:rsidR="00E62E71" w:rsidRDefault="00E62E71" w:rsidP="00FE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71" w:rsidRDefault="00E62E71" w:rsidP="00FE5F8B">
      <w:r>
        <w:separator/>
      </w:r>
    </w:p>
  </w:footnote>
  <w:footnote w:type="continuationSeparator" w:id="1">
    <w:p w:rsidR="00E62E71" w:rsidRDefault="00E62E71" w:rsidP="00FE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94391"/>
      <w:docPartObj>
        <w:docPartGallery w:val="Page Numbers (Top of Page)"/>
        <w:docPartUnique/>
      </w:docPartObj>
    </w:sdtPr>
    <w:sdtContent>
      <w:p w:rsidR="007A7983" w:rsidRDefault="007E45B7">
        <w:pPr>
          <w:pStyle w:val="af0"/>
          <w:jc w:val="center"/>
        </w:pPr>
        <w:fldSimple w:instr=" PAGE   \* MERGEFORMAT ">
          <w:r w:rsidR="00EB5924">
            <w:rPr>
              <w:noProof/>
            </w:rPr>
            <w:t>8</w:t>
          </w:r>
        </w:fldSimple>
      </w:p>
    </w:sdtContent>
  </w:sdt>
  <w:p w:rsidR="007A7983" w:rsidRDefault="007A798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94392"/>
      <w:docPartObj>
        <w:docPartGallery w:val="Page Numbers (Top of Page)"/>
        <w:docPartUnique/>
      </w:docPartObj>
    </w:sdtPr>
    <w:sdtContent>
      <w:p w:rsidR="007A7983" w:rsidRDefault="007E45B7">
        <w:pPr>
          <w:pStyle w:val="af0"/>
          <w:jc w:val="center"/>
        </w:pPr>
        <w:fldSimple w:instr=" PAGE   \* MERGEFORMAT ">
          <w:r w:rsidR="00EB5924">
            <w:rPr>
              <w:noProof/>
            </w:rPr>
            <w:t>13</w:t>
          </w:r>
        </w:fldSimple>
      </w:p>
    </w:sdtContent>
  </w:sdt>
  <w:p w:rsidR="007A7983" w:rsidRPr="003F67BE" w:rsidRDefault="007A7983" w:rsidP="003F67B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94393"/>
      <w:docPartObj>
        <w:docPartGallery w:val="Page Numbers (Top of Page)"/>
        <w:docPartUnique/>
      </w:docPartObj>
    </w:sdtPr>
    <w:sdtContent>
      <w:p w:rsidR="007A7983" w:rsidRDefault="007E45B7">
        <w:pPr>
          <w:pStyle w:val="af0"/>
          <w:jc w:val="center"/>
        </w:pPr>
        <w:fldSimple w:instr=" PAGE   \* MERGEFORMAT ">
          <w:r w:rsidR="00EB5924">
            <w:rPr>
              <w:noProof/>
            </w:rPr>
            <w:t>16</w:t>
          </w:r>
        </w:fldSimple>
      </w:p>
    </w:sdtContent>
  </w:sdt>
  <w:p w:rsidR="007A7983" w:rsidRDefault="007A7983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83" w:rsidRDefault="007E45B7">
    <w:pPr>
      <w:pStyle w:val="af0"/>
      <w:jc w:val="center"/>
    </w:pPr>
    <w:fldSimple w:instr=" PAGE   \* MERGEFORMAT ">
      <w:r w:rsidR="00EB5924">
        <w:rPr>
          <w:noProof/>
        </w:rPr>
        <w:t>20</w:t>
      </w:r>
    </w:fldSimple>
  </w:p>
  <w:p w:rsidR="007A7983" w:rsidRDefault="007A798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ACCE0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823D4E"/>
    <w:multiLevelType w:val="hybridMultilevel"/>
    <w:tmpl w:val="BA8E7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DC76A6"/>
    <w:multiLevelType w:val="hybridMultilevel"/>
    <w:tmpl w:val="F080F6FC"/>
    <w:lvl w:ilvl="0" w:tplc="7BF8760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513D3"/>
    <w:multiLevelType w:val="multilevel"/>
    <w:tmpl w:val="73364A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64E02FBD"/>
    <w:multiLevelType w:val="hybridMultilevel"/>
    <w:tmpl w:val="4BD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3A0FFD"/>
    <w:rsid w:val="000028CE"/>
    <w:rsid w:val="0000376C"/>
    <w:rsid w:val="00007092"/>
    <w:rsid w:val="00011085"/>
    <w:rsid w:val="0001209A"/>
    <w:rsid w:val="00012958"/>
    <w:rsid w:val="0001296D"/>
    <w:rsid w:val="00013E7D"/>
    <w:rsid w:val="000155BF"/>
    <w:rsid w:val="00015A01"/>
    <w:rsid w:val="00016C2D"/>
    <w:rsid w:val="00026852"/>
    <w:rsid w:val="00026DBA"/>
    <w:rsid w:val="000279EA"/>
    <w:rsid w:val="000311E7"/>
    <w:rsid w:val="000331E2"/>
    <w:rsid w:val="00033235"/>
    <w:rsid w:val="000349D6"/>
    <w:rsid w:val="00036AA9"/>
    <w:rsid w:val="000422EE"/>
    <w:rsid w:val="00046736"/>
    <w:rsid w:val="00050A26"/>
    <w:rsid w:val="00051A0F"/>
    <w:rsid w:val="00052109"/>
    <w:rsid w:val="0005436A"/>
    <w:rsid w:val="0005774D"/>
    <w:rsid w:val="00062A04"/>
    <w:rsid w:val="00062F1D"/>
    <w:rsid w:val="00062F83"/>
    <w:rsid w:val="0006594D"/>
    <w:rsid w:val="00067868"/>
    <w:rsid w:val="00067D39"/>
    <w:rsid w:val="00070E43"/>
    <w:rsid w:val="000747FF"/>
    <w:rsid w:val="00077BA0"/>
    <w:rsid w:val="00077BC3"/>
    <w:rsid w:val="00082946"/>
    <w:rsid w:val="00092F9E"/>
    <w:rsid w:val="0009369D"/>
    <w:rsid w:val="00094FB6"/>
    <w:rsid w:val="00097785"/>
    <w:rsid w:val="00097E2D"/>
    <w:rsid w:val="000A3110"/>
    <w:rsid w:val="000A4800"/>
    <w:rsid w:val="000A6374"/>
    <w:rsid w:val="000B03C1"/>
    <w:rsid w:val="000B101F"/>
    <w:rsid w:val="000B105A"/>
    <w:rsid w:val="000B1EBF"/>
    <w:rsid w:val="000B5E5E"/>
    <w:rsid w:val="000B5F4E"/>
    <w:rsid w:val="000B69ED"/>
    <w:rsid w:val="000C06C2"/>
    <w:rsid w:val="000C2FE9"/>
    <w:rsid w:val="000D20C8"/>
    <w:rsid w:val="000D2E96"/>
    <w:rsid w:val="000D312A"/>
    <w:rsid w:val="000D3CF7"/>
    <w:rsid w:val="000D5752"/>
    <w:rsid w:val="000D7376"/>
    <w:rsid w:val="000E0699"/>
    <w:rsid w:val="000E20A6"/>
    <w:rsid w:val="000E31E9"/>
    <w:rsid w:val="000E570E"/>
    <w:rsid w:val="000F256A"/>
    <w:rsid w:val="000F2BEC"/>
    <w:rsid w:val="000F40F2"/>
    <w:rsid w:val="000F44C7"/>
    <w:rsid w:val="000F6221"/>
    <w:rsid w:val="000F6F12"/>
    <w:rsid w:val="001000AF"/>
    <w:rsid w:val="0010240C"/>
    <w:rsid w:val="00103310"/>
    <w:rsid w:val="0010658E"/>
    <w:rsid w:val="00110263"/>
    <w:rsid w:val="001224CD"/>
    <w:rsid w:val="0012269C"/>
    <w:rsid w:val="001227C5"/>
    <w:rsid w:val="00123A5C"/>
    <w:rsid w:val="00130D2F"/>
    <w:rsid w:val="00132EF4"/>
    <w:rsid w:val="00136A82"/>
    <w:rsid w:val="00140863"/>
    <w:rsid w:val="00140895"/>
    <w:rsid w:val="00142D72"/>
    <w:rsid w:val="0014338F"/>
    <w:rsid w:val="001455E4"/>
    <w:rsid w:val="00150FF4"/>
    <w:rsid w:val="00152465"/>
    <w:rsid w:val="00153FF3"/>
    <w:rsid w:val="001547CC"/>
    <w:rsid w:val="00155829"/>
    <w:rsid w:val="00156BB3"/>
    <w:rsid w:val="0015762B"/>
    <w:rsid w:val="0015778D"/>
    <w:rsid w:val="001579FE"/>
    <w:rsid w:val="00157C95"/>
    <w:rsid w:val="00161BE5"/>
    <w:rsid w:val="0016356C"/>
    <w:rsid w:val="001649A8"/>
    <w:rsid w:val="001709D8"/>
    <w:rsid w:val="00170C92"/>
    <w:rsid w:val="00171599"/>
    <w:rsid w:val="0017172E"/>
    <w:rsid w:val="001761B1"/>
    <w:rsid w:val="00176D15"/>
    <w:rsid w:val="00176DBA"/>
    <w:rsid w:val="001771E9"/>
    <w:rsid w:val="00177FB5"/>
    <w:rsid w:val="001806D4"/>
    <w:rsid w:val="00180F1D"/>
    <w:rsid w:val="0018191A"/>
    <w:rsid w:val="00182F10"/>
    <w:rsid w:val="001860F5"/>
    <w:rsid w:val="001928FF"/>
    <w:rsid w:val="0019329D"/>
    <w:rsid w:val="00193C71"/>
    <w:rsid w:val="001943F4"/>
    <w:rsid w:val="00195542"/>
    <w:rsid w:val="0019694A"/>
    <w:rsid w:val="001A57AD"/>
    <w:rsid w:val="001B12FC"/>
    <w:rsid w:val="001B3850"/>
    <w:rsid w:val="001B5806"/>
    <w:rsid w:val="001B6BCD"/>
    <w:rsid w:val="001B722E"/>
    <w:rsid w:val="001C2771"/>
    <w:rsid w:val="001C2C22"/>
    <w:rsid w:val="001C33CA"/>
    <w:rsid w:val="001C3CD1"/>
    <w:rsid w:val="001D02BA"/>
    <w:rsid w:val="001D1BC8"/>
    <w:rsid w:val="001D3903"/>
    <w:rsid w:val="001D7752"/>
    <w:rsid w:val="001E04B7"/>
    <w:rsid w:val="001E2638"/>
    <w:rsid w:val="001E68EC"/>
    <w:rsid w:val="001F0D72"/>
    <w:rsid w:val="001F20EA"/>
    <w:rsid w:val="001F791A"/>
    <w:rsid w:val="001F7A04"/>
    <w:rsid w:val="00200F1E"/>
    <w:rsid w:val="00202335"/>
    <w:rsid w:val="00202734"/>
    <w:rsid w:val="00202BFE"/>
    <w:rsid w:val="00203BFE"/>
    <w:rsid w:val="00205EEF"/>
    <w:rsid w:val="00206BDE"/>
    <w:rsid w:val="002152D7"/>
    <w:rsid w:val="00215602"/>
    <w:rsid w:val="002163EC"/>
    <w:rsid w:val="00220A5A"/>
    <w:rsid w:val="0022526A"/>
    <w:rsid w:val="0023235C"/>
    <w:rsid w:val="002338FB"/>
    <w:rsid w:val="002357CA"/>
    <w:rsid w:val="00235F51"/>
    <w:rsid w:val="002362EC"/>
    <w:rsid w:val="0023630B"/>
    <w:rsid w:val="00240982"/>
    <w:rsid w:val="00240D28"/>
    <w:rsid w:val="00242597"/>
    <w:rsid w:val="00251EBA"/>
    <w:rsid w:val="00252CB8"/>
    <w:rsid w:val="002618EA"/>
    <w:rsid w:val="00261A08"/>
    <w:rsid w:val="00263FAB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5E29"/>
    <w:rsid w:val="0028742C"/>
    <w:rsid w:val="00287C06"/>
    <w:rsid w:val="00287FFD"/>
    <w:rsid w:val="0029028B"/>
    <w:rsid w:val="00292636"/>
    <w:rsid w:val="00293AB6"/>
    <w:rsid w:val="002A3023"/>
    <w:rsid w:val="002A4274"/>
    <w:rsid w:val="002A53EB"/>
    <w:rsid w:val="002A6F46"/>
    <w:rsid w:val="002A74B1"/>
    <w:rsid w:val="002A7B64"/>
    <w:rsid w:val="002B0B37"/>
    <w:rsid w:val="002B6960"/>
    <w:rsid w:val="002B7057"/>
    <w:rsid w:val="002B771F"/>
    <w:rsid w:val="002C1BEB"/>
    <w:rsid w:val="002C3DE3"/>
    <w:rsid w:val="002C763F"/>
    <w:rsid w:val="002D02BB"/>
    <w:rsid w:val="002D070B"/>
    <w:rsid w:val="002D44E3"/>
    <w:rsid w:val="002D73F7"/>
    <w:rsid w:val="002E0F76"/>
    <w:rsid w:val="002E22DA"/>
    <w:rsid w:val="002E7E4D"/>
    <w:rsid w:val="002F0D18"/>
    <w:rsid w:val="002F1DBA"/>
    <w:rsid w:val="002F479B"/>
    <w:rsid w:val="00302637"/>
    <w:rsid w:val="00302C4D"/>
    <w:rsid w:val="003033E2"/>
    <w:rsid w:val="00303578"/>
    <w:rsid w:val="00304286"/>
    <w:rsid w:val="00307B1A"/>
    <w:rsid w:val="00310917"/>
    <w:rsid w:val="003227E3"/>
    <w:rsid w:val="00324988"/>
    <w:rsid w:val="00327D71"/>
    <w:rsid w:val="00330E1E"/>
    <w:rsid w:val="00330FC0"/>
    <w:rsid w:val="00331B69"/>
    <w:rsid w:val="0033268F"/>
    <w:rsid w:val="00332989"/>
    <w:rsid w:val="003329B1"/>
    <w:rsid w:val="0033570F"/>
    <w:rsid w:val="00337925"/>
    <w:rsid w:val="00340176"/>
    <w:rsid w:val="0034169F"/>
    <w:rsid w:val="00341EC1"/>
    <w:rsid w:val="0034421A"/>
    <w:rsid w:val="00344BC1"/>
    <w:rsid w:val="00345E02"/>
    <w:rsid w:val="0034629B"/>
    <w:rsid w:val="003501B9"/>
    <w:rsid w:val="003518B6"/>
    <w:rsid w:val="00353627"/>
    <w:rsid w:val="00354428"/>
    <w:rsid w:val="00361962"/>
    <w:rsid w:val="00364B78"/>
    <w:rsid w:val="0036745E"/>
    <w:rsid w:val="0037044C"/>
    <w:rsid w:val="00372A0F"/>
    <w:rsid w:val="00374A68"/>
    <w:rsid w:val="00374F4E"/>
    <w:rsid w:val="003755EC"/>
    <w:rsid w:val="00375A92"/>
    <w:rsid w:val="00377B28"/>
    <w:rsid w:val="0038257D"/>
    <w:rsid w:val="003830FB"/>
    <w:rsid w:val="00390274"/>
    <w:rsid w:val="0039143D"/>
    <w:rsid w:val="00392754"/>
    <w:rsid w:val="003942BE"/>
    <w:rsid w:val="00394B26"/>
    <w:rsid w:val="00394B8E"/>
    <w:rsid w:val="00397414"/>
    <w:rsid w:val="00397FB2"/>
    <w:rsid w:val="003A06F9"/>
    <w:rsid w:val="003A0F10"/>
    <w:rsid w:val="003A0FFD"/>
    <w:rsid w:val="003A2745"/>
    <w:rsid w:val="003A2C1B"/>
    <w:rsid w:val="003A4459"/>
    <w:rsid w:val="003A6AF7"/>
    <w:rsid w:val="003A74E9"/>
    <w:rsid w:val="003A7876"/>
    <w:rsid w:val="003B0E5F"/>
    <w:rsid w:val="003B1793"/>
    <w:rsid w:val="003B261E"/>
    <w:rsid w:val="003B30A5"/>
    <w:rsid w:val="003B4148"/>
    <w:rsid w:val="003B7E75"/>
    <w:rsid w:val="003C2865"/>
    <w:rsid w:val="003C3101"/>
    <w:rsid w:val="003C3B23"/>
    <w:rsid w:val="003C64E2"/>
    <w:rsid w:val="003C6B6A"/>
    <w:rsid w:val="003D01C1"/>
    <w:rsid w:val="003D0AE6"/>
    <w:rsid w:val="003D4E4A"/>
    <w:rsid w:val="003D6A05"/>
    <w:rsid w:val="003E1C2C"/>
    <w:rsid w:val="003F249B"/>
    <w:rsid w:val="003F67BE"/>
    <w:rsid w:val="004034CF"/>
    <w:rsid w:val="00404707"/>
    <w:rsid w:val="004057D6"/>
    <w:rsid w:val="00406606"/>
    <w:rsid w:val="0040794A"/>
    <w:rsid w:val="004079D6"/>
    <w:rsid w:val="00410CF6"/>
    <w:rsid w:val="004111DA"/>
    <w:rsid w:val="004129B6"/>
    <w:rsid w:val="00417A40"/>
    <w:rsid w:val="004204AA"/>
    <w:rsid w:val="00424763"/>
    <w:rsid w:val="00426A65"/>
    <w:rsid w:val="004369ED"/>
    <w:rsid w:val="00440498"/>
    <w:rsid w:val="004429A5"/>
    <w:rsid w:val="00444A89"/>
    <w:rsid w:val="004450E8"/>
    <w:rsid w:val="00445E16"/>
    <w:rsid w:val="00450E45"/>
    <w:rsid w:val="00454C52"/>
    <w:rsid w:val="00456BE7"/>
    <w:rsid w:val="00461677"/>
    <w:rsid w:val="0046182E"/>
    <w:rsid w:val="00461BCB"/>
    <w:rsid w:val="004621F8"/>
    <w:rsid w:val="0046238F"/>
    <w:rsid w:val="004635CC"/>
    <w:rsid w:val="00464956"/>
    <w:rsid w:val="00465587"/>
    <w:rsid w:val="00465D0A"/>
    <w:rsid w:val="004669C3"/>
    <w:rsid w:val="004674C6"/>
    <w:rsid w:val="00467D1E"/>
    <w:rsid w:val="0047099A"/>
    <w:rsid w:val="004711FA"/>
    <w:rsid w:val="0047163F"/>
    <w:rsid w:val="00473BCC"/>
    <w:rsid w:val="004773A6"/>
    <w:rsid w:val="00480CDF"/>
    <w:rsid w:val="0048200E"/>
    <w:rsid w:val="00482E3A"/>
    <w:rsid w:val="00483BC8"/>
    <w:rsid w:val="00485A5D"/>
    <w:rsid w:val="00490624"/>
    <w:rsid w:val="00494CC4"/>
    <w:rsid w:val="00496358"/>
    <w:rsid w:val="004A1DBD"/>
    <w:rsid w:val="004A21EE"/>
    <w:rsid w:val="004A5B63"/>
    <w:rsid w:val="004A60D0"/>
    <w:rsid w:val="004A7868"/>
    <w:rsid w:val="004B3470"/>
    <w:rsid w:val="004B41EC"/>
    <w:rsid w:val="004B57F9"/>
    <w:rsid w:val="004B5B33"/>
    <w:rsid w:val="004B6453"/>
    <w:rsid w:val="004B70EE"/>
    <w:rsid w:val="004C131A"/>
    <w:rsid w:val="004C2900"/>
    <w:rsid w:val="004C3CE8"/>
    <w:rsid w:val="004C41C8"/>
    <w:rsid w:val="004C46B4"/>
    <w:rsid w:val="004C4ADD"/>
    <w:rsid w:val="004D19D9"/>
    <w:rsid w:val="004D2F21"/>
    <w:rsid w:val="004D58CE"/>
    <w:rsid w:val="004E094D"/>
    <w:rsid w:val="004E15C4"/>
    <w:rsid w:val="004E1E40"/>
    <w:rsid w:val="004E4629"/>
    <w:rsid w:val="004E4CB6"/>
    <w:rsid w:val="004F00CB"/>
    <w:rsid w:val="004F0CCB"/>
    <w:rsid w:val="004F1B21"/>
    <w:rsid w:val="004F2E66"/>
    <w:rsid w:val="004F3FEF"/>
    <w:rsid w:val="004F7B91"/>
    <w:rsid w:val="005012EC"/>
    <w:rsid w:val="0050292B"/>
    <w:rsid w:val="00502BC9"/>
    <w:rsid w:val="00505C63"/>
    <w:rsid w:val="0051107C"/>
    <w:rsid w:val="00512338"/>
    <w:rsid w:val="005123D1"/>
    <w:rsid w:val="00512CD3"/>
    <w:rsid w:val="00512DE2"/>
    <w:rsid w:val="00513FA8"/>
    <w:rsid w:val="005162C9"/>
    <w:rsid w:val="00525C47"/>
    <w:rsid w:val="00527A4D"/>
    <w:rsid w:val="005317C3"/>
    <w:rsid w:val="00534073"/>
    <w:rsid w:val="00535675"/>
    <w:rsid w:val="005370F5"/>
    <w:rsid w:val="00540CE2"/>
    <w:rsid w:val="00542F8C"/>
    <w:rsid w:val="00543EB7"/>
    <w:rsid w:val="005464E0"/>
    <w:rsid w:val="005475AD"/>
    <w:rsid w:val="0055131D"/>
    <w:rsid w:val="005520A6"/>
    <w:rsid w:val="00554F21"/>
    <w:rsid w:val="00555852"/>
    <w:rsid w:val="00555F35"/>
    <w:rsid w:val="00560CFA"/>
    <w:rsid w:val="00561936"/>
    <w:rsid w:val="00562853"/>
    <w:rsid w:val="00564F5C"/>
    <w:rsid w:val="0057192B"/>
    <w:rsid w:val="005721E6"/>
    <w:rsid w:val="005750E4"/>
    <w:rsid w:val="00577366"/>
    <w:rsid w:val="005826C5"/>
    <w:rsid w:val="00584411"/>
    <w:rsid w:val="00584F86"/>
    <w:rsid w:val="00586646"/>
    <w:rsid w:val="0059350F"/>
    <w:rsid w:val="005937E0"/>
    <w:rsid w:val="005940D1"/>
    <w:rsid w:val="0059512D"/>
    <w:rsid w:val="00596D32"/>
    <w:rsid w:val="00596D3B"/>
    <w:rsid w:val="005A26A9"/>
    <w:rsid w:val="005A2781"/>
    <w:rsid w:val="005A29EF"/>
    <w:rsid w:val="005A373D"/>
    <w:rsid w:val="005A4DB4"/>
    <w:rsid w:val="005B1BA8"/>
    <w:rsid w:val="005B333B"/>
    <w:rsid w:val="005B3538"/>
    <w:rsid w:val="005B4AFE"/>
    <w:rsid w:val="005C108B"/>
    <w:rsid w:val="005C10F9"/>
    <w:rsid w:val="005C2A1D"/>
    <w:rsid w:val="005C5D06"/>
    <w:rsid w:val="005C6111"/>
    <w:rsid w:val="005C619F"/>
    <w:rsid w:val="005C773E"/>
    <w:rsid w:val="005D06ED"/>
    <w:rsid w:val="005D0A0F"/>
    <w:rsid w:val="005D3A93"/>
    <w:rsid w:val="005D4957"/>
    <w:rsid w:val="005D5FDD"/>
    <w:rsid w:val="005D697E"/>
    <w:rsid w:val="005D755A"/>
    <w:rsid w:val="005E05D1"/>
    <w:rsid w:val="005E0C4C"/>
    <w:rsid w:val="005E15C7"/>
    <w:rsid w:val="005E1E27"/>
    <w:rsid w:val="005E539C"/>
    <w:rsid w:val="005F495C"/>
    <w:rsid w:val="00602D5A"/>
    <w:rsid w:val="00605BDC"/>
    <w:rsid w:val="0060664E"/>
    <w:rsid w:val="00610D23"/>
    <w:rsid w:val="00611030"/>
    <w:rsid w:val="00611B5E"/>
    <w:rsid w:val="00611D99"/>
    <w:rsid w:val="00612A53"/>
    <w:rsid w:val="0061356E"/>
    <w:rsid w:val="00621FB5"/>
    <w:rsid w:val="0062233A"/>
    <w:rsid w:val="0062414A"/>
    <w:rsid w:val="00634C56"/>
    <w:rsid w:val="00635222"/>
    <w:rsid w:val="00636637"/>
    <w:rsid w:val="00640BFF"/>
    <w:rsid w:val="00641017"/>
    <w:rsid w:val="00642F59"/>
    <w:rsid w:val="00643209"/>
    <w:rsid w:val="00644A14"/>
    <w:rsid w:val="006457C2"/>
    <w:rsid w:val="00651347"/>
    <w:rsid w:val="00651F97"/>
    <w:rsid w:val="00654AD1"/>
    <w:rsid w:val="00655E54"/>
    <w:rsid w:val="00660769"/>
    <w:rsid w:val="00660FED"/>
    <w:rsid w:val="006616E7"/>
    <w:rsid w:val="00664153"/>
    <w:rsid w:val="0066599B"/>
    <w:rsid w:val="00666433"/>
    <w:rsid w:val="006700F6"/>
    <w:rsid w:val="00671710"/>
    <w:rsid w:val="00673FFA"/>
    <w:rsid w:val="00675F46"/>
    <w:rsid w:val="0067745E"/>
    <w:rsid w:val="00677719"/>
    <w:rsid w:val="0068055D"/>
    <w:rsid w:val="006810F9"/>
    <w:rsid w:val="00681A44"/>
    <w:rsid w:val="00685A45"/>
    <w:rsid w:val="006876C0"/>
    <w:rsid w:val="00692B65"/>
    <w:rsid w:val="0069344A"/>
    <w:rsid w:val="00694B59"/>
    <w:rsid w:val="00697C5F"/>
    <w:rsid w:val="00697FB3"/>
    <w:rsid w:val="006A0EAA"/>
    <w:rsid w:val="006A23A9"/>
    <w:rsid w:val="006A6938"/>
    <w:rsid w:val="006B02CB"/>
    <w:rsid w:val="006B1386"/>
    <w:rsid w:val="006B2F2B"/>
    <w:rsid w:val="006B4315"/>
    <w:rsid w:val="006B5993"/>
    <w:rsid w:val="006C3FAB"/>
    <w:rsid w:val="006C50C7"/>
    <w:rsid w:val="006C5BED"/>
    <w:rsid w:val="006C7C52"/>
    <w:rsid w:val="006C7FF4"/>
    <w:rsid w:val="006D2EB2"/>
    <w:rsid w:val="006D4BB7"/>
    <w:rsid w:val="006E3802"/>
    <w:rsid w:val="006E4E6B"/>
    <w:rsid w:val="006E502F"/>
    <w:rsid w:val="006E6172"/>
    <w:rsid w:val="006F4590"/>
    <w:rsid w:val="006F5342"/>
    <w:rsid w:val="006F57E5"/>
    <w:rsid w:val="006F7CFB"/>
    <w:rsid w:val="0070075D"/>
    <w:rsid w:val="00700ACF"/>
    <w:rsid w:val="0070253B"/>
    <w:rsid w:val="00711928"/>
    <w:rsid w:val="007125F7"/>
    <w:rsid w:val="0071386A"/>
    <w:rsid w:val="007141F7"/>
    <w:rsid w:val="00715D9D"/>
    <w:rsid w:val="00716189"/>
    <w:rsid w:val="00716D7A"/>
    <w:rsid w:val="00717189"/>
    <w:rsid w:val="00717216"/>
    <w:rsid w:val="00717991"/>
    <w:rsid w:val="00721C8B"/>
    <w:rsid w:val="00733124"/>
    <w:rsid w:val="00734CE4"/>
    <w:rsid w:val="00737AC6"/>
    <w:rsid w:val="00741484"/>
    <w:rsid w:val="007418CE"/>
    <w:rsid w:val="007432FF"/>
    <w:rsid w:val="00746D49"/>
    <w:rsid w:val="00750658"/>
    <w:rsid w:val="00751134"/>
    <w:rsid w:val="00751583"/>
    <w:rsid w:val="00756407"/>
    <w:rsid w:val="0075796F"/>
    <w:rsid w:val="00762D39"/>
    <w:rsid w:val="0076409D"/>
    <w:rsid w:val="007640DA"/>
    <w:rsid w:val="007653D2"/>
    <w:rsid w:val="00767367"/>
    <w:rsid w:val="0076775F"/>
    <w:rsid w:val="0077019E"/>
    <w:rsid w:val="0077074C"/>
    <w:rsid w:val="00771A11"/>
    <w:rsid w:val="00772656"/>
    <w:rsid w:val="00774B9C"/>
    <w:rsid w:val="00776D8D"/>
    <w:rsid w:val="00780F7C"/>
    <w:rsid w:val="00786EBC"/>
    <w:rsid w:val="007901AC"/>
    <w:rsid w:val="00790524"/>
    <w:rsid w:val="00792720"/>
    <w:rsid w:val="00795A9C"/>
    <w:rsid w:val="007963FB"/>
    <w:rsid w:val="00796443"/>
    <w:rsid w:val="007A04C7"/>
    <w:rsid w:val="007A0A78"/>
    <w:rsid w:val="007A7983"/>
    <w:rsid w:val="007B3B18"/>
    <w:rsid w:val="007B3BAB"/>
    <w:rsid w:val="007B6260"/>
    <w:rsid w:val="007B7A97"/>
    <w:rsid w:val="007C3CF9"/>
    <w:rsid w:val="007C665F"/>
    <w:rsid w:val="007C68AD"/>
    <w:rsid w:val="007C697A"/>
    <w:rsid w:val="007D4333"/>
    <w:rsid w:val="007D72A0"/>
    <w:rsid w:val="007E367F"/>
    <w:rsid w:val="007E45B7"/>
    <w:rsid w:val="007E4657"/>
    <w:rsid w:val="007E53C2"/>
    <w:rsid w:val="007E5415"/>
    <w:rsid w:val="007E551E"/>
    <w:rsid w:val="007E5D62"/>
    <w:rsid w:val="007E6B55"/>
    <w:rsid w:val="007E6DA0"/>
    <w:rsid w:val="007E7EDA"/>
    <w:rsid w:val="007F0647"/>
    <w:rsid w:val="007F3B53"/>
    <w:rsid w:val="007F564E"/>
    <w:rsid w:val="008026D6"/>
    <w:rsid w:val="00802EE1"/>
    <w:rsid w:val="008037AE"/>
    <w:rsid w:val="00807502"/>
    <w:rsid w:val="0080784D"/>
    <w:rsid w:val="00813179"/>
    <w:rsid w:val="00814370"/>
    <w:rsid w:val="00815AD9"/>
    <w:rsid w:val="008168D5"/>
    <w:rsid w:val="008214E1"/>
    <w:rsid w:val="00825C31"/>
    <w:rsid w:val="00825C4A"/>
    <w:rsid w:val="00826F3E"/>
    <w:rsid w:val="008304A6"/>
    <w:rsid w:val="00830F01"/>
    <w:rsid w:val="008379BC"/>
    <w:rsid w:val="00837D5D"/>
    <w:rsid w:val="00837DD8"/>
    <w:rsid w:val="00843DD0"/>
    <w:rsid w:val="008451CC"/>
    <w:rsid w:val="00846217"/>
    <w:rsid w:val="0084664E"/>
    <w:rsid w:val="00846BD7"/>
    <w:rsid w:val="00846F87"/>
    <w:rsid w:val="00847E30"/>
    <w:rsid w:val="00860856"/>
    <w:rsid w:val="00860A55"/>
    <w:rsid w:val="00860D5B"/>
    <w:rsid w:val="00861B10"/>
    <w:rsid w:val="00863E2C"/>
    <w:rsid w:val="00867A13"/>
    <w:rsid w:val="008715AB"/>
    <w:rsid w:val="00876D44"/>
    <w:rsid w:val="00882A1F"/>
    <w:rsid w:val="00883C8B"/>
    <w:rsid w:val="00887C4A"/>
    <w:rsid w:val="008912AB"/>
    <w:rsid w:val="00892427"/>
    <w:rsid w:val="00893052"/>
    <w:rsid w:val="008A13E7"/>
    <w:rsid w:val="008A31A9"/>
    <w:rsid w:val="008A4843"/>
    <w:rsid w:val="008A4E33"/>
    <w:rsid w:val="008A6D31"/>
    <w:rsid w:val="008B1B57"/>
    <w:rsid w:val="008B3455"/>
    <w:rsid w:val="008B40CA"/>
    <w:rsid w:val="008B5418"/>
    <w:rsid w:val="008B6D66"/>
    <w:rsid w:val="008B6DE9"/>
    <w:rsid w:val="008C08BB"/>
    <w:rsid w:val="008C25C8"/>
    <w:rsid w:val="008C2613"/>
    <w:rsid w:val="008C2653"/>
    <w:rsid w:val="008C4AE0"/>
    <w:rsid w:val="008C4D59"/>
    <w:rsid w:val="008D2AD8"/>
    <w:rsid w:val="008D416C"/>
    <w:rsid w:val="008D649E"/>
    <w:rsid w:val="008E0E4A"/>
    <w:rsid w:val="008E35DB"/>
    <w:rsid w:val="008E4B64"/>
    <w:rsid w:val="008E7090"/>
    <w:rsid w:val="008F12A3"/>
    <w:rsid w:val="008F21E4"/>
    <w:rsid w:val="008F3F34"/>
    <w:rsid w:val="008F46B3"/>
    <w:rsid w:val="008F52F9"/>
    <w:rsid w:val="008F6275"/>
    <w:rsid w:val="008F67FB"/>
    <w:rsid w:val="009021B9"/>
    <w:rsid w:val="009028B2"/>
    <w:rsid w:val="009053CA"/>
    <w:rsid w:val="009077B2"/>
    <w:rsid w:val="009112C4"/>
    <w:rsid w:val="009167B0"/>
    <w:rsid w:val="00917CCF"/>
    <w:rsid w:val="00921D7C"/>
    <w:rsid w:val="0092260B"/>
    <w:rsid w:val="00924915"/>
    <w:rsid w:val="009317BE"/>
    <w:rsid w:val="00936B3E"/>
    <w:rsid w:val="009378C4"/>
    <w:rsid w:val="00937D02"/>
    <w:rsid w:val="00942D86"/>
    <w:rsid w:val="00953C31"/>
    <w:rsid w:val="00955722"/>
    <w:rsid w:val="009566DA"/>
    <w:rsid w:val="00965F0B"/>
    <w:rsid w:val="00966CCE"/>
    <w:rsid w:val="00971FE2"/>
    <w:rsid w:val="00973EAE"/>
    <w:rsid w:val="009744A2"/>
    <w:rsid w:val="00974A49"/>
    <w:rsid w:val="00976A0B"/>
    <w:rsid w:val="00977A2C"/>
    <w:rsid w:val="00977F4C"/>
    <w:rsid w:val="009809F7"/>
    <w:rsid w:val="009815AA"/>
    <w:rsid w:val="009847BD"/>
    <w:rsid w:val="00986C04"/>
    <w:rsid w:val="00987814"/>
    <w:rsid w:val="00991B54"/>
    <w:rsid w:val="009929A4"/>
    <w:rsid w:val="00993717"/>
    <w:rsid w:val="00993E17"/>
    <w:rsid w:val="009941FA"/>
    <w:rsid w:val="0099495D"/>
    <w:rsid w:val="00994F46"/>
    <w:rsid w:val="00995C23"/>
    <w:rsid w:val="009968C2"/>
    <w:rsid w:val="00996E0D"/>
    <w:rsid w:val="00997755"/>
    <w:rsid w:val="009A4107"/>
    <w:rsid w:val="009A5269"/>
    <w:rsid w:val="009A5E00"/>
    <w:rsid w:val="009A74C3"/>
    <w:rsid w:val="009A74C4"/>
    <w:rsid w:val="009B00BE"/>
    <w:rsid w:val="009B1534"/>
    <w:rsid w:val="009B1A1B"/>
    <w:rsid w:val="009B24F8"/>
    <w:rsid w:val="009B3E64"/>
    <w:rsid w:val="009B3EAE"/>
    <w:rsid w:val="009C2EA6"/>
    <w:rsid w:val="009C334A"/>
    <w:rsid w:val="009C5FC0"/>
    <w:rsid w:val="009C6AA5"/>
    <w:rsid w:val="009C7916"/>
    <w:rsid w:val="009C7E37"/>
    <w:rsid w:val="009C7F22"/>
    <w:rsid w:val="009D1ED0"/>
    <w:rsid w:val="009D4472"/>
    <w:rsid w:val="009E000E"/>
    <w:rsid w:val="009E29E6"/>
    <w:rsid w:val="009E7764"/>
    <w:rsid w:val="009E7E03"/>
    <w:rsid w:val="009F297F"/>
    <w:rsid w:val="00A026AC"/>
    <w:rsid w:val="00A039D2"/>
    <w:rsid w:val="00A117E1"/>
    <w:rsid w:val="00A1569B"/>
    <w:rsid w:val="00A17ACA"/>
    <w:rsid w:val="00A204B2"/>
    <w:rsid w:val="00A2112D"/>
    <w:rsid w:val="00A26A16"/>
    <w:rsid w:val="00A319B8"/>
    <w:rsid w:val="00A33AD0"/>
    <w:rsid w:val="00A359FC"/>
    <w:rsid w:val="00A35BF4"/>
    <w:rsid w:val="00A37D0E"/>
    <w:rsid w:val="00A41909"/>
    <w:rsid w:val="00A50B2C"/>
    <w:rsid w:val="00A51DE4"/>
    <w:rsid w:val="00A559D7"/>
    <w:rsid w:val="00A63DC4"/>
    <w:rsid w:val="00A63E90"/>
    <w:rsid w:val="00A653EA"/>
    <w:rsid w:val="00A655C6"/>
    <w:rsid w:val="00A6768F"/>
    <w:rsid w:val="00A67EBB"/>
    <w:rsid w:val="00A704D4"/>
    <w:rsid w:val="00A72216"/>
    <w:rsid w:val="00A734A8"/>
    <w:rsid w:val="00A74BEF"/>
    <w:rsid w:val="00A77498"/>
    <w:rsid w:val="00A778F3"/>
    <w:rsid w:val="00A8727E"/>
    <w:rsid w:val="00A878CF"/>
    <w:rsid w:val="00A87ECE"/>
    <w:rsid w:val="00A9378A"/>
    <w:rsid w:val="00A93ED8"/>
    <w:rsid w:val="00A9513C"/>
    <w:rsid w:val="00A959D3"/>
    <w:rsid w:val="00A964DF"/>
    <w:rsid w:val="00AA3EF2"/>
    <w:rsid w:val="00AA4154"/>
    <w:rsid w:val="00AA507F"/>
    <w:rsid w:val="00AA6AF8"/>
    <w:rsid w:val="00AB5F0A"/>
    <w:rsid w:val="00AB6AB0"/>
    <w:rsid w:val="00AB6D53"/>
    <w:rsid w:val="00AB7F01"/>
    <w:rsid w:val="00AC26FB"/>
    <w:rsid w:val="00AC35FA"/>
    <w:rsid w:val="00AC756C"/>
    <w:rsid w:val="00AD055C"/>
    <w:rsid w:val="00AD15A8"/>
    <w:rsid w:val="00AD6D34"/>
    <w:rsid w:val="00AE14D0"/>
    <w:rsid w:val="00AE1BA9"/>
    <w:rsid w:val="00AE3635"/>
    <w:rsid w:val="00AE40B7"/>
    <w:rsid w:val="00AE4273"/>
    <w:rsid w:val="00AF0B85"/>
    <w:rsid w:val="00AF6022"/>
    <w:rsid w:val="00AF6B55"/>
    <w:rsid w:val="00B05139"/>
    <w:rsid w:val="00B07A55"/>
    <w:rsid w:val="00B129F2"/>
    <w:rsid w:val="00B13BB4"/>
    <w:rsid w:val="00B16A4F"/>
    <w:rsid w:val="00B23D44"/>
    <w:rsid w:val="00B242C6"/>
    <w:rsid w:val="00B2632B"/>
    <w:rsid w:val="00B266BB"/>
    <w:rsid w:val="00B31897"/>
    <w:rsid w:val="00B325E9"/>
    <w:rsid w:val="00B34D10"/>
    <w:rsid w:val="00B37F46"/>
    <w:rsid w:val="00B42FF1"/>
    <w:rsid w:val="00B46056"/>
    <w:rsid w:val="00B51200"/>
    <w:rsid w:val="00B51D69"/>
    <w:rsid w:val="00B52352"/>
    <w:rsid w:val="00B54AB8"/>
    <w:rsid w:val="00B56B4B"/>
    <w:rsid w:val="00B57DA4"/>
    <w:rsid w:val="00B60386"/>
    <w:rsid w:val="00B619DF"/>
    <w:rsid w:val="00B6242D"/>
    <w:rsid w:val="00B64744"/>
    <w:rsid w:val="00B65211"/>
    <w:rsid w:val="00B65C3D"/>
    <w:rsid w:val="00B70C5D"/>
    <w:rsid w:val="00B71FD2"/>
    <w:rsid w:val="00B76711"/>
    <w:rsid w:val="00B812A5"/>
    <w:rsid w:val="00B81CA3"/>
    <w:rsid w:val="00B829A6"/>
    <w:rsid w:val="00B831EB"/>
    <w:rsid w:val="00B874D4"/>
    <w:rsid w:val="00B90342"/>
    <w:rsid w:val="00B908BD"/>
    <w:rsid w:val="00B91D70"/>
    <w:rsid w:val="00B92DC4"/>
    <w:rsid w:val="00B94E06"/>
    <w:rsid w:val="00B962E1"/>
    <w:rsid w:val="00B96B49"/>
    <w:rsid w:val="00B97133"/>
    <w:rsid w:val="00BA0A4A"/>
    <w:rsid w:val="00BA0E51"/>
    <w:rsid w:val="00BA222A"/>
    <w:rsid w:val="00BA344B"/>
    <w:rsid w:val="00BA4093"/>
    <w:rsid w:val="00BA7617"/>
    <w:rsid w:val="00BB18D0"/>
    <w:rsid w:val="00BB256A"/>
    <w:rsid w:val="00BB70FF"/>
    <w:rsid w:val="00BC1DEC"/>
    <w:rsid w:val="00BC48C7"/>
    <w:rsid w:val="00BC56D8"/>
    <w:rsid w:val="00BC7EB2"/>
    <w:rsid w:val="00BD2FDE"/>
    <w:rsid w:val="00BD5062"/>
    <w:rsid w:val="00BE018B"/>
    <w:rsid w:val="00BE0523"/>
    <w:rsid w:val="00BE2457"/>
    <w:rsid w:val="00BE35F2"/>
    <w:rsid w:val="00BE5B60"/>
    <w:rsid w:val="00BE6CB4"/>
    <w:rsid w:val="00BE7D56"/>
    <w:rsid w:val="00BF11A7"/>
    <w:rsid w:val="00BF13AE"/>
    <w:rsid w:val="00BF5C33"/>
    <w:rsid w:val="00C001F3"/>
    <w:rsid w:val="00C00B50"/>
    <w:rsid w:val="00C031AE"/>
    <w:rsid w:val="00C0352C"/>
    <w:rsid w:val="00C04621"/>
    <w:rsid w:val="00C06B7A"/>
    <w:rsid w:val="00C10077"/>
    <w:rsid w:val="00C10250"/>
    <w:rsid w:val="00C130A8"/>
    <w:rsid w:val="00C13964"/>
    <w:rsid w:val="00C14482"/>
    <w:rsid w:val="00C17171"/>
    <w:rsid w:val="00C2013C"/>
    <w:rsid w:val="00C23F41"/>
    <w:rsid w:val="00C272D4"/>
    <w:rsid w:val="00C27306"/>
    <w:rsid w:val="00C27707"/>
    <w:rsid w:val="00C323B5"/>
    <w:rsid w:val="00C325E0"/>
    <w:rsid w:val="00C35014"/>
    <w:rsid w:val="00C40DF4"/>
    <w:rsid w:val="00C45126"/>
    <w:rsid w:val="00C45FEF"/>
    <w:rsid w:val="00C515D5"/>
    <w:rsid w:val="00C537D3"/>
    <w:rsid w:val="00C6225B"/>
    <w:rsid w:val="00C6244F"/>
    <w:rsid w:val="00C62A10"/>
    <w:rsid w:val="00C62F63"/>
    <w:rsid w:val="00C636F2"/>
    <w:rsid w:val="00C66F3E"/>
    <w:rsid w:val="00C7019D"/>
    <w:rsid w:val="00C74221"/>
    <w:rsid w:val="00C75347"/>
    <w:rsid w:val="00C813B8"/>
    <w:rsid w:val="00C81D33"/>
    <w:rsid w:val="00C83E2C"/>
    <w:rsid w:val="00C840CB"/>
    <w:rsid w:val="00C86E9C"/>
    <w:rsid w:val="00C87EED"/>
    <w:rsid w:val="00C931D6"/>
    <w:rsid w:val="00C943FF"/>
    <w:rsid w:val="00C94C27"/>
    <w:rsid w:val="00CA1A4F"/>
    <w:rsid w:val="00CA5519"/>
    <w:rsid w:val="00CA59DC"/>
    <w:rsid w:val="00CA79CF"/>
    <w:rsid w:val="00CB13F0"/>
    <w:rsid w:val="00CB5717"/>
    <w:rsid w:val="00CB61B2"/>
    <w:rsid w:val="00CC1B59"/>
    <w:rsid w:val="00CC2ECE"/>
    <w:rsid w:val="00CD0129"/>
    <w:rsid w:val="00CD2EBD"/>
    <w:rsid w:val="00CD3CFA"/>
    <w:rsid w:val="00CD505C"/>
    <w:rsid w:val="00CD76EB"/>
    <w:rsid w:val="00CE13B8"/>
    <w:rsid w:val="00CE31E8"/>
    <w:rsid w:val="00CE3641"/>
    <w:rsid w:val="00CF3D61"/>
    <w:rsid w:val="00CF51E2"/>
    <w:rsid w:val="00CF5BBA"/>
    <w:rsid w:val="00CF675A"/>
    <w:rsid w:val="00CF79ED"/>
    <w:rsid w:val="00CF7F02"/>
    <w:rsid w:val="00D00048"/>
    <w:rsid w:val="00D01E30"/>
    <w:rsid w:val="00D03771"/>
    <w:rsid w:val="00D03FC1"/>
    <w:rsid w:val="00D0460D"/>
    <w:rsid w:val="00D05D00"/>
    <w:rsid w:val="00D100BB"/>
    <w:rsid w:val="00D10295"/>
    <w:rsid w:val="00D109F0"/>
    <w:rsid w:val="00D11DD8"/>
    <w:rsid w:val="00D1214E"/>
    <w:rsid w:val="00D13EA9"/>
    <w:rsid w:val="00D235DF"/>
    <w:rsid w:val="00D2388A"/>
    <w:rsid w:val="00D31769"/>
    <w:rsid w:val="00D3244B"/>
    <w:rsid w:val="00D35B6F"/>
    <w:rsid w:val="00D36B74"/>
    <w:rsid w:val="00D37FC7"/>
    <w:rsid w:val="00D41F43"/>
    <w:rsid w:val="00D523A9"/>
    <w:rsid w:val="00D52C46"/>
    <w:rsid w:val="00D5479E"/>
    <w:rsid w:val="00D61D4E"/>
    <w:rsid w:val="00D62EE0"/>
    <w:rsid w:val="00D63772"/>
    <w:rsid w:val="00D64C4A"/>
    <w:rsid w:val="00D6624C"/>
    <w:rsid w:val="00D66C6A"/>
    <w:rsid w:val="00D67748"/>
    <w:rsid w:val="00D71495"/>
    <w:rsid w:val="00D7291C"/>
    <w:rsid w:val="00D80067"/>
    <w:rsid w:val="00D802E1"/>
    <w:rsid w:val="00D82CB5"/>
    <w:rsid w:val="00D85D93"/>
    <w:rsid w:val="00D86A4A"/>
    <w:rsid w:val="00D86F83"/>
    <w:rsid w:val="00D90378"/>
    <w:rsid w:val="00D9053C"/>
    <w:rsid w:val="00D94808"/>
    <w:rsid w:val="00D95D88"/>
    <w:rsid w:val="00D967F8"/>
    <w:rsid w:val="00DA3AD7"/>
    <w:rsid w:val="00DA703A"/>
    <w:rsid w:val="00DA77CC"/>
    <w:rsid w:val="00DA7C1C"/>
    <w:rsid w:val="00DB21E8"/>
    <w:rsid w:val="00DB39FA"/>
    <w:rsid w:val="00DB4808"/>
    <w:rsid w:val="00DB4B78"/>
    <w:rsid w:val="00DC36BC"/>
    <w:rsid w:val="00DC4A1E"/>
    <w:rsid w:val="00DC7003"/>
    <w:rsid w:val="00DD040C"/>
    <w:rsid w:val="00DD5B97"/>
    <w:rsid w:val="00DD6552"/>
    <w:rsid w:val="00DE0438"/>
    <w:rsid w:val="00DE2650"/>
    <w:rsid w:val="00DE2F62"/>
    <w:rsid w:val="00DE47DC"/>
    <w:rsid w:val="00DE53A3"/>
    <w:rsid w:val="00DE63A4"/>
    <w:rsid w:val="00DE762A"/>
    <w:rsid w:val="00DF42D7"/>
    <w:rsid w:val="00DF4475"/>
    <w:rsid w:val="00E04C1E"/>
    <w:rsid w:val="00E0578C"/>
    <w:rsid w:val="00E0584F"/>
    <w:rsid w:val="00E078E7"/>
    <w:rsid w:val="00E107A5"/>
    <w:rsid w:val="00E11902"/>
    <w:rsid w:val="00E14382"/>
    <w:rsid w:val="00E14744"/>
    <w:rsid w:val="00E166B3"/>
    <w:rsid w:val="00E21327"/>
    <w:rsid w:val="00E21BD4"/>
    <w:rsid w:val="00E25E1E"/>
    <w:rsid w:val="00E30624"/>
    <w:rsid w:val="00E31485"/>
    <w:rsid w:val="00E3301E"/>
    <w:rsid w:val="00E35C24"/>
    <w:rsid w:val="00E36BB2"/>
    <w:rsid w:val="00E379BE"/>
    <w:rsid w:val="00E45F4F"/>
    <w:rsid w:val="00E51010"/>
    <w:rsid w:val="00E516E2"/>
    <w:rsid w:val="00E5234A"/>
    <w:rsid w:val="00E62E71"/>
    <w:rsid w:val="00E63752"/>
    <w:rsid w:val="00E67D4D"/>
    <w:rsid w:val="00E714AC"/>
    <w:rsid w:val="00E728FC"/>
    <w:rsid w:val="00E73AB7"/>
    <w:rsid w:val="00E74475"/>
    <w:rsid w:val="00E77491"/>
    <w:rsid w:val="00E77ACD"/>
    <w:rsid w:val="00E81100"/>
    <w:rsid w:val="00E83CC9"/>
    <w:rsid w:val="00E84879"/>
    <w:rsid w:val="00E84BE0"/>
    <w:rsid w:val="00E914C3"/>
    <w:rsid w:val="00E9150A"/>
    <w:rsid w:val="00E96AE9"/>
    <w:rsid w:val="00EA1EDC"/>
    <w:rsid w:val="00EA618B"/>
    <w:rsid w:val="00EA6209"/>
    <w:rsid w:val="00EA6B8C"/>
    <w:rsid w:val="00EB264C"/>
    <w:rsid w:val="00EB5924"/>
    <w:rsid w:val="00EB6122"/>
    <w:rsid w:val="00EB6731"/>
    <w:rsid w:val="00EB68B2"/>
    <w:rsid w:val="00EB7170"/>
    <w:rsid w:val="00EC084F"/>
    <w:rsid w:val="00EC2782"/>
    <w:rsid w:val="00EC27BA"/>
    <w:rsid w:val="00EC3B41"/>
    <w:rsid w:val="00ED3997"/>
    <w:rsid w:val="00ED451A"/>
    <w:rsid w:val="00ED59B4"/>
    <w:rsid w:val="00ED5B2C"/>
    <w:rsid w:val="00ED7DA1"/>
    <w:rsid w:val="00EE2B9C"/>
    <w:rsid w:val="00EE2C98"/>
    <w:rsid w:val="00EE7239"/>
    <w:rsid w:val="00EE769F"/>
    <w:rsid w:val="00EF1179"/>
    <w:rsid w:val="00EF13AA"/>
    <w:rsid w:val="00EF483E"/>
    <w:rsid w:val="00EF5996"/>
    <w:rsid w:val="00F058DC"/>
    <w:rsid w:val="00F05F76"/>
    <w:rsid w:val="00F067C6"/>
    <w:rsid w:val="00F06D34"/>
    <w:rsid w:val="00F0738C"/>
    <w:rsid w:val="00F10DDA"/>
    <w:rsid w:val="00F142BF"/>
    <w:rsid w:val="00F145A7"/>
    <w:rsid w:val="00F153EC"/>
    <w:rsid w:val="00F16C42"/>
    <w:rsid w:val="00F176CF"/>
    <w:rsid w:val="00F17E50"/>
    <w:rsid w:val="00F239AC"/>
    <w:rsid w:val="00F257E9"/>
    <w:rsid w:val="00F317DC"/>
    <w:rsid w:val="00F31F36"/>
    <w:rsid w:val="00F34F4E"/>
    <w:rsid w:val="00F36355"/>
    <w:rsid w:val="00F367EB"/>
    <w:rsid w:val="00F36E16"/>
    <w:rsid w:val="00F37EA8"/>
    <w:rsid w:val="00F412E9"/>
    <w:rsid w:val="00F41861"/>
    <w:rsid w:val="00F46DA9"/>
    <w:rsid w:val="00F50A19"/>
    <w:rsid w:val="00F51577"/>
    <w:rsid w:val="00F51B13"/>
    <w:rsid w:val="00F52B06"/>
    <w:rsid w:val="00F5666A"/>
    <w:rsid w:val="00F573BD"/>
    <w:rsid w:val="00F667E0"/>
    <w:rsid w:val="00F73E80"/>
    <w:rsid w:val="00F74DE4"/>
    <w:rsid w:val="00F83067"/>
    <w:rsid w:val="00F84A52"/>
    <w:rsid w:val="00F85616"/>
    <w:rsid w:val="00F91397"/>
    <w:rsid w:val="00F91493"/>
    <w:rsid w:val="00F93977"/>
    <w:rsid w:val="00FA1FD0"/>
    <w:rsid w:val="00FA3EDC"/>
    <w:rsid w:val="00FA5DF1"/>
    <w:rsid w:val="00FA5E97"/>
    <w:rsid w:val="00FA6A57"/>
    <w:rsid w:val="00FB274E"/>
    <w:rsid w:val="00FB555E"/>
    <w:rsid w:val="00FB66FF"/>
    <w:rsid w:val="00FC1487"/>
    <w:rsid w:val="00FC1D42"/>
    <w:rsid w:val="00FC45FC"/>
    <w:rsid w:val="00FC783C"/>
    <w:rsid w:val="00FD3641"/>
    <w:rsid w:val="00FD77EE"/>
    <w:rsid w:val="00FE04CA"/>
    <w:rsid w:val="00FE0CE8"/>
    <w:rsid w:val="00FE1D52"/>
    <w:rsid w:val="00FE22D0"/>
    <w:rsid w:val="00FE3397"/>
    <w:rsid w:val="00FE5F8B"/>
    <w:rsid w:val="00FF12E2"/>
    <w:rsid w:val="00FF1BCC"/>
    <w:rsid w:val="00FF35E4"/>
    <w:rsid w:val="00FF5680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F46"/>
    <w:rPr>
      <w:sz w:val="24"/>
      <w:szCs w:val="24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">
    <w:name w:val="Основной шрифт абзаца1"/>
    <w:rsid w:val="00E11902"/>
  </w:style>
  <w:style w:type="paragraph" w:customStyle="1" w:styleId="a5">
    <w:name w:val="Заголовок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0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1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9">
    <w:name w:val="Заголовок таблицы"/>
    <w:basedOn w:val="a8"/>
    <w:rsid w:val="00E11902"/>
    <w:pPr>
      <w:jc w:val="center"/>
    </w:pPr>
    <w:rPr>
      <w:b/>
      <w:bCs/>
    </w:rPr>
  </w:style>
  <w:style w:type="paragraph" w:customStyle="1" w:styleId="aa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b">
    <w:name w:val="Title"/>
    <w:basedOn w:val="a"/>
    <w:qFormat/>
    <w:rsid w:val="007E7EDA"/>
    <w:pPr>
      <w:jc w:val="center"/>
    </w:pPr>
    <w:rPr>
      <w:szCs w:val="20"/>
    </w:rPr>
  </w:style>
  <w:style w:type="paragraph" w:styleId="ac">
    <w:name w:val="Balloon Text"/>
    <w:basedOn w:val="a"/>
    <w:link w:val="ad"/>
    <w:rsid w:val="00FD7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D77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2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5F8B"/>
    <w:rPr>
      <w:sz w:val="24"/>
      <w:szCs w:val="24"/>
    </w:rPr>
  </w:style>
  <w:style w:type="paragraph" w:styleId="af2">
    <w:name w:val="footer"/>
    <w:basedOn w:val="a"/>
    <w:link w:val="af3"/>
    <w:rsid w:val="00FE5F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E5F8B"/>
    <w:rPr>
      <w:sz w:val="24"/>
      <w:szCs w:val="24"/>
    </w:rPr>
  </w:style>
  <w:style w:type="character" w:styleId="af4">
    <w:name w:val="FollowedHyperlink"/>
    <w:basedOn w:val="a0"/>
    <w:rsid w:val="009C7916"/>
    <w:rPr>
      <w:color w:val="800080" w:themeColor="followedHyperlink"/>
      <w:u w:val="single"/>
    </w:rPr>
  </w:style>
  <w:style w:type="paragraph" w:styleId="af5">
    <w:name w:val="Body Text Indent"/>
    <w:basedOn w:val="a"/>
    <w:link w:val="af6"/>
    <w:rsid w:val="003C64E2"/>
    <w:pPr>
      <w:ind w:firstLine="426"/>
    </w:pPr>
  </w:style>
  <w:style w:type="character" w:customStyle="1" w:styleId="af6">
    <w:name w:val="Основной текст с отступом Знак"/>
    <w:basedOn w:val="a0"/>
    <w:link w:val="af5"/>
    <w:rsid w:val="003C64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6FA9991812DD449ADA0C328EDE9D840DA19FEE7A8EBD74E38FB1FDA3248B6681B454D3495261841889F60k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39405</CharactersWithSpaces>
  <SharedDoc>false</SharedDoc>
  <HLinks>
    <vt:vector size="120" baseType="variant">
      <vt:variant>
        <vt:i4>851984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consultantplus://offline/main?base=RLAW091;n=50719;fld=134;dst=100334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consultantplus://offline/main?base=RLAW091;n=50719;fld=134;dst=100310</vt:lpwstr>
      </vt:variant>
      <vt:variant>
        <vt:lpwstr/>
      </vt:variant>
      <vt:variant>
        <vt:i4>327702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consultantplus://offline/main?base=RLAW091;n=50762;fld=134;dst=100202</vt:lpwstr>
      </vt:variant>
      <vt:variant>
        <vt:lpwstr/>
      </vt:variant>
      <vt:variant>
        <vt:i4>786453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consultantplus://offline/main?base=RLAW091;n=50762;fld=134;dst=100195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consultantplus://offline/main?base=RLAW091;n=50719;fld=134;dst=100156</vt:lpwstr>
      </vt:variant>
      <vt:variant>
        <vt:lpwstr/>
      </vt:variant>
      <vt:variant>
        <vt:i4>786453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consultantplus://offline/main?base=RLAW091;n=50762;fld=134;dst=100191</vt:lpwstr>
      </vt:variant>
      <vt:variant>
        <vt:lpwstr/>
      </vt:variant>
      <vt:variant>
        <vt:i4>655378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consultantplus://offline/main?base=RLAW091;n=50719;fld=134;dst=100143</vt:lpwstr>
      </vt:variant>
      <vt:variant>
        <vt:lpwstr/>
      </vt:variant>
      <vt:variant>
        <vt:i4>1572942</vt:i4>
      </vt:variant>
      <vt:variant>
        <vt:i4>9</vt:i4>
      </vt:variant>
      <vt:variant>
        <vt:i4>0</vt:i4>
      </vt:variant>
      <vt:variant>
        <vt:i4>5</vt:i4>
      </vt:variant>
      <vt:variant>
        <vt:lpwstr>http://admmegion.ru/gov/laws/detail.php?ID=102450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http://admmegion.ru/gov/laws/detail.php?ID=102444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Мандраков Денис Олегович</dc:creator>
  <cp:keywords/>
  <cp:lastModifiedBy>Мандраков Денис Олегович</cp:lastModifiedBy>
  <cp:revision>227</cp:revision>
  <cp:lastPrinted>2022-10-13T10:57:00Z</cp:lastPrinted>
  <dcterms:created xsi:type="dcterms:W3CDTF">2019-06-02T11:06:00Z</dcterms:created>
  <dcterms:modified xsi:type="dcterms:W3CDTF">2023-09-15T09:19:00Z</dcterms:modified>
</cp:coreProperties>
</file>