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F9" w:rsidRDefault="009079F9" w:rsidP="009079F9">
      <w:pPr>
        <w:pStyle w:val="2"/>
        <w:ind w:right="414"/>
        <w:rPr>
          <w:b w:val="0"/>
        </w:rPr>
      </w:pPr>
      <w:r>
        <w:rPr>
          <w:noProof/>
        </w:rPr>
        <w:drawing>
          <wp:inline distT="0" distB="0" distL="0" distR="0">
            <wp:extent cx="571500" cy="800100"/>
            <wp:effectExtent l="1905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9F9" w:rsidRDefault="009079F9" w:rsidP="00907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9F9" w:rsidRDefault="009079F9" w:rsidP="009079F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АДМИНИСТРАЦИЯ КРИВОШЕИНСКОГО РАЙОНА</w:t>
      </w:r>
    </w:p>
    <w:p w:rsidR="009079F9" w:rsidRDefault="009079F9" w:rsidP="00907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9F9" w:rsidRDefault="009079F9" w:rsidP="00907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9079F9" w:rsidRDefault="009079F9" w:rsidP="00907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9F9" w:rsidRDefault="009F7F95" w:rsidP="009F7F9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31.03</w:t>
      </w:r>
      <w:r w:rsidR="009079F9">
        <w:rPr>
          <w:rFonts w:ascii="Times New Roman" w:hAnsi="Times New Roman" w:cs="Times New Roman"/>
          <w:sz w:val="24"/>
          <w:szCs w:val="24"/>
        </w:rPr>
        <w:t xml:space="preserve">.2022                                                                                                      </w:t>
      </w:r>
      <w:r w:rsidR="009079F9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079F9">
        <w:rPr>
          <w:rFonts w:ascii="Times New Roman" w:hAnsi="Times New Roman" w:cs="Times New Roman"/>
          <w:sz w:val="24"/>
          <w:szCs w:val="24"/>
        </w:rPr>
        <w:tab/>
        <w:t xml:space="preserve">           № </w:t>
      </w:r>
      <w:r>
        <w:rPr>
          <w:rFonts w:ascii="Times New Roman" w:hAnsi="Times New Roman" w:cs="Times New Roman"/>
          <w:sz w:val="24"/>
          <w:szCs w:val="24"/>
        </w:rPr>
        <w:t>252</w:t>
      </w:r>
      <w:r w:rsidR="00E253BD">
        <w:rPr>
          <w:rFonts w:ascii="Times New Roman" w:hAnsi="Times New Roman" w:cs="Times New Roman"/>
          <w:sz w:val="24"/>
          <w:szCs w:val="24"/>
        </w:rPr>
        <w:t xml:space="preserve"> </w:t>
      </w:r>
      <w:r w:rsidR="009079F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079F9" w:rsidRDefault="009079F9" w:rsidP="00907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9079F9" w:rsidRDefault="009079F9" w:rsidP="00907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9079F9" w:rsidRDefault="009079F9" w:rsidP="00907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9F9" w:rsidRDefault="009079F9" w:rsidP="00907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E253BD">
        <w:rPr>
          <w:rFonts w:ascii="Times New Roman" w:hAnsi="Times New Roman" w:cs="Times New Roman"/>
          <w:sz w:val="24"/>
          <w:szCs w:val="24"/>
        </w:rPr>
        <w:t xml:space="preserve">внесении изменений в постановление Администрации Кривошеинского района от 07.08.2017 № 342 «О создании постоянно действующей комиссии по проведению аукционов, конкурсов на право заключения договоров аренды и продажи в собственность физических </w:t>
      </w:r>
      <w:proofErr w:type="gramStart"/>
      <w:r w:rsidR="00E253BD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E253BD">
        <w:rPr>
          <w:rFonts w:ascii="Times New Roman" w:hAnsi="Times New Roman" w:cs="Times New Roman"/>
          <w:sz w:val="24"/>
          <w:szCs w:val="24"/>
        </w:rPr>
        <w:t>или) юридических лиц муниципального имущества»</w:t>
      </w:r>
    </w:p>
    <w:p w:rsidR="009079F9" w:rsidRDefault="009079F9" w:rsidP="00907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9F9" w:rsidRDefault="009079F9" w:rsidP="00907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9F9" w:rsidRDefault="009079F9" w:rsidP="00907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1A97">
        <w:rPr>
          <w:rFonts w:ascii="Times New Roman" w:hAnsi="Times New Roman" w:cs="Times New Roman"/>
          <w:sz w:val="24"/>
          <w:szCs w:val="24"/>
        </w:rPr>
        <w:t>В целях</w:t>
      </w:r>
      <w:r w:rsidR="00046B54">
        <w:rPr>
          <w:rFonts w:ascii="Times New Roman" w:hAnsi="Times New Roman" w:cs="Times New Roman"/>
          <w:sz w:val="24"/>
          <w:szCs w:val="24"/>
        </w:rPr>
        <w:t xml:space="preserve"> приведения в соответствие с действующим законодательством </w:t>
      </w:r>
      <w:r w:rsidR="00981A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9F9" w:rsidRDefault="009079F9" w:rsidP="009079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079F9" w:rsidRDefault="00412584" w:rsidP="009079F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Кривошеинского района от 07.08.2017 № 342 «О создании постоянно действующей комиссии по проведению аукционов, конкурсов на право заключения договоров аренды и продажи в собственность физических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или) юридических лиц муниципального имущества» (далее – Постановление) следующего содержания:</w:t>
      </w:r>
    </w:p>
    <w:p w:rsidR="00412584" w:rsidRDefault="00412584" w:rsidP="0041258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="00854814">
        <w:rPr>
          <w:rFonts w:ascii="Times New Roman" w:hAnsi="Times New Roman" w:cs="Times New Roman"/>
          <w:sz w:val="24"/>
          <w:szCs w:val="24"/>
        </w:rPr>
        <w:t xml:space="preserve">Наименование Постановления изложить в новой редакции: «О создании постоянно действующей комиссии по проведению аукционов, конкурсов на право заключения договоров аренды и продажи в собственность физических </w:t>
      </w:r>
      <w:proofErr w:type="gramStart"/>
      <w:r w:rsidR="00854814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854814">
        <w:rPr>
          <w:rFonts w:ascii="Times New Roman" w:hAnsi="Times New Roman" w:cs="Times New Roman"/>
          <w:sz w:val="24"/>
          <w:szCs w:val="24"/>
        </w:rPr>
        <w:t>или) юридических лиц муниципального имущества, а также земельных участков, государственная собственность на которые не разграничена»;</w:t>
      </w:r>
    </w:p>
    <w:p w:rsidR="00854814" w:rsidRPr="00412584" w:rsidRDefault="00854814" w:rsidP="0041258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В пункте 1 Постановления после слов «муниципальн</w:t>
      </w:r>
      <w:r w:rsidR="005C4DC1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5C4DC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» добавить слова «а также земельных участков, государственная собственность на которые не разграничена».</w:t>
      </w:r>
    </w:p>
    <w:p w:rsidR="009079F9" w:rsidRDefault="009079F9" w:rsidP="009079F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</w:t>
      </w:r>
      <w:r w:rsidR="00854814">
        <w:rPr>
          <w:rFonts w:ascii="Times New Roman" w:hAnsi="Times New Roman" w:cs="Times New Roman"/>
          <w:sz w:val="24"/>
          <w:szCs w:val="24"/>
        </w:rPr>
        <w:t xml:space="preserve">ет в силу </w:t>
      </w:r>
      <w:proofErr w:type="gramStart"/>
      <w:r w:rsidR="00416095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416095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416095" w:rsidRDefault="00416095" w:rsidP="009079F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муниципального образования Кривошеинский район Томской области в информационно-телекоммуникационнной сети «Интернет» </w:t>
      </w:r>
      <w:hyperlink r:id="rId6" w:history="1">
        <w:r w:rsidRPr="0041609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16095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41609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kradm</w:t>
        </w:r>
        <w:proofErr w:type="spellEnd"/>
        <w:r w:rsidRPr="00416095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1609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tomsk</w:t>
        </w:r>
        <w:proofErr w:type="spellEnd"/>
        <w:r w:rsidRPr="00416095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1609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DC2EF3">
        <w:rPr>
          <w:rFonts w:ascii="Times New Roman" w:hAnsi="Times New Roman" w:cs="Times New Roman"/>
          <w:sz w:val="24"/>
          <w:szCs w:val="24"/>
        </w:rPr>
        <w:t>опубликовать в С</w:t>
      </w:r>
      <w:r>
        <w:rPr>
          <w:rFonts w:ascii="Times New Roman" w:hAnsi="Times New Roman" w:cs="Times New Roman"/>
          <w:sz w:val="24"/>
          <w:szCs w:val="24"/>
        </w:rPr>
        <w:t>борнике нормативных актов Администрации Кривошеинского района.</w:t>
      </w:r>
    </w:p>
    <w:p w:rsidR="009079F9" w:rsidRDefault="009079F9" w:rsidP="009079F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Кривошеинского района по социально-экономическим вопросам.</w:t>
      </w:r>
    </w:p>
    <w:p w:rsidR="009079F9" w:rsidRDefault="009079F9" w:rsidP="00907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9F9" w:rsidRDefault="009079F9" w:rsidP="00907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9F9" w:rsidRDefault="009079F9" w:rsidP="00907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9F9" w:rsidRDefault="009079F9" w:rsidP="00907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Кривошеинского района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А.Н. Коломин</w:t>
      </w:r>
    </w:p>
    <w:p w:rsidR="009079F9" w:rsidRDefault="009079F9" w:rsidP="00907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9F9" w:rsidRDefault="009079F9" w:rsidP="00907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9F9" w:rsidRDefault="009079F9" w:rsidP="009079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095" w:rsidRDefault="00416095" w:rsidP="009079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79F9" w:rsidRDefault="009079F9" w:rsidP="009079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79F9" w:rsidRDefault="009079F9" w:rsidP="009079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Александр Леонидович Петроченко </w:t>
      </w:r>
    </w:p>
    <w:p w:rsidR="009079F9" w:rsidRDefault="009079F9" w:rsidP="009079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(8-38-251) 2-11-81</w:t>
      </w:r>
    </w:p>
    <w:p w:rsidR="009079F9" w:rsidRDefault="009079F9" w:rsidP="009079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79F9" w:rsidRDefault="009079F9" w:rsidP="009079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9079F9" w:rsidRPr="00026838" w:rsidRDefault="009079F9" w:rsidP="009079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Петроченко А.Л.</w:t>
      </w:r>
    </w:p>
    <w:sectPr w:rsidR="009079F9" w:rsidRPr="00026838" w:rsidSect="0017641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32457"/>
    <w:multiLevelType w:val="hybridMultilevel"/>
    <w:tmpl w:val="F97EF494"/>
    <w:lvl w:ilvl="0" w:tplc="D95C38BC">
      <w:start w:val="1"/>
      <w:numFmt w:val="decimal"/>
      <w:lvlText w:val="%1."/>
      <w:lvlJc w:val="left"/>
      <w:pPr>
        <w:ind w:left="112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79F9"/>
    <w:rsid w:val="00046B54"/>
    <w:rsid w:val="0023731C"/>
    <w:rsid w:val="00412584"/>
    <w:rsid w:val="00416095"/>
    <w:rsid w:val="005C4DC1"/>
    <w:rsid w:val="00854814"/>
    <w:rsid w:val="009079F9"/>
    <w:rsid w:val="00981A97"/>
    <w:rsid w:val="009F7F95"/>
    <w:rsid w:val="00AD6EC6"/>
    <w:rsid w:val="00DC2EF3"/>
    <w:rsid w:val="00E253BD"/>
    <w:rsid w:val="00EC3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1C"/>
  </w:style>
  <w:style w:type="paragraph" w:styleId="2">
    <w:name w:val="heading 2"/>
    <w:basedOn w:val="a"/>
    <w:next w:val="a"/>
    <w:link w:val="20"/>
    <w:semiHidden/>
    <w:unhideWhenUsed/>
    <w:qFormat/>
    <w:rsid w:val="009079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079F9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List Paragraph"/>
    <w:basedOn w:val="a"/>
    <w:uiPriority w:val="34"/>
    <w:qFormat/>
    <w:rsid w:val="009079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7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9F9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4160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dm.tom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43comp05</dc:creator>
  <cp:keywords/>
  <dc:description/>
  <cp:lastModifiedBy>43comp05</cp:lastModifiedBy>
  <cp:revision>9</cp:revision>
  <cp:lastPrinted>2022-04-04T01:58:00Z</cp:lastPrinted>
  <dcterms:created xsi:type="dcterms:W3CDTF">2022-03-31T07:55:00Z</dcterms:created>
  <dcterms:modified xsi:type="dcterms:W3CDTF">2022-04-04T01:58:00Z</dcterms:modified>
</cp:coreProperties>
</file>